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E9D49C" w14:textId="77777777" w:rsidR="00D5328F" w:rsidRPr="000F3A72" w:rsidRDefault="00D5328F">
      <w:pPr>
        <w:rPr>
          <w:rFonts w:cstheme="minorHAnsi"/>
          <w:color w:val="00B050"/>
        </w:rPr>
      </w:pPr>
    </w:p>
    <w:p w14:paraId="3C49452C" w14:textId="3D8D05B5" w:rsidR="00B87D28" w:rsidRPr="00F902EF" w:rsidRDefault="001F56E4">
      <w:pPr>
        <w:rPr>
          <w:rFonts w:cstheme="minorHAnsi"/>
          <w:i/>
          <w:iCs/>
          <w:color w:val="00B050"/>
        </w:rPr>
      </w:pPr>
      <w:r w:rsidRPr="004A289E">
        <w:rPr>
          <w:rFonts w:cstheme="minorHAnsi"/>
          <w:i/>
          <w:iCs/>
          <w:color w:val="00B050"/>
        </w:rPr>
        <w:t>This is the main submission document</w:t>
      </w:r>
      <w:r w:rsidRPr="004A289E">
        <w:rPr>
          <w:rFonts w:cstheme="minorHAnsi"/>
          <w:b/>
          <w:bCs/>
          <w:i/>
          <w:iCs/>
          <w:color w:val="00B050"/>
        </w:rPr>
        <w:t xml:space="preserve">. </w:t>
      </w:r>
      <w:r w:rsidR="00E42A94" w:rsidRPr="004A289E">
        <w:rPr>
          <w:rFonts w:cstheme="minorHAnsi"/>
          <w:b/>
          <w:bCs/>
          <w:i/>
          <w:iCs/>
          <w:color w:val="00B050"/>
        </w:rPr>
        <w:t>Save and r</w:t>
      </w:r>
      <w:r w:rsidR="00A265A6" w:rsidRPr="004A289E">
        <w:rPr>
          <w:rFonts w:cstheme="minorHAnsi"/>
          <w:b/>
          <w:bCs/>
          <w:i/>
          <w:iCs/>
          <w:color w:val="00B050"/>
        </w:rPr>
        <w:t>ename</w:t>
      </w:r>
      <w:r w:rsidR="00B87D28" w:rsidRPr="004A289E">
        <w:rPr>
          <w:rFonts w:cstheme="minorHAnsi"/>
          <w:b/>
          <w:bCs/>
          <w:i/>
          <w:iCs/>
          <w:color w:val="00B050"/>
        </w:rPr>
        <w:t xml:space="preserve"> this</w:t>
      </w:r>
      <w:r w:rsidR="00A265A6" w:rsidRPr="004A289E">
        <w:rPr>
          <w:rFonts w:cstheme="minorHAnsi"/>
          <w:b/>
          <w:bCs/>
          <w:i/>
          <w:iCs/>
          <w:color w:val="00B050"/>
        </w:rPr>
        <w:t xml:space="preserve"> document </w:t>
      </w:r>
      <w:r w:rsidR="00B87D28" w:rsidRPr="004A289E">
        <w:rPr>
          <w:rFonts w:cstheme="minorHAnsi"/>
          <w:b/>
          <w:bCs/>
          <w:i/>
          <w:iCs/>
          <w:color w:val="00B050"/>
        </w:rPr>
        <w:t>filename</w:t>
      </w:r>
      <w:r w:rsidR="00E42A94" w:rsidRPr="004A289E">
        <w:rPr>
          <w:rFonts w:cstheme="minorHAnsi"/>
          <w:b/>
          <w:bCs/>
          <w:i/>
          <w:iCs/>
          <w:color w:val="00B050"/>
        </w:rPr>
        <w:t xml:space="preserve"> with your</w:t>
      </w:r>
      <w:r w:rsidR="00B87D28" w:rsidRPr="004A289E">
        <w:rPr>
          <w:rFonts w:cstheme="minorHAnsi"/>
          <w:b/>
          <w:bCs/>
          <w:i/>
          <w:iCs/>
          <w:color w:val="00B050"/>
        </w:rPr>
        <w:t xml:space="preserve"> </w:t>
      </w:r>
      <w:r w:rsidR="004A289E" w:rsidRPr="00F479FD">
        <w:rPr>
          <w:rFonts w:cstheme="minorHAnsi"/>
          <w:b/>
          <w:bCs/>
          <w:i/>
          <w:iCs/>
          <w:color w:val="00B050"/>
          <w:u w:val="single"/>
        </w:rPr>
        <w:t>register</w:t>
      </w:r>
      <w:r w:rsidR="00F479FD" w:rsidRPr="00F479FD">
        <w:rPr>
          <w:rFonts w:cstheme="minorHAnsi"/>
          <w:b/>
          <w:bCs/>
          <w:i/>
          <w:iCs/>
          <w:color w:val="00B050"/>
          <w:u w:val="single"/>
        </w:rPr>
        <w:t xml:space="preserve">ed </w:t>
      </w:r>
      <w:r w:rsidR="00A265A6" w:rsidRPr="004A289E">
        <w:rPr>
          <w:rFonts w:cstheme="minorHAnsi"/>
          <w:b/>
          <w:bCs/>
          <w:i/>
          <w:iCs/>
          <w:color w:val="00B050"/>
          <w:u w:val="single"/>
        </w:rPr>
        <w:t xml:space="preserve">full </w:t>
      </w:r>
      <w:r w:rsidR="00AD7F6E" w:rsidRPr="004A289E">
        <w:rPr>
          <w:rFonts w:cstheme="minorHAnsi"/>
          <w:b/>
          <w:bCs/>
          <w:i/>
          <w:iCs/>
          <w:color w:val="00B050"/>
          <w:u w:val="single"/>
        </w:rPr>
        <w:t>name</w:t>
      </w:r>
      <w:r w:rsidR="00AD7F6E" w:rsidRPr="004A289E">
        <w:rPr>
          <w:rFonts w:cstheme="minorHAnsi"/>
          <w:b/>
          <w:bCs/>
          <w:i/>
          <w:iCs/>
          <w:color w:val="00B050"/>
        </w:rPr>
        <w:t xml:space="preserve"> </w:t>
      </w:r>
      <w:r w:rsidR="00E42A94" w:rsidRPr="004A289E">
        <w:rPr>
          <w:rFonts w:cstheme="minorHAnsi"/>
          <w:b/>
          <w:bCs/>
          <w:i/>
          <w:iCs/>
          <w:color w:val="00B050"/>
        </w:rPr>
        <w:t xml:space="preserve">as Prefix </w:t>
      </w:r>
      <w:r w:rsidR="00B87D28" w:rsidRPr="004A289E">
        <w:rPr>
          <w:rFonts w:cstheme="minorHAnsi"/>
          <w:b/>
          <w:bCs/>
          <w:i/>
          <w:iCs/>
          <w:color w:val="00B050"/>
        </w:rPr>
        <w:t>before submission.</w:t>
      </w:r>
      <w:r w:rsidR="00F902EF">
        <w:rPr>
          <w:rFonts w:cstheme="minorHAnsi"/>
          <w:b/>
          <w:bCs/>
          <w:i/>
          <w:iCs/>
          <w:color w:val="00B050"/>
        </w:rPr>
        <w:t xml:space="preserve"> </w:t>
      </w:r>
      <w:r w:rsidR="00F902EF" w:rsidRPr="00F902EF">
        <w:rPr>
          <w:rFonts w:cstheme="minorHAnsi"/>
          <w:i/>
          <w:iCs/>
          <w:color w:val="00B050"/>
        </w:rPr>
        <w:t>Submit both th</w:t>
      </w:r>
      <w:r w:rsidR="008A63D9">
        <w:rPr>
          <w:rFonts w:cstheme="minorHAnsi"/>
          <w:i/>
          <w:iCs/>
          <w:color w:val="00B050"/>
        </w:rPr>
        <w:t>is</w:t>
      </w:r>
      <w:r w:rsidR="00F902EF" w:rsidRPr="00F902EF">
        <w:rPr>
          <w:rFonts w:cstheme="minorHAnsi"/>
          <w:i/>
          <w:iCs/>
          <w:color w:val="00B050"/>
        </w:rPr>
        <w:t xml:space="preserve"> word doc</w:t>
      </w:r>
      <w:r w:rsidR="008A63D9">
        <w:rPr>
          <w:rFonts w:cstheme="minorHAnsi"/>
          <w:i/>
          <w:iCs/>
          <w:color w:val="00B050"/>
        </w:rPr>
        <w:t>ument</w:t>
      </w:r>
      <w:r w:rsidR="00F902EF">
        <w:rPr>
          <w:rFonts w:cstheme="minorHAnsi"/>
          <w:i/>
          <w:iCs/>
          <w:color w:val="00B050"/>
        </w:rPr>
        <w:t xml:space="preserve"> and</w:t>
      </w:r>
      <w:r w:rsidR="00F902EF" w:rsidRPr="00F902EF">
        <w:rPr>
          <w:rFonts w:cstheme="minorHAnsi"/>
          <w:i/>
          <w:iCs/>
          <w:color w:val="00B050"/>
        </w:rPr>
        <w:t xml:space="preserve"> PDF format.</w:t>
      </w:r>
    </w:p>
    <w:tbl>
      <w:tblPr>
        <w:tblStyle w:val="TableGrid"/>
        <w:tblW w:w="0" w:type="auto"/>
        <w:tblLook w:val="04A0" w:firstRow="1" w:lastRow="0" w:firstColumn="1" w:lastColumn="0" w:noHBand="0" w:noVBand="1"/>
      </w:tblPr>
      <w:tblGrid>
        <w:gridCol w:w="2405"/>
        <w:gridCol w:w="6611"/>
      </w:tblGrid>
      <w:tr w:rsidR="00A265A6" w:rsidRPr="003E6EB9" w14:paraId="2DFA13C1" w14:textId="77777777" w:rsidTr="003E6EB9">
        <w:trPr>
          <w:trHeight w:val="567"/>
        </w:trPr>
        <w:tc>
          <w:tcPr>
            <w:tcW w:w="2405" w:type="dxa"/>
            <w:vAlign w:val="center"/>
          </w:tcPr>
          <w:p w14:paraId="65E0CAA3" w14:textId="4B4BA95D" w:rsidR="00A265A6" w:rsidRPr="003E6EB9" w:rsidRDefault="00A265A6" w:rsidP="00A265A6">
            <w:pPr>
              <w:rPr>
                <w:rFonts w:ascii="Arial" w:hAnsi="Arial" w:cs="Arial"/>
              </w:rPr>
            </w:pPr>
            <w:r w:rsidRPr="003E6EB9">
              <w:rPr>
                <w:rFonts w:ascii="Arial" w:hAnsi="Arial" w:cs="Arial"/>
              </w:rPr>
              <w:t>Class</w:t>
            </w:r>
          </w:p>
        </w:tc>
        <w:tc>
          <w:tcPr>
            <w:tcW w:w="6611" w:type="dxa"/>
            <w:vAlign w:val="center"/>
          </w:tcPr>
          <w:p w14:paraId="7BCACBD1" w14:textId="71B47C67" w:rsidR="00A265A6" w:rsidRPr="003E6EB9" w:rsidRDefault="007E570F" w:rsidP="00A265A6">
            <w:pPr>
              <w:rPr>
                <w:rFonts w:ascii="Arial" w:hAnsi="Arial" w:cs="Arial"/>
              </w:rPr>
            </w:pPr>
            <w:r>
              <w:rPr>
                <w:rFonts w:ascii="Arial" w:hAnsi="Arial" w:cs="Arial"/>
              </w:rPr>
              <w:t>1</w:t>
            </w:r>
          </w:p>
        </w:tc>
      </w:tr>
      <w:tr w:rsidR="00A265A6" w:rsidRPr="003E6EB9" w14:paraId="13A02447" w14:textId="77777777" w:rsidTr="003E6EB9">
        <w:trPr>
          <w:trHeight w:val="567"/>
        </w:trPr>
        <w:tc>
          <w:tcPr>
            <w:tcW w:w="2405" w:type="dxa"/>
            <w:vAlign w:val="center"/>
          </w:tcPr>
          <w:p w14:paraId="6DD48C48" w14:textId="6710AEDE" w:rsidR="00A265A6" w:rsidRPr="003E6EB9" w:rsidRDefault="00A265A6" w:rsidP="00A265A6">
            <w:pPr>
              <w:rPr>
                <w:rFonts w:ascii="Arial" w:hAnsi="Arial" w:cs="Arial"/>
              </w:rPr>
            </w:pPr>
            <w:r w:rsidRPr="003E6EB9">
              <w:rPr>
                <w:rFonts w:ascii="Arial" w:hAnsi="Arial" w:cs="Arial"/>
              </w:rPr>
              <w:t>Full Name</w:t>
            </w:r>
          </w:p>
        </w:tc>
        <w:tc>
          <w:tcPr>
            <w:tcW w:w="6611" w:type="dxa"/>
            <w:vAlign w:val="center"/>
          </w:tcPr>
          <w:p w14:paraId="0E1696B4" w14:textId="3EFF4F99" w:rsidR="00A265A6" w:rsidRPr="003E6EB9" w:rsidRDefault="000E647A" w:rsidP="00A265A6">
            <w:pPr>
              <w:rPr>
                <w:rFonts w:ascii="Arial" w:hAnsi="Arial" w:cs="Arial"/>
              </w:rPr>
            </w:pPr>
            <w:r>
              <w:rPr>
                <w:rFonts w:ascii="Arial" w:hAnsi="Arial" w:cs="Arial"/>
              </w:rPr>
              <w:t xml:space="preserve">Riley Ang </w:t>
            </w:r>
            <w:proofErr w:type="spellStart"/>
            <w:r>
              <w:rPr>
                <w:rFonts w:ascii="Arial" w:hAnsi="Arial" w:cs="Arial"/>
              </w:rPr>
              <w:t>Xile</w:t>
            </w:r>
            <w:proofErr w:type="spellEnd"/>
          </w:p>
        </w:tc>
      </w:tr>
      <w:tr w:rsidR="00D5328F" w:rsidRPr="003E6EB9" w14:paraId="34FC9E4A" w14:textId="77777777" w:rsidTr="003E6EB9">
        <w:trPr>
          <w:trHeight w:val="567"/>
        </w:trPr>
        <w:tc>
          <w:tcPr>
            <w:tcW w:w="2405" w:type="dxa"/>
            <w:vAlign w:val="center"/>
          </w:tcPr>
          <w:p w14:paraId="2E2520C2" w14:textId="17925312" w:rsidR="00D5328F" w:rsidRPr="003E6EB9" w:rsidRDefault="00D5328F" w:rsidP="00A265A6">
            <w:pPr>
              <w:rPr>
                <w:rFonts w:ascii="Arial" w:hAnsi="Arial" w:cs="Arial"/>
              </w:rPr>
            </w:pPr>
            <w:r>
              <w:rPr>
                <w:rFonts w:ascii="Arial" w:hAnsi="Arial" w:cs="Arial"/>
              </w:rPr>
              <w:t>University Email</w:t>
            </w:r>
          </w:p>
        </w:tc>
        <w:tc>
          <w:tcPr>
            <w:tcW w:w="6611" w:type="dxa"/>
            <w:vAlign w:val="center"/>
          </w:tcPr>
          <w:p w14:paraId="616684AC" w14:textId="25CA44CB" w:rsidR="00D5328F" w:rsidRPr="003E6EB9" w:rsidRDefault="000E647A" w:rsidP="00A265A6">
            <w:pPr>
              <w:rPr>
                <w:rFonts w:ascii="Arial" w:hAnsi="Arial" w:cs="Arial"/>
              </w:rPr>
            </w:pPr>
            <w:r>
              <w:rPr>
                <w:rFonts w:ascii="Arial" w:hAnsi="Arial" w:cs="Arial"/>
              </w:rPr>
              <w:t>rile0001@e.ntu.edu.sg</w:t>
            </w:r>
          </w:p>
        </w:tc>
      </w:tr>
      <w:tr w:rsidR="00A265A6" w:rsidRPr="003E6EB9" w14:paraId="7489F017" w14:textId="77777777" w:rsidTr="003E6EB9">
        <w:trPr>
          <w:trHeight w:val="567"/>
        </w:trPr>
        <w:tc>
          <w:tcPr>
            <w:tcW w:w="2405" w:type="dxa"/>
            <w:vAlign w:val="center"/>
          </w:tcPr>
          <w:p w14:paraId="019C63B5" w14:textId="5CBFA73E" w:rsidR="00A265A6" w:rsidRPr="003E6EB9" w:rsidRDefault="00A265A6" w:rsidP="00A265A6">
            <w:pPr>
              <w:rPr>
                <w:rFonts w:ascii="Arial" w:hAnsi="Arial" w:cs="Arial"/>
              </w:rPr>
            </w:pPr>
            <w:r w:rsidRPr="003E6EB9">
              <w:rPr>
                <w:rFonts w:ascii="Arial" w:hAnsi="Arial" w:cs="Arial"/>
              </w:rPr>
              <w:t>Matriculation Num</w:t>
            </w:r>
            <w:r w:rsidR="003E6EB9">
              <w:rPr>
                <w:rFonts w:ascii="Arial" w:hAnsi="Arial" w:cs="Arial"/>
              </w:rPr>
              <w:t>ber</w:t>
            </w:r>
          </w:p>
        </w:tc>
        <w:tc>
          <w:tcPr>
            <w:tcW w:w="6611" w:type="dxa"/>
            <w:vAlign w:val="center"/>
          </w:tcPr>
          <w:p w14:paraId="67A9B4CC" w14:textId="73BD1AE9" w:rsidR="00A265A6" w:rsidRPr="003E6EB9" w:rsidRDefault="000E647A" w:rsidP="00A265A6">
            <w:pPr>
              <w:rPr>
                <w:rFonts w:ascii="Arial" w:hAnsi="Arial" w:cs="Arial"/>
              </w:rPr>
            </w:pPr>
            <w:r>
              <w:rPr>
                <w:rFonts w:ascii="Arial" w:hAnsi="Arial" w:cs="Arial"/>
              </w:rPr>
              <w:t>U2022075E</w:t>
            </w:r>
          </w:p>
        </w:tc>
      </w:tr>
    </w:tbl>
    <w:p w14:paraId="429EAFA6" w14:textId="79CCF337" w:rsidR="00A265A6" w:rsidRPr="004A289E" w:rsidRDefault="003E6EB9">
      <w:pPr>
        <w:rPr>
          <w:rFonts w:cstheme="minorHAnsi"/>
          <w:i/>
          <w:iCs/>
          <w:color w:val="00B050"/>
        </w:rPr>
      </w:pPr>
      <w:r w:rsidRPr="004A289E">
        <w:rPr>
          <w:rFonts w:cstheme="minorHAnsi"/>
          <w:i/>
          <w:iCs/>
          <w:color w:val="00B050"/>
        </w:rPr>
        <w:t>* : Delete and replace as appropriate.</w:t>
      </w:r>
    </w:p>
    <w:p w14:paraId="48E2D102" w14:textId="2C26798B" w:rsidR="00A265A6" w:rsidRDefault="000E647A">
      <w:pPr>
        <w:rPr>
          <w:rFonts w:cstheme="minorHAnsi"/>
        </w:rPr>
      </w:pPr>
      <w:r>
        <w:rPr>
          <w:rFonts w:cstheme="minorHAnsi"/>
          <w:noProof/>
        </w:rPr>
        <mc:AlternateContent>
          <mc:Choice Requires="wps">
            <w:drawing>
              <wp:anchor distT="0" distB="0" distL="114300" distR="114300" simplePos="0" relativeHeight="251659264" behindDoc="0" locked="0" layoutInCell="1" allowOverlap="1" wp14:anchorId="3CD08FC1" wp14:editId="5ECB41A7">
                <wp:simplePos x="0" y="0"/>
                <wp:positionH relativeFrom="margin">
                  <wp:align>right</wp:align>
                </wp:positionH>
                <wp:positionV relativeFrom="paragraph">
                  <wp:posOffset>247650</wp:posOffset>
                </wp:positionV>
                <wp:extent cx="5797550" cy="296545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5797550" cy="2965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2E38A" id="Rectangle 1" o:spid="_x0000_s1026" style="position:absolute;margin-left:405.3pt;margin-top:19.5pt;width:456.5pt;height:233.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" filled="f" strokecolor="#1f3763 [1604]" strokeweight="1pt">
                <w10:wrap anchorx="margin"/>
              </v:rect>
            </w:pict>
          </mc:Fallback>
        </mc:AlternateContent>
      </w:r>
    </w:p>
    <w:p w14:paraId="5655AC58" w14:textId="78B6511D" w:rsidR="00B87D28" w:rsidRPr="00975C60" w:rsidRDefault="00B87D28" w:rsidP="00B87D28">
      <w:pPr>
        <w:autoSpaceDE w:val="0"/>
        <w:ind w:right="49"/>
        <w:rPr>
          <w:rFonts w:ascii="Arial" w:hAnsi="Arial" w:cs="Arial"/>
          <w:b/>
          <w:bCs/>
          <w:sz w:val="28"/>
          <w:szCs w:val="28"/>
          <w:lang w:val="en-US"/>
        </w:rPr>
      </w:pPr>
      <w:r w:rsidRPr="00975C60">
        <w:rPr>
          <w:rFonts w:ascii="Arial" w:hAnsi="Arial" w:cs="Arial"/>
          <w:b/>
          <w:bCs/>
          <w:sz w:val="28"/>
          <w:szCs w:val="28"/>
          <w:lang w:val="en-US"/>
        </w:rPr>
        <w:t>Declaration</w:t>
      </w:r>
      <w:r w:rsidR="00975C60" w:rsidRPr="00975C60">
        <w:rPr>
          <w:rFonts w:ascii="Arial" w:hAnsi="Arial" w:cs="Arial"/>
          <w:b/>
          <w:bCs/>
          <w:sz w:val="28"/>
          <w:szCs w:val="28"/>
          <w:lang w:val="en-US"/>
        </w:rPr>
        <w:t xml:space="preserve"> of Academic Integrity</w:t>
      </w:r>
    </w:p>
    <w:p w14:paraId="2FC18762" w14:textId="2BB92798" w:rsidR="00B87D28" w:rsidRDefault="007C5612" w:rsidP="002E3B77">
      <w:pPr>
        <w:ind w:right="49"/>
        <w:jc w:val="both"/>
        <w:rPr>
          <w:rFonts w:ascii="Arial" w:hAnsi="Arial" w:cs="Arial"/>
        </w:rPr>
      </w:pPr>
      <w:r>
        <w:rPr>
          <w:rFonts w:ascii="Arial" w:hAnsi="Arial" w:cs="Arial"/>
        </w:rPr>
        <w:t xml:space="preserve">By submitting this assignment for assessment, </w:t>
      </w:r>
      <w:r w:rsidR="00B87D28" w:rsidRPr="00512FE7">
        <w:rPr>
          <w:rFonts w:ascii="Arial" w:hAnsi="Arial" w:cs="Arial"/>
        </w:rPr>
        <w:t xml:space="preserve">I declare that this </w:t>
      </w:r>
      <w:r w:rsidR="00BD6707" w:rsidRPr="00512FE7">
        <w:rPr>
          <w:rFonts w:ascii="Arial" w:hAnsi="Arial" w:cs="Arial"/>
        </w:rPr>
        <w:t>submission</w:t>
      </w:r>
      <w:r w:rsidR="00B87D28" w:rsidRPr="00512FE7">
        <w:rPr>
          <w:rFonts w:ascii="Arial" w:hAnsi="Arial" w:cs="Arial"/>
        </w:rPr>
        <w:t xml:space="preserve"> is my own work, unless otherwise </w:t>
      </w:r>
      <w:r>
        <w:rPr>
          <w:rFonts w:ascii="Arial" w:hAnsi="Arial" w:cs="Arial"/>
        </w:rPr>
        <w:t xml:space="preserve">quoted, cited, referenced or </w:t>
      </w:r>
      <w:r w:rsidR="003E6EB9">
        <w:rPr>
          <w:rFonts w:ascii="Arial" w:hAnsi="Arial" w:cs="Arial"/>
        </w:rPr>
        <w:t>credited. I have read and understood the</w:t>
      </w:r>
      <w:r w:rsidR="00B87D28" w:rsidRPr="00512FE7">
        <w:rPr>
          <w:rFonts w:ascii="Arial" w:hAnsi="Arial" w:cs="Arial"/>
        </w:rPr>
        <w:t xml:space="preserve"> </w:t>
      </w:r>
      <w:r w:rsidR="00232193">
        <w:rPr>
          <w:rFonts w:ascii="Arial" w:hAnsi="Arial" w:cs="Arial"/>
        </w:rPr>
        <w:t>Instructions to CBA.PDF provided and</w:t>
      </w:r>
      <w:r w:rsidR="00B87D28" w:rsidRPr="00512FE7">
        <w:rPr>
          <w:rFonts w:ascii="Arial" w:hAnsi="Arial" w:cs="Arial"/>
        </w:rPr>
        <w:t xml:space="preserve"> </w:t>
      </w:r>
      <w:r w:rsidR="00975C60">
        <w:rPr>
          <w:rFonts w:ascii="Arial" w:hAnsi="Arial" w:cs="Arial"/>
        </w:rPr>
        <w:t xml:space="preserve">the </w:t>
      </w:r>
      <w:r>
        <w:rPr>
          <w:rFonts w:ascii="Arial" w:hAnsi="Arial" w:cs="Arial"/>
        </w:rPr>
        <w:t xml:space="preserve">Academic Integrity </w:t>
      </w:r>
      <w:r w:rsidR="003E6EB9">
        <w:rPr>
          <w:rFonts w:ascii="Arial" w:hAnsi="Arial" w:cs="Arial"/>
        </w:rPr>
        <w:t>P</w:t>
      </w:r>
      <w:r w:rsidR="00B87D28" w:rsidRPr="00512FE7">
        <w:rPr>
          <w:rFonts w:ascii="Arial" w:hAnsi="Arial" w:cs="Arial"/>
        </w:rPr>
        <w:t>olicy</w:t>
      </w:r>
      <w:r w:rsidR="00975C60">
        <w:rPr>
          <w:rFonts w:ascii="Arial" w:hAnsi="Arial" w:cs="Arial"/>
        </w:rPr>
        <w:t>.</w:t>
      </w:r>
    </w:p>
    <w:p w14:paraId="352861D5" w14:textId="0F899504" w:rsidR="00975C60" w:rsidRPr="0037230B" w:rsidRDefault="00975C60" w:rsidP="002E3B77">
      <w:pPr>
        <w:pStyle w:val="tabletext"/>
        <w:adjustRightInd w:val="0"/>
        <w:snapToGrid w:val="0"/>
        <w:spacing w:before="0" w:after="0"/>
        <w:jc w:val="both"/>
        <w:rPr>
          <w:rFonts w:ascii="Arial" w:hAnsi="Arial"/>
          <w:sz w:val="22"/>
        </w:rPr>
      </w:pPr>
      <w:r w:rsidRPr="0037230B">
        <w:rPr>
          <w:rFonts w:ascii="Arial" w:hAnsi="Arial"/>
          <w:sz w:val="22"/>
        </w:rPr>
        <w:t xml:space="preserve">I am aware that failure to act in accordance with the </w:t>
      </w:r>
      <w:r>
        <w:rPr>
          <w:rFonts w:ascii="Arial" w:hAnsi="Arial"/>
          <w:sz w:val="22"/>
        </w:rPr>
        <w:t xml:space="preserve">University’s </w:t>
      </w:r>
      <w:r w:rsidR="004F1AA1" w:rsidRPr="004F1AA1">
        <w:rPr>
          <w:rFonts w:ascii="Arial" w:hAnsi="Arial"/>
          <w:sz w:val="22"/>
        </w:rPr>
        <w:t>Academic Integrity Policy</w:t>
      </w:r>
      <w:r w:rsidRPr="0037230B">
        <w:rPr>
          <w:rFonts w:ascii="Arial" w:hAnsi="Arial"/>
          <w:sz w:val="22"/>
        </w:rPr>
        <w:t xml:space="preserve"> may lead to the imposition of penalties which</w:t>
      </w:r>
      <w:r>
        <w:rPr>
          <w:rFonts w:ascii="Arial" w:hAnsi="Arial"/>
          <w:sz w:val="22"/>
        </w:rPr>
        <w:t xml:space="preserve"> </w:t>
      </w:r>
      <w:r w:rsidRPr="0037230B">
        <w:rPr>
          <w:rFonts w:ascii="Arial" w:hAnsi="Arial"/>
          <w:sz w:val="22"/>
        </w:rPr>
        <w:t xml:space="preserve">may include </w:t>
      </w:r>
      <w:r>
        <w:rPr>
          <w:rFonts w:ascii="Arial" w:hAnsi="Arial"/>
          <w:sz w:val="22"/>
        </w:rPr>
        <w:t xml:space="preserve">the </w:t>
      </w:r>
      <w:r w:rsidRPr="00672715">
        <w:rPr>
          <w:rFonts w:ascii="Arial" w:hAnsi="Arial"/>
          <w:sz w:val="22"/>
        </w:rPr>
        <w:t>requirement to revise and resubmit an assignment, receiving a lower grade, or receiving an F grade for the assignment</w:t>
      </w:r>
      <w:r>
        <w:rPr>
          <w:rFonts w:ascii="Arial" w:hAnsi="Arial"/>
          <w:sz w:val="22"/>
        </w:rPr>
        <w:t>; suspension from the University</w:t>
      </w:r>
      <w:r w:rsidRPr="00672715">
        <w:rPr>
          <w:rFonts w:ascii="Arial" w:hAnsi="Arial"/>
          <w:sz w:val="22"/>
        </w:rPr>
        <w:t xml:space="preserve"> </w:t>
      </w:r>
      <w:r>
        <w:rPr>
          <w:rFonts w:ascii="Arial" w:hAnsi="Arial"/>
          <w:sz w:val="22"/>
        </w:rPr>
        <w:t>or termination of my candidature</w:t>
      </w:r>
      <w:r w:rsidRPr="0037230B">
        <w:rPr>
          <w:rFonts w:ascii="Arial" w:hAnsi="Arial"/>
          <w:sz w:val="22"/>
        </w:rPr>
        <w:t>.</w:t>
      </w:r>
    </w:p>
    <w:p w14:paraId="693E0690" w14:textId="77777777" w:rsidR="00975C60" w:rsidRPr="0037230B" w:rsidRDefault="00975C60" w:rsidP="002E3B77">
      <w:pPr>
        <w:pStyle w:val="tabletext"/>
        <w:adjustRightInd w:val="0"/>
        <w:snapToGrid w:val="0"/>
        <w:spacing w:before="0" w:after="0"/>
        <w:jc w:val="both"/>
        <w:rPr>
          <w:rFonts w:ascii="Arial" w:hAnsi="Arial"/>
          <w:sz w:val="22"/>
        </w:rPr>
      </w:pPr>
    </w:p>
    <w:p w14:paraId="6E2FA70C" w14:textId="0B8EA885" w:rsidR="00975C60" w:rsidRPr="00512FE7" w:rsidRDefault="00975C60" w:rsidP="002E3B77">
      <w:pPr>
        <w:ind w:right="49"/>
        <w:jc w:val="both"/>
        <w:rPr>
          <w:rFonts w:ascii="Arial" w:hAnsi="Arial" w:cs="Arial"/>
        </w:rPr>
      </w:pPr>
      <w:r w:rsidRPr="0037230B">
        <w:rPr>
          <w:rFonts w:ascii="Arial" w:hAnsi="Arial"/>
        </w:rPr>
        <w:t>I consent to the University copying and distributing any or all of my work in any form and using third parties to verify whether my work contains plagiarised material, and for quality assurance purposes.</w:t>
      </w:r>
    </w:p>
    <w:p w14:paraId="2E738528" w14:textId="3F5A564C" w:rsidR="00B87D28" w:rsidRPr="002E3B77" w:rsidRDefault="00232193" w:rsidP="00B87D28">
      <w:pPr>
        <w:ind w:right="49"/>
        <w:rPr>
          <w:rFonts w:ascii="Arial" w:hAnsi="Arial" w:cs="Arial"/>
          <w:b/>
          <w:bCs/>
        </w:rPr>
      </w:pPr>
      <w:r w:rsidRPr="002E3B77">
        <w:rPr>
          <w:rFonts w:cstheme="minorHAnsi"/>
          <w:b/>
          <w:bCs/>
          <w:i/>
          <w:iCs/>
          <w:color w:val="00B050"/>
        </w:rPr>
        <w:t>Please insert an “X” within</w:t>
      </w:r>
      <w:r w:rsidR="004F1AA1" w:rsidRPr="002E3B77">
        <w:rPr>
          <w:rFonts w:cstheme="minorHAnsi"/>
          <w:b/>
          <w:bCs/>
          <w:i/>
          <w:iCs/>
          <w:color w:val="00B050"/>
        </w:rPr>
        <w:t xml:space="preserve"> </w:t>
      </w:r>
      <w:r w:rsidRPr="002E3B77">
        <w:rPr>
          <w:rFonts w:cstheme="minorHAnsi"/>
          <w:b/>
          <w:bCs/>
          <w:i/>
          <w:iCs/>
          <w:color w:val="00B050"/>
        </w:rPr>
        <w:t>the square bracket below to indicate your selection.</w:t>
      </w:r>
    </w:p>
    <w:p w14:paraId="23DE56AE" w14:textId="7E46B11B" w:rsidR="00B87D28" w:rsidRDefault="00A265A6" w:rsidP="00512FE7">
      <w:pPr>
        <w:adjustRightInd w:val="0"/>
        <w:snapToGrid w:val="0"/>
        <w:ind w:left="720" w:right="49" w:hanging="720"/>
        <w:rPr>
          <w:rFonts w:ascii="Arial" w:hAnsi="Arial" w:cs="Arial"/>
          <w:b/>
          <w:bCs/>
          <w:lang w:val="en-GB" w:eastAsia="en-US"/>
        </w:rPr>
      </w:pPr>
      <w:r w:rsidRPr="00512FE7">
        <w:rPr>
          <w:rFonts w:ascii="Arial" w:hAnsi="Arial" w:cs="Arial"/>
          <w:b/>
          <w:bCs/>
          <w:lang w:val="en-GB" w:eastAsia="en-US"/>
        </w:rPr>
        <w:t xml:space="preserve">[ </w:t>
      </w:r>
      <w:r w:rsidR="000E647A" w:rsidRPr="000E647A">
        <w:rPr>
          <w:rFonts w:cstheme="minorHAnsi"/>
          <w:b/>
          <w:bCs/>
        </w:rPr>
        <w:t>X</w:t>
      </w:r>
      <w:r w:rsidRPr="000E647A">
        <w:rPr>
          <w:rFonts w:ascii="Arial" w:hAnsi="Arial" w:cs="Arial"/>
          <w:b/>
          <w:bCs/>
          <w:lang w:val="en-GB" w:eastAsia="en-US"/>
        </w:rPr>
        <w:t xml:space="preserve"> </w:t>
      </w:r>
      <w:r w:rsidRPr="00512FE7">
        <w:rPr>
          <w:rFonts w:ascii="Arial" w:hAnsi="Arial" w:cs="Arial"/>
          <w:b/>
          <w:bCs/>
          <w:lang w:val="en-GB" w:eastAsia="en-US"/>
        </w:rPr>
        <w:t xml:space="preserve">] </w:t>
      </w:r>
      <w:r w:rsidR="00512FE7">
        <w:rPr>
          <w:rFonts w:ascii="Arial" w:hAnsi="Arial" w:cs="Arial"/>
          <w:b/>
          <w:bCs/>
          <w:lang w:val="en-GB" w:eastAsia="en-US"/>
        </w:rPr>
        <w:tab/>
      </w:r>
      <w:r w:rsidR="004F1AA1" w:rsidRPr="004F1AA1">
        <w:rPr>
          <w:rFonts w:ascii="Arial" w:hAnsi="Arial" w:cs="Arial"/>
          <w:b/>
          <w:bCs/>
          <w:lang w:val="en-GB" w:eastAsia="en-US"/>
        </w:rPr>
        <w:t>I have read and accept the above</w:t>
      </w:r>
      <w:r w:rsidR="00512FE7" w:rsidRPr="003E6EB9">
        <w:rPr>
          <w:rFonts w:ascii="Arial" w:hAnsi="Arial" w:cs="Arial"/>
          <w:b/>
          <w:bCs/>
          <w:lang w:val="en-GB" w:eastAsia="en-US"/>
        </w:rPr>
        <w:t>.</w:t>
      </w:r>
    </w:p>
    <w:p w14:paraId="4C8D744D" w14:textId="295E1DCD" w:rsidR="004F1AA1" w:rsidRDefault="004F1AA1" w:rsidP="00512FE7">
      <w:pPr>
        <w:adjustRightInd w:val="0"/>
        <w:snapToGrid w:val="0"/>
        <w:ind w:left="720" w:right="49" w:hanging="720"/>
        <w:rPr>
          <w:rFonts w:ascii="Arial" w:hAnsi="Arial" w:cs="Arial"/>
          <w:b/>
          <w:bCs/>
          <w:lang w:val="en-GB" w:eastAsia="en-US"/>
        </w:rPr>
      </w:pPr>
    </w:p>
    <w:sdt>
      <w:sdtPr>
        <w:rPr>
          <w:rFonts w:asciiTheme="minorHAnsi" w:eastAsiaTheme="minorEastAsia" w:hAnsiTheme="minorHAnsi" w:cstheme="minorBidi"/>
          <w:color w:val="auto"/>
          <w:sz w:val="22"/>
          <w:szCs w:val="22"/>
          <w:lang w:val="en-SG" w:eastAsia="zh-CN"/>
        </w:rPr>
        <w:id w:val="-523623776"/>
        <w:docPartObj>
          <w:docPartGallery w:val="Table of Contents"/>
          <w:docPartUnique/>
        </w:docPartObj>
      </w:sdtPr>
      <w:sdtEndPr>
        <w:rPr>
          <w:b/>
          <w:bCs/>
          <w:noProof/>
        </w:rPr>
      </w:sdtEndPr>
      <w:sdtContent>
        <w:p w14:paraId="14ED236E" w14:textId="0A262622" w:rsidR="00853C2D" w:rsidRDefault="00853C2D">
          <w:pPr>
            <w:pStyle w:val="TOCHeading"/>
          </w:pPr>
          <w:r>
            <w:t>Table of Contents</w:t>
          </w:r>
        </w:p>
        <w:p w14:paraId="0B445204" w14:textId="00D5D6E1" w:rsidR="00926B46" w:rsidRDefault="00853C2D">
          <w:pPr>
            <w:pStyle w:val="TOC1"/>
            <w:tabs>
              <w:tab w:val="right" w:leader="dot" w:pos="9016"/>
            </w:tabs>
            <w:rPr>
              <w:noProof/>
              <w:kern w:val="2"/>
              <w:lang w:eastAsia="en-SG"/>
              <w14:ligatures w14:val="standardContextual"/>
            </w:rPr>
          </w:pPr>
          <w:r>
            <w:fldChar w:fldCharType="begin"/>
          </w:r>
          <w:r>
            <w:instrText xml:space="preserve"> TOC \o "1-3" \h \z \u </w:instrText>
          </w:r>
          <w:r>
            <w:fldChar w:fldCharType="separate"/>
          </w:r>
          <w:hyperlink w:anchor="_Toc162535771" w:history="1">
            <w:r w:rsidR="00926B46" w:rsidRPr="00AD2EFC">
              <w:rPr>
                <w:rStyle w:val="Hyperlink"/>
                <w:noProof/>
                <w:lang w:val="en-GB"/>
              </w:rPr>
              <w:t>Answer to Q1:</w:t>
            </w:r>
            <w:r w:rsidR="00926B46">
              <w:rPr>
                <w:noProof/>
                <w:webHidden/>
              </w:rPr>
              <w:tab/>
            </w:r>
            <w:r w:rsidR="00926B46">
              <w:rPr>
                <w:noProof/>
                <w:webHidden/>
              </w:rPr>
              <w:fldChar w:fldCharType="begin"/>
            </w:r>
            <w:r w:rsidR="00926B46">
              <w:rPr>
                <w:noProof/>
                <w:webHidden/>
              </w:rPr>
              <w:instrText xml:space="preserve"> PAGEREF _Toc162535771 \h </w:instrText>
            </w:r>
            <w:r w:rsidR="00926B46">
              <w:rPr>
                <w:noProof/>
                <w:webHidden/>
              </w:rPr>
            </w:r>
            <w:r w:rsidR="00926B46">
              <w:rPr>
                <w:noProof/>
                <w:webHidden/>
              </w:rPr>
              <w:fldChar w:fldCharType="separate"/>
            </w:r>
            <w:r w:rsidR="001C1AC9">
              <w:rPr>
                <w:noProof/>
                <w:webHidden/>
              </w:rPr>
              <w:t>2</w:t>
            </w:r>
            <w:r w:rsidR="00926B46">
              <w:rPr>
                <w:noProof/>
                <w:webHidden/>
              </w:rPr>
              <w:fldChar w:fldCharType="end"/>
            </w:r>
          </w:hyperlink>
        </w:p>
        <w:p w14:paraId="570B07CB" w14:textId="24AA6F3F" w:rsidR="00926B46" w:rsidRDefault="00000000">
          <w:pPr>
            <w:pStyle w:val="TOC1"/>
            <w:tabs>
              <w:tab w:val="right" w:leader="dot" w:pos="9016"/>
            </w:tabs>
            <w:rPr>
              <w:noProof/>
              <w:kern w:val="2"/>
              <w:lang w:eastAsia="en-SG"/>
              <w14:ligatures w14:val="standardContextual"/>
            </w:rPr>
          </w:pPr>
          <w:hyperlink w:anchor="_Toc162535772" w:history="1">
            <w:r w:rsidR="00926B46" w:rsidRPr="00AD2EFC">
              <w:rPr>
                <w:rStyle w:val="Hyperlink"/>
                <w:noProof/>
                <w:lang w:val="en-GB"/>
              </w:rPr>
              <w:t xml:space="preserve">Answer to </w:t>
            </w:r>
            <w:r w:rsidR="00926B46" w:rsidRPr="00AD2EFC">
              <w:rPr>
                <w:rStyle w:val="Hyperlink"/>
                <w:noProof/>
                <w:lang w:val="en-GB"/>
              </w:rPr>
              <w:t>Q</w:t>
            </w:r>
            <w:r w:rsidR="00926B46" w:rsidRPr="00AD2EFC">
              <w:rPr>
                <w:rStyle w:val="Hyperlink"/>
                <w:noProof/>
                <w:lang w:val="en-GB"/>
              </w:rPr>
              <w:t>2:</w:t>
            </w:r>
            <w:r w:rsidR="00926B46">
              <w:rPr>
                <w:noProof/>
                <w:webHidden/>
              </w:rPr>
              <w:tab/>
            </w:r>
            <w:r w:rsidR="00926B46">
              <w:rPr>
                <w:noProof/>
                <w:webHidden/>
              </w:rPr>
              <w:fldChar w:fldCharType="begin"/>
            </w:r>
            <w:r w:rsidR="00926B46">
              <w:rPr>
                <w:noProof/>
                <w:webHidden/>
              </w:rPr>
              <w:instrText xml:space="preserve"> PAGEREF _Toc162535772 \h </w:instrText>
            </w:r>
            <w:r w:rsidR="00926B46">
              <w:rPr>
                <w:noProof/>
                <w:webHidden/>
              </w:rPr>
            </w:r>
            <w:r w:rsidR="00926B46">
              <w:rPr>
                <w:noProof/>
                <w:webHidden/>
              </w:rPr>
              <w:fldChar w:fldCharType="separate"/>
            </w:r>
            <w:r w:rsidR="001C1AC9">
              <w:rPr>
                <w:noProof/>
                <w:webHidden/>
              </w:rPr>
              <w:t>6</w:t>
            </w:r>
            <w:r w:rsidR="00926B46">
              <w:rPr>
                <w:noProof/>
                <w:webHidden/>
              </w:rPr>
              <w:fldChar w:fldCharType="end"/>
            </w:r>
          </w:hyperlink>
        </w:p>
        <w:p w14:paraId="5D36D441" w14:textId="6079386A" w:rsidR="00926B46" w:rsidRDefault="00000000">
          <w:pPr>
            <w:pStyle w:val="TOC1"/>
            <w:tabs>
              <w:tab w:val="right" w:leader="dot" w:pos="9016"/>
            </w:tabs>
            <w:rPr>
              <w:noProof/>
              <w:kern w:val="2"/>
              <w:lang w:eastAsia="en-SG"/>
              <w14:ligatures w14:val="standardContextual"/>
            </w:rPr>
          </w:pPr>
          <w:hyperlink w:anchor="_Toc162535773" w:history="1">
            <w:r w:rsidR="00926B46" w:rsidRPr="00AD2EFC">
              <w:rPr>
                <w:rStyle w:val="Hyperlink"/>
                <w:noProof/>
                <w:lang w:val="en-GB"/>
              </w:rPr>
              <w:t>Answer to Q3:</w:t>
            </w:r>
            <w:r w:rsidR="00926B46">
              <w:rPr>
                <w:noProof/>
                <w:webHidden/>
              </w:rPr>
              <w:tab/>
            </w:r>
            <w:r w:rsidR="00926B46">
              <w:rPr>
                <w:noProof/>
                <w:webHidden/>
              </w:rPr>
              <w:fldChar w:fldCharType="begin"/>
            </w:r>
            <w:r w:rsidR="00926B46">
              <w:rPr>
                <w:noProof/>
                <w:webHidden/>
              </w:rPr>
              <w:instrText xml:space="preserve"> PAGEREF _Toc162535773 \h </w:instrText>
            </w:r>
            <w:r w:rsidR="00926B46">
              <w:rPr>
                <w:noProof/>
                <w:webHidden/>
              </w:rPr>
            </w:r>
            <w:r w:rsidR="00926B46">
              <w:rPr>
                <w:noProof/>
                <w:webHidden/>
              </w:rPr>
              <w:fldChar w:fldCharType="separate"/>
            </w:r>
            <w:r w:rsidR="001C1AC9">
              <w:rPr>
                <w:noProof/>
                <w:webHidden/>
              </w:rPr>
              <w:t>7</w:t>
            </w:r>
            <w:r w:rsidR="00926B46">
              <w:rPr>
                <w:noProof/>
                <w:webHidden/>
              </w:rPr>
              <w:fldChar w:fldCharType="end"/>
            </w:r>
          </w:hyperlink>
        </w:p>
        <w:p w14:paraId="1B79B5D4" w14:textId="6F51AB08" w:rsidR="00926B46" w:rsidRDefault="00000000">
          <w:pPr>
            <w:pStyle w:val="TOC1"/>
            <w:tabs>
              <w:tab w:val="right" w:leader="dot" w:pos="9016"/>
            </w:tabs>
            <w:rPr>
              <w:noProof/>
              <w:kern w:val="2"/>
              <w:lang w:eastAsia="en-SG"/>
              <w14:ligatures w14:val="standardContextual"/>
            </w:rPr>
          </w:pPr>
          <w:hyperlink w:anchor="_Toc162535774" w:history="1">
            <w:r w:rsidR="00926B46" w:rsidRPr="00AD2EFC">
              <w:rPr>
                <w:rStyle w:val="Hyperlink"/>
                <w:noProof/>
                <w:lang w:val="en-GB"/>
              </w:rPr>
              <w:t>Answer to Q4:</w:t>
            </w:r>
            <w:r w:rsidR="00926B46">
              <w:rPr>
                <w:noProof/>
                <w:webHidden/>
              </w:rPr>
              <w:tab/>
            </w:r>
            <w:r w:rsidR="00926B46">
              <w:rPr>
                <w:noProof/>
                <w:webHidden/>
              </w:rPr>
              <w:fldChar w:fldCharType="begin"/>
            </w:r>
            <w:r w:rsidR="00926B46">
              <w:rPr>
                <w:noProof/>
                <w:webHidden/>
              </w:rPr>
              <w:instrText xml:space="preserve"> PAGEREF _Toc162535774 \h </w:instrText>
            </w:r>
            <w:r w:rsidR="00926B46">
              <w:rPr>
                <w:noProof/>
                <w:webHidden/>
              </w:rPr>
            </w:r>
            <w:r w:rsidR="00926B46">
              <w:rPr>
                <w:noProof/>
                <w:webHidden/>
              </w:rPr>
              <w:fldChar w:fldCharType="separate"/>
            </w:r>
            <w:r w:rsidR="001C1AC9">
              <w:rPr>
                <w:noProof/>
                <w:webHidden/>
              </w:rPr>
              <w:t>8</w:t>
            </w:r>
            <w:r w:rsidR="00926B46">
              <w:rPr>
                <w:noProof/>
                <w:webHidden/>
              </w:rPr>
              <w:fldChar w:fldCharType="end"/>
            </w:r>
          </w:hyperlink>
        </w:p>
        <w:p w14:paraId="2741554B" w14:textId="388494AF" w:rsidR="00926B46" w:rsidRDefault="00000000">
          <w:pPr>
            <w:pStyle w:val="TOC1"/>
            <w:tabs>
              <w:tab w:val="right" w:leader="dot" w:pos="9016"/>
            </w:tabs>
            <w:rPr>
              <w:noProof/>
              <w:kern w:val="2"/>
              <w:lang w:eastAsia="en-SG"/>
              <w14:ligatures w14:val="standardContextual"/>
            </w:rPr>
          </w:pPr>
          <w:hyperlink w:anchor="_Toc162535775" w:history="1">
            <w:r w:rsidR="00926B46" w:rsidRPr="00AD2EFC">
              <w:rPr>
                <w:rStyle w:val="Hyperlink"/>
                <w:noProof/>
                <w:lang w:val="en-GB"/>
              </w:rPr>
              <w:t>Answer to Q5:</w:t>
            </w:r>
            <w:r w:rsidR="00926B46">
              <w:rPr>
                <w:noProof/>
                <w:webHidden/>
              </w:rPr>
              <w:tab/>
            </w:r>
            <w:r w:rsidR="00926B46">
              <w:rPr>
                <w:noProof/>
                <w:webHidden/>
              </w:rPr>
              <w:fldChar w:fldCharType="begin"/>
            </w:r>
            <w:r w:rsidR="00926B46">
              <w:rPr>
                <w:noProof/>
                <w:webHidden/>
              </w:rPr>
              <w:instrText xml:space="preserve"> PAGEREF _Toc162535775 \h </w:instrText>
            </w:r>
            <w:r w:rsidR="00926B46">
              <w:rPr>
                <w:noProof/>
                <w:webHidden/>
              </w:rPr>
            </w:r>
            <w:r w:rsidR="00926B46">
              <w:rPr>
                <w:noProof/>
                <w:webHidden/>
              </w:rPr>
              <w:fldChar w:fldCharType="separate"/>
            </w:r>
            <w:r w:rsidR="001C1AC9">
              <w:rPr>
                <w:noProof/>
                <w:webHidden/>
              </w:rPr>
              <w:t>9</w:t>
            </w:r>
            <w:r w:rsidR="00926B46">
              <w:rPr>
                <w:noProof/>
                <w:webHidden/>
              </w:rPr>
              <w:fldChar w:fldCharType="end"/>
            </w:r>
          </w:hyperlink>
        </w:p>
        <w:p w14:paraId="1071D878" w14:textId="6B2B7A29" w:rsidR="00926B46" w:rsidRDefault="00000000">
          <w:pPr>
            <w:pStyle w:val="TOC1"/>
            <w:tabs>
              <w:tab w:val="right" w:leader="dot" w:pos="9016"/>
            </w:tabs>
            <w:rPr>
              <w:noProof/>
              <w:kern w:val="2"/>
              <w:lang w:eastAsia="en-SG"/>
              <w14:ligatures w14:val="standardContextual"/>
            </w:rPr>
          </w:pPr>
          <w:hyperlink w:anchor="_Toc162535776" w:history="1">
            <w:r w:rsidR="00926B46" w:rsidRPr="00AD2EFC">
              <w:rPr>
                <w:rStyle w:val="Hyperlink"/>
                <w:noProof/>
                <w:lang w:val="en-GB"/>
              </w:rPr>
              <w:t>Answer to Q6:</w:t>
            </w:r>
            <w:r w:rsidR="00926B46">
              <w:rPr>
                <w:noProof/>
                <w:webHidden/>
              </w:rPr>
              <w:tab/>
            </w:r>
            <w:r w:rsidR="00926B46">
              <w:rPr>
                <w:noProof/>
                <w:webHidden/>
              </w:rPr>
              <w:fldChar w:fldCharType="begin"/>
            </w:r>
            <w:r w:rsidR="00926B46">
              <w:rPr>
                <w:noProof/>
                <w:webHidden/>
              </w:rPr>
              <w:instrText xml:space="preserve"> PAGEREF _Toc162535776 \h </w:instrText>
            </w:r>
            <w:r w:rsidR="00926B46">
              <w:rPr>
                <w:noProof/>
                <w:webHidden/>
              </w:rPr>
            </w:r>
            <w:r w:rsidR="00926B46">
              <w:rPr>
                <w:noProof/>
                <w:webHidden/>
              </w:rPr>
              <w:fldChar w:fldCharType="separate"/>
            </w:r>
            <w:r w:rsidR="001C1AC9">
              <w:rPr>
                <w:noProof/>
                <w:webHidden/>
              </w:rPr>
              <w:t>10</w:t>
            </w:r>
            <w:r w:rsidR="00926B46">
              <w:rPr>
                <w:noProof/>
                <w:webHidden/>
              </w:rPr>
              <w:fldChar w:fldCharType="end"/>
            </w:r>
          </w:hyperlink>
        </w:p>
        <w:p w14:paraId="7A8A2C3C" w14:textId="229A7482" w:rsidR="00926B46" w:rsidRDefault="00000000">
          <w:pPr>
            <w:pStyle w:val="TOC1"/>
            <w:tabs>
              <w:tab w:val="right" w:leader="dot" w:pos="9016"/>
            </w:tabs>
            <w:rPr>
              <w:noProof/>
              <w:kern w:val="2"/>
              <w:lang w:eastAsia="en-SG"/>
              <w14:ligatures w14:val="standardContextual"/>
            </w:rPr>
          </w:pPr>
          <w:hyperlink w:anchor="_Toc162535777" w:history="1">
            <w:r w:rsidR="00926B46" w:rsidRPr="00AD2EFC">
              <w:rPr>
                <w:rStyle w:val="Hyperlink"/>
                <w:noProof/>
                <w:lang w:val="en-GB"/>
              </w:rPr>
              <w:t>Answer to Q7:</w:t>
            </w:r>
            <w:r w:rsidR="00926B46">
              <w:rPr>
                <w:noProof/>
                <w:webHidden/>
              </w:rPr>
              <w:tab/>
            </w:r>
            <w:r w:rsidR="00926B46">
              <w:rPr>
                <w:noProof/>
                <w:webHidden/>
              </w:rPr>
              <w:fldChar w:fldCharType="begin"/>
            </w:r>
            <w:r w:rsidR="00926B46">
              <w:rPr>
                <w:noProof/>
                <w:webHidden/>
              </w:rPr>
              <w:instrText xml:space="preserve"> PAGEREF _Toc162535777 \h </w:instrText>
            </w:r>
            <w:r w:rsidR="00926B46">
              <w:rPr>
                <w:noProof/>
                <w:webHidden/>
              </w:rPr>
            </w:r>
            <w:r w:rsidR="00926B46">
              <w:rPr>
                <w:noProof/>
                <w:webHidden/>
              </w:rPr>
              <w:fldChar w:fldCharType="separate"/>
            </w:r>
            <w:r w:rsidR="001C1AC9">
              <w:rPr>
                <w:noProof/>
                <w:webHidden/>
              </w:rPr>
              <w:t>11</w:t>
            </w:r>
            <w:r w:rsidR="00926B46">
              <w:rPr>
                <w:noProof/>
                <w:webHidden/>
              </w:rPr>
              <w:fldChar w:fldCharType="end"/>
            </w:r>
          </w:hyperlink>
        </w:p>
        <w:p w14:paraId="6874DCEB" w14:textId="21D0064A" w:rsidR="00853C2D" w:rsidRPr="00443691" w:rsidRDefault="00853C2D">
          <w:pPr>
            <w:rPr>
              <w:b/>
              <w:bCs/>
              <w:noProof/>
            </w:rPr>
          </w:pPr>
          <w:r>
            <w:rPr>
              <w:b/>
              <w:bCs/>
              <w:noProof/>
            </w:rPr>
            <w:fldChar w:fldCharType="end"/>
          </w:r>
        </w:p>
      </w:sdtContent>
    </w:sdt>
    <w:p w14:paraId="5020FF7B" w14:textId="77777777" w:rsidR="00443691" w:rsidRDefault="00443691">
      <w:pPr>
        <w:rPr>
          <w:rFonts w:asciiTheme="majorHAnsi" w:eastAsiaTheme="majorEastAsia" w:hAnsiTheme="majorHAnsi" w:cstheme="majorBidi"/>
          <w:color w:val="2F5496" w:themeColor="accent1" w:themeShade="BF"/>
          <w:sz w:val="32"/>
          <w:szCs w:val="32"/>
          <w:u w:val="single"/>
          <w:lang w:val="en-GB"/>
        </w:rPr>
      </w:pPr>
      <w:r>
        <w:rPr>
          <w:u w:val="single"/>
          <w:lang w:val="en-GB"/>
        </w:rPr>
        <w:br w:type="page"/>
      </w:r>
    </w:p>
    <w:p w14:paraId="336B7FE1" w14:textId="3102B686" w:rsidR="003B7EDD" w:rsidRPr="002F10D5" w:rsidRDefault="003B7EDD" w:rsidP="002F10D5">
      <w:pPr>
        <w:pStyle w:val="Heading1"/>
        <w:rPr>
          <w:u w:val="single"/>
          <w:lang w:val="en-GB"/>
        </w:rPr>
      </w:pPr>
      <w:bookmarkStart w:id="0" w:name="_Toc162535771"/>
      <w:r w:rsidRPr="002F10D5">
        <w:rPr>
          <w:u w:val="single"/>
          <w:lang w:val="en-GB"/>
        </w:rPr>
        <w:lastRenderedPageBreak/>
        <w:t>Answer to Q1:</w:t>
      </w:r>
      <w:bookmarkEnd w:id="0"/>
    </w:p>
    <w:p w14:paraId="5E46EF48" w14:textId="7C38F935" w:rsidR="00054572" w:rsidRDefault="00431F9E">
      <w:pPr>
        <w:rPr>
          <w:rFonts w:cstheme="minorHAnsi"/>
          <w:lang w:val="en-GB"/>
        </w:rPr>
      </w:pPr>
      <w:r>
        <w:rPr>
          <w:rFonts w:cstheme="minorHAnsi"/>
          <w:lang w:val="en-GB"/>
        </w:rPr>
        <w:t>We are presented with a dataset filled with different metrics that measured one’s sleep including sleep duration, efficiency and the different phases of sleep. We also find different metrics to quantify one’s lifestyle.</w:t>
      </w:r>
    </w:p>
    <w:p w14:paraId="29340DD3" w14:textId="0447CABF" w:rsidR="003B7EDD" w:rsidRDefault="00431F9E">
      <w:pPr>
        <w:rPr>
          <w:rFonts w:cstheme="minorHAnsi"/>
          <w:lang w:val="en-GB"/>
        </w:rPr>
      </w:pPr>
      <w:r>
        <w:rPr>
          <w:rFonts w:cstheme="minorHAnsi"/>
          <w:lang w:val="en-GB"/>
        </w:rPr>
        <w:t>The dataset provided is very clean so there is not much pre-processing needed. We change the Bedtime and Wakeup time features to only reflect the hour that one goes to sleep and when one wakes up to make this feature more meaningful. We also change certain integer features to be categorical instead of numerical and proceed with exploring the distributions of individual variables.</w:t>
      </w:r>
    </w:p>
    <w:p w14:paraId="29FA962C" w14:textId="515BC98A" w:rsidR="00315C80" w:rsidRPr="00315C80" w:rsidRDefault="00315C80" w:rsidP="00315C80">
      <w:pPr>
        <w:ind w:left="720" w:hanging="720"/>
        <w:rPr>
          <w:rFonts w:cstheme="minorHAnsi"/>
          <w:u w:val="single"/>
          <w:lang w:val="en-GB"/>
        </w:rPr>
      </w:pPr>
      <w:r>
        <w:rPr>
          <w:rFonts w:cstheme="minorHAnsi"/>
          <w:u w:val="single"/>
          <w:lang w:val="en-GB"/>
        </w:rPr>
        <w:t>Continuous Variables:</w:t>
      </w:r>
    </w:p>
    <w:tbl>
      <w:tblPr>
        <w:tblStyle w:val="TableGrid"/>
        <w:tblW w:w="722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8"/>
        <w:gridCol w:w="3738"/>
      </w:tblGrid>
      <w:tr w:rsidR="00315C80" w14:paraId="1ACAD1D4" w14:textId="77777777" w:rsidTr="005D4D2D">
        <w:trPr>
          <w:trHeight w:val="1581"/>
          <w:jc w:val="center"/>
        </w:trPr>
        <w:tc>
          <w:tcPr>
            <w:tcW w:w="3823" w:type="dxa"/>
            <w:shd w:val="clear" w:color="auto" w:fill="auto"/>
          </w:tcPr>
          <w:p w14:paraId="00162E44" w14:textId="46ED13D3" w:rsidR="00315C80" w:rsidRDefault="00315C80" w:rsidP="00315C80">
            <w:pPr>
              <w:jc w:val="center"/>
              <w:rPr>
                <w:rFonts w:cstheme="minorHAnsi"/>
                <w:lang w:val="en-GB"/>
              </w:rPr>
            </w:pPr>
            <w:r>
              <w:rPr>
                <w:noProof/>
              </w:rPr>
              <w:drawing>
                <wp:inline distT="0" distB="0" distL="0" distR="0" wp14:anchorId="3FADACE7" wp14:editId="463C9A4F">
                  <wp:extent cx="2236763" cy="930291"/>
                  <wp:effectExtent l="0" t="0" r="0" b="0"/>
                  <wp:docPr id="10534247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5147" cy="937937"/>
                          </a:xfrm>
                          <a:prstGeom prst="rect">
                            <a:avLst/>
                          </a:prstGeom>
                          <a:noFill/>
                          <a:ln>
                            <a:noFill/>
                          </a:ln>
                        </pic:spPr>
                      </pic:pic>
                    </a:graphicData>
                  </a:graphic>
                </wp:inline>
              </w:drawing>
            </w:r>
          </w:p>
        </w:tc>
        <w:tc>
          <w:tcPr>
            <w:tcW w:w="3402" w:type="dxa"/>
            <w:shd w:val="clear" w:color="auto" w:fill="auto"/>
          </w:tcPr>
          <w:p w14:paraId="6DF994B5" w14:textId="5A9FF3A3" w:rsidR="00315C80" w:rsidRDefault="00315C80" w:rsidP="00315C80">
            <w:pPr>
              <w:jc w:val="center"/>
              <w:rPr>
                <w:rFonts w:cstheme="minorHAnsi"/>
                <w:lang w:val="en-GB"/>
              </w:rPr>
            </w:pPr>
            <w:r>
              <w:rPr>
                <w:noProof/>
              </w:rPr>
              <w:drawing>
                <wp:inline distT="0" distB="0" distL="0" distR="0" wp14:anchorId="4DD26AC0" wp14:editId="70AD5FAE">
                  <wp:extent cx="2236723" cy="930275"/>
                  <wp:effectExtent l="0" t="0" r="0" b="0"/>
                  <wp:docPr id="7350401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54952" cy="979448"/>
                          </a:xfrm>
                          <a:prstGeom prst="rect">
                            <a:avLst/>
                          </a:prstGeom>
                          <a:noFill/>
                          <a:ln>
                            <a:noFill/>
                          </a:ln>
                        </pic:spPr>
                      </pic:pic>
                    </a:graphicData>
                  </a:graphic>
                </wp:inline>
              </w:drawing>
            </w:r>
          </w:p>
        </w:tc>
      </w:tr>
      <w:tr w:rsidR="00315C80" w14:paraId="735BF84E" w14:textId="77777777" w:rsidTr="005D4D2D">
        <w:trPr>
          <w:trHeight w:val="1404"/>
          <w:jc w:val="center"/>
        </w:trPr>
        <w:tc>
          <w:tcPr>
            <w:tcW w:w="3823" w:type="dxa"/>
            <w:shd w:val="clear" w:color="auto" w:fill="auto"/>
          </w:tcPr>
          <w:p w14:paraId="71E06CAF" w14:textId="1A23EB63" w:rsidR="00315C80" w:rsidRDefault="00315C80" w:rsidP="00315C80">
            <w:pPr>
              <w:jc w:val="center"/>
              <w:rPr>
                <w:rFonts w:cstheme="minorHAnsi"/>
                <w:lang w:val="en-GB"/>
              </w:rPr>
            </w:pPr>
            <w:r>
              <w:rPr>
                <w:noProof/>
              </w:rPr>
              <w:drawing>
                <wp:inline distT="0" distB="0" distL="0" distR="0" wp14:anchorId="11843E0B" wp14:editId="4E641603">
                  <wp:extent cx="2180492" cy="906888"/>
                  <wp:effectExtent l="0" t="0" r="4445" b="0"/>
                  <wp:docPr id="10246716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00304" cy="956719"/>
                          </a:xfrm>
                          <a:prstGeom prst="rect">
                            <a:avLst/>
                          </a:prstGeom>
                          <a:noFill/>
                          <a:ln>
                            <a:noFill/>
                          </a:ln>
                        </pic:spPr>
                      </pic:pic>
                    </a:graphicData>
                  </a:graphic>
                </wp:inline>
              </w:drawing>
            </w:r>
          </w:p>
        </w:tc>
        <w:tc>
          <w:tcPr>
            <w:tcW w:w="3402" w:type="dxa"/>
            <w:shd w:val="clear" w:color="auto" w:fill="auto"/>
          </w:tcPr>
          <w:p w14:paraId="49B65808" w14:textId="05B60472" w:rsidR="00315C80" w:rsidRDefault="00315C80" w:rsidP="00315C80">
            <w:pPr>
              <w:jc w:val="center"/>
              <w:rPr>
                <w:rFonts w:cstheme="minorHAnsi"/>
                <w:lang w:val="en-GB"/>
              </w:rPr>
            </w:pPr>
            <w:r>
              <w:rPr>
                <w:noProof/>
              </w:rPr>
              <w:drawing>
                <wp:inline distT="0" distB="0" distL="0" distR="0" wp14:anchorId="77C08C62" wp14:editId="1D57DA72">
                  <wp:extent cx="2187526" cy="909813"/>
                  <wp:effectExtent l="0" t="0" r="0" b="5080"/>
                  <wp:docPr id="14464859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79894" cy="948230"/>
                          </a:xfrm>
                          <a:prstGeom prst="rect">
                            <a:avLst/>
                          </a:prstGeom>
                          <a:noFill/>
                          <a:ln>
                            <a:noFill/>
                          </a:ln>
                        </pic:spPr>
                      </pic:pic>
                    </a:graphicData>
                  </a:graphic>
                </wp:inline>
              </w:drawing>
            </w:r>
          </w:p>
        </w:tc>
      </w:tr>
      <w:tr w:rsidR="00315C80" w14:paraId="349F89AC" w14:textId="77777777" w:rsidTr="005D4D2D">
        <w:trPr>
          <w:trHeight w:val="296"/>
          <w:jc w:val="center"/>
        </w:trPr>
        <w:tc>
          <w:tcPr>
            <w:tcW w:w="3823" w:type="dxa"/>
            <w:shd w:val="clear" w:color="auto" w:fill="auto"/>
          </w:tcPr>
          <w:p w14:paraId="2A51BA87" w14:textId="4D08AB55" w:rsidR="00315C80" w:rsidRDefault="00315C80" w:rsidP="00315C80">
            <w:pPr>
              <w:jc w:val="center"/>
              <w:rPr>
                <w:rFonts w:cstheme="minorHAnsi"/>
                <w:lang w:val="en-GB"/>
              </w:rPr>
            </w:pPr>
            <w:r>
              <w:rPr>
                <w:noProof/>
              </w:rPr>
              <w:drawing>
                <wp:inline distT="0" distB="0" distL="0" distR="0" wp14:anchorId="438BCDFF" wp14:editId="75A6DC21">
                  <wp:extent cx="2194560" cy="912738"/>
                  <wp:effectExtent l="0" t="0" r="2540" b="1905"/>
                  <wp:docPr id="13114510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65058" cy="942059"/>
                          </a:xfrm>
                          <a:prstGeom prst="rect">
                            <a:avLst/>
                          </a:prstGeom>
                          <a:noFill/>
                          <a:ln>
                            <a:noFill/>
                          </a:ln>
                        </pic:spPr>
                      </pic:pic>
                    </a:graphicData>
                  </a:graphic>
                </wp:inline>
              </w:drawing>
            </w:r>
          </w:p>
        </w:tc>
        <w:tc>
          <w:tcPr>
            <w:tcW w:w="3402" w:type="dxa"/>
            <w:shd w:val="clear" w:color="auto" w:fill="auto"/>
          </w:tcPr>
          <w:p w14:paraId="1C6D9FFE" w14:textId="11A1AF5C" w:rsidR="00315C80" w:rsidRDefault="00315C80" w:rsidP="00315C80">
            <w:pPr>
              <w:jc w:val="center"/>
              <w:rPr>
                <w:rFonts w:cstheme="minorHAnsi"/>
                <w:lang w:val="en-GB"/>
              </w:rPr>
            </w:pPr>
            <w:r>
              <w:rPr>
                <w:noProof/>
              </w:rPr>
              <w:drawing>
                <wp:inline distT="0" distB="0" distL="0" distR="0" wp14:anchorId="05DC631C" wp14:editId="18F477DB">
                  <wp:extent cx="2096086" cy="871781"/>
                  <wp:effectExtent l="0" t="0" r="0" b="5080"/>
                  <wp:docPr id="16465065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98790" cy="914496"/>
                          </a:xfrm>
                          <a:prstGeom prst="rect">
                            <a:avLst/>
                          </a:prstGeom>
                          <a:noFill/>
                          <a:ln>
                            <a:noFill/>
                          </a:ln>
                        </pic:spPr>
                      </pic:pic>
                    </a:graphicData>
                  </a:graphic>
                </wp:inline>
              </w:drawing>
            </w:r>
          </w:p>
        </w:tc>
      </w:tr>
    </w:tbl>
    <w:p w14:paraId="30437848" w14:textId="494F8302" w:rsidR="00431F9E" w:rsidRDefault="00431F9E" w:rsidP="00315C80">
      <w:pPr>
        <w:jc w:val="center"/>
        <w:rPr>
          <w:rFonts w:cstheme="minorHAnsi"/>
          <w:lang w:val="en-GB"/>
        </w:rPr>
      </w:pPr>
    </w:p>
    <w:p w14:paraId="57EDF694" w14:textId="77777777" w:rsidR="008904A1" w:rsidRDefault="00315C80" w:rsidP="008904A1">
      <w:pPr>
        <w:pStyle w:val="ListParagraph"/>
        <w:numPr>
          <w:ilvl w:val="0"/>
          <w:numId w:val="4"/>
        </w:numPr>
        <w:rPr>
          <w:rFonts w:cstheme="minorHAnsi"/>
          <w:lang w:val="en-GB"/>
        </w:rPr>
      </w:pPr>
      <w:r w:rsidRPr="008904A1">
        <w:rPr>
          <w:rFonts w:cstheme="minorHAnsi"/>
          <w:lang w:val="en-GB"/>
        </w:rPr>
        <w:t>Age appears to be fairly uniform with slight left and right tails, indicating a modestly higher number of older individuals in the dataset.</w:t>
      </w:r>
      <w:r w:rsidR="00312D67" w:rsidRPr="008904A1">
        <w:rPr>
          <w:rFonts w:cstheme="minorHAnsi"/>
          <w:lang w:val="en-GB"/>
        </w:rPr>
        <w:t xml:space="preserve"> </w:t>
      </w:r>
    </w:p>
    <w:p w14:paraId="56E31D39" w14:textId="2605E4A1" w:rsidR="00315C80" w:rsidRDefault="00312D67" w:rsidP="008904A1">
      <w:pPr>
        <w:pStyle w:val="ListParagraph"/>
        <w:numPr>
          <w:ilvl w:val="0"/>
          <w:numId w:val="4"/>
        </w:numPr>
        <w:rPr>
          <w:rFonts w:cstheme="minorHAnsi"/>
          <w:lang w:val="en-GB"/>
        </w:rPr>
      </w:pPr>
      <w:r w:rsidRPr="008904A1">
        <w:rPr>
          <w:rFonts w:cstheme="minorHAnsi"/>
          <w:lang w:val="en-GB"/>
        </w:rPr>
        <w:t>Sleep efficiency has a left-skewed distribution</w:t>
      </w:r>
      <w:r w:rsidR="008904A1">
        <w:rPr>
          <w:rFonts w:cstheme="minorHAnsi"/>
          <w:lang w:val="en-GB"/>
        </w:rPr>
        <w:t xml:space="preserve"> and this </w:t>
      </w:r>
      <w:r w:rsidRPr="008904A1">
        <w:rPr>
          <w:rFonts w:cstheme="minorHAnsi"/>
          <w:lang w:val="en-GB"/>
        </w:rPr>
        <w:t xml:space="preserve">suggests that most individuals in the dataset experience relatively efficient sleep. </w:t>
      </w:r>
    </w:p>
    <w:p w14:paraId="6C925A85" w14:textId="3A36D4A1" w:rsidR="008904A1" w:rsidRDefault="008904A1" w:rsidP="008904A1">
      <w:pPr>
        <w:pStyle w:val="ListParagraph"/>
        <w:numPr>
          <w:ilvl w:val="0"/>
          <w:numId w:val="4"/>
        </w:numPr>
        <w:rPr>
          <w:rFonts w:cstheme="minorHAnsi"/>
          <w:lang w:val="en-GB"/>
        </w:rPr>
      </w:pPr>
      <w:r>
        <w:rPr>
          <w:rFonts w:cstheme="minorHAnsi"/>
          <w:lang w:val="en-GB"/>
        </w:rPr>
        <w:t>REP sleep percentage shows a somewhat platykurtic distribution with heavy tails. This indicates while there is a common range where most REM percentages fall, there are also individuals with unusually high or low REM percentages.</w:t>
      </w:r>
    </w:p>
    <w:p w14:paraId="4D940C73" w14:textId="01CD0EF5" w:rsidR="008904A1" w:rsidRDefault="008904A1" w:rsidP="008904A1">
      <w:pPr>
        <w:pStyle w:val="ListParagraph"/>
        <w:numPr>
          <w:ilvl w:val="0"/>
          <w:numId w:val="4"/>
        </w:numPr>
        <w:rPr>
          <w:rFonts w:cstheme="minorHAnsi"/>
          <w:lang w:val="en-GB"/>
        </w:rPr>
      </w:pPr>
      <w:r>
        <w:rPr>
          <w:rFonts w:cstheme="minorHAnsi"/>
          <w:lang w:val="en-GB"/>
        </w:rPr>
        <w:t>Deep sleep and light sleep percentages are inverse</w:t>
      </w:r>
      <w:r w:rsidR="00B80C8B">
        <w:rPr>
          <w:rFonts w:cstheme="minorHAnsi"/>
          <w:lang w:val="en-GB"/>
        </w:rPr>
        <w:t>ly related to</w:t>
      </w:r>
      <w:r>
        <w:rPr>
          <w:rFonts w:cstheme="minorHAnsi"/>
          <w:lang w:val="en-GB"/>
        </w:rPr>
        <w:t xml:space="preserve"> each other</w:t>
      </w:r>
      <w:r w:rsidR="00B80C8B">
        <w:rPr>
          <w:rFonts w:cstheme="minorHAnsi"/>
          <w:lang w:val="en-GB"/>
        </w:rPr>
        <w:t>, by nature of the way its calculated</w:t>
      </w:r>
      <w:r>
        <w:rPr>
          <w:rFonts w:cstheme="minorHAnsi"/>
          <w:lang w:val="en-GB"/>
        </w:rPr>
        <w:t>. Both their distributions appear to bimodal and this suggests there are 2 distinct groups within the dataset which could indicate different sleep patterns or quality. Most individuals have a high deep sleep percentage (low light sleep percentage) with a few outliers having very low deep sleep percentage (high light sleep percentage).</w:t>
      </w:r>
    </w:p>
    <w:p w14:paraId="23D1F25D" w14:textId="0652EA5E" w:rsidR="008904A1" w:rsidRPr="005D4D2D" w:rsidRDefault="008904A1" w:rsidP="005D4D2D">
      <w:pPr>
        <w:pStyle w:val="ListParagraph"/>
        <w:numPr>
          <w:ilvl w:val="0"/>
          <w:numId w:val="4"/>
        </w:numPr>
        <w:rPr>
          <w:rFonts w:cstheme="minorHAnsi"/>
          <w:lang w:val="en-GB"/>
        </w:rPr>
      </w:pPr>
      <w:r>
        <w:rPr>
          <w:rFonts w:cstheme="minorHAnsi"/>
          <w:lang w:val="en-GB"/>
        </w:rPr>
        <w:t>Daily steps is</w:t>
      </w:r>
      <w:r w:rsidR="00B80C8B">
        <w:rPr>
          <w:rFonts w:cstheme="minorHAnsi"/>
          <w:lang w:val="en-GB"/>
        </w:rPr>
        <w:t xml:space="preserve"> distributed somewhat uniformly</w:t>
      </w:r>
      <w:r>
        <w:rPr>
          <w:rFonts w:cstheme="minorHAnsi"/>
          <w:lang w:val="en-GB"/>
        </w:rPr>
        <w:t xml:space="preserve">. This suggest most individuals have a moderate number of daily steps. </w:t>
      </w:r>
    </w:p>
    <w:p w14:paraId="2F330616" w14:textId="77777777" w:rsidR="005D4D2D" w:rsidRDefault="005D4D2D">
      <w:pPr>
        <w:rPr>
          <w:rFonts w:cstheme="minorHAnsi"/>
          <w:u w:val="single"/>
          <w:lang w:val="en-GB"/>
        </w:rPr>
      </w:pPr>
    </w:p>
    <w:p w14:paraId="08091AF2" w14:textId="77777777" w:rsidR="005D4D2D" w:rsidRDefault="005D4D2D">
      <w:pPr>
        <w:rPr>
          <w:rFonts w:cstheme="minorHAnsi"/>
          <w:u w:val="single"/>
          <w:lang w:val="en-GB"/>
        </w:rPr>
      </w:pPr>
    </w:p>
    <w:p w14:paraId="2DE9D2DF" w14:textId="77777777" w:rsidR="005D4D2D" w:rsidRDefault="005D4D2D">
      <w:pPr>
        <w:rPr>
          <w:rFonts w:cstheme="minorHAnsi"/>
          <w:u w:val="single"/>
          <w:lang w:val="en-GB"/>
        </w:rPr>
      </w:pPr>
    </w:p>
    <w:p w14:paraId="0CA8B64E" w14:textId="605B6977" w:rsidR="003B7EDD" w:rsidRDefault="00315C80">
      <w:pPr>
        <w:rPr>
          <w:rFonts w:cstheme="minorHAnsi"/>
          <w:u w:val="single"/>
          <w:lang w:val="en-GB"/>
        </w:rPr>
      </w:pPr>
      <w:r>
        <w:rPr>
          <w:rFonts w:cstheme="minorHAnsi"/>
          <w:u w:val="single"/>
          <w:lang w:val="en-GB"/>
        </w:rPr>
        <w:lastRenderedPageBreak/>
        <w:t>Categorical Variables: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2693"/>
        <w:gridCol w:w="2551"/>
      </w:tblGrid>
      <w:tr w:rsidR="005D4D2D" w14:paraId="581AAC7C" w14:textId="77777777" w:rsidTr="005D4D2D">
        <w:trPr>
          <w:jc w:val="center"/>
        </w:trPr>
        <w:tc>
          <w:tcPr>
            <w:tcW w:w="2689" w:type="dxa"/>
          </w:tcPr>
          <w:p w14:paraId="3BA2BB3D" w14:textId="3C4FB773" w:rsidR="008904A1" w:rsidRDefault="008904A1">
            <w:pPr>
              <w:rPr>
                <w:rFonts w:cstheme="minorHAnsi"/>
                <w:u w:val="single"/>
                <w:lang w:val="en-GB"/>
              </w:rPr>
            </w:pPr>
            <w:r>
              <w:rPr>
                <w:noProof/>
              </w:rPr>
              <w:drawing>
                <wp:inline distT="0" distB="0" distL="0" distR="0" wp14:anchorId="194ED5CD" wp14:editId="470153B1">
                  <wp:extent cx="1477107" cy="1477107"/>
                  <wp:effectExtent l="0" t="0" r="0" b="0"/>
                  <wp:docPr id="13123442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77107" cy="1477107"/>
                          </a:xfrm>
                          <a:prstGeom prst="rect">
                            <a:avLst/>
                          </a:prstGeom>
                          <a:noFill/>
                          <a:ln>
                            <a:noFill/>
                          </a:ln>
                        </pic:spPr>
                      </pic:pic>
                    </a:graphicData>
                  </a:graphic>
                </wp:inline>
              </w:drawing>
            </w:r>
          </w:p>
        </w:tc>
        <w:tc>
          <w:tcPr>
            <w:tcW w:w="2693" w:type="dxa"/>
          </w:tcPr>
          <w:p w14:paraId="6CF5D971" w14:textId="7A376010" w:rsidR="008904A1" w:rsidRDefault="008904A1">
            <w:pPr>
              <w:rPr>
                <w:rFonts w:cstheme="minorHAnsi"/>
                <w:u w:val="single"/>
                <w:lang w:val="en-GB"/>
              </w:rPr>
            </w:pPr>
            <w:r>
              <w:rPr>
                <w:noProof/>
              </w:rPr>
              <w:drawing>
                <wp:inline distT="0" distB="0" distL="0" distR="0" wp14:anchorId="259DC977" wp14:editId="2CE7785D">
                  <wp:extent cx="1477010" cy="1477010"/>
                  <wp:effectExtent l="0" t="0" r="0" b="0"/>
                  <wp:docPr id="21267812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97077" cy="1497077"/>
                          </a:xfrm>
                          <a:prstGeom prst="rect">
                            <a:avLst/>
                          </a:prstGeom>
                          <a:noFill/>
                          <a:ln>
                            <a:noFill/>
                          </a:ln>
                        </pic:spPr>
                      </pic:pic>
                    </a:graphicData>
                  </a:graphic>
                </wp:inline>
              </w:drawing>
            </w:r>
          </w:p>
        </w:tc>
        <w:tc>
          <w:tcPr>
            <w:tcW w:w="2551" w:type="dxa"/>
          </w:tcPr>
          <w:p w14:paraId="2EA3AC6D" w14:textId="1C49C5A9" w:rsidR="008904A1" w:rsidRDefault="008904A1" w:rsidP="005D4D2D">
            <w:pPr>
              <w:jc w:val="center"/>
              <w:rPr>
                <w:rFonts w:cstheme="minorHAnsi"/>
                <w:u w:val="single"/>
                <w:lang w:val="en-GB"/>
              </w:rPr>
            </w:pPr>
            <w:r>
              <w:rPr>
                <w:noProof/>
              </w:rPr>
              <w:drawing>
                <wp:inline distT="0" distB="0" distL="0" distR="0" wp14:anchorId="50A1EE6B" wp14:editId="033BEC5E">
                  <wp:extent cx="1477107" cy="1477107"/>
                  <wp:effectExtent l="0" t="0" r="0" b="0"/>
                  <wp:docPr id="14580702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99891" cy="1499891"/>
                          </a:xfrm>
                          <a:prstGeom prst="rect">
                            <a:avLst/>
                          </a:prstGeom>
                          <a:noFill/>
                          <a:ln>
                            <a:noFill/>
                          </a:ln>
                        </pic:spPr>
                      </pic:pic>
                    </a:graphicData>
                  </a:graphic>
                </wp:inline>
              </w:drawing>
            </w:r>
          </w:p>
        </w:tc>
      </w:tr>
      <w:tr w:rsidR="005D4D2D" w14:paraId="4BE01C4D" w14:textId="77777777" w:rsidTr="005D4D2D">
        <w:trPr>
          <w:jc w:val="center"/>
        </w:trPr>
        <w:tc>
          <w:tcPr>
            <w:tcW w:w="2689" w:type="dxa"/>
          </w:tcPr>
          <w:p w14:paraId="1257F78D" w14:textId="71A2C347" w:rsidR="008904A1" w:rsidRDefault="008904A1">
            <w:pPr>
              <w:rPr>
                <w:rFonts w:cstheme="minorHAnsi"/>
                <w:u w:val="single"/>
                <w:lang w:val="en-GB"/>
              </w:rPr>
            </w:pPr>
            <w:r>
              <w:rPr>
                <w:noProof/>
              </w:rPr>
              <w:drawing>
                <wp:inline distT="0" distB="0" distL="0" distR="0" wp14:anchorId="0712736D" wp14:editId="3AAC68C4">
                  <wp:extent cx="1477010" cy="1350010"/>
                  <wp:effectExtent l="0" t="0" r="0" b="0"/>
                  <wp:docPr id="1053291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08273" cy="1378585"/>
                          </a:xfrm>
                          <a:prstGeom prst="rect">
                            <a:avLst/>
                          </a:prstGeom>
                          <a:noFill/>
                          <a:ln>
                            <a:noFill/>
                          </a:ln>
                        </pic:spPr>
                      </pic:pic>
                    </a:graphicData>
                  </a:graphic>
                </wp:inline>
              </w:drawing>
            </w:r>
          </w:p>
        </w:tc>
        <w:tc>
          <w:tcPr>
            <w:tcW w:w="2693" w:type="dxa"/>
          </w:tcPr>
          <w:p w14:paraId="53C0A248" w14:textId="006A523A" w:rsidR="008904A1" w:rsidRDefault="008904A1">
            <w:pPr>
              <w:rPr>
                <w:rFonts w:cstheme="minorHAnsi"/>
                <w:u w:val="single"/>
                <w:lang w:val="en-GB"/>
              </w:rPr>
            </w:pPr>
            <w:r>
              <w:rPr>
                <w:noProof/>
              </w:rPr>
              <w:drawing>
                <wp:inline distT="0" distB="0" distL="0" distR="0" wp14:anchorId="7DA3AE51" wp14:editId="070735ED">
                  <wp:extent cx="1477010" cy="1477010"/>
                  <wp:effectExtent l="0" t="0" r="0" b="0"/>
                  <wp:docPr id="20274264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01346" cy="1501346"/>
                          </a:xfrm>
                          <a:prstGeom prst="rect">
                            <a:avLst/>
                          </a:prstGeom>
                          <a:noFill/>
                          <a:ln>
                            <a:noFill/>
                          </a:ln>
                        </pic:spPr>
                      </pic:pic>
                    </a:graphicData>
                  </a:graphic>
                </wp:inline>
              </w:drawing>
            </w:r>
          </w:p>
        </w:tc>
        <w:tc>
          <w:tcPr>
            <w:tcW w:w="2551" w:type="dxa"/>
          </w:tcPr>
          <w:p w14:paraId="201E77A1" w14:textId="1B403BDE" w:rsidR="008904A1" w:rsidRDefault="008904A1">
            <w:pPr>
              <w:rPr>
                <w:rFonts w:cstheme="minorHAnsi"/>
                <w:u w:val="single"/>
                <w:lang w:val="en-GB"/>
              </w:rPr>
            </w:pPr>
            <w:r>
              <w:rPr>
                <w:noProof/>
              </w:rPr>
              <w:drawing>
                <wp:inline distT="0" distB="0" distL="0" distR="0" wp14:anchorId="601367F5" wp14:editId="32D741E1">
                  <wp:extent cx="1477010" cy="1477010"/>
                  <wp:effectExtent l="0" t="0" r="0" b="0"/>
                  <wp:docPr id="11535290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10418" cy="1510418"/>
                          </a:xfrm>
                          <a:prstGeom prst="rect">
                            <a:avLst/>
                          </a:prstGeom>
                          <a:noFill/>
                          <a:ln>
                            <a:noFill/>
                          </a:ln>
                        </pic:spPr>
                      </pic:pic>
                    </a:graphicData>
                  </a:graphic>
                </wp:inline>
              </w:drawing>
            </w:r>
          </w:p>
        </w:tc>
      </w:tr>
      <w:tr w:rsidR="005D4D2D" w14:paraId="567E86FA" w14:textId="77777777" w:rsidTr="005D4D2D">
        <w:trPr>
          <w:jc w:val="center"/>
        </w:trPr>
        <w:tc>
          <w:tcPr>
            <w:tcW w:w="2689" w:type="dxa"/>
          </w:tcPr>
          <w:p w14:paraId="6FAA9461" w14:textId="4ED04D04" w:rsidR="008904A1" w:rsidRDefault="008904A1">
            <w:pPr>
              <w:rPr>
                <w:rFonts w:cstheme="minorHAnsi"/>
                <w:u w:val="single"/>
                <w:lang w:val="en-GB"/>
              </w:rPr>
            </w:pPr>
            <w:r>
              <w:rPr>
                <w:noProof/>
              </w:rPr>
              <w:drawing>
                <wp:inline distT="0" distB="0" distL="0" distR="0" wp14:anchorId="628D2E20" wp14:editId="7B1013DF">
                  <wp:extent cx="1477107" cy="1477107"/>
                  <wp:effectExtent l="0" t="0" r="0" b="0"/>
                  <wp:docPr id="7413655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7107" cy="1477107"/>
                          </a:xfrm>
                          <a:prstGeom prst="rect">
                            <a:avLst/>
                          </a:prstGeom>
                          <a:noFill/>
                          <a:ln>
                            <a:noFill/>
                          </a:ln>
                        </pic:spPr>
                      </pic:pic>
                    </a:graphicData>
                  </a:graphic>
                </wp:inline>
              </w:drawing>
            </w:r>
          </w:p>
        </w:tc>
        <w:tc>
          <w:tcPr>
            <w:tcW w:w="2693" w:type="dxa"/>
          </w:tcPr>
          <w:p w14:paraId="7E0B4858" w14:textId="7A46E613" w:rsidR="008904A1" w:rsidRDefault="00833D5B">
            <w:pPr>
              <w:rPr>
                <w:rFonts w:cstheme="minorHAnsi"/>
                <w:u w:val="single"/>
                <w:lang w:val="en-GB"/>
              </w:rPr>
            </w:pPr>
            <w:r>
              <w:rPr>
                <w:noProof/>
              </w:rPr>
              <w:drawing>
                <wp:inline distT="0" distB="0" distL="0" distR="0" wp14:anchorId="03094678" wp14:editId="7D13C8EC">
                  <wp:extent cx="1477010" cy="1477010"/>
                  <wp:effectExtent l="0" t="0" r="0" b="0"/>
                  <wp:docPr id="2402566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99191" cy="1499191"/>
                          </a:xfrm>
                          <a:prstGeom prst="rect">
                            <a:avLst/>
                          </a:prstGeom>
                          <a:noFill/>
                          <a:ln>
                            <a:noFill/>
                          </a:ln>
                        </pic:spPr>
                      </pic:pic>
                    </a:graphicData>
                  </a:graphic>
                </wp:inline>
              </w:drawing>
            </w:r>
          </w:p>
        </w:tc>
        <w:tc>
          <w:tcPr>
            <w:tcW w:w="2551" w:type="dxa"/>
          </w:tcPr>
          <w:p w14:paraId="11E34298" w14:textId="30420A45" w:rsidR="008904A1" w:rsidRDefault="008904A1">
            <w:pPr>
              <w:rPr>
                <w:rFonts w:cstheme="minorHAnsi"/>
                <w:u w:val="single"/>
                <w:lang w:val="en-GB"/>
              </w:rPr>
            </w:pPr>
            <w:r>
              <w:rPr>
                <w:noProof/>
              </w:rPr>
              <w:drawing>
                <wp:inline distT="0" distB="0" distL="0" distR="0" wp14:anchorId="157BC533" wp14:editId="16B37171">
                  <wp:extent cx="1477010" cy="1477010"/>
                  <wp:effectExtent l="0" t="0" r="0" b="0"/>
                  <wp:docPr id="20121543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02900" cy="1502900"/>
                          </a:xfrm>
                          <a:prstGeom prst="rect">
                            <a:avLst/>
                          </a:prstGeom>
                          <a:noFill/>
                          <a:ln>
                            <a:noFill/>
                          </a:ln>
                        </pic:spPr>
                      </pic:pic>
                    </a:graphicData>
                  </a:graphic>
                </wp:inline>
              </w:drawing>
            </w:r>
          </w:p>
        </w:tc>
      </w:tr>
    </w:tbl>
    <w:p w14:paraId="694F7C96" w14:textId="77777777" w:rsidR="00315C80" w:rsidRPr="00315C80" w:rsidRDefault="00315C80">
      <w:pPr>
        <w:rPr>
          <w:rFonts w:cstheme="minorHAnsi"/>
          <w:u w:val="single"/>
          <w:lang w:val="en-GB"/>
        </w:rPr>
      </w:pPr>
    </w:p>
    <w:p w14:paraId="5B60B0CB" w14:textId="5177D83D" w:rsidR="003B7EDD" w:rsidRDefault="00833D5B" w:rsidP="00833D5B">
      <w:pPr>
        <w:pStyle w:val="ListParagraph"/>
        <w:numPr>
          <w:ilvl w:val="0"/>
          <w:numId w:val="5"/>
        </w:numPr>
        <w:rPr>
          <w:rFonts w:cstheme="minorHAnsi"/>
          <w:lang w:val="en-GB"/>
        </w:rPr>
      </w:pPr>
      <w:r>
        <w:rPr>
          <w:rFonts w:cstheme="minorHAnsi"/>
          <w:lang w:val="en-GB"/>
        </w:rPr>
        <w:t>Gender appears to be quite balanced, which is advantageous for comparative analysis as it reduces bias that could result from uneven sample</w:t>
      </w:r>
    </w:p>
    <w:p w14:paraId="519ED508" w14:textId="09673D09" w:rsidR="00833D5B" w:rsidRDefault="00833D5B" w:rsidP="00833D5B">
      <w:pPr>
        <w:pStyle w:val="ListParagraph"/>
        <w:numPr>
          <w:ilvl w:val="0"/>
          <w:numId w:val="5"/>
        </w:numPr>
        <w:rPr>
          <w:rFonts w:cstheme="minorHAnsi"/>
          <w:lang w:val="en-GB"/>
        </w:rPr>
      </w:pPr>
      <w:r>
        <w:rPr>
          <w:rFonts w:cstheme="minorHAnsi"/>
          <w:lang w:val="en-GB"/>
        </w:rPr>
        <w:t>A significantly large proportion of the sample are non-smokers</w:t>
      </w:r>
    </w:p>
    <w:p w14:paraId="3079CA9C" w14:textId="03124B80" w:rsidR="00833D5B" w:rsidRDefault="00833D5B" w:rsidP="00833D5B">
      <w:pPr>
        <w:pStyle w:val="ListParagraph"/>
        <w:numPr>
          <w:ilvl w:val="0"/>
          <w:numId w:val="5"/>
        </w:numPr>
        <w:rPr>
          <w:rFonts w:cstheme="minorHAnsi"/>
          <w:lang w:val="en-GB"/>
        </w:rPr>
      </w:pPr>
      <w:r>
        <w:rPr>
          <w:rFonts w:cstheme="minorHAnsi"/>
          <w:lang w:val="en-GB"/>
        </w:rPr>
        <w:t>Most common sleep dation ranges from 7-8 hours per night which indicates that most people are getting sufficient sleep based on scientific guidelines, with some outliers of the sample sleeping way less at 5 hours and way more at 10 hours.</w:t>
      </w:r>
    </w:p>
    <w:p w14:paraId="251D6FCA" w14:textId="459A108C" w:rsidR="00833D5B" w:rsidRDefault="00833D5B" w:rsidP="00833D5B">
      <w:pPr>
        <w:pStyle w:val="ListParagraph"/>
        <w:numPr>
          <w:ilvl w:val="0"/>
          <w:numId w:val="5"/>
        </w:numPr>
        <w:rPr>
          <w:rFonts w:cstheme="minorHAnsi"/>
          <w:lang w:val="en-GB"/>
        </w:rPr>
      </w:pPr>
      <w:r>
        <w:rPr>
          <w:rFonts w:cstheme="minorHAnsi"/>
          <w:lang w:val="en-GB"/>
        </w:rPr>
        <w:t xml:space="preserve">Most common frequency of exercise is 3 times a week, followed by no exercise. Very few people exercise 5 times a week. </w:t>
      </w:r>
    </w:p>
    <w:p w14:paraId="464323F9" w14:textId="093F69F4" w:rsidR="00833D5B" w:rsidRPr="00833D5B" w:rsidRDefault="00833D5B" w:rsidP="00833D5B">
      <w:pPr>
        <w:pStyle w:val="ListParagraph"/>
        <w:numPr>
          <w:ilvl w:val="0"/>
          <w:numId w:val="5"/>
        </w:numPr>
        <w:rPr>
          <w:rFonts w:cstheme="minorHAnsi"/>
          <w:lang w:val="en-GB"/>
        </w:rPr>
      </w:pPr>
      <w:r w:rsidRPr="00833D5B">
        <w:rPr>
          <w:rFonts w:cstheme="minorHAnsi"/>
          <w:lang w:val="en-GB"/>
        </w:rPr>
        <w:t xml:space="preserve">Most individuals do not consume alcohol before sleep, which could be due to the common advice of avoiding alcohol for better sleep quality. </w:t>
      </w:r>
    </w:p>
    <w:p w14:paraId="1322CFB0" w14:textId="60D078A0" w:rsidR="00833D5B" w:rsidRPr="00833D5B" w:rsidRDefault="00833D5B" w:rsidP="00833D5B">
      <w:pPr>
        <w:pStyle w:val="ListParagraph"/>
        <w:numPr>
          <w:ilvl w:val="0"/>
          <w:numId w:val="5"/>
        </w:numPr>
        <w:rPr>
          <w:rFonts w:cstheme="minorHAnsi"/>
          <w:lang w:val="en-GB"/>
        </w:rPr>
      </w:pPr>
      <w:r w:rsidRPr="00833D5B">
        <w:rPr>
          <w:rFonts w:cstheme="minorHAnsi"/>
          <w:lang w:val="en-GB"/>
        </w:rPr>
        <w:t>Similar to alcohol consumption, a large majority of individuals do not consume caffeine before sleep, indicating an awareness of its potential to disrupt sleep.</w:t>
      </w:r>
      <w:r w:rsidRPr="00833D5B">
        <w:rPr>
          <w:rFonts w:cstheme="minorHAnsi"/>
          <w:lang w:val="en-GB"/>
        </w:rPr>
        <w:t xml:space="preserve"> </w:t>
      </w:r>
    </w:p>
    <w:p w14:paraId="4D62F336" w14:textId="71276125" w:rsidR="00833D5B" w:rsidRDefault="00833D5B" w:rsidP="00833D5B">
      <w:pPr>
        <w:pStyle w:val="ListParagraph"/>
        <w:numPr>
          <w:ilvl w:val="0"/>
          <w:numId w:val="5"/>
        </w:numPr>
        <w:rPr>
          <w:rFonts w:cstheme="minorHAnsi"/>
          <w:lang w:val="en-GB"/>
        </w:rPr>
      </w:pPr>
      <w:r w:rsidRPr="00833D5B">
        <w:rPr>
          <w:rFonts w:cstheme="minorHAnsi"/>
          <w:lang w:val="en-GB"/>
        </w:rPr>
        <w:t>Many individuals report few to no awakenings throughout the night, with the count decreasing as the number of awakenings increases. This suggests that frequent awakenings are less common among the participants.</w:t>
      </w:r>
    </w:p>
    <w:p w14:paraId="42B921F3" w14:textId="737582F0" w:rsidR="00833D5B" w:rsidRDefault="00833D5B" w:rsidP="00833D5B">
      <w:pPr>
        <w:pStyle w:val="ListParagraph"/>
        <w:numPr>
          <w:ilvl w:val="0"/>
          <w:numId w:val="5"/>
        </w:numPr>
        <w:rPr>
          <w:rFonts w:cstheme="minorHAnsi"/>
          <w:lang w:val="en-GB"/>
        </w:rPr>
      </w:pPr>
      <w:r>
        <w:rPr>
          <w:rFonts w:cstheme="minorHAnsi"/>
          <w:lang w:val="en-GB"/>
        </w:rPr>
        <w:t>Most people go to sleep at</w:t>
      </w:r>
      <w:r w:rsidR="00B80C8B">
        <w:rPr>
          <w:rFonts w:cstheme="minorHAnsi"/>
          <w:lang w:val="en-GB"/>
        </w:rPr>
        <w:t xml:space="preserve"> or before</w:t>
      </w:r>
      <w:r>
        <w:rPr>
          <w:rFonts w:cstheme="minorHAnsi"/>
          <w:lang w:val="en-GB"/>
        </w:rPr>
        <w:t xml:space="preserve"> 12am. The second most common time for people to go to sleep would be 10pm. </w:t>
      </w:r>
    </w:p>
    <w:p w14:paraId="071FF6BE" w14:textId="3795C9B4" w:rsidR="003B7EDD" w:rsidRPr="00833D5B" w:rsidRDefault="00B80C8B" w:rsidP="00833D5B">
      <w:pPr>
        <w:pStyle w:val="ListParagraph"/>
        <w:numPr>
          <w:ilvl w:val="0"/>
          <w:numId w:val="5"/>
        </w:numPr>
        <w:rPr>
          <w:rFonts w:cstheme="minorHAnsi"/>
          <w:lang w:val="en-GB"/>
        </w:rPr>
      </w:pPr>
      <w:r>
        <w:rPr>
          <w:rFonts w:cstheme="minorHAnsi"/>
          <w:lang w:val="en-GB"/>
        </w:rPr>
        <w:t>Fewer</w:t>
      </w:r>
      <w:r w:rsidR="00833D5B" w:rsidRPr="00833D5B">
        <w:rPr>
          <w:rFonts w:cstheme="minorHAnsi"/>
          <w:lang w:val="en-GB"/>
        </w:rPr>
        <w:t xml:space="preserve"> people wake up very early or very late. Most individuals wake up around the middle of the morning, with decreasing counts towards the extremes.</w:t>
      </w:r>
    </w:p>
    <w:p w14:paraId="092CCCA4" w14:textId="77777777" w:rsidR="005D4D2D" w:rsidRDefault="005D4D2D">
      <w:pPr>
        <w:rPr>
          <w:rFonts w:cstheme="minorHAnsi"/>
          <w:u w:val="single"/>
          <w:lang w:val="en-GB"/>
        </w:rPr>
      </w:pPr>
    </w:p>
    <w:p w14:paraId="52432187" w14:textId="5AC9C238" w:rsidR="00833D5B" w:rsidRDefault="00833D5B">
      <w:pPr>
        <w:rPr>
          <w:rFonts w:cstheme="minorHAnsi"/>
          <w:u w:val="single"/>
          <w:lang w:val="en-GB"/>
        </w:rPr>
      </w:pPr>
      <w:r>
        <w:rPr>
          <w:rFonts w:cstheme="minorHAnsi"/>
          <w:u w:val="single"/>
          <w:lang w:val="en-GB"/>
        </w:rPr>
        <w:lastRenderedPageBreak/>
        <w:t>Inter-variable relationships</w:t>
      </w:r>
    </w:p>
    <w:p w14:paraId="11952D0A" w14:textId="5FF9D975" w:rsidR="00833D5B" w:rsidRDefault="00833D5B">
      <w:pPr>
        <w:rPr>
          <w:rFonts w:cstheme="minorHAnsi"/>
          <w:lang w:val="en-GB"/>
        </w:rPr>
      </w:pPr>
      <w:r>
        <w:rPr>
          <w:rFonts w:cstheme="minorHAnsi"/>
          <w:lang w:val="en-GB"/>
        </w:rPr>
        <w:t xml:space="preserve">Here, we present </w:t>
      </w:r>
      <w:r w:rsidR="00294299">
        <w:rPr>
          <w:rFonts w:cstheme="minorHAnsi"/>
          <w:lang w:val="en-GB"/>
        </w:rPr>
        <w:t>some</w:t>
      </w:r>
      <w:r>
        <w:rPr>
          <w:rFonts w:cstheme="minorHAnsi"/>
          <w:lang w:val="en-GB"/>
        </w:rPr>
        <w:t xml:space="preserve"> interesting findings from studying the relationships between our variables.</w:t>
      </w:r>
      <w:r w:rsidR="00356952">
        <w:rPr>
          <w:rFonts w:cstheme="minorHAnsi"/>
          <w:lang w:val="en-GB"/>
        </w:rPr>
        <w:t xml:space="preserve"> We choose to quantify sleep quality with 4 main continuous metrics – Sleep efficiency, Deep sleep percentage, REM sleep percentage and Light sleep percentage.</w:t>
      </w:r>
    </w:p>
    <w:p w14:paraId="20CD8682" w14:textId="74444BCF" w:rsidR="00833D5B" w:rsidRPr="004F7C62" w:rsidRDefault="00833D5B" w:rsidP="00833D5B">
      <w:pPr>
        <w:pStyle w:val="ListParagraph"/>
        <w:numPr>
          <w:ilvl w:val="0"/>
          <w:numId w:val="6"/>
        </w:numPr>
        <w:rPr>
          <w:rFonts w:cstheme="minorHAnsi"/>
          <w:lang w:val="en-GB"/>
        </w:rPr>
      </w:pPr>
      <w:r>
        <w:rPr>
          <w:rFonts w:cstheme="minorHAnsi"/>
          <w:b/>
          <w:bCs/>
          <w:lang w:val="en-GB"/>
        </w:rPr>
        <w:t xml:space="preserve">Sleep </w:t>
      </w:r>
      <w:r w:rsidR="007244FB">
        <w:rPr>
          <w:rFonts w:cstheme="minorHAnsi"/>
          <w:b/>
          <w:bCs/>
          <w:lang w:val="en-GB"/>
        </w:rPr>
        <w:t>Duration</w:t>
      </w:r>
      <w:r>
        <w:rPr>
          <w:rFonts w:cstheme="minorHAnsi"/>
          <w:b/>
          <w:bCs/>
          <w:lang w:val="en-GB"/>
        </w:rPr>
        <w:t xml:space="preserve"> vs. Sleep </w:t>
      </w:r>
      <w:r w:rsidR="007244FB">
        <w:rPr>
          <w:rFonts w:cstheme="minorHAnsi"/>
          <w:b/>
          <w:bCs/>
          <w:lang w:val="en-GB"/>
        </w:rPr>
        <w:t>Quality</w:t>
      </w:r>
    </w:p>
    <w:p w14:paraId="217A20C6" w14:textId="3D53A6BC" w:rsidR="004F7C62" w:rsidRPr="004F7C62" w:rsidRDefault="004F7C62" w:rsidP="004F7C62">
      <w:pPr>
        <w:rPr>
          <w:rFonts w:cstheme="minorHAnsi"/>
          <w:lang w:val="en-GB"/>
        </w:rPr>
      </w:pPr>
      <w:r>
        <w:rPr>
          <w:noProof/>
        </w:rPr>
        <w:drawing>
          <wp:inline distT="0" distB="0" distL="0" distR="0" wp14:anchorId="005764F2" wp14:editId="5897995D">
            <wp:extent cx="5731510" cy="1426210"/>
            <wp:effectExtent l="0" t="0" r="0" b="0"/>
            <wp:docPr id="1541135217" name="Picture 34"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35217" name="Picture 34" descr="A comparison of a graph&#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426210"/>
                    </a:xfrm>
                    <a:prstGeom prst="rect">
                      <a:avLst/>
                    </a:prstGeom>
                    <a:noFill/>
                    <a:ln>
                      <a:noFill/>
                    </a:ln>
                  </pic:spPr>
                </pic:pic>
              </a:graphicData>
            </a:graphic>
          </wp:inline>
        </w:drawing>
      </w:r>
    </w:p>
    <w:p w14:paraId="2D880F89" w14:textId="77C25970" w:rsidR="00356952" w:rsidRDefault="00CF1FAF" w:rsidP="00356952">
      <w:pPr>
        <w:rPr>
          <w:rFonts w:ascii="Segoe UI" w:hAnsi="Segoe UI" w:cs="Segoe UI"/>
          <w:color w:val="0D0D0D"/>
          <w:shd w:val="clear" w:color="auto" w:fill="FFFFFF"/>
        </w:rPr>
      </w:pPr>
      <w:r>
        <w:rPr>
          <w:rFonts w:ascii="Segoe UI" w:hAnsi="Segoe UI" w:cs="Segoe UI"/>
          <w:color w:val="0D0D0D"/>
          <w:shd w:val="clear" w:color="auto" w:fill="FFFFFF"/>
        </w:rPr>
        <w:t>There</w:t>
      </w:r>
      <w:r>
        <w:rPr>
          <w:rFonts w:ascii="Segoe UI" w:hAnsi="Segoe UI" w:cs="Segoe UI"/>
          <w:color w:val="0D0D0D"/>
          <w:shd w:val="clear" w:color="auto" w:fill="FFFFFF"/>
        </w:rPr>
        <w:t xml:space="preserve"> does not appear to be a straightforward relationship between sleeping longer and improved sleep quality, at least in terms of efficiency and sleep phase composition</w:t>
      </w:r>
      <w:r>
        <w:rPr>
          <w:rFonts w:ascii="Segoe UI" w:hAnsi="Segoe UI" w:cs="Segoe UI"/>
          <w:color w:val="0D0D0D"/>
          <w:shd w:val="clear" w:color="auto" w:fill="FFFFFF"/>
        </w:rPr>
        <w:t xml:space="preserve">. </w:t>
      </w:r>
      <w:r w:rsidR="00833D5B">
        <w:rPr>
          <w:rFonts w:ascii="Segoe UI" w:hAnsi="Segoe UI" w:cs="Segoe UI"/>
          <w:color w:val="0D0D0D"/>
          <w:shd w:val="clear" w:color="auto" w:fill="FFFFFF"/>
        </w:rPr>
        <w:t>This challenges the common notion that sleeping more directly translates to better sleep quality.</w:t>
      </w:r>
      <w:r>
        <w:rPr>
          <w:rFonts w:ascii="Segoe UI" w:hAnsi="Segoe UI" w:cs="Segoe UI"/>
          <w:color w:val="0D0D0D"/>
          <w:shd w:val="clear" w:color="auto" w:fill="FFFFFF"/>
        </w:rPr>
        <w:t xml:space="preserve"> </w:t>
      </w:r>
      <w:r w:rsidR="00B80C8B">
        <w:rPr>
          <w:rFonts w:ascii="Segoe UI" w:hAnsi="Segoe UI" w:cs="Segoe UI"/>
          <w:color w:val="0D0D0D"/>
          <w:shd w:val="clear" w:color="auto" w:fill="FFFFFF"/>
        </w:rPr>
        <w:t xml:space="preserve">There seems to be a wide range of </w:t>
      </w:r>
      <w:r>
        <w:rPr>
          <w:rFonts w:ascii="Segoe UI" w:hAnsi="Segoe UI" w:cs="Segoe UI"/>
          <w:color w:val="0D0D0D"/>
          <w:shd w:val="clear" w:color="auto" w:fill="FFFFFF"/>
        </w:rPr>
        <w:t xml:space="preserve">sleep efficiency values across all sleep durations, which suggests individual differences in sleep quality that are not solely dependent on the length of sleep. </w:t>
      </w:r>
      <w:r w:rsidR="00833D5B">
        <w:rPr>
          <w:rFonts w:ascii="Segoe UI" w:hAnsi="Segoe UI" w:cs="Segoe UI"/>
          <w:color w:val="0D0D0D"/>
          <w:shd w:val="clear" w:color="auto" w:fill="FFFFFF"/>
        </w:rPr>
        <w:t>Some of the most efficient sleep is actually observed in the middle range of sleep duration rather than at higher durations.</w:t>
      </w:r>
    </w:p>
    <w:p w14:paraId="4EE052DB" w14:textId="698C293E" w:rsidR="003B7EDD" w:rsidRPr="00356952" w:rsidRDefault="00356952" w:rsidP="00356952">
      <w:pPr>
        <w:pStyle w:val="ListParagraph"/>
        <w:numPr>
          <w:ilvl w:val="0"/>
          <w:numId w:val="6"/>
        </w:numPr>
        <w:rPr>
          <w:rFonts w:cstheme="minorHAnsi"/>
          <w:lang w:val="en-GB"/>
        </w:rPr>
      </w:pPr>
      <w:r>
        <w:rPr>
          <w:rFonts w:cstheme="minorHAnsi"/>
          <w:b/>
          <w:bCs/>
          <w:lang w:val="en-GB"/>
        </w:rPr>
        <w:t>Exercise and Smoking vs. Sleep Quality</w:t>
      </w:r>
    </w:p>
    <w:p w14:paraId="79DF65D0" w14:textId="49B48435" w:rsidR="003B7EDD" w:rsidRDefault="00496B00" w:rsidP="001C1AC9">
      <w:pPr>
        <w:jc w:val="center"/>
        <w:rPr>
          <w:rFonts w:cstheme="minorHAnsi"/>
          <w:lang w:val="en-GB"/>
        </w:rPr>
      </w:pPr>
      <w:r>
        <w:rPr>
          <w:noProof/>
        </w:rPr>
        <w:drawing>
          <wp:inline distT="0" distB="0" distL="0" distR="0" wp14:anchorId="6D21A589" wp14:editId="1C15A454">
            <wp:extent cx="5731510" cy="1426210"/>
            <wp:effectExtent l="0" t="0" r="0" b="0"/>
            <wp:docPr id="1935358071" name="Picture 36"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58071" name="Picture 36" descr="A close-up of a graph&#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426210"/>
                    </a:xfrm>
                    <a:prstGeom prst="rect">
                      <a:avLst/>
                    </a:prstGeom>
                    <a:noFill/>
                    <a:ln>
                      <a:noFill/>
                    </a:ln>
                  </pic:spPr>
                </pic:pic>
              </a:graphicData>
            </a:graphic>
          </wp:inline>
        </w:drawing>
      </w:r>
    </w:p>
    <w:p w14:paraId="79371DFD" w14:textId="02E12BAB" w:rsidR="00294299" w:rsidRDefault="00294299">
      <w:pPr>
        <w:rPr>
          <w:rFonts w:cstheme="minorHAnsi"/>
          <w:lang w:val="en-GB"/>
        </w:rPr>
      </w:pPr>
      <w:r>
        <w:rPr>
          <w:rFonts w:cstheme="minorHAnsi"/>
          <w:lang w:val="en-GB"/>
        </w:rPr>
        <w:t xml:space="preserve">The interesting finding here is that there are instances where smokers who exercise frequently report better sleep quality compared to non-smokers who do not exercise at all. Looking at the box plots of sleep efficiency and deep sleep percentages, we observe that there is a chance for smokers who exercised just 3 times a week to have better sleep efficiency and deep sleep percentages. </w:t>
      </w:r>
      <w:r w:rsidRPr="00294299">
        <w:rPr>
          <w:rFonts w:cstheme="minorHAnsi"/>
          <w:lang w:val="en-GB"/>
        </w:rPr>
        <w:t>This could imply that the benefits of regular exercise might offset some negative impacts of smoking on sleep, although this does not necessarily suggest that smoking is less harmful overall</w:t>
      </w:r>
      <w:r>
        <w:rPr>
          <w:rFonts w:cstheme="minorHAnsi"/>
          <w:lang w:val="en-GB"/>
        </w:rPr>
        <w:t xml:space="preserve"> since we see quite a consistent trend that smokers tend to have poorer sleep quality as seen below.</w:t>
      </w:r>
    </w:p>
    <w:p w14:paraId="70C67F6E" w14:textId="24892A22" w:rsidR="00496B00" w:rsidRPr="00496B00" w:rsidRDefault="00496B00" w:rsidP="00496B00">
      <w:pPr>
        <w:jc w:val="center"/>
        <w:rPr>
          <w:rFonts w:cstheme="minorHAnsi"/>
          <w:lang w:val="en-GB"/>
        </w:rPr>
      </w:pPr>
      <w:r>
        <w:rPr>
          <w:noProof/>
        </w:rPr>
        <w:lastRenderedPageBreak/>
        <w:drawing>
          <wp:inline distT="0" distB="0" distL="0" distR="0" wp14:anchorId="0007550B" wp14:editId="747087C6">
            <wp:extent cx="5731510" cy="1426210"/>
            <wp:effectExtent l="0" t="0" r="0" b="0"/>
            <wp:docPr id="1836953525" name="Picture 35" descr="A comparison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53525" name="Picture 35" descr="A comparison of a diagram&#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426210"/>
                    </a:xfrm>
                    <a:prstGeom prst="rect">
                      <a:avLst/>
                    </a:prstGeom>
                    <a:noFill/>
                    <a:ln>
                      <a:noFill/>
                    </a:ln>
                  </pic:spPr>
                </pic:pic>
              </a:graphicData>
            </a:graphic>
          </wp:inline>
        </w:drawing>
      </w:r>
    </w:p>
    <w:p w14:paraId="71C7746F" w14:textId="263038A2" w:rsidR="00294299" w:rsidRPr="00294299" w:rsidRDefault="00294299" w:rsidP="00294299">
      <w:pPr>
        <w:pStyle w:val="ListParagraph"/>
        <w:numPr>
          <w:ilvl w:val="0"/>
          <w:numId w:val="6"/>
        </w:numPr>
        <w:rPr>
          <w:rFonts w:cstheme="minorHAnsi"/>
          <w:lang w:val="en-GB"/>
        </w:rPr>
      </w:pPr>
      <w:r w:rsidRPr="00294299">
        <w:rPr>
          <w:rFonts w:cstheme="minorHAnsi"/>
          <w:b/>
          <w:bCs/>
          <w:lang w:val="en-GB"/>
        </w:rPr>
        <w:t>Gender vs. Sleep Quality</w:t>
      </w:r>
    </w:p>
    <w:p w14:paraId="0756278F" w14:textId="77777777" w:rsidR="004F7C62" w:rsidRPr="004F7C62" w:rsidRDefault="004F7C62" w:rsidP="004F7C62">
      <w:pPr>
        <w:ind w:left="360"/>
        <w:rPr>
          <w:rFonts w:cstheme="minorHAnsi"/>
          <w:b/>
          <w:bCs/>
          <w:lang w:val="en-GB"/>
        </w:rPr>
      </w:pPr>
      <w:r>
        <w:rPr>
          <w:noProof/>
        </w:rPr>
        <w:drawing>
          <wp:inline distT="0" distB="0" distL="0" distR="0" wp14:anchorId="7CBF0FF1" wp14:editId="48D37E2C">
            <wp:extent cx="5731510" cy="1424940"/>
            <wp:effectExtent l="0" t="0" r="0" b="0"/>
            <wp:docPr id="1182794316" name="Picture 29" descr="A comparison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94316" name="Picture 29" descr="A comparison of a chart&#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424940"/>
                    </a:xfrm>
                    <a:prstGeom prst="rect">
                      <a:avLst/>
                    </a:prstGeom>
                    <a:noFill/>
                    <a:ln>
                      <a:noFill/>
                    </a:ln>
                  </pic:spPr>
                </pic:pic>
              </a:graphicData>
            </a:graphic>
          </wp:inline>
        </w:drawing>
      </w:r>
    </w:p>
    <w:p w14:paraId="14E9770D" w14:textId="1F5407D0" w:rsidR="004F7C62" w:rsidRPr="004F7C62" w:rsidRDefault="004F7C62" w:rsidP="004F7C62">
      <w:pPr>
        <w:rPr>
          <w:rFonts w:cstheme="minorHAnsi"/>
          <w:b/>
          <w:bCs/>
          <w:lang w:val="en-GB"/>
        </w:rPr>
      </w:pPr>
      <w:r w:rsidRPr="004F7C62">
        <w:rPr>
          <w:lang w:val="en-GB"/>
        </w:rPr>
        <w:t>There is a very interesting comparison between male and female sleep quality metrics – the data seems to suggest that males, on average, have better sleep efficiency and greater percentages of deep sleep compared to females. Additionally, males also seem to have a lower percentage of light sleep. These differences may suggest that males appear to have better sleep quality</w:t>
      </w:r>
      <w:r w:rsidR="00496B00">
        <w:rPr>
          <w:lang w:val="en-GB"/>
        </w:rPr>
        <w:t xml:space="preserve"> and also raises questions about biological and lifestyle factors across genders that influence sleep.</w:t>
      </w:r>
    </w:p>
    <w:p w14:paraId="657C93C5" w14:textId="7FB8DA89" w:rsidR="003B7EDD" w:rsidRPr="004F7C62" w:rsidRDefault="003B7EDD" w:rsidP="004F7C62">
      <w:pPr>
        <w:pStyle w:val="ListParagraph"/>
        <w:rPr>
          <w:rFonts w:cstheme="minorHAnsi"/>
          <w:b/>
          <w:bCs/>
          <w:lang w:val="en-GB"/>
        </w:rPr>
      </w:pPr>
    </w:p>
    <w:p w14:paraId="443FCEDC" w14:textId="445003A6" w:rsidR="00294299" w:rsidRDefault="00294299">
      <w:pPr>
        <w:rPr>
          <w:rFonts w:asciiTheme="majorHAnsi" w:eastAsiaTheme="majorEastAsia" w:hAnsiTheme="majorHAnsi" w:cstheme="majorBidi"/>
          <w:color w:val="2F5496" w:themeColor="accent1" w:themeShade="BF"/>
          <w:sz w:val="32"/>
          <w:szCs w:val="32"/>
          <w:u w:val="single"/>
          <w:lang w:val="en-GB"/>
        </w:rPr>
      </w:pPr>
      <w:bookmarkStart w:id="1" w:name="_Toc162535772"/>
      <w:r>
        <w:rPr>
          <w:u w:val="single"/>
          <w:lang w:val="en-GB"/>
        </w:rPr>
        <w:br w:type="page"/>
      </w:r>
    </w:p>
    <w:p w14:paraId="1BC088BB" w14:textId="5833548F" w:rsidR="003B7EDD" w:rsidRPr="002F10D5" w:rsidRDefault="003B7EDD" w:rsidP="002F10D5">
      <w:pPr>
        <w:pStyle w:val="Heading1"/>
        <w:rPr>
          <w:u w:val="single"/>
          <w:lang w:val="en-GB"/>
        </w:rPr>
      </w:pPr>
      <w:r w:rsidRPr="002F10D5">
        <w:rPr>
          <w:u w:val="single"/>
          <w:lang w:val="en-GB"/>
        </w:rPr>
        <w:lastRenderedPageBreak/>
        <w:t>Answer to Q2:</w:t>
      </w:r>
      <w:bookmarkEnd w:id="1"/>
    </w:p>
    <w:p w14:paraId="5C72C2CE" w14:textId="565DBFE2" w:rsidR="00496B00" w:rsidRDefault="00496B00" w:rsidP="003B7EDD">
      <w:pPr>
        <w:rPr>
          <w:rFonts w:cstheme="minorHAnsi"/>
          <w:lang w:val="en-GB"/>
        </w:rPr>
      </w:pPr>
      <w:r>
        <w:rPr>
          <w:rFonts w:cstheme="minorHAnsi"/>
          <w:lang w:val="en-GB"/>
        </w:rPr>
        <w:t>While is it important to not interpret the results above in silo, we propose 2 research questions given the interesting findings above:</w:t>
      </w:r>
    </w:p>
    <w:p w14:paraId="2E2250F9" w14:textId="77777777" w:rsidR="00ED27E6" w:rsidRPr="00ED27E6" w:rsidRDefault="00ED27E6" w:rsidP="00ED27E6">
      <w:pPr>
        <w:pStyle w:val="ListParagraph"/>
        <w:numPr>
          <w:ilvl w:val="0"/>
          <w:numId w:val="8"/>
        </w:numPr>
        <w:rPr>
          <w:rFonts w:cstheme="minorHAnsi"/>
          <w:lang w:val="en-GB"/>
        </w:rPr>
      </w:pPr>
      <w:bookmarkStart w:id="2" w:name="_Toc162535773"/>
      <w:r w:rsidRPr="00ED27E6">
        <w:rPr>
          <w:rFonts w:cstheme="minorHAnsi"/>
          <w:lang w:val="en-GB"/>
        </w:rPr>
        <w:t>How well can sleep duration, exercise frequency, smoking status, and gender predict one’s sleep efficiency?</w:t>
      </w:r>
    </w:p>
    <w:p w14:paraId="28655645" w14:textId="158CF220" w:rsidR="00ED27E6" w:rsidRPr="00ED27E6" w:rsidRDefault="00ED27E6" w:rsidP="00ED27E6">
      <w:pPr>
        <w:pStyle w:val="ListParagraph"/>
        <w:numPr>
          <w:ilvl w:val="0"/>
          <w:numId w:val="8"/>
        </w:numPr>
        <w:rPr>
          <w:rFonts w:cstheme="minorHAnsi"/>
          <w:lang w:val="en-GB"/>
        </w:rPr>
      </w:pPr>
      <w:r w:rsidRPr="00ED27E6">
        <w:rPr>
          <w:rFonts w:cstheme="minorHAnsi"/>
          <w:lang w:val="en-GB"/>
        </w:rPr>
        <w:t>How well can one’s lifestyle and health choices predict sleep quality?</w:t>
      </w:r>
    </w:p>
    <w:p w14:paraId="7813E543" w14:textId="161292A0" w:rsidR="007244FB" w:rsidRDefault="007244FB">
      <w:pPr>
        <w:rPr>
          <w:rFonts w:asciiTheme="majorHAnsi" w:eastAsiaTheme="majorEastAsia" w:hAnsiTheme="majorHAnsi" w:cstheme="majorBidi"/>
          <w:color w:val="2F5496" w:themeColor="accent1" w:themeShade="BF"/>
          <w:sz w:val="32"/>
          <w:szCs w:val="32"/>
          <w:u w:val="single"/>
          <w:lang w:val="en-GB"/>
        </w:rPr>
      </w:pPr>
      <w:r>
        <w:rPr>
          <w:u w:val="single"/>
          <w:lang w:val="en-GB"/>
        </w:rPr>
        <w:br w:type="page"/>
      </w:r>
    </w:p>
    <w:p w14:paraId="2E4FC8D4" w14:textId="44A48F22" w:rsidR="003B7EDD" w:rsidRPr="002F10D5" w:rsidRDefault="003B7EDD" w:rsidP="002F10D5">
      <w:pPr>
        <w:pStyle w:val="Heading1"/>
        <w:rPr>
          <w:u w:val="single"/>
          <w:lang w:val="en-GB"/>
        </w:rPr>
      </w:pPr>
      <w:r w:rsidRPr="002F10D5">
        <w:rPr>
          <w:u w:val="single"/>
          <w:lang w:val="en-GB"/>
        </w:rPr>
        <w:lastRenderedPageBreak/>
        <w:t>Answer to Q3:</w:t>
      </w:r>
      <w:bookmarkEnd w:id="2"/>
    </w:p>
    <w:p w14:paraId="2154DD18" w14:textId="0FB3B782" w:rsidR="007244FB" w:rsidRPr="00172034" w:rsidRDefault="007244FB" w:rsidP="00172034">
      <w:pPr>
        <w:pStyle w:val="ListParagraph"/>
        <w:numPr>
          <w:ilvl w:val="0"/>
          <w:numId w:val="9"/>
        </w:numPr>
        <w:rPr>
          <w:rFonts w:cstheme="minorHAnsi"/>
          <w:lang w:val="en-GB"/>
        </w:rPr>
      </w:pPr>
      <w:r w:rsidRPr="007244FB">
        <w:rPr>
          <w:rFonts w:cstheme="minorHAnsi"/>
          <w:lang w:val="en-GB"/>
        </w:rPr>
        <w:t xml:space="preserve">How </w:t>
      </w:r>
      <w:r w:rsidR="00ED27E6">
        <w:rPr>
          <w:rFonts w:cstheme="minorHAnsi"/>
          <w:lang w:val="en-GB"/>
        </w:rPr>
        <w:t>well can</w:t>
      </w:r>
      <w:r w:rsidRPr="007244FB">
        <w:rPr>
          <w:rFonts w:cstheme="minorHAnsi"/>
          <w:lang w:val="en-GB"/>
        </w:rPr>
        <w:t xml:space="preserve"> sleep duration, exercise frequency, smoking status, and gender </w:t>
      </w:r>
      <w:r w:rsidR="00ED27E6">
        <w:rPr>
          <w:rFonts w:cstheme="minorHAnsi"/>
          <w:lang w:val="en-GB"/>
        </w:rPr>
        <w:t xml:space="preserve">predict </w:t>
      </w:r>
      <w:r>
        <w:rPr>
          <w:rFonts w:cstheme="minorHAnsi"/>
          <w:lang w:val="en-GB"/>
        </w:rPr>
        <w:t>one’s</w:t>
      </w:r>
      <w:r>
        <w:rPr>
          <w:rFonts w:cstheme="minorHAnsi"/>
          <w:lang w:val="en-GB"/>
        </w:rPr>
        <w:t xml:space="preserve"> sleep </w:t>
      </w:r>
      <w:r w:rsidR="00050DD6">
        <w:rPr>
          <w:rFonts w:cstheme="minorHAnsi"/>
          <w:lang w:val="en-GB"/>
        </w:rPr>
        <w:t>efficiency</w:t>
      </w:r>
      <w:r>
        <w:rPr>
          <w:rFonts w:cstheme="minorHAnsi"/>
          <w:lang w:val="en-GB"/>
        </w:rPr>
        <w:t>?</w:t>
      </w:r>
    </w:p>
    <w:p w14:paraId="26C1735E" w14:textId="2D70A8A3" w:rsidR="007244FB" w:rsidRDefault="007244FB" w:rsidP="007244FB">
      <w:pPr>
        <w:pStyle w:val="ListParagraph"/>
        <w:numPr>
          <w:ilvl w:val="0"/>
          <w:numId w:val="11"/>
        </w:numPr>
        <w:rPr>
          <w:rFonts w:cstheme="minorHAnsi"/>
          <w:lang w:val="en-GB"/>
        </w:rPr>
      </w:pPr>
      <w:r>
        <w:rPr>
          <w:rFonts w:cstheme="minorHAnsi"/>
          <w:lang w:val="en-GB"/>
        </w:rPr>
        <w:t>Target</w:t>
      </w:r>
      <w:r w:rsidR="00172034">
        <w:rPr>
          <w:rFonts w:cstheme="minorHAnsi"/>
          <w:lang w:val="en-GB"/>
        </w:rPr>
        <w:t xml:space="preserve"> variable</w:t>
      </w:r>
      <w:r>
        <w:rPr>
          <w:rFonts w:cstheme="minorHAnsi"/>
          <w:lang w:val="en-GB"/>
        </w:rPr>
        <w:t>: Sleep efficiency</w:t>
      </w:r>
    </w:p>
    <w:p w14:paraId="0F460DE1" w14:textId="1FC29E71" w:rsidR="007244FB" w:rsidRDefault="007244FB" w:rsidP="007244FB">
      <w:pPr>
        <w:pStyle w:val="ListParagraph"/>
        <w:numPr>
          <w:ilvl w:val="0"/>
          <w:numId w:val="11"/>
        </w:numPr>
        <w:rPr>
          <w:rFonts w:cstheme="minorHAnsi"/>
          <w:lang w:val="en-GB"/>
        </w:rPr>
      </w:pPr>
      <w:r>
        <w:rPr>
          <w:rFonts w:cstheme="minorHAnsi"/>
          <w:lang w:val="en-GB"/>
        </w:rPr>
        <w:t>Input variables: Sleep duration, exercise frequency, smoking status and gender</w:t>
      </w:r>
    </w:p>
    <w:p w14:paraId="5E4D7338" w14:textId="083DAE17" w:rsidR="007244FB" w:rsidRPr="007244FB" w:rsidRDefault="007244FB" w:rsidP="007244FB">
      <w:pPr>
        <w:rPr>
          <w:rFonts w:cstheme="minorHAnsi"/>
          <w:lang w:val="en-GB"/>
        </w:rPr>
      </w:pPr>
      <w:r w:rsidRPr="007244FB">
        <w:rPr>
          <w:rFonts w:cstheme="minorHAnsi"/>
          <w:lang w:val="en-GB"/>
        </w:rPr>
        <w:t xml:space="preserve">This question is chosen largely based on the interesting findings of inter-variable relationships above and we seek to understand the effects of each on sleep </w:t>
      </w:r>
      <w:r>
        <w:rPr>
          <w:rFonts w:cstheme="minorHAnsi"/>
          <w:lang w:val="en-GB"/>
        </w:rPr>
        <w:t xml:space="preserve">quality. Sleep efficiency is the main metric </w:t>
      </w:r>
      <w:r w:rsidR="00172034">
        <w:rPr>
          <w:rFonts w:cstheme="minorHAnsi"/>
          <w:lang w:val="en-GB"/>
        </w:rPr>
        <w:t xml:space="preserve">chosen </w:t>
      </w:r>
      <w:r>
        <w:rPr>
          <w:rFonts w:cstheme="minorHAnsi"/>
          <w:lang w:val="en-GB"/>
        </w:rPr>
        <w:t xml:space="preserve">to measure sleep quality. </w:t>
      </w:r>
      <w:r w:rsidR="00172034">
        <w:rPr>
          <w:rFonts w:cstheme="minorHAnsi"/>
          <w:lang w:val="en-GB"/>
        </w:rPr>
        <w:t>The proportion of time that is actually spent asleep can be more important than sleep duration as seen from the findings above. The input variables are chosen since we want to study how each feature influences the overall prediction of sleep efficiency.</w:t>
      </w:r>
    </w:p>
    <w:p w14:paraId="7EA7DB75" w14:textId="0A466B86" w:rsidR="00172034" w:rsidRPr="00172034" w:rsidRDefault="007244FB" w:rsidP="00172034">
      <w:pPr>
        <w:pStyle w:val="ListParagraph"/>
        <w:numPr>
          <w:ilvl w:val="0"/>
          <w:numId w:val="9"/>
        </w:numPr>
        <w:rPr>
          <w:rFonts w:cstheme="minorHAnsi"/>
          <w:lang w:val="en-GB"/>
        </w:rPr>
      </w:pPr>
      <w:r>
        <w:rPr>
          <w:rFonts w:cstheme="minorHAnsi"/>
          <w:lang w:val="en-GB"/>
        </w:rPr>
        <w:t xml:space="preserve">How </w:t>
      </w:r>
      <w:r w:rsidR="00ED27E6">
        <w:rPr>
          <w:rFonts w:cstheme="minorHAnsi"/>
          <w:lang w:val="en-GB"/>
        </w:rPr>
        <w:t>well can</w:t>
      </w:r>
      <w:r>
        <w:rPr>
          <w:rFonts w:cstheme="minorHAnsi"/>
          <w:lang w:val="en-GB"/>
        </w:rPr>
        <w:t xml:space="preserve"> one’s lifestyle</w:t>
      </w:r>
      <w:r w:rsidR="00172034">
        <w:rPr>
          <w:rFonts w:cstheme="minorHAnsi"/>
          <w:lang w:val="en-GB"/>
        </w:rPr>
        <w:t xml:space="preserve"> and health</w:t>
      </w:r>
      <w:r>
        <w:rPr>
          <w:rFonts w:cstheme="minorHAnsi"/>
          <w:lang w:val="en-GB"/>
        </w:rPr>
        <w:t xml:space="preserve"> choices</w:t>
      </w:r>
      <w:r w:rsidR="00050DD6">
        <w:rPr>
          <w:rFonts w:cstheme="minorHAnsi"/>
          <w:lang w:val="en-GB"/>
        </w:rPr>
        <w:t xml:space="preserve"> </w:t>
      </w:r>
      <w:r w:rsidR="00ED27E6">
        <w:rPr>
          <w:rFonts w:cstheme="minorHAnsi"/>
          <w:lang w:val="en-GB"/>
        </w:rPr>
        <w:t xml:space="preserve">predict </w:t>
      </w:r>
      <w:r w:rsidR="00172034">
        <w:rPr>
          <w:rFonts w:cstheme="minorHAnsi"/>
          <w:lang w:val="en-GB"/>
        </w:rPr>
        <w:t>sleep quality</w:t>
      </w:r>
      <w:r>
        <w:rPr>
          <w:rFonts w:cstheme="minorHAnsi"/>
          <w:lang w:val="en-GB"/>
        </w:rPr>
        <w:t>?</w:t>
      </w:r>
    </w:p>
    <w:p w14:paraId="4B84C210" w14:textId="205DAA16" w:rsidR="00172034" w:rsidRDefault="00172034" w:rsidP="00172034">
      <w:pPr>
        <w:pStyle w:val="ListParagraph"/>
        <w:numPr>
          <w:ilvl w:val="0"/>
          <w:numId w:val="13"/>
        </w:numPr>
        <w:rPr>
          <w:rFonts w:cstheme="minorHAnsi"/>
          <w:lang w:val="en-GB"/>
        </w:rPr>
      </w:pPr>
      <w:r>
        <w:rPr>
          <w:rFonts w:cstheme="minorHAnsi"/>
          <w:lang w:val="en-GB"/>
        </w:rPr>
        <w:t xml:space="preserve">Target variable: </w:t>
      </w:r>
      <w:r w:rsidR="00050DD6">
        <w:rPr>
          <w:rFonts w:cstheme="minorHAnsi"/>
          <w:lang w:val="en-GB"/>
        </w:rPr>
        <w:t>Deep sleep percentage</w:t>
      </w:r>
    </w:p>
    <w:p w14:paraId="7AD29BF4" w14:textId="18E2A632" w:rsidR="00172034" w:rsidRDefault="00172034" w:rsidP="00172034">
      <w:pPr>
        <w:pStyle w:val="ListParagraph"/>
        <w:numPr>
          <w:ilvl w:val="0"/>
          <w:numId w:val="13"/>
        </w:numPr>
        <w:rPr>
          <w:rFonts w:cstheme="minorHAnsi"/>
          <w:lang w:val="en-GB"/>
        </w:rPr>
      </w:pPr>
      <w:r>
        <w:rPr>
          <w:rFonts w:cstheme="minorHAnsi"/>
          <w:lang w:val="en-GB"/>
        </w:rPr>
        <w:t>Input variables: Caffeine consumption, Alcohol consumption, Smoking status, Exercise frequency, Daily steps</w:t>
      </w:r>
    </w:p>
    <w:p w14:paraId="46C2E76B" w14:textId="0AD57029" w:rsidR="00172034" w:rsidRPr="00172034" w:rsidRDefault="00172034" w:rsidP="00172034">
      <w:pPr>
        <w:rPr>
          <w:rFonts w:cstheme="minorHAnsi"/>
          <w:lang w:val="en-GB"/>
        </w:rPr>
      </w:pPr>
      <w:r>
        <w:rPr>
          <w:lang w:val="en-GB"/>
        </w:rPr>
        <w:t>Alcohol and caffeine consumption</w:t>
      </w:r>
      <w:r w:rsidRPr="00172034">
        <w:rPr>
          <w:lang w:val="en-GB"/>
        </w:rPr>
        <w:t xml:space="preserve"> does not show a very linear and strict relationship</w:t>
      </w:r>
      <w:r>
        <w:rPr>
          <w:lang w:val="en-GB"/>
        </w:rPr>
        <w:t xml:space="preserve"> with </w:t>
      </w:r>
      <w:r w:rsidR="00050DD6">
        <w:rPr>
          <w:lang w:val="en-GB"/>
        </w:rPr>
        <w:t>sleep</w:t>
      </w:r>
      <w:r>
        <w:rPr>
          <w:lang w:val="en-GB"/>
        </w:rPr>
        <w:t xml:space="preserve"> quality metrics. </w:t>
      </w:r>
    </w:p>
    <w:p w14:paraId="45E6173C" w14:textId="74CA86C6" w:rsidR="003B7EDD" w:rsidRDefault="00172034" w:rsidP="003B7EDD">
      <w:pPr>
        <w:rPr>
          <w:rFonts w:cstheme="minorHAnsi"/>
          <w:lang w:val="en-GB"/>
        </w:rPr>
      </w:pPr>
      <w:r>
        <w:rPr>
          <w:noProof/>
        </w:rPr>
        <w:drawing>
          <wp:inline distT="0" distB="0" distL="0" distR="0" wp14:anchorId="02429570" wp14:editId="4F6B8FAD">
            <wp:extent cx="5731510" cy="1426210"/>
            <wp:effectExtent l="0" t="0" r="0" b="0"/>
            <wp:docPr id="202795597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426210"/>
                    </a:xfrm>
                    <a:prstGeom prst="rect">
                      <a:avLst/>
                    </a:prstGeom>
                    <a:noFill/>
                    <a:ln>
                      <a:noFill/>
                    </a:ln>
                  </pic:spPr>
                </pic:pic>
              </a:graphicData>
            </a:graphic>
          </wp:inline>
        </w:drawing>
      </w:r>
      <w:r w:rsidRPr="007244FB">
        <w:rPr>
          <w:rFonts w:cstheme="minorHAnsi"/>
          <w:lang w:val="en-GB"/>
        </w:rPr>
        <w:t xml:space="preserve"> </w:t>
      </w:r>
      <w:r>
        <w:rPr>
          <w:noProof/>
        </w:rPr>
        <w:drawing>
          <wp:inline distT="0" distB="0" distL="0" distR="0" wp14:anchorId="6C73BD35" wp14:editId="2F2E9789">
            <wp:extent cx="5731510" cy="1426210"/>
            <wp:effectExtent l="0" t="0" r="0" b="0"/>
            <wp:docPr id="1123319452" name="Picture 38"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19452" name="Picture 38" descr="A comparison of a graph&#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426210"/>
                    </a:xfrm>
                    <a:prstGeom prst="rect">
                      <a:avLst/>
                    </a:prstGeom>
                    <a:noFill/>
                    <a:ln>
                      <a:noFill/>
                    </a:ln>
                  </pic:spPr>
                </pic:pic>
              </a:graphicData>
            </a:graphic>
          </wp:inline>
        </w:drawing>
      </w:r>
    </w:p>
    <w:p w14:paraId="6176F54A" w14:textId="09B39FE2" w:rsidR="00172034" w:rsidRPr="00172034" w:rsidRDefault="00172034" w:rsidP="003B7EDD">
      <w:pPr>
        <w:rPr>
          <w:lang w:val="en-GB"/>
        </w:rPr>
      </w:pPr>
      <w:r w:rsidRPr="00172034">
        <w:rPr>
          <w:lang w:val="en-GB"/>
        </w:rPr>
        <w:t>Based on the interesting findings on exercise and smoking above, coupled with the nuanced impact of alcohol/caffeine consumption, we wish to isolate the effects of lifestyle choices and study how this impacts one’s sleep quality.</w:t>
      </w:r>
      <w:r>
        <w:rPr>
          <w:lang w:val="en-GB"/>
        </w:rPr>
        <w:t xml:space="preserve"> </w:t>
      </w:r>
      <w:r w:rsidR="00050DD6">
        <w:rPr>
          <w:lang w:val="en-GB"/>
        </w:rPr>
        <w:t>Deep sleep percentage is chosen to be the metric used to quantify sleep quality as it can be regarded as the most restorative portion of sleep.</w:t>
      </w:r>
    </w:p>
    <w:p w14:paraId="0920E4FD" w14:textId="4DFD8312" w:rsidR="003B7EDD" w:rsidRDefault="003B7EDD" w:rsidP="003B7EDD">
      <w:pPr>
        <w:rPr>
          <w:rFonts w:cstheme="minorHAnsi"/>
          <w:lang w:val="en-GB"/>
        </w:rPr>
      </w:pPr>
    </w:p>
    <w:p w14:paraId="119A161E" w14:textId="5F4F48CD" w:rsidR="003B7EDD" w:rsidRDefault="003B7EDD" w:rsidP="003B7EDD">
      <w:pPr>
        <w:rPr>
          <w:rFonts w:cstheme="minorHAnsi"/>
          <w:lang w:val="en-GB"/>
        </w:rPr>
      </w:pPr>
    </w:p>
    <w:p w14:paraId="7FA8BA62" w14:textId="0703409C" w:rsidR="003B7EDD" w:rsidRDefault="003B7EDD">
      <w:pPr>
        <w:rPr>
          <w:rFonts w:cstheme="minorHAnsi"/>
          <w:lang w:val="en-GB"/>
        </w:rPr>
      </w:pPr>
      <w:r>
        <w:rPr>
          <w:rFonts w:cstheme="minorHAnsi"/>
          <w:lang w:val="en-GB"/>
        </w:rPr>
        <w:br w:type="page"/>
      </w:r>
    </w:p>
    <w:p w14:paraId="22D24FA7" w14:textId="0CB5C939" w:rsidR="003B7EDD" w:rsidRPr="002F10D5" w:rsidRDefault="003B7EDD" w:rsidP="002F10D5">
      <w:pPr>
        <w:pStyle w:val="Heading1"/>
        <w:rPr>
          <w:u w:val="single"/>
          <w:lang w:val="en-GB"/>
        </w:rPr>
      </w:pPr>
      <w:bookmarkStart w:id="3" w:name="_Toc162535774"/>
      <w:r w:rsidRPr="002F10D5">
        <w:rPr>
          <w:u w:val="single"/>
          <w:lang w:val="en-GB"/>
        </w:rPr>
        <w:lastRenderedPageBreak/>
        <w:t>Answer to Q4:</w:t>
      </w:r>
      <w:bookmarkEnd w:id="3"/>
    </w:p>
    <w:p w14:paraId="01633084" w14:textId="20C63A21" w:rsidR="00F415B6" w:rsidRDefault="00F415B6" w:rsidP="003B7EDD">
      <w:pPr>
        <w:rPr>
          <w:rFonts w:cstheme="minorHAnsi"/>
          <w:lang w:val="en-GB"/>
        </w:rPr>
      </w:pPr>
      <w:r>
        <w:rPr>
          <w:rFonts w:cstheme="minorHAnsi"/>
          <w:lang w:val="en-GB"/>
        </w:rPr>
        <w:t>For both questions, a linear regression and decision tree model (CART) were used to model and predict Sleep efficiency and Deep sleep percentage respectively.</w:t>
      </w:r>
      <w:r w:rsidR="00C104E0">
        <w:rPr>
          <w:rFonts w:cstheme="minorHAnsi"/>
          <w:lang w:val="en-GB"/>
        </w:rPr>
        <w:t xml:space="preserve"> The overall dataset is split into train and test splits using an 80-20 split. Results for the test set are presented below. </w:t>
      </w:r>
    </w:p>
    <w:p w14:paraId="27E0A23E" w14:textId="255B51AA" w:rsidR="00F415B6" w:rsidRDefault="00ED27E6" w:rsidP="003B7EDD">
      <w:pPr>
        <w:rPr>
          <w:rFonts w:cstheme="minorHAnsi"/>
          <w:u w:val="single"/>
          <w:lang w:val="en-GB"/>
        </w:rPr>
      </w:pPr>
      <w:r>
        <w:rPr>
          <w:rFonts w:cstheme="minorHAnsi"/>
          <w:u w:val="single"/>
          <w:lang w:val="en-GB"/>
        </w:rPr>
        <w:t xml:space="preserve">Predicting </w:t>
      </w:r>
      <w:r w:rsidR="00F415B6">
        <w:rPr>
          <w:rFonts w:cstheme="minorHAnsi"/>
          <w:u w:val="single"/>
          <w:lang w:val="en-GB"/>
        </w:rPr>
        <w:t>Sleep efficiency</w:t>
      </w:r>
      <w:r>
        <w:rPr>
          <w:rFonts w:cstheme="minorHAnsi"/>
          <w:u w:val="single"/>
          <w:lang w:val="en-GB"/>
        </w:rPr>
        <w:t xml:space="preserve"> – Question 1</w:t>
      </w:r>
    </w:p>
    <w:tbl>
      <w:tblPr>
        <w:tblStyle w:val="TableGrid"/>
        <w:tblW w:w="0" w:type="auto"/>
        <w:tblLook w:val="04A0" w:firstRow="1" w:lastRow="0" w:firstColumn="1" w:lastColumn="0" w:noHBand="0" w:noVBand="1"/>
      </w:tblPr>
      <w:tblGrid>
        <w:gridCol w:w="1803"/>
        <w:gridCol w:w="1803"/>
        <w:gridCol w:w="1803"/>
        <w:gridCol w:w="1803"/>
        <w:gridCol w:w="1804"/>
      </w:tblGrid>
      <w:tr w:rsidR="00F415B6" w14:paraId="322A0077" w14:textId="77777777" w:rsidTr="00F415B6">
        <w:tc>
          <w:tcPr>
            <w:tcW w:w="1803" w:type="dxa"/>
          </w:tcPr>
          <w:p w14:paraId="218B02E5" w14:textId="77777777" w:rsidR="00F415B6" w:rsidRPr="00F415B6" w:rsidRDefault="00F415B6" w:rsidP="003B7EDD">
            <w:pPr>
              <w:rPr>
                <w:rFonts w:cstheme="minorHAnsi"/>
                <w:lang w:val="en-GB"/>
              </w:rPr>
            </w:pPr>
          </w:p>
        </w:tc>
        <w:tc>
          <w:tcPr>
            <w:tcW w:w="1803" w:type="dxa"/>
          </w:tcPr>
          <w:p w14:paraId="6CFAE16E" w14:textId="47EBC42B" w:rsidR="00F415B6" w:rsidRPr="00F415B6" w:rsidRDefault="00F415B6" w:rsidP="003B7EDD">
            <w:pPr>
              <w:rPr>
                <w:rFonts w:cstheme="minorHAnsi"/>
                <w:lang w:val="en-GB"/>
              </w:rPr>
            </w:pPr>
            <w:r w:rsidRPr="00F415B6">
              <w:rPr>
                <w:rFonts w:cstheme="minorHAnsi"/>
                <w:lang w:val="en-GB"/>
              </w:rPr>
              <w:t>MAE</w:t>
            </w:r>
          </w:p>
        </w:tc>
        <w:tc>
          <w:tcPr>
            <w:tcW w:w="1803" w:type="dxa"/>
          </w:tcPr>
          <w:p w14:paraId="6FA73BC8" w14:textId="37051D86" w:rsidR="00F415B6" w:rsidRPr="00F415B6" w:rsidRDefault="00F415B6" w:rsidP="003B7EDD">
            <w:pPr>
              <w:rPr>
                <w:rFonts w:cstheme="minorHAnsi"/>
                <w:lang w:val="en-GB"/>
              </w:rPr>
            </w:pPr>
            <w:r>
              <w:rPr>
                <w:rFonts w:cstheme="minorHAnsi"/>
                <w:lang w:val="en-GB"/>
              </w:rPr>
              <w:t>MSE</w:t>
            </w:r>
          </w:p>
        </w:tc>
        <w:tc>
          <w:tcPr>
            <w:tcW w:w="1803" w:type="dxa"/>
          </w:tcPr>
          <w:p w14:paraId="7DAD6D66" w14:textId="59AB2F68" w:rsidR="00F415B6" w:rsidRPr="00F415B6" w:rsidRDefault="00F415B6" w:rsidP="003B7EDD">
            <w:pPr>
              <w:rPr>
                <w:rFonts w:cstheme="minorHAnsi"/>
                <w:lang w:val="en-GB"/>
              </w:rPr>
            </w:pPr>
            <w:r>
              <w:rPr>
                <w:rFonts w:cstheme="minorHAnsi"/>
                <w:lang w:val="en-GB"/>
              </w:rPr>
              <w:t>RMSE</w:t>
            </w:r>
          </w:p>
        </w:tc>
        <w:tc>
          <w:tcPr>
            <w:tcW w:w="1804" w:type="dxa"/>
          </w:tcPr>
          <w:p w14:paraId="014AEB1A" w14:textId="5012758E" w:rsidR="00F415B6" w:rsidRPr="00F415B6" w:rsidRDefault="00F415B6" w:rsidP="003B7EDD">
            <w:pPr>
              <w:rPr>
                <w:rFonts w:cstheme="minorHAnsi"/>
                <w:lang w:val="en-GB"/>
              </w:rPr>
            </w:pPr>
            <w:r>
              <w:rPr>
                <w:rFonts w:cstheme="minorHAnsi"/>
                <w:lang w:val="en-GB"/>
              </w:rPr>
              <w:t>R Squared</w:t>
            </w:r>
          </w:p>
        </w:tc>
      </w:tr>
      <w:tr w:rsidR="00F415B6" w14:paraId="08CCC7DC" w14:textId="77777777" w:rsidTr="00F415B6">
        <w:tc>
          <w:tcPr>
            <w:tcW w:w="1803" w:type="dxa"/>
          </w:tcPr>
          <w:p w14:paraId="10609BAB" w14:textId="61D96963" w:rsidR="00F415B6" w:rsidRPr="00F415B6" w:rsidRDefault="00F415B6" w:rsidP="003B7EDD">
            <w:pPr>
              <w:rPr>
                <w:rFonts w:cstheme="minorHAnsi"/>
                <w:lang w:val="en-GB"/>
              </w:rPr>
            </w:pPr>
            <w:r w:rsidRPr="00F415B6">
              <w:rPr>
                <w:rFonts w:cstheme="minorHAnsi"/>
                <w:lang w:val="en-GB"/>
              </w:rPr>
              <w:t>Linear Regression</w:t>
            </w:r>
          </w:p>
        </w:tc>
        <w:tc>
          <w:tcPr>
            <w:tcW w:w="1803" w:type="dxa"/>
          </w:tcPr>
          <w:p w14:paraId="6540A435" w14:textId="4BEE2993" w:rsidR="00F415B6" w:rsidRPr="00F415B6" w:rsidRDefault="00C104E0" w:rsidP="003B7EDD">
            <w:pPr>
              <w:rPr>
                <w:rFonts w:cstheme="minorHAnsi"/>
                <w:lang w:val="en-GB"/>
              </w:rPr>
            </w:pPr>
            <w:r>
              <w:rPr>
                <w:rFonts w:cstheme="minorHAnsi"/>
                <w:lang w:val="en-GB"/>
              </w:rPr>
              <w:t>0.109</w:t>
            </w:r>
            <w:r w:rsidR="00ED27E6">
              <w:rPr>
                <w:rFonts w:cstheme="minorHAnsi"/>
                <w:lang w:val="en-GB"/>
              </w:rPr>
              <w:t>2</w:t>
            </w:r>
          </w:p>
        </w:tc>
        <w:tc>
          <w:tcPr>
            <w:tcW w:w="1803" w:type="dxa"/>
          </w:tcPr>
          <w:p w14:paraId="7BE86678" w14:textId="0ABDC6FF" w:rsidR="00F415B6" w:rsidRPr="00F415B6" w:rsidRDefault="00C104E0" w:rsidP="003B7EDD">
            <w:pPr>
              <w:rPr>
                <w:rFonts w:cstheme="minorHAnsi"/>
                <w:lang w:val="en-GB"/>
              </w:rPr>
            </w:pPr>
            <w:r>
              <w:rPr>
                <w:rFonts w:cstheme="minorHAnsi"/>
                <w:lang w:val="en-GB"/>
              </w:rPr>
              <w:t>0.016</w:t>
            </w:r>
            <w:r w:rsidR="00ED27E6">
              <w:rPr>
                <w:rFonts w:cstheme="minorHAnsi"/>
                <w:lang w:val="en-GB"/>
              </w:rPr>
              <w:t>4</w:t>
            </w:r>
          </w:p>
        </w:tc>
        <w:tc>
          <w:tcPr>
            <w:tcW w:w="1803" w:type="dxa"/>
          </w:tcPr>
          <w:p w14:paraId="1DB010B1" w14:textId="2D87C8E7" w:rsidR="00F415B6" w:rsidRPr="00F415B6" w:rsidRDefault="00C104E0" w:rsidP="003B7EDD">
            <w:pPr>
              <w:rPr>
                <w:rFonts w:cstheme="minorHAnsi"/>
                <w:lang w:val="en-GB"/>
              </w:rPr>
            </w:pPr>
            <w:r>
              <w:rPr>
                <w:rFonts w:cstheme="minorHAnsi"/>
                <w:lang w:val="en-GB"/>
              </w:rPr>
              <w:t>0.128</w:t>
            </w:r>
            <w:r w:rsidR="00ED27E6">
              <w:rPr>
                <w:rFonts w:cstheme="minorHAnsi"/>
                <w:lang w:val="en-GB"/>
              </w:rPr>
              <w:t>2</w:t>
            </w:r>
          </w:p>
        </w:tc>
        <w:tc>
          <w:tcPr>
            <w:tcW w:w="1804" w:type="dxa"/>
          </w:tcPr>
          <w:p w14:paraId="067D1CF6" w14:textId="4D331C76" w:rsidR="00F415B6" w:rsidRPr="00F415B6" w:rsidRDefault="00C104E0" w:rsidP="003B7EDD">
            <w:pPr>
              <w:rPr>
                <w:rFonts w:cstheme="minorHAnsi"/>
                <w:lang w:val="en-GB"/>
              </w:rPr>
            </w:pPr>
            <w:r>
              <w:rPr>
                <w:rFonts w:cstheme="minorHAnsi"/>
                <w:lang w:val="en-GB"/>
              </w:rPr>
              <w:t>0.116</w:t>
            </w:r>
            <w:r w:rsidR="00ED27E6">
              <w:rPr>
                <w:rFonts w:cstheme="minorHAnsi"/>
                <w:lang w:val="en-GB"/>
              </w:rPr>
              <w:t>5</w:t>
            </w:r>
          </w:p>
        </w:tc>
      </w:tr>
      <w:tr w:rsidR="00F415B6" w14:paraId="4A63500B" w14:textId="77777777" w:rsidTr="00F415B6">
        <w:trPr>
          <w:trHeight w:val="55"/>
        </w:trPr>
        <w:tc>
          <w:tcPr>
            <w:tcW w:w="1803" w:type="dxa"/>
          </w:tcPr>
          <w:p w14:paraId="331C0921" w14:textId="25239735" w:rsidR="00F415B6" w:rsidRPr="00F415B6" w:rsidRDefault="00F415B6" w:rsidP="003B7EDD">
            <w:pPr>
              <w:rPr>
                <w:rFonts w:cstheme="minorHAnsi"/>
                <w:lang w:val="en-GB"/>
              </w:rPr>
            </w:pPr>
            <w:r w:rsidRPr="00F415B6">
              <w:rPr>
                <w:rFonts w:cstheme="minorHAnsi"/>
                <w:lang w:val="en-GB"/>
              </w:rPr>
              <w:t>Decision Tree</w:t>
            </w:r>
          </w:p>
        </w:tc>
        <w:tc>
          <w:tcPr>
            <w:tcW w:w="1803" w:type="dxa"/>
          </w:tcPr>
          <w:p w14:paraId="55971865" w14:textId="2ECCD440" w:rsidR="00F415B6" w:rsidRPr="00F415B6" w:rsidRDefault="00C104E0" w:rsidP="003B7EDD">
            <w:pPr>
              <w:rPr>
                <w:rFonts w:cstheme="minorHAnsi"/>
                <w:lang w:val="en-GB"/>
              </w:rPr>
            </w:pPr>
            <w:r>
              <w:rPr>
                <w:rFonts w:cstheme="minorHAnsi"/>
                <w:lang w:val="en-GB"/>
              </w:rPr>
              <w:t>0.1</w:t>
            </w:r>
            <w:r w:rsidR="00ED27E6">
              <w:rPr>
                <w:rFonts w:cstheme="minorHAnsi"/>
                <w:lang w:val="en-GB"/>
              </w:rPr>
              <w:t>087</w:t>
            </w:r>
          </w:p>
        </w:tc>
        <w:tc>
          <w:tcPr>
            <w:tcW w:w="1803" w:type="dxa"/>
          </w:tcPr>
          <w:p w14:paraId="208FB9A1" w14:textId="102E0262" w:rsidR="00F415B6" w:rsidRPr="00F415B6" w:rsidRDefault="00C104E0" w:rsidP="003B7EDD">
            <w:pPr>
              <w:rPr>
                <w:rFonts w:cstheme="minorHAnsi"/>
                <w:lang w:val="en-GB"/>
              </w:rPr>
            </w:pPr>
            <w:r>
              <w:rPr>
                <w:rFonts w:cstheme="minorHAnsi"/>
                <w:lang w:val="en-GB"/>
              </w:rPr>
              <w:t>0.0</w:t>
            </w:r>
            <w:r w:rsidR="00ED27E6">
              <w:rPr>
                <w:rFonts w:cstheme="minorHAnsi"/>
                <w:lang w:val="en-GB"/>
              </w:rPr>
              <w:t>164</w:t>
            </w:r>
          </w:p>
        </w:tc>
        <w:tc>
          <w:tcPr>
            <w:tcW w:w="1803" w:type="dxa"/>
          </w:tcPr>
          <w:p w14:paraId="44D10E49" w14:textId="789FB8DA" w:rsidR="00F415B6" w:rsidRPr="00F415B6" w:rsidRDefault="00C104E0" w:rsidP="003B7EDD">
            <w:pPr>
              <w:rPr>
                <w:rFonts w:cstheme="minorHAnsi"/>
                <w:lang w:val="en-GB"/>
              </w:rPr>
            </w:pPr>
            <w:r>
              <w:rPr>
                <w:rFonts w:cstheme="minorHAnsi"/>
                <w:lang w:val="en-GB"/>
              </w:rPr>
              <w:t>0.1</w:t>
            </w:r>
            <w:r w:rsidR="00ED27E6">
              <w:rPr>
                <w:rFonts w:cstheme="minorHAnsi"/>
                <w:lang w:val="en-GB"/>
              </w:rPr>
              <w:t>2</w:t>
            </w:r>
            <w:r>
              <w:rPr>
                <w:rFonts w:cstheme="minorHAnsi"/>
                <w:lang w:val="en-GB"/>
              </w:rPr>
              <w:t>8</w:t>
            </w:r>
            <w:r w:rsidR="00ED27E6">
              <w:rPr>
                <w:rFonts w:cstheme="minorHAnsi"/>
                <w:lang w:val="en-GB"/>
              </w:rPr>
              <w:t>2</w:t>
            </w:r>
          </w:p>
        </w:tc>
        <w:tc>
          <w:tcPr>
            <w:tcW w:w="1804" w:type="dxa"/>
          </w:tcPr>
          <w:p w14:paraId="231DD439" w14:textId="2FDA9B44" w:rsidR="00F415B6" w:rsidRPr="00F415B6" w:rsidRDefault="00C104E0" w:rsidP="003B7EDD">
            <w:pPr>
              <w:rPr>
                <w:rFonts w:cstheme="minorHAnsi"/>
                <w:lang w:val="en-GB"/>
              </w:rPr>
            </w:pPr>
            <w:r>
              <w:rPr>
                <w:rFonts w:cstheme="minorHAnsi"/>
                <w:lang w:val="en-GB"/>
              </w:rPr>
              <w:t>0.1</w:t>
            </w:r>
            <w:r w:rsidR="00ED27E6">
              <w:rPr>
                <w:rFonts w:cstheme="minorHAnsi"/>
                <w:lang w:val="en-GB"/>
              </w:rPr>
              <w:t>174</w:t>
            </w:r>
          </w:p>
        </w:tc>
      </w:tr>
    </w:tbl>
    <w:p w14:paraId="32CC8CE8" w14:textId="77777777" w:rsidR="00B532BA" w:rsidRDefault="00B532BA" w:rsidP="003B7EDD">
      <w:pPr>
        <w:rPr>
          <w:rFonts w:cstheme="minorHAnsi"/>
          <w:lang w:val="en-GB"/>
        </w:rPr>
      </w:pPr>
    </w:p>
    <w:p w14:paraId="640D0EC1" w14:textId="21B9328C" w:rsidR="00B532BA" w:rsidRPr="00B532BA" w:rsidRDefault="00B532BA" w:rsidP="003B7EDD">
      <w:pPr>
        <w:rPr>
          <w:rFonts w:cstheme="minorHAnsi"/>
          <w:lang w:val="en-GB"/>
        </w:rPr>
      </w:pPr>
      <w:r>
        <w:rPr>
          <w:rFonts w:cstheme="minorHAnsi"/>
          <w:lang w:val="en-GB"/>
        </w:rPr>
        <w:t>The differences are very marginal and the 2 models are almost equivalent. However the decision tree model performs slightly better given its lower MAE and higher R squared, which indicates it fits the dataset better and is slightly more accurate in its predictions.</w:t>
      </w:r>
    </w:p>
    <w:p w14:paraId="7E4D546A" w14:textId="7295488C" w:rsidR="00C104E0" w:rsidRDefault="00ED27E6" w:rsidP="003B7EDD">
      <w:pPr>
        <w:rPr>
          <w:rFonts w:cstheme="minorHAnsi"/>
          <w:u w:val="single"/>
          <w:lang w:val="en-GB"/>
        </w:rPr>
      </w:pPr>
      <w:r>
        <w:rPr>
          <w:rFonts w:cstheme="minorHAnsi"/>
          <w:u w:val="single"/>
          <w:lang w:val="en-GB"/>
        </w:rPr>
        <w:t xml:space="preserve">Predicting </w:t>
      </w:r>
      <w:r w:rsidR="00C104E0">
        <w:rPr>
          <w:rFonts w:cstheme="minorHAnsi"/>
          <w:u w:val="single"/>
          <w:lang w:val="en-GB"/>
        </w:rPr>
        <w:t>Deep sleep percentage</w:t>
      </w:r>
      <w:r>
        <w:rPr>
          <w:rFonts w:cstheme="minorHAnsi"/>
          <w:u w:val="single"/>
          <w:lang w:val="en-GB"/>
        </w:rPr>
        <w:t xml:space="preserve"> – Question 2</w:t>
      </w:r>
    </w:p>
    <w:tbl>
      <w:tblPr>
        <w:tblStyle w:val="TableGrid"/>
        <w:tblW w:w="0" w:type="auto"/>
        <w:tblLook w:val="04A0" w:firstRow="1" w:lastRow="0" w:firstColumn="1" w:lastColumn="0" w:noHBand="0" w:noVBand="1"/>
      </w:tblPr>
      <w:tblGrid>
        <w:gridCol w:w="1803"/>
        <w:gridCol w:w="1803"/>
        <w:gridCol w:w="1803"/>
        <w:gridCol w:w="1803"/>
        <w:gridCol w:w="1804"/>
      </w:tblGrid>
      <w:tr w:rsidR="00C104E0" w14:paraId="667030CD" w14:textId="77777777" w:rsidTr="00A258D5">
        <w:tc>
          <w:tcPr>
            <w:tcW w:w="1803" w:type="dxa"/>
          </w:tcPr>
          <w:p w14:paraId="05DF2F5D" w14:textId="77777777" w:rsidR="00C104E0" w:rsidRPr="00F415B6" w:rsidRDefault="00C104E0" w:rsidP="00A258D5">
            <w:pPr>
              <w:rPr>
                <w:rFonts w:cstheme="minorHAnsi"/>
                <w:lang w:val="en-GB"/>
              </w:rPr>
            </w:pPr>
          </w:p>
        </w:tc>
        <w:tc>
          <w:tcPr>
            <w:tcW w:w="1803" w:type="dxa"/>
          </w:tcPr>
          <w:p w14:paraId="5E28B450" w14:textId="77777777" w:rsidR="00C104E0" w:rsidRPr="00F415B6" w:rsidRDefault="00C104E0" w:rsidP="00A258D5">
            <w:pPr>
              <w:rPr>
                <w:rFonts w:cstheme="minorHAnsi"/>
                <w:lang w:val="en-GB"/>
              </w:rPr>
            </w:pPr>
            <w:r w:rsidRPr="00F415B6">
              <w:rPr>
                <w:rFonts w:cstheme="minorHAnsi"/>
                <w:lang w:val="en-GB"/>
              </w:rPr>
              <w:t>MAE</w:t>
            </w:r>
          </w:p>
        </w:tc>
        <w:tc>
          <w:tcPr>
            <w:tcW w:w="1803" w:type="dxa"/>
          </w:tcPr>
          <w:p w14:paraId="5A9A3D5F" w14:textId="77777777" w:rsidR="00C104E0" w:rsidRPr="00F415B6" w:rsidRDefault="00C104E0" w:rsidP="00A258D5">
            <w:pPr>
              <w:rPr>
                <w:rFonts w:cstheme="minorHAnsi"/>
                <w:lang w:val="en-GB"/>
              </w:rPr>
            </w:pPr>
            <w:r>
              <w:rPr>
                <w:rFonts w:cstheme="minorHAnsi"/>
                <w:lang w:val="en-GB"/>
              </w:rPr>
              <w:t>MSE</w:t>
            </w:r>
          </w:p>
        </w:tc>
        <w:tc>
          <w:tcPr>
            <w:tcW w:w="1803" w:type="dxa"/>
          </w:tcPr>
          <w:p w14:paraId="6A315D52" w14:textId="77777777" w:rsidR="00C104E0" w:rsidRPr="00F415B6" w:rsidRDefault="00C104E0" w:rsidP="00A258D5">
            <w:pPr>
              <w:rPr>
                <w:rFonts w:cstheme="minorHAnsi"/>
                <w:lang w:val="en-GB"/>
              </w:rPr>
            </w:pPr>
            <w:r>
              <w:rPr>
                <w:rFonts w:cstheme="minorHAnsi"/>
                <w:lang w:val="en-GB"/>
              </w:rPr>
              <w:t>RMSE</w:t>
            </w:r>
          </w:p>
        </w:tc>
        <w:tc>
          <w:tcPr>
            <w:tcW w:w="1804" w:type="dxa"/>
          </w:tcPr>
          <w:p w14:paraId="02D5FDA4" w14:textId="77777777" w:rsidR="00C104E0" w:rsidRPr="00F415B6" w:rsidRDefault="00C104E0" w:rsidP="00A258D5">
            <w:pPr>
              <w:rPr>
                <w:rFonts w:cstheme="minorHAnsi"/>
                <w:lang w:val="en-GB"/>
              </w:rPr>
            </w:pPr>
            <w:r>
              <w:rPr>
                <w:rFonts w:cstheme="minorHAnsi"/>
                <w:lang w:val="en-GB"/>
              </w:rPr>
              <w:t>R Squared</w:t>
            </w:r>
          </w:p>
        </w:tc>
      </w:tr>
      <w:tr w:rsidR="00C104E0" w14:paraId="34CAE171" w14:textId="77777777" w:rsidTr="00A258D5">
        <w:tc>
          <w:tcPr>
            <w:tcW w:w="1803" w:type="dxa"/>
          </w:tcPr>
          <w:p w14:paraId="790D1977" w14:textId="77777777" w:rsidR="00C104E0" w:rsidRPr="00F415B6" w:rsidRDefault="00C104E0" w:rsidP="00A258D5">
            <w:pPr>
              <w:rPr>
                <w:rFonts w:cstheme="minorHAnsi"/>
                <w:lang w:val="en-GB"/>
              </w:rPr>
            </w:pPr>
            <w:r w:rsidRPr="00F415B6">
              <w:rPr>
                <w:rFonts w:cstheme="minorHAnsi"/>
                <w:lang w:val="en-GB"/>
              </w:rPr>
              <w:t>Linear Regression</w:t>
            </w:r>
          </w:p>
        </w:tc>
        <w:tc>
          <w:tcPr>
            <w:tcW w:w="1803" w:type="dxa"/>
          </w:tcPr>
          <w:p w14:paraId="0696D7C8" w14:textId="56C21C43" w:rsidR="00C104E0" w:rsidRPr="00F415B6" w:rsidRDefault="00C104E0" w:rsidP="00A258D5">
            <w:pPr>
              <w:rPr>
                <w:rFonts w:cstheme="minorHAnsi"/>
                <w:lang w:val="en-GB"/>
              </w:rPr>
            </w:pPr>
            <w:r>
              <w:rPr>
                <w:rFonts w:cstheme="minorHAnsi"/>
                <w:lang w:val="en-GB"/>
              </w:rPr>
              <w:t>10.3</w:t>
            </w:r>
            <w:r w:rsidR="00ED27E6">
              <w:rPr>
                <w:rFonts w:cstheme="minorHAnsi"/>
                <w:lang w:val="en-GB"/>
              </w:rPr>
              <w:t>327</w:t>
            </w:r>
          </w:p>
        </w:tc>
        <w:tc>
          <w:tcPr>
            <w:tcW w:w="1803" w:type="dxa"/>
          </w:tcPr>
          <w:p w14:paraId="63E0B632" w14:textId="1A847119" w:rsidR="00C104E0" w:rsidRPr="00F415B6" w:rsidRDefault="00C104E0" w:rsidP="00A258D5">
            <w:pPr>
              <w:rPr>
                <w:rFonts w:cstheme="minorHAnsi"/>
                <w:lang w:val="en-GB"/>
              </w:rPr>
            </w:pPr>
            <w:r>
              <w:rPr>
                <w:rFonts w:cstheme="minorHAnsi"/>
                <w:lang w:val="en-GB"/>
              </w:rPr>
              <w:t>187.5</w:t>
            </w:r>
            <w:r w:rsidR="00ED27E6">
              <w:rPr>
                <w:rFonts w:cstheme="minorHAnsi"/>
                <w:lang w:val="en-GB"/>
              </w:rPr>
              <w:t>164</w:t>
            </w:r>
          </w:p>
        </w:tc>
        <w:tc>
          <w:tcPr>
            <w:tcW w:w="1803" w:type="dxa"/>
          </w:tcPr>
          <w:p w14:paraId="3EBA9240" w14:textId="4D9BD2A4" w:rsidR="00C104E0" w:rsidRPr="00F415B6" w:rsidRDefault="00C104E0" w:rsidP="00A258D5">
            <w:pPr>
              <w:rPr>
                <w:rFonts w:cstheme="minorHAnsi"/>
                <w:lang w:val="en-GB"/>
              </w:rPr>
            </w:pPr>
            <w:r>
              <w:rPr>
                <w:rFonts w:cstheme="minorHAnsi"/>
                <w:lang w:val="en-GB"/>
              </w:rPr>
              <w:t>13.69</w:t>
            </w:r>
            <w:r w:rsidR="00ED27E6">
              <w:rPr>
                <w:rFonts w:cstheme="minorHAnsi"/>
                <w:lang w:val="en-GB"/>
              </w:rPr>
              <w:t>37</w:t>
            </w:r>
          </w:p>
        </w:tc>
        <w:tc>
          <w:tcPr>
            <w:tcW w:w="1804" w:type="dxa"/>
          </w:tcPr>
          <w:p w14:paraId="16898548" w14:textId="6DECBC96" w:rsidR="00C104E0" w:rsidRPr="00F415B6" w:rsidRDefault="00C104E0" w:rsidP="00A258D5">
            <w:pPr>
              <w:rPr>
                <w:rFonts w:cstheme="minorHAnsi"/>
                <w:lang w:val="en-GB"/>
              </w:rPr>
            </w:pPr>
            <w:r>
              <w:rPr>
                <w:rFonts w:cstheme="minorHAnsi"/>
                <w:lang w:val="en-GB"/>
              </w:rPr>
              <w:t>0.232</w:t>
            </w:r>
            <w:r w:rsidR="00ED27E6">
              <w:rPr>
                <w:rFonts w:cstheme="minorHAnsi"/>
                <w:lang w:val="en-GB"/>
              </w:rPr>
              <w:t>2</w:t>
            </w:r>
          </w:p>
        </w:tc>
      </w:tr>
      <w:tr w:rsidR="00C104E0" w14:paraId="29508699" w14:textId="77777777" w:rsidTr="00A258D5">
        <w:trPr>
          <w:trHeight w:val="55"/>
        </w:trPr>
        <w:tc>
          <w:tcPr>
            <w:tcW w:w="1803" w:type="dxa"/>
          </w:tcPr>
          <w:p w14:paraId="66376E10" w14:textId="77777777" w:rsidR="00C104E0" w:rsidRPr="00F415B6" w:rsidRDefault="00C104E0" w:rsidP="00A258D5">
            <w:pPr>
              <w:rPr>
                <w:rFonts w:cstheme="minorHAnsi"/>
                <w:lang w:val="en-GB"/>
              </w:rPr>
            </w:pPr>
            <w:r w:rsidRPr="00F415B6">
              <w:rPr>
                <w:rFonts w:cstheme="minorHAnsi"/>
                <w:lang w:val="en-GB"/>
              </w:rPr>
              <w:t>Decision Tree</w:t>
            </w:r>
          </w:p>
        </w:tc>
        <w:tc>
          <w:tcPr>
            <w:tcW w:w="1803" w:type="dxa"/>
          </w:tcPr>
          <w:p w14:paraId="7786369F" w14:textId="2FCD7FA4" w:rsidR="00C104E0" w:rsidRPr="00F415B6" w:rsidRDefault="00C104E0" w:rsidP="00A258D5">
            <w:pPr>
              <w:rPr>
                <w:rFonts w:cstheme="minorHAnsi"/>
                <w:lang w:val="en-GB"/>
              </w:rPr>
            </w:pPr>
            <w:r>
              <w:rPr>
                <w:rFonts w:cstheme="minorHAnsi"/>
                <w:lang w:val="en-GB"/>
              </w:rPr>
              <w:t>11.4</w:t>
            </w:r>
            <w:r w:rsidR="00ED27E6">
              <w:rPr>
                <w:rFonts w:cstheme="minorHAnsi"/>
                <w:lang w:val="en-GB"/>
              </w:rPr>
              <w:t>287</w:t>
            </w:r>
          </w:p>
        </w:tc>
        <w:tc>
          <w:tcPr>
            <w:tcW w:w="1803" w:type="dxa"/>
          </w:tcPr>
          <w:p w14:paraId="72EA77A8" w14:textId="77AF3466" w:rsidR="00C104E0" w:rsidRPr="00F415B6" w:rsidRDefault="00C104E0" w:rsidP="00A258D5">
            <w:pPr>
              <w:rPr>
                <w:rFonts w:cstheme="minorHAnsi"/>
                <w:lang w:val="en-GB"/>
              </w:rPr>
            </w:pPr>
            <w:r>
              <w:rPr>
                <w:rFonts w:cstheme="minorHAnsi"/>
                <w:lang w:val="en-GB"/>
              </w:rPr>
              <w:t>2</w:t>
            </w:r>
            <w:r w:rsidR="00ED27E6">
              <w:rPr>
                <w:rFonts w:cstheme="minorHAnsi"/>
                <w:lang w:val="en-GB"/>
              </w:rPr>
              <w:t>20</w:t>
            </w:r>
            <w:r>
              <w:rPr>
                <w:rFonts w:cstheme="minorHAnsi"/>
                <w:lang w:val="en-GB"/>
              </w:rPr>
              <w:t>.</w:t>
            </w:r>
            <w:r w:rsidR="00ED27E6">
              <w:rPr>
                <w:rFonts w:cstheme="minorHAnsi"/>
                <w:lang w:val="en-GB"/>
              </w:rPr>
              <w:t>6375</w:t>
            </w:r>
          </w:p>
        </w:tc>
        <w:tc>
          <w:tcPr>
            <w:tcW w:w="1803" w:type="dxa"/>
          </w:tcPr>
          <w:p w14:paraId="27FD58A6" w14:textId="0ECFDACE" w:rsidR="00C104E0" w:rsidRPr="00F415B6" w:rsidRDefault="00ED27E6" w:rsidP="00A258D5">
            <w:pPr>
              <w:rPr>
                <w:rFonts w:cstheme="minorHAnsi"/>
                <w:lang w:val="en-GB"/>
              </w:rPr>
            </w:pPr>
            <w:r>
              <w:rPr>
                <w:rFonts w:cstheme="minorHAnsi"/>
                <w:lang w:val="en-GB"/>
              </w:rPr>
              <w:t>14.8539</w:t>
            </w:r>
          </w:p>
        </w:tc>
        <w:tc>
          <w:tcPr>
            <w:tcW w:w="1804" w:type="dxa"/>
          </w:tcPr>
          <w:p w14:paraId="3D3EB272" w14:textId="102618E8" w:rsidR="00C104E0" w:rsidRPr="00F415B6" w:rsidRDefault="00ED27E6" w:rsidP="00A258D5">
            <w:pPr>
              <w:rPr>
                <w:rFonts w:cstheme="minorHAnsi"/>
                <w:lang w:val="en-GB"/>
              </w:rPr>
            </w:pPr>
            <w:r>
              <w:rPr>
                <w:rFonts w:cstheme="minorHAnsi"/>
                <w:lang w:val="en-GB"/>
              </w:rPr>
              <w:t>0.0966</w:t>
            </w:r>
          </w:p>
        </w:tc>
      </w:tr>
    </w:tbl>
    <w:p w14:paraId="30D0DE7A" w14:textId="77777777" w:rsidR="00C104E0" w:rsidRDefault="00C104E0" w:rsidP="003B7EDD">
      <w:pPr>
        <w:rPr>
          <w:rFonts w:cstheme="minorHAnsi"/>
          <w:u w:val="single"/>
          <w:lang w:val="en-GB"/>
        </w:rPr>
      </w:pPr>
    </w:p>
    <w:p w14:paraId="4337A1C2" w14:textId="77777777" w:rsidR="00F73488" w:rsidRDefault="00B532BA" w:rsidP="003B7EDD">
      <w:pPr>
        <w:rPr>
          <w:rFonts w:cstheme="minorHAnsi"/>
          <w:lang w:val="en-GB"/>
        </w:rPr>
      </w:pPr>
      <w:r>
        <w:rPr>
          <w:rFonts w:cstheme="minorHAnsi"/>
          <w:lang w:val="en-GB"/>
        </w:rPr>
        <w:t xml:space="preserve">For predicting deep sleep percentage however, linear regression significantly outperforms decision tree as it has lower residual errors metrics and a higher R squared, which implies that it is capable of explaining a higher percentage of the dataset’s inherent variance. </w:t>
      </w:r>
    </w:p>
    <w:p w14:paraId="7A7344AA" w14:textId="3A0978F8" w:rsidR="00B532BA" w:rsidRPr="00B532BA" w:rsidRDefault="00F73488" w:rsidP="003B7EDD">
      <w:pPr>
        <w:rPr>
          <w:rFonts w:cstheme="minorHAnsi"/>
          <w:lang w:val="en-GB"/>
        </w:rPr>
      </w:pPr>
      <w:r>
        <w:rPr>
          <w:rFonts w:cstheme="minorHAnsi"/>
          <w:lang w:val="en-GB"/>
        </w:rPr>
        <w:t xml:space="preserve">However, it is also worthwhile to note that the target variable deep sleep percentage is bimodal and not normally distributed. There also exists a lot of non-linear patterns between features and target. Furthermore, we also have not fully </w:t>
      </w:r>
      <w:proofErr w:type="spellStart"/>
      <w:r>
        <w:rPr>
          <w:rFonts w:cstheme="minorHAnsi"/>
          <w:lang w:val="en-GB"/>
        </w:rPr>
        <w:t>utilitized</w:t>
      </w:r>
      <w:proofErr w:type="spellEnd"/>
      <w:r>
        <w:rPr>
          <w:rFonts w:cstheme="minorHAnsi"/>
          <w:lang w:val="en-GB"/>
        </w:rPr>
        <w:t xml:space="preserve"> all available features to predict our target variable and have not done any hyperparameter tuning. This could therefore explain why our set of results is so poor.</w:t>
      </w:r>
    </w:p>
    <w:p w14:paraId="37C88817" w14:textId="77777777" w:rsidR="00F415B6" w:rsidRDefault="00F415B6" w:rsidP="003B7EDD">
      <w:pPr>
        <w:rPr>
          <w:rFonts w:cstheme="minorHAnsi"/>
          <w:lang w:val="en-GB"/>
        </w:rPr>
      </w:pPr>
    </w:p>
    <w:p w14:paraId="059B459B" w14:textId="30CA0501" w:rsidR="003B7EDD" w:rsidRDefault="003B7EDD" w:rsidP="003B7EDD">
      <w:pPr>
        <w:rPr>
          <w:rFonts w:cstheme="minorHAnsi"/>
          <w:lang w:val="en-GB"/>
        </w:rPr>
      </w:pPr>
    </w:p>
    <w:p w14:paraId="512ECBF5" w14:textId="0B53529E" w:rsidR="003B7EDD" w:rsidRDefault="003B7EDD" w:rsidP="003B7EDD">
      <w:pPr>
        <w:rPr>
          <w:rFonts w:cstheme="minorHAnsi"/>
          <w:lang w:val="en-GB"/>
        </w:rPr>
      </w:pPr>
    </w:p>
    <w:p w14:paraId="16953E5C" w14:textId="7686036B" w:rsidR="003B7EDD" w:rsidRDefault="003B7EDD" w:rsidP="003B7EDD">
      <w:pPr>
        <w:rPr>
          <w:rFonts w:cstheme="minorHAnsi"/>
          <w:lang w:val="en-GB"/>
        </w:rPr>
      </w:pPr>
    </w:p>
    <w:p w14:paraId="0E3E2253" w14:textId="00B786C6" w:rsidR="003B7EDD" w:rsidRDefault="003B7EDD" w:rsidP="003B7EDD">
      <w:pPr>
        <w:rPr>
          <w:rFonts w:cstheme="minorHAnsi"/>
          <w:lang w:val="en-GB"/>
        </w:rPr>
      </w:pPr>
    </w:p>
    <w:p w14:paraId="1BBA0B63" w14:textId="4B5383F2" w:rsidR="003B7EDD" w:rsidRDefault="003B7EDD" w:rsidP="003B7EDD">
      <w:pPr>
        <w:rPr>
          <w:rFonts w:cstheme="minorHAnsi"/>
          <w:lang w:val="en-GB"/>
        </w:rPr>
      </w:pPr>
    </w:p>
    <w:p w14:paraId="5DF9BBFB" w14:textId="50AD8544" w:rsidR="003B7EDD" w:rsidRDefault="003B7EDD" w:rsidP="003B7EDD">
      <w:pPr>
        <w:rPr>
          <w:rFonts w:cstheme="minorHAnsi"/>
          <w:lang w:val="en-GB"/>
        </w:rPr>
      </w:pPr>
    </w:p>
    <w:p w14:paraId="2BDE6FED" w14:textId="0F7891FF" w:rsidR="003B7EDD" w:rsidRDefault="003B7EDD">
      <w:pPr>
        <w:rPr>
          <w:rFonts w:cstheme="minorHAnsi"/>
          <w:lang w:val="en-GB"/>
        </w:rPr>
      </w:pPr>
      <w:r>
        <w:rPr>
          <w:rFonts w:cstheme="minorHAnsi"/>
          <w:lang w:val="en-GB"/>
        </w:rPr>
        <w:br w:type="page"/>
      </w:r>
    </w:p>
    <w:p w14:paraId="61AFD477" w14:textId="5127B1CD" w:rsidR="003B7EDD" w:rsidRPr="002F10D5" w:rsidRDefault="003B7EDD" w:rsidP="002F10D5">
      <w:pPr>
        <w:pStyle w:val="Heading1"/>
        <w:rPr>
          <w:u w:val="single"/>
          <w:lang w:val="en-GB"/>
        </w:rPr>
      </w:pPr>
      <w:bookmarkStart w:id="4" w:name="_Toc162535775"/>
      <w:r w:rsidRPr="002F10D5">
        <w:rPr>
          <w:u w:val="single"/>
          <w:lang w:val="en-GB"/>
        </w:rPr>
        <w:lastRenderedPageBreak/>
        <w:t>Answer to Q5:</w:t>
      </w:r>
      <w:bookmarkEnd w:id="4"/>
    </w:p>
    <w:p w14:paraId="077A0FAA" w14:textId="77777777" w:rsidR="00E138BE" w:rsidRDefault="00E138BE" w:rsidP="00E138BE">
      <w:pPr>
        <w:pStyle w:val="ListParagraph"/>
        <w:numPr>
          <w:ilvl w:val="0"/>
          <w:numId w:val="15"/>
        </w:numPr>
        <w:rPr>
          <w:rFonts w:cstheme="minorHAnsi"/>
          <w:lang w:val="en-GB"/>
        </w:rPr>
      </w:pPr>
      <w:r w:rsidRPr="00E138BE">
        <w:rPr>
          <w:rFonts w:cstheme="minorHAnsi"/>
          <w:lang w:val="en-GB"/>
        </w:rPr>
        <w:t>How well can sleep duration, exercise frequency, smoking status, and gender predict one’s sleep efficiency?</w:t>
      </w:r>
    </w:p>
    <w:p w14:paraId="2BD88B7B" w14:textId="77777777" w:rsidR="00D666D4" w:rsidRDefault="00F73488" w:rsidP="00E138BE">
      <w:pPr>
        <w:rPr>
          <w:rFonts w:cstheme="minorHAnsi"/>
          <w:lang w:val="en-GB"/>
        </w:rPr>
      </w:pPr>
      <w:r>
        <w:rPr>
          <w:rFonts w:cstheme="minorHAnsi"/>
          <w:lang w:val="en-GB"/>
        </w:rPr>
        <w:t>Sleep duration, exercise frequency, smoking status and gender can predict one’s sleep efficiency to a</w:t>
      </w:r>
      <w:r w:rsidR="00D666D4">
        <w:rPr>
          <w:rFonts w:cstheme="minorHAnsi"/>
          <w:lang w:val="en-GB"/>
        </w:rPr>
        <w:t xml:space="preserve"> certain extent. While the results from our prediction models above were not close to ideal, we can see from the linear regression coefficients table below that whether or not somebody exercises or smokes to be the greatest determinant in one’s sleep efficiency.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2268"/>
      </w:tblGrid>
      <w:tr w:rsidR="00D666D4" w14:paraId="6586DACD" w14:textId="77777777" w:rsidTr="00BA2F56">
        <w:trPr>
          <w:jc w:val="center"/>
        </w:trPr>
        <w:tc>
          <w:tcPr>
            <w:tcW w:w="5387" w:type="dxa"/>
          </w:tcPr>
          <w:p w14:paraId="1F114ABB" w14:textId="3D0E72D3" w:rsidR="00D666D4" w:rsidRDefault="00D666D4" w:rsidP="00E138BE">
            <w:pPr>
              <w:rPr>
                <w:rFonts w:cstheme="minorHAnsi"/>
                <w:lang w:val="en-GB"/>
              </w:rPr>
            </w:pPr>
            <w:r>
              <w:rPr>
                <w:rFonts w:cstheme="minorHAnsi"/>
                <w:noProof/>
                <w:lang w:val="en-GB"/>
              </w:rPr>
              <w:drawing>
                <wp:inline distT="0" distB="0" distL="0" distR="0" wp14:anchorId="6E57D201" wp14:editId="77C6492A">
                  <wp:extent cx="3235570" cy="2949510"/>
                  <wp:effectExtent l="0" t="0" r="3175" b="0"/>
                  <wp:docPr id="2105908466"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08466" name="Picture 39"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286222" cy="2995684"/>
                          </a:xfrm>
                          <a:prstGeom prst="rect">
                            <a:avLst/>
                          </a:prstGeom>
                        </pic:spPr>
                      </pic:pic>
                    </a:graphicData>
                  </a:graphic>
                </wp:inline>
              </w:drawing>
            </w:r>
          </w:p>
        </w:tc>
        <w:tc>
          <w:tcPr>
            <w:tcW w:w="2268" w:type="dxa"/>
            <w:vAlign w:val="center"/>
          </w:tcPr>
          <w:p w14:paraId="6FA0DEC2" w14:textId="2F575279" w:rsidR="00D666D4" w:rsidRPr="00D666D4" w:rsidRDefault="00D666D4" w:rsidP="00D666D4">
            <w:pPr>
              <w:rPr>
                <w:rFonts w:cstheme="minorHAnsi"/>
                <w:sz w:val="18"/>
                <w:szCs w:val="18"/>
                <w:u w:val="single"/>
                <w:lang w:val="en-GB"/>
              </w:rPr>
            </w:pPr>
            <w:r w:rsidRPr="00D666D4">
              <w:rPr>
                <w:rFonts w:cstheme="minorHAnsi"/>
                <w:sz w:val="18"/>
                <w:szCs w:val="18"/>
                <w:u w:val="single"/>
                <w:lang w:val="en-GB"/>
              </w:rPr>
              <w:t>Legend</w:t>
            </w:r>
          </w:p>
          <w:p w14:paraId="1D7FE16A" w14:textId="64501775" w:rsidR="00D666D4" w:rsidRPr="00D666D4" w:rsidRDefault="00D666D4" w:rsidP="00D666D4">
            <w:pPr>
              <w:spacing w:after="0" w:line="240" w:lineRule="auto"/>
              <w:rPr>
                <w:rFonts w:cstheme="minorHAnsi"/>
                <w:sz w:val="18"/>
                <w:szCs w:val="18"/>
                <w:lang w:val="en-GB"/>
              </w:rPr>
            </w:pPr>
            <w:r w:rsidRPr="00D666D4">
              <w:rPr>
                <w:rFonts w:cstheme="minorHAnsi"/>
                <w:sz w:val="18"/>
                <w:szCs w:val="18"/>
                <w:lang w:val="en-GB"/>
              </w:rPr>
              <w:t>x1</w:t>
            </w:r>
            <w:r w:rsidRPr="00D666D4">
              <w:rPr>
                <w:rFonts w:cstheme="minorHAnsi"/>
                <w:sz w:val="18"/>
                <w:szCs w:val="18"/>
                <w:lang w:val="en-GB"/>
              </w:rPr>
              <w:t xml:space="preserve">: </w:t>
            </w:r>
            <w:r w:rsidRPr="00D666D4">
              <w:rPr>
                <w:rFonts w:cstheme="minorHAnsi"/>
                <w:sz w:val="18"/>
                <w:szCs w:val="18"/>
                <w:lang w:val="en-GB"/>
              </w:rPr>
              <w:t>Sleep duration_5.5,</w:t>
            </w:r>
          </w:p>
          <w:p w14:paraId="4DF74FFC" w14:textId="34FC1E6B" w:rsidR="00D666D4" w:rsidRPr="00D666D4" w:rsidRDefault="00D666D4" w:rsidP="00D666D4">
            <w:pPr>
              <w:spacing w:after="0" w:line="240" w:lineRule="auto"/>
              <w:rPr>
                <w:rFonts w:cstheme="minorHAnsi"/>
                <w:sz w:val="18"/>
                <w:szCs w:val="18"/>
                <w:lang w:val="en-GB"/>
              </w:rPr>
            </w:pPr>
            <w:r w:rsidRPr="00D666D4">
              <w:rPr>
                <w:rFonts w:cstheme="minorHAnsi"/>
                <w:sz w:val="18"/>
                <w:szCs w:val="18"/>
                <w:lang w:val="en-GB"/>
              </w:rPr>
              <w:t>x2</w:t>
            </w:r>
            <w:r w:rsidRPr="00D666D4">
              <w:rPr>
                <w:rFonts w:cstheme="minorHAnsi"/>
                <w:sz w:val="18"/>
                <w:szCs w:val="18"/>
                <w:lang w:val="en-GB"/>
              </w:rPr>
              <w:t xml:space="preserve">: </w:t>
            </w:r>
            <w:r w:rsidRPr="00D666D4">
              <w:rPr>
                <w:rFonts w:cstheme="minorHAnsi"/>
                <w:sz w:val="18"/>
                <w:szCs w:val="18"/>
                <w:lang w:val="en-GB"/>
              </w:rPr>
              <w:t>Sleep duration_6.0</w:t>
            </w:r>
            <w:r w:rsidRPr="00D666D4">
              <w:rPr>
                <w:rFonts w:cstheme="minorHAnsi"/>
                <w:sz w:val="18"/>
                <w:szCs w:val="18"/>
                <w:lang w:val="en-GB"/>
              </w:rPr>
              <w:t>,</w:t>
            </w:r>
          </w:p>
          <w:p w14:paraId="23C46465" w14:textId="557A2709" w:rsidR="00D666D4" w:rsidRPr="00D666D4" w:rsidRDefault="00D666D4" w:rsidP="00D666D4">
            <w:pPr>
              <w:spacing w:after="0" w:line="240" w:lineRule="auto"/>
              <w:rPr>
                <w:rFonts w:cstheme="minorHAnsi"/>
                <w:sz w:val="18"/>
                <w:szCs w:val="18"/>
                <w:lang w:val="en-GB"/>
              </w:rPr>
            </w:pPr>
            <w:r w:rsidRPr="00D666D4">
              <w:rPr>
                <w:rFonts w:cstheme="minorHAnsi"/>
                <w:sz w:val="18"/>
                <w:szCs w:val="18"/>
                <w:lang w:val="en-GB"/>
              </w:rPr>
              <w:t>x3</w:t>
            </w:r>
            <w:r w:rsidRPr="00D666D4">
              <w:rPr>
                <w:rFonts w:cstheme="minorHAnsi"/>
                <w:sz w:val="18"/>
                <w:szCs w:val="18"/>
                <w:lang w:val="en-GB"/>
              </w:rPr>
              <w:t xml:space="preserve">: </w:t>
            </w:r>
            <w:r w:rsidRPr="00D666D4">
              <w:rPr>
                <w:rFonts w:cstheme="minorHAnsi"/>
                <w:sz w:val="18"/>
                <w:szCs w:val="18"/>
                <w:lang w:val="en-GB"/>
              </w:rPr>
              <w:t>Sleep duration_7.0</w:t>
            </w:r>
          </w:p>
          <w:p w14:paraId="404C351B" w14:textId="7496C675" w:rsidR="00D666D4" w:rsidRPr="00D666D4" w:rsidRDefault="00D666D4" w:rsidP="00D666D4">
            <w:pPr>
              <w:spacing w:after="0" w:line="240" w:lineRule="auto"/>
              <w:rPr>
                <w:rFonts w:cstheme="minorHAnsi"/>
                <w:sz w:val="18"/>
                <w:szCs w:val="18"/>
                <w:lang w:val="en-GB"/>
              </w:rPr>
            </w:pPr>
            <w:r w:rsidRPr="00D666D4">
              <w:rPr>
                <w:rFonts w:cstheme="minorHAnsi"/>
                <w:sz w:val="18"/>
                <w:szCs w:val="18"/>
                <w:lang w:val="en-GB"/>
              </w:rPr>
              <w:t>x4</w:t>
            </w:r>
            <w:r w:rsidRPr="00D666D4">
              <w:rPr>
                <w:rFonts w:cstheme="minorHAnsi"/>
                <w:sz w:val="18"/>
                <w:szCs w:val="18"/>
                <w:lang w:val="en-GB"/>
              </w:rPr>
              <w:t xml:space="preserve">: </w:t>
            </w:r>
            <w:r w:rsidRPr="00D666D4">
              <w:rPr>
                <w:rFonts w:cstheme="minorHAnsi"/>
                <w:sz w:val="18"/>
                <w:szCs w:val="18"/>
                <w:lang w:val="en-GB"/>
              </w:rPr>
              <w:t>Sleep duration_7.5</w:t>
            </w:r>
          </w:p>
          <w:p w14:paraId="469E3269" w14:textId="3B09E6B2" w:rsidR="00D666D4" w:rsidRPr="00D666D4" w:rsidRDefault="00D666D4" w:rsidP="00D666D4">
            <w:pPr>
              <w:spacing w:after="0" w:line="240" w:lineRule="auto"/>
              <w:rPr>
                <w:rFonts w:cstheme="minorHAnsi"/>
                <w:sz w:val="18"/>
                <w:szCs w:val="18"/>
                <w:lang w:val="en-GB"/>
              </w:rPr>
            </w:pPr>
            <w:r w:rsidRPr="00D666D4">
              <w:rPr>
                <w:rFonts w:cstheme="minorHAnsi"/>
                <w:sz w:val="18"/>
                <w:szCs w:val="18"/>
                <w:lang w:val="en-GB"/>
              </w:rPr>
              <w:t>x5</w:t>
            </w:r>
            <w:r w:rsidRPr="00D666D4">
              <w:rPr>
                <w:rFonts w:cstheme="minorHAnsi"/>
                <w:sz w:val="18"/>
                <w:szCs w:val="18"/>
                <w:lang w:val="en-GB"/>
              </w:rPr>
              <w:t xml:space="preserve">: </w:t>
            </w:r>
            <w:r w:rsidRPr="00D666D4">
              <w:rPr>
                <w:rFonts w:cstheme="minorHAnsi"/>
                <w:sz w:val="18"/>
                <w:szCs w:val="18"/>
                <w:lang w:val="en-GB"/>
              </w:rPr>
              <w:t>Sleep duration_8.0</w:t>
            </w:r>
          </w:p>
          <w:p w14:paraId="3E00CBAC" w14:textId="12D85295" w:rsidR="00D666D4" w:rsidRPr="00D666D4" w:rsidRDefault="00D666D4" w:rsidP="00D666D4">
            <w:pPr>
              <w:spacing w:after="0" w:line="240" w:lineRule="auto"/>
              <w:rPr>
                <w:rFonts w:cstheme="minorHAnsi"/>
                <w:sz w:val="18"/>
                <w:szCs w:val="18"/>
                <w:lang w:val="en-GB"/>
              </w:rPr>
            </w:pPr>
            <w:r w:rsidRPr="00D666D4">
              <w:rPr>
                <w:rFonts w:cstheme="minorHAnsi"/>
                <w:sz w:val="18"/>
                <w:szCs w:val="18"/>
                <w:lang w:val="en-GB"/>
              </w:rPr>
              <w:t>x6</w:t>
            </w:r>
            <w:r w:rsidRPr="00D666D4">
              <w:rPr>
                <w:rFonts w:cstheme="minorHAnsi"/>
                <w:sz w:val="18"/>
                <w:szCs w:val="18"/>
                <w:lang w:val="en-GB"/>
              </w:rPr>
              <w:t xml:space="preserve">: </w:t>
            </w:r>
            <w:r w:rsidRPr="00D666D4">
              <w:rPr>
                <w:rFonts w:cstheme="minorHAnsi"/>
                <w:sz w:val="18"/>
                <w:szCs w:val="18"/>
                <w:lang w:val="en-GB"/>
              </w:rPr>
              <w:t>Sleep duration_8.5</w:t>
            </w:r>
          </w:p>
          <w:p w14:paraId="3F92640B" w14:textId="7488F2FB" w:rsidR="00D666D4" w:rsidRPr="00D666D4" w:rsidRDefault="00D666D4" w:rsidP="00D666D4">
            <w:pPr>
              <w:spacing w:after="0" w:line="240" w:lineRule="auto"/>
              <w:rPr>
                <w:rFonts w:cstheme="minorHAnsi"/>
                <w:sz w:val="18"/>
                <w:szCs w:val="18"/>
                <w:lang w:val="en-GB"/>
              </w:rPr>
            </w:pPr>
            <w:r w:rsidRPr="00D666D4">
              <w:rPr>
                <w:rFonts w:cstheme="minorHAnsi"/>
                <w:sz w:val="18"/>
                <w:szCs w:val="18"/>
                <w:lang w:val="en-GB"/>
              </w:rPr>
              <w:t>x7</w:t>
            </w:r>
            <w:r w:rsidRPr="00D666D4">
              <w:rPr>
                <w:rFonts w:cstheme="minorHAnsi"/>
                <w:sz w:val="18"/>
                <w:szCs w:val="18"/>
                <w:lang w:val="en-GB"/>
              </w:rPr>
              <w:t xml:space="preserve">: </w:t>
            </w:r>
            <w:r w:rsidRPr="00D666D4">
              <w:rPr>
                <w:rFonts w:cstheme="minorHAnsi"/>
                <w:sz w:val="18"/>
                <w:szCs w:val="18"/>
                <w:lang w:val="en-GB"/>
              </w:rPr>
              <w:t>Sleep duration_9.0</w:t>
            </w:r>
          </w:p>
          <w:p w14:paraId="6E14DCAD" w14:textId="709B9C20" w:rsidR="00D666D4" w:rsidRPr="00D666D4" w:rsidRDefault="00D666D4" w:rsidP="00D666D4">
            <w:pPr>
              <w:spacing w:after="0" w:line="240" w:lineRule="auto"/>
              <w:rPr>
                <w:rFonts w:cstheme="minorHAnsi"/>
                <w:sz w:val="18"/>
                <w:szCs w:val="18"/>
                <w:lang w:val="en-GB"/>
              </w:rPr>
            </w:pPr>
            <w:r w:rsidRPr="00D666D4">
              <w:rPr>
                <w:rFonts w:cstheme="minorHAnsi"/>
                <w:sz w:val="18"/>
                <w:szCs w:val="18"/>
                <w:lang w:val="en-GB"/>
              </w:rPr>
              <w:t>x8</w:t>
            </w:r>
            <w:r w:rsidRPr="00D666D4">
              <w:rPr>
                <w:rFonts w:cstheme="minorHAnsi"/>
                <w:sz w:val="18"/>
                <w:szCs w:val="18"/>
                <w:lang w:val="en-GB"/>
              </w:rPr>
              <w:t xml:space="preserve">: </w:t>
            </w:r>
            <w:r w:rsidRPr="00D666D4">
              <w:rPr>
                <w:rFonts w:cstheme="minorHAnsi"/>
                <w:sz w:val="18"/>
                <w:szCs w:val="18"/>
                <w:lang w:val="en-GB"/>
              </w:rPr>
              <w:t>Sleep duration_10.0</w:t>
            </w:r>
          </w:p>
          <w:p w14:paraId="3162BB28" w14:textId="020FE75F" w:rsidR="00D666D4" w:rsidRPr="00D666D4" w:rsidRDefault="00D666D4" w:rsidP="00D666D4">
            <w:pPr>
              <w:spacing w:after="0" w:line="240" w:lineRule="auto"/>
              <w:rPr>
                <w:rFonts w:cstheme="minorHAnsi"/>
                <w:sz w:val="18"/>
                <w:szCs w:val="18"/>
                <w:lang w:val="en-GB"/>
              </w:rPr>
            </w:pPr>
            <w:r w:rsidRPr="00D666D4">
              <w:rPr>
                <w:rFonts w:cstheme="minorHAnsi"/>
                <w:sz w:val="18"/>
                <w:szCs w:val="18"/>
                <w:lang w:val="en-GB"/>
              </w:rPr>
              <w:t>x9</w:t>
            </w:r>
            <w:r w:rsidRPr="00D666D4">
              <w:rPr>
                <w:rFonts w:cstheme="minorHAnsi"/>
                <w:sz w:val="18"/>
                <w:szCs w:val="18"/>
                <w:lang w:val="en-GB"/>
              </w:rPr>
              <w:t xml:space="preserve">: </w:t>
            </w:r>
            <w:r w:rsidRPr="00D666D4">
              <w:rPr>
                <w:rFonts w:cstheme="minorHAnsi"/>
                <w:sz w:val="18"/>
                <w:szCs w:val="18"/>
                <w:lang w:val="en-GB"/>
              </w:rPr>
              <w:t>Exercise frequency_1</w:t>
            </w:r>
          </w:p>
          <w:p w14:paraId="33B2ACFF" w14:textId="35F7B57A" w:rsidR="00D666D4" w:rsidRPr="00D666D4" w:rsidRDefault="00D666D4" w:rsidP="00D666D4">
            <w:pPr>
              <w:spacing w:after="0" w:line="240" w:lineRule="auto"/>
              <w:rPr>
                <w:rFonts w:cstheme="minorHAnsi"/>
                <w:sz w:val="18"/>
                <w:szCs w:val="18"/>
                <w:lang w:val="en-GB"/>
              </w:rPr>
            </w:pPr>
            <w:r w:rsidRPr="00D666D4">
              <w:rPr>
                <w:rFonts w:cstheme="minorHAnsi"/>
                <w:sz w:val="18"/>
                <w:szCs w:val="18"/>
                <w:lang w:val="en-GB"/>
              </w:rPr>
              <w:t>x10</w:t>
            </w:r>
            <w:r w:rsidRPr="00D666D4">
              <w:rPr>
                <w:rFonts w:cstheme="minorHAnsi"/>
                <w:sz w:val="18"/>
                <w:szCs w:val="18"/>
                <w:lang w:val="en-GB"/>
              </w:rPr>
              <w:t xml:space="preserve">: </w:t>
            </w:r>
            <w:r w:rsidRPr="00D666D4">
              <w:rPr>
                <w:rFonts w:cstheme="minorHAnsi"/>
                <w:sz w:val="18"/>
                <w:szCs w:val="18"/>
                <w:lang w:val="en-GB"/>
              </w:rPr>
              <w:t>Exercise frequency_2</w:t>
            </w:r>
          </w:p>
          <w:p w14:paraId="512FD130" w14:textId="0F0B3B71" w:rsidR="00D666D4" w:rsidRPr="00D666D4" w:rsidRDefault="00D666D4" w:rsidP="00D666D4">
            <w:pPr>
              <w:rPr>
                <w:rFonts w:cstheme="minorHAnsi"/>
                <w:sz w:val="18"/>
                <w:szCs w:val="18"/>
                <w:lang w:val="en-GB"/>
              </w:rPr>
            </w:pPr>
            <w:r w:rsidRPr="00D666D4">
              <w:rPr>
                <w:rFonts w:cstheme="minorHAnsi"/>
                <w:sz w:val="18"/>
                <w:szCs w:val="18"/>
                <w:lang w:val="en-GB"/>
              </w:rPr>
              <w:t>x11</w:t>
            </w:r>
            <w:r w:rsidRPr="00D666D4">
              <w:rPr>
                <w:rFonts w:cstheme="minorHAnsi"/>
                <w:sz w:val="18"/>
                <w:szCs w:val="18"/>
                <w:lang w:val="en-GB"/>
              </w:rPr>
              <w:t xml:space="preserve">: </w:t>
            </w:r>
            <w:r w:rsidRPr="00D666D4">
              <w:rPr>
                <w:rFonts w:cstheme="minorHAnsi"/>
                <w:sz w:val="18"/>
                <w:szCs w:val="18"/>
                <w:lang w:val="en-GB"/>
              </w:rPr>
              <w:t>Exercise frequency_3</w:t>
            </w:r>
          </w:p>
          <w:p w14:paraId="64739FF3" w14:textId="46230811" w:rsidR="00D666D4" w:rsidRPr="00D666D4" w:rsidRDefault="00D666D4" w:rsidP="00D666D4">
            <w:pPr>
              <w:spacing w:after="0" w:line="240" w:lineRule="auto"/>
              <w:rPr>
                <w:rFonts w:cstheme="minorHAnsi"/>
                <w:sz w:val="18"/>
                <w:szCs w:val="18"/>
                <w:lang w:val="en-GB"/>
              </w:rPr>
            </w:pPr>
            <w:r w:rsidRPr="00D666D4">
              <w:rPr>
                <w:rFonts w:cstheme="minorHAnsi"/>
                <w:sz w:val="18"/>
                <w:szCs w:val="18"/>
                <w:lang w:val="en-GB"/>
              </w:rPr>
              <w:t>x12</w:t>
            </w:r>
            <w:r w:rsidRPr="00D666D4">
              <w:rPr>
                <w:rFonts w:cstheme="minorHAnsi"/>
                <w:sz w:val="18"/>
                <w:szCs w:val="18"/>
                <w:lang w:val="en-GB"/>
              </w:rPr>
              <w:t xml:space="preserve">: </w:t>
            </w:r>
            <w:r w:rsidRPr="00D666D4">
              <w:rPr>
                <w:rFonts w:cstheme="minorHAnsi"/>
                <w:sz w:val="18"/>
                <w:szCs w:val="18"/>
                <w:lang w:val="en-GB"/>
              </w:rPr>
              <w:t>Exercise frequency_4</w:t>
            </w:r>
          </w:p>
          <w:p w14:paraId="42CC1115" w14:textId="63844F14" w:rsidR="00D666D4" w:rsidRPr="00D666D4" w:rsidRDefault="00D666D4" w:rsidP="00D666D4">
            <w:pPr>
              <w:spacing w:after="0" w:line="240" w:lineRule="auto"/>
              <w:rPr>
                <w:rFonts w:cstheme="minorHAnsi"/>
                <w:sz w:val="18"/>
                <w:szCs w:val="18"/>
                <w:lang w:val="en-GB"/>
              </w:rPr>
            </w:pPr>
            <w:r w:rsidRPr="00D666D4">
              <w:rPr>
                <w:rFonts w:cstheme="minorHAnsi"/>
                <w:sz w:val="18"/>
                <w:szCs w:val="18"/>
                <w:lang w:val="en-GB"/>
              </w:rPr>
              <w:t>x13</w:t>
            </w:r>
            <w:r w:rsidRPr="00D666D4">
              <w:rPr>
                <w:rFonts w:cstheme="minorHAnsi"/>
                <w:sz w:val="18"/>
                <w:szCs w:val="18"/>
                <w:lang w:val="en-GB"/>
              </w:rPr>
              <w:t xml:space="preserve">: </w:t>
            </w:r>
            <w:r w:rsidRPr="00D666D4">
              <w:rPr>
                <w:rFonts w:cstheme="minorHAnsi"/>
                <w:sz w:val="18"/>
                <w:szCs w:val="18"/>
                <w:lang w:val="en-GB"/>
              </w:rPr>
              <w:t>Exercise frequency_5</w:t>
            </w:r>
          </w:p>
          <w:p w14:paraId="1615241F" w14:textId="72A411C9" w:rsidR="00D666D4" w:rsidRPr="00D666D4" w:rsidRDefault="00D666D4" w:rsidP="00D666D4">
            <w:pPr>
              <w:rPr>
                <w:rFonts w:cstheme="minorHAnsi"/>
                <w:sz w:val="18"/>
                <w:szCs w:val="18"/>
                <w:lang w:val="en-GB"/>
              </w:rPr>
            </w:pPr>
            <w:r w:rsidRPr="00D666D4">
              <w:rPr>
                <w:rFonts w:cstheme="minorHAnsi"/>
                <w:sz w:val="18"/>
                <w:szCs w:val="18"/>
                <w:lang w:val="en-GB"/>
              </w:rPr>
              <w:t>x14</w:t>
            </w:r>
            <w:r w:rsidRPr="00D666D4">
              <w:rPr>
                <w:rFonts w:cstheme="minorHAnsi"/>
                <w:sz w:val="18"/>
                <w:szCs w:val="18"/>
                <w:lang w:val="en-GB"/>
              </w:rPr>
              <w:t xml:space="preserve">: </w:t>
            </w:r>
            <w:r w:rsidRPr="00D666D4">
              <w:rPr>
                <w:rFonts w:cstheme="minorHAnsi"/>
                <w:sz w:val="18"/>
                <w:szCs w:val="18"/>
                <w:lang w:val="en-GB"/>
              </w:rPr>
              <w:t xml:space="preserve">Smoking </w:t>
            </w:r>
            <w:proofErr w:type="spellStart"/>
            <w:r w:rsidRPr="00D666D4">
              <w:rPr>
                <w:rFonts w:cstheme="minorHAnsi"/>
                <w:sz w:val="18"/>
                <w:szCs w:val="18"/>
                <w:lang w:val="en-GB"/>
              </w:rPr>
              <w:t>status_Yes</w:t>
            </w:r>
            <w:proofErr w:type="spellEnd"/>
          </w:p>
          <w:p w14:paraId="756CAF1D" w14:textId="210A8BC0" w:rsidR="00D666D4" w:rsidRDefault="00D666D4" w:rsidP="00D666D4">
            <w:pPr>
              <w:rPr>
                <w:rFonts w:cstheme="minorHAnsi"/>
                <w:lang w:val="en-GB"/>
              </w:rPr>
            </w:pPr>
            <w:r w:rsidRPr="00D666D4">
              <w:rPr>
                <w:rFonts w:cstheme="minorHAnsi"/>
                <w:sz w:val="18"/>
                <w:szCs w:val="18"/>
                <w:lang w:val="en-GB"/>
              </w:rPr>
              <w:t>x15</w:t>
            </w:r>
            <w:r w:rsidRPr="00D666D4">
              <w:rPr>
                <w:rFonts w:cstheme="minorHAnsi"/>
                <w:sz w:val="18"/>
                <w:szCs w:val="18"/>
                <w:lang w:val="en-GB"/>
              </w:rPr>
              <w:t xml:space="preserve">: </w:t>
            </w:r>
            <w:proofErr w:type="spellStart"/>
            <w:r w:rsidRPr="00D666D4">
              <w:rPr>
                <w:rFonts w:cstheme="minorHAnsi"/>
                <w:sz w:val="18"/>
                <w:szCs w:val="18"/>
                <w:lang w:val="en-GB"/>
              </w:rPr>
              <w:t>Gender_Male</w:t>
            </w:r>
            <w:proofErr w:type="spellEnd"/>
          </w:p>
        </w:tc>
      </w:tr>
    </w:tbl>
    <w:p w14:paraId="10953426" w14:textId="40116984" w:rsidR="00D666D4" w:rsidRDefault="00D666D4" w:rsidP="00E138BE">
      <w:pPr>
        <w:rPr>
          <w:rFonts w:cstheme="minorHAnsi"/>
          <w:lang w:val="en-GB"/>
        </w:rPr>
      </w:pPr>
    </w:p>
    <w:p w14:paraId="689A2604" w14:textId="00A31A2A" w:rsidR="00E138BE" w:rsidRDefault="00D666D4" w:rsidP="00E138BE">
      <w:pPr>
        <w:rPr>
          <w:rFonts w:cstheme="minorHAnsi"/>
          <w:lang w:val="en-GB"/>
        </w:rPr>
      </w:pPr>
      <w:r>
        <w:rPr>
          <w:rFonts w:cstheme="minorHAnsi"/>
          <w:lang w:val="en-GB"/>
        </w:rPr>
        <w:t>Note that the reason a lot more variables are present in our linear regression is due to the fact that we have one-hot encoded them and pre-processed them.</w:t>
      </w:r>
      <w:r w:rsidR="00BA2F56">
        <w:rPr>
          <w:rFonts w:cstheme="minorHAnsi"/>
          <w:lang w:val="en-GB"/>
        </w:rPr>
        <w:t xml:space="preserve"> </w:t>
      </w:r>
      <w:r>
        <w:rPr>
          <w:rFonts w:cstheme="minorHAnsi"/>
          <w:lang w:val="en-GB"/>
        </w:rPr>
        <w:t xml:space="preserve">We can see from the OLS regression results that variables x9 to x12 and x14 are statistically significant predictors </w:t>
      </w:r>
      <w:r w:rsidR="00BA2F56">
        <w:rPr>
          <w:rFonts w:cstheme="minorHAnsi"/>
          <w:lang w:val="en-GB"/>
        </w:rPr>
        <w:t xml:space="preserve">(p-value &lt; 0.05) </w:t>
      </w:r>
      <w:r>
        <w:rPr>
          <w:rFonts w:cstheme="minorHAnsi"/>
          <w:lang w:val="en-GB"/>
        </w:rPr>
        <w:t xml:space="preserve">for sleep efficiency. These correspond to the one-hot encoded variables for exercise and smoking status. The positive sign of the coefficients indicate the positive relationship between exercising and sleep efficiency. Observe that the more one exercises, the higher the coefficient. This indicates that exercising more frequently can have positive impacts to sleep efficiency. On the other hand, the negative coefficient corresponding to </w:t>
      </w:r>
      <w:r w:rsidR="00BA2F56">
        <w:rPr>
          <w:rFonts w:cstheme="minorHAnsi"/>
          <w:lang w:val="en-GB"/>
        </w:rPr>
        <w:t>x14,</w:t>
      </w:r>
      <w:r>
        <w:rPr>
          <w:rFonts w:cstheme="minorHAnsi"/>
          <w:lang w:val="en-GB"/>
        </w:rPr>
        <w:t xml:space="preserve"> suggests that smoking is not beneficial to one’s sleep efficiency.</w:t>
      </w:r>
    </w:p>
    <w:p w14:paraId="4E6A45EB" w14:textId="62629D2D" w:rsidR="00BA2F56" w:rsidRDefault="00BA2F56" w:rsidP="00BA2F56">
      <w:pPr>
        <w:jc w:val="center"/>
        <w:rPr>
          <w:rFonts w:cstheme="minorHAnsi"/>
          <w:lang w:val="en-GB"/>
        </w:rPr>
      </w:pPr>
      <w:r>
        <w:rPr>
          <w:noProof/>
        </w:rPr>
        <w:drawing>
          <wp:inline distT="0" distB="0" distL="0" distR="0" wp14:anchorId="49D462A3" wp14:editId="677E2714">
            <wp:extent cx="4515729" cy="2236351"/>
            <wp:effectExtent l="0" t="0" r="0" b="0"/>
            <wp:docPr id="507701598" name="Picture 40"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01598" name="Picture 40" descr="A graph with blue and white bar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30657" cy="2243744"/>
                    </a:xfrm>
                    <a:prstGeom prst="rect">
                      <a:avLst/>
                    </a:prstGeom>
                    <a:noFill/>
                    <a:ln>
                      <a:noFill/>
                    </a:ln>
                  </pic:spPr>
                </pic:pic>
              </a:graphicData>
            </a:graphic>
          </wp:inline>
        </w:drawing>
      </w:r>
    </w:p>
    <w:p w14:paraId="5081B30C" w14:textId="163B8B3B" w:rsidR="00BA2F56" w:rsidRDefault="00BA2F56" w:rsidP="00E138BE">
      <w:pPr>
        <w:rPr>
          <w:rFonts w:cstheme="minorHAnsi"/>
          <w:lang w:val="en-GB"/>
        </w:rPr>
      </w:pPr>
      <w:r>
        <w:rPr>
          <w:rFonts w:cstheme="minorHAnsi"/>
          <w:lang w:val="en-GB"/>
        </w:rPr>
        <w:lastRenderedPageBreak/>
        <w:t xml:space="preserve">Likewise, from the decision tree regressor, we output a feature </w:t>
      </w:r>
      <w:proofErr w:type="spellStart"/>
      <w:r>
        <w:rPr>
          <w:rFonts w:cstheme="minorHAnsi"/>
          <w:lang w:val="en-GB"/>
        </w:rPr>
        <w:t>importances</w:t>
      </w:r>
      <w:proofErr w:type="spellEnd"/>
      <w:r>
        <w:rPr>
          <w:rFonts w:cstheme="minorHAnsi"/>
          <w:lang w:val="en-GB"/>
        </w:rPr>
        <w:t xml:space="preserve"> plot shown </w:t>
      </w:r>
      <w:r>
        <w:rPr>
          <w:rFonts w:cstheme="minorHAnsi"/>
          <w:lang w:val="en-GB"/>
        </w:rPr>
        <w:t>above</w:t>
      </w:r>
      <w:r>
        <w:rPr>
          <w:rFonts w:cstheme="minorHAnsi"/>
          <w:lang w:val="en-GB"/>
        </w:rPr>
        <w:t xml:space="preserve"> and find that smoking and exercise are the 2 most important determinants to one’s sleep efficiency, which corroborates our findings from the linear regression model.</w:t>
      </w:r>
    </w:p>
    <w:p w14:paraId="118499DD" w14:textId="283344FD" w:rsidR="00BA2F56" w:rsidRPr="00E138BE" w:rsidRDefault="00BA2F56" w:rsidP="00E138BE">
      <w:pPr>
        <w:rPr>
          <w:rFonts w:cstheme="minorHAnsi"/>
          <w:lang w:val="en-GB"/>
        </w:rPr>
      </w:pPr>
      <w:r>
        <w:rPr>
          <w:rFonts w:cstheme="minorHAnsi"/>
          <w:lang w:val="en-GB"/>
        </w:rPr>
        <w:t>It is also interesting to note that one’s sleep duration has close to no impact in predicting sleep efficiency which is in agreement to the data exploratory box plots above.</w:t>
      </w:r>
      <w:r w:rsidR="00904441">
        <w:rPr>
          <w:rFonts w:cstheme="minorHAnsi"/>
          <w:lang w:val="en-GB"/>
        </w:rPr>
        <w:t xml:space="preserve"> Gender also does not seem to play a significant role, this implies that the findings we drawn above might be due to exogenous factors unrelated to gender, but have an underlying correlation with males/females – for </w:t>
      </w:r>
      <w:proofErr w:type="spellStart"/>
      <w:r w:rsidR="00904441">
        <w:rPr>
          <w:rFonts w:cstheme="minorHAnsi"/>
          <w:lang w:val="en-GB"/>
        </w:rPr>
        <w:t>e.g</w:t>
      </w:r>
      <w:proofErr w:type="spellEnd"/>
      <w:r w:rsidR="00904441">
        <w:rPr>
          <w:rFonts w:cstheme="minorHAnsi"/>
          <w:lang w:val="en-GB"/>
        </w:rPr>
        <w:t xml:space="preserve">, it may be the case that females exercise less, leading to a poorer sleep efficiency score. </w:t>
      </w:r>
    </w:p>
    <w:p w14:paraId="194B7EB8" w14:textId="77777777" w:rsidR="00E138BE" w:rsidRPr="00E138BE" w:rsidRDefault="00E138BE" w:rsidP="00E138BE">
      <w:pPr>
        <w:pStyle w:val="ListParagraph"/>
        <w:numPr>
          <w:ilvl w:val="0"/>
          <w:numId w:val="15"/>
        </w:numPr>
        <w:rPr>
          <w:rFonts w:cstheme="minorHAnsi"/>
          <w:lang w:val="en-GB"/>
        </w:rPr>
      </w:pPr>
      <w:r w:rsidRPr="00E138BE">
        <w:rPr>
          <w:rFonts w:cstheme="minorHAnsi"/>
          <w:lang w:val="en-GB"/>
        </w:rPr>
        <w:t>How well can one’s lifestyle and health choices predict sleep quality?</w:t>
      </w:r>
    </w:p>
    <w:p w14:paraId="4A1EACA2" w14:textId="19FBB419" w:rsidR="003B7EDD" w:rsidRDefault="00BA2F56" w:rsidP="003B7EDD">
      <w:pPr>
        <w:rPr>
          <w:rFonts w:cstheme="minorHAnsi"/>
          <w:lang w:val="en-GB"/>
        </w:rPr>
      </w:pPr>
      <w:r>
        <w:rPr>
          <w:rFonts w:cstheme="minorHAnsi"/>
          <w:lang w:val="en-GB"/>
        </w:rPr>
        <w:t>While one’s lifestyle and health choices can influence and predict sleep efficiency to a certain extent, we now turn to predicting sleep quality.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2790"/>
      </w:tblGrid>
      <w:tr w:rsidR="00BA2F56" w14:paraId="241E8C22" w14:textId="77777777" w:rsidTr="00BA2F56">
        <w:trPr>
          <w:jc w:val="center"/>
        </w:trPr>
        <w:tc>
          <w:tcPr>
            <w:tcW w:w="5954" w:type="dxa"/>
          </w:tcPr>
          <w:p w14:paraId="5EED38FE" w14:textId="254B8AE4" w:rsidR="00BA2F56" w:rsidRDefault="00BA2F56" w:rsidP="00A258D5">
            <w:pPr>
              <w:rPr>
                <w:rFonts w:cstheme="minorHAnsi"/>
                <w:lang w:val="en-GB"/>
              </w:rPr>
            </w:pPr>
            <w:r>
              <w:rPr>
                <w:rFonts w:cstheme="minorHAnsi"/>
                <w:noProof/>
                <w:lang w:val="en-GB"/>
              </w:rPr>
              <w:drawing>
                <wp:inline distT="0" distB="0" distL="0" distR="0" wp14:anchorId="6EC3E159" wp14:editId="127CD0D3">
                  <wp:extent cx="3587262" cy="3338864"/>
                  <wp:effectExtent l="0" t="0" r="0" b="1270"/>
                  <wp:docPr id="76683029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30297" name="Picture 766830297"/>
                          <pic:cNvPicPr/>
                        </pic:nvPicPr>
                        <pic:blipFill>
                          <a:blip r:embed="rId31">
                            <a:extLst>
                              <a:ext uri="{28A0092B-C50C-407E-A947-70E740481C1C}">
                                <a14:useLocalDpi xmlns:a14="http://schemas.microsoft.com/office/drawing/2010/main" val="0"/>
                              </a:ext>
                            </a:extLst>
                          </a:blip>
                          <a:stretch>
                            <a:fillRect/>
                          </a:stretch>
                        </pic:blipFill>
                        <pic:spPr>
                          <a:xfrm>
                            <a:off x="0" y="0"/>
                            <a:ext cx="3611011" cy="3360968"/>
                          </a:xfrm>
                          <a:prstGeom prst="rect">
                            <a:avLst/>
                          </a:prstGeom>
                        </pic:spPr>
                      </pic:pic>
                    </a:graphicData>
                  </a:graphic>
                </wp:inline>
              </w:drawing>
            </w:r>
          </w:p>
        </w:tc>
        <w:tc>
          <w:tcPr>
            <w:tcW w:w="2790" w:type="dxa"/>
            <w:vAlign w:val="center"/>
          </w:tcPr>
          <w:p w14:paraId="4DB0596A" w14:textId="77777777" w:rsidR="00BA2F56" w:rsidRPr="00D666D4" w:rsidRDefault="00BA2F56" w:rsidP="00A258D5">
            <w:pPr>
              <w:rPr>
                <w:rFonts w:cstheme="minorHAnsi"/>
                <w:sz w:val="18"/>
                <w:szCs w:val="18"/>
                <w:u w:val="single"/>
                <w:lang w:val="en-GB"/>
              </w:rPr>
            </w:pPr>
            <w:r w:rsidRPr="00D666D4">
              <w:rPr>
                <w:rFonts w:cstheme="minorHAnsi"/>
                <w:sz w:val="18"/>
                <w:szCs w:val="18"/>
                <w:u w:val="single"/>
                <w:lang w:val="en-GB"/>
              </w:rPr>
              <w:t>Legend</w:t>
            </w:r>
          </w:p>
          <w:p w14:paraId="01631BFE" w14:textId="66424D2F" w:rsidR="00BA2F56" w:rsidRPr="00D666D4" w:rsidRDefault="00BA2F56" w:rsidP="00A258D5">
            <w:pPr>
              <w:spacing w:after="0" w:line="240" w:lineRule="auto"/>
              <w:rPr>
                <w:rFonts w:cstheme="minorHAnsi"/>
                <w:sz w:val="18"/>
                <w:szCs w:val="18"/>
                <w:lang w:val="en-GB"/>
              </w:rPr>
            </w:pPr>
            <w:r w:rsidRPr="00D666D4">
              <w:rPr>
                <w:rFonts w:cstheme="minorHAnsi"/>
                <w:sz w:val="18"/>
                <w:szCs w:val="18"/>
                <w:lang w:val="en-GB"/>
              </w:rPr>
              <w:t xml:space="preserve">x1: </w:t>
            </w:r>
            <w:r w:rsidRPr="00BA2F56">
              <w:rPr>
                <w:rFonts w:cstheme="minorHAnsi"/>
                <w:sz w:val="18"/>
                <w:szCs w:val="18"/>
                <w:lang w:val="en-GB"/>
              </w:rPr>
              <w:t>Caffeine consumption_25</w:t>
            </w:r>
          </w:p>
          <w:p w14:paraId="523582A4" w14:textId="1ED82CFB" w:rsidR="00BA2F56" w:rsidRPr="00D666D4" w:rsidRDefault="00BA2F56" w:rsidP="00A258D5">
            <w:pPr>
              <w:spacing w:after="0" w:line="240" w:lineRule="auto"/>
              <w:rPr>
                <w:rFonts w:cstheme="minorHAnsi"/>
                <w:sz w:val="18"/>
                <w:szCs w:val="18"/>
                <w:lang w:val="en-GB"/>
              </w:rPr>
            </w:pPr>
            <w:r w:rsidRPr="00D666D4">
              <w:rPr>
                <w:rFonts w:cstheme="minorHAnsi"/>
                <w:sz w:val="18"/>
                <w:szCs w:val="18"/>
                <w:lang w:val="en-GB"/>
              </w:rPr>
              <w:t>x2:</w:t>
            </w:r>
            <w:r>
              <w:t xml:space="preserve"> </w:t>
            </w:r>
            <w:r w:rsidRPr="00BA2F56">
              <w:rPr>
                <w:rFonts w:cstheme="minorHAnsi"/>
                <w:sz w:val="18"/>
                <w:szCs w:val="18"/>
                <w:lang w:val="en-GB"/>
              </w:rPr>
              <w:t>Caffeine consumption_</w:t>
            </w:r>
            <w:r>
              <w:rPr>
                <w:rFonts w:cstheme="minorHAnsi"/>
                <w:sz w:val="18"/>
                <w:szCs w:val="18"/>
                <w:lang w:val="en-GB"/>
              </w:rPr>
              <w:t>50</w:t>
            </w:r>
          </w:p>
          <w:p w14:paraId="69E19D3A" w14:textId="191BB0F4" w:rsidR="00BA2F56" w:rsidRPr="00BA2F56" w:rsidRDefault="00BA2F56" w:rsidP="00A258D5">
            <w:pPr>
              <w:spacing w:after="0" w:line="240" w:lineRule="auto"/>
              <w:rPr>
                <w:rFonts w:cstheme="minorHAnsi"/>
                <w:sz w:val="18"/>
                <w:szCs w:val="18"/>
              </w:rPr>
            </w:pPr>
            <w:r w:rsidRPr="00D666D4">
              <w:rPr>
                <w:rFonts w:cstheme="minorHAnsi"/>
                <w:sz w:val="18"/>
                <w:szCs w:val="18"/>
                <w:lang w:val="en-GB"/>
              </w:rPr>
              <w:t xml:space="preserve">x3: </w:t>
            </w:r>
            <w:r w:rsidRPr="00BA2F56">
              <w:rPr>
                <w:rFonts w:cstheme="minorHAnsi"/>
                <w:sz w:val="18"/>
                <w:szCs w:val="18"/>
                <w:lang w:val="en-GB"/>
              </w:rPr>
              <w:t>Caffeine consumption_</w:t>
            </w:r>
            <w:r>
              <w:rPr>
                <w:rFonts w:cstheme="minorHAnsi"/>
                <w:sz w:val="18"/>
                <w:szCs w:val="18"/>
                <w:lang w:val="en-GB"/>
              </w:rPr>
              <w:t>75</w:t>
            </w:r>
          </w:p>
          <w:p w14:paraId="0F59A299" w14:textId="01B0302B" w:rsidR="00BA2F56" w:rsidRPr="00D666D4" w:rsidRDefault="00BA2F56" w:rsidP="00A258D5">
            <w:pPr>
              <w:spacing w:after="0" w:line="240" w:lineRule="auto"/>
              <w:rPr>
                <w:rFonts w:cstheme="minorHAnsi"/>
                <w:sz w:val="18"/>
                <w:szCs w:val="18"/>
                <w:lang w:val="en-GB"/>
              </w:rPr>
            </w:pPr>
            <w:r w:rsidRPr="00D666D4">
              <w:rPr>
                <w:rFonts w:cstheme="minorHAnsi"/>
                <w:sz w:val="18"/>
                <w:szCs w:val="18"/>
                <w:lang w:val="en-GB"/>
              </w:rPr>
              <w:t xml:space="preserve">x4: </w:t>
            </w:r>
            <w:r w:rsidRPr="00BA2F56">
              <w:rPr>
                <w:rFonts w:cstheme="minorHAnsi"/>
                <w:sz w:val="18"/>
                <w:szCs w:val="18"/>
                <w:lang w:val="en-GB"/>
              </w:rPr>
              <w:t>Caffeine consumption_</w:t>
            </w:r>
            <w:r>
              <w:rPr>
                <w:rFonts w:cstheme="minorHAnsi"/>
                <w:sz w:val="18"/>
                <w:szCs w:val="18"/>
                <w:lang w:val="en-GB"/>
              </w:rPr>
              <w:t>100</w:t>
            </w:r>
          </w:p>
          <w:p w14:paraId="7CBF89F7" w14:textId="445B3F26" w:rsidR="00BA2F56" w:rsidRPr="00D666D4" w:rsidRDefault="00BA2F56" w:rsidP="00A258D5">
            <w:pPr>
              <w:spacing w:after="0" w:line="240" w:lineRule="auto"/>
              <w:rPr>
                <w:rFonts w:cstheme="minorHAnsi"/>
                <w:sz w:val="18"/>
                <w:szCs w:val="18"/>
                <w:lang w:val="en-GB"/>
              </w:rPr>
            </w:pPr>
            <w:r w:rsidRPr="00D666D4">
              <w:rPr>
                <w:rFonts w:cstheme="minorHAnsi"/>
                <w:sz w:val="18"/>
                <w:szCs w:val="18"/>
                <w:lang w:val="en-GB"/>
              </w:rPr>
              <w:t xml:space="preserve">x5: </w:t>
            </w:r>
            <w:r w:rsidRPr="00BA2F56">
              <w:rPr>
                <w:rFonts w:cstheme="minorHAnsi"/>
                <w:sz w:val="18"/>
                <w:szCs w:val="18"/>
                <w:lang w:val="en-GB"/>
              </w:rPr>
              <w:t>Caffeine consumption_</w:t>
            </w:r>
            <w:r>
              <w:rPr>
                <w:rFonts w:cstheme="minorHAnsi"/>
                <w:sz w:val="18"/>
                <w:szCs w:val="18"/>
                <w:lang w:val="en-GB"/>
              </w:rPr>
              <w:t>200</w:t>
            </w:r>
          </w:p>
          <w:p w14:paraId="5B1CC662" w14:textId="1100DF91" w:rsidR="00BA2F56" w:rsidRPr="00D666D4" w:rsidRDefault="00BA2F56" w:rsidP="00A258D5">
            <w:pPr>
              <w:spacing w:after="0" w:line="240" w:lineRule="auto"/>
              <w:rPr>
                <w:rFonts w:cstheme="minorHAnsi"/>
                <w:sz w:val="18"/>
                <w:szCs w:val="18"/>
                <w:lang w:val="en-GB"/>
              </w:rPr>
            </w:pPr>
            <w:r w:rsidRPr="00D666D4">
              <w:rPr>
                <w:rFonts w:cstheme="minorHAnsi"/>
                <w:sz w:val="18"/>
                <w:szCs w:val="18"/>
                <w:lang w:val="en-GB"/>
              </w:rPr>
              <w:t xml:space="preserve">x6: </w:t>
            </w:r>
            <w:r w:rsidRPr="00BA2F56">
              <w:rPr>
                <w:rFonts w:cstheme="minorHAnsi"/>
                <w:sz w:val="18"/>
                <w:szCs w:val="18"/>
                <w:lang w:val="en-GB"/>
              </w:rPr>
              <w:t>Alcohol consumption_1</w:t>
            </w:r>
          </w:p>
          <w:p w14:paraId="79F38EF7" w14:textId="14811204" w:rsidR="00BA2F56" w:rsidRPr="00D666D4" w:rsidRDefault="00BA2F56" w:rsidP="00A258D5">
            <w:pPr>
              <w:spacing w:after="0" w:line="240" w:lineRule="auto"/>
              <w:rPr>
                <w:rFonts w:cstheme="minorHAnsi"/>
                <w:sz w:val="18"/>
                <w:szCs w:val="18"/>
                <w:lang w:val="en-GB"/>
              </w:rPr>
            </w:pPr>
            <w:r w:rsidRPr="00D666D4">
              <w:rPr>
                <w:rFonts w:cstheme="minorHAnsi"/>
                <w:sz w:val="18"/>
                <w:szCs w:val="18"/>
                <w:lang w:val="en-GB"/>
              </w:rPr>
              <w:t xml:space="preserve">x7: </w:t>
            </w:r>
            <w:r w:rsidRPr="00BA2F56">
              <w:rPr>
                <w:rFonts w:cstheme="minorHAnsi"/>
                <w:sz w:val="18"/>
                <w:szCs w:val="18"/>
                <w:lang w:val="en-GB"/>
              </w:rPr>
              <w:t>Alcohol consumption_</w:t>
            </w:r>
            <w:r>
              <w:rPr>
                <w:rFonts w:cstheme="minorHAnsi"/>
                <w:sz w:val="18"/>
                <w:szCs w:val="18"/>
                <w:lang w:val="en-GB"/>
              </w:rPr>
              <w:t>2</w:t>
            </w:r>
          </w:p>
          <w:p w14:paraId="2276F6A0" w14:textId="59B8585B" w:rsidR="00BA2F56" w:rsidRDefault="00BA2F56" w:rsidP="00A258D5">
            <w:pPr>
              <w:rPr>
                <w:rFonts w:cstheme="minorHAnsi"/>
                <w:sz w:val="18"/>
                <w:szCs w:val="18"/>
                <w:lang w:val="en-GB"/>
              </w:rPr>
            </w:pPr>
            <w:r w:rsidRPr="00D666D4">
              <w:rPr>
                <w:rFonts w:cstheme="minorHAnsi"/>
                <w:sz w:val="18"/>
                <w:szCs w:val="18"/>
                <w:lang w:val="en-GB"/>
              </w:rPr>
              <w:t xml:space="preserve">x8: </w:t>
            </w:r>
            <w:r w:rsidRPr="00BA2F56">
              <w:rPr>
                <w:rFonts w:cstheme="minorHAnsi"/>
                <w:sz w:val="18"/>
                <w:szCs w:val="18"/>
                <w:lang w:val="en-GB"/>
              </w:rPr>
              <w:t>Alcohol consumption_</w:t>
            </w:r>
            <w:r>
              <w:rPr>
                <w:rFonts w:cstheme="minorHAnsi"/>
                <w:sz w:val="18"/>
                <w:szCs w:val="18"/>
                <w:lang w:val="en-GB"/>
              </w:rPr>
              <w:t>3</w:t>
            </w:r>
          </w:p>
          <w:p w14:paraId="69D8A343" w14:textId="553E2FC5" w:rsidR="00BA2F56" w:rsidRPr="00D666D4" w:rsidRDefault="00BA2F56" w:rsidP="00A258D5">
            <w:pPr>
              <w:spacing w:after="0" w:line="240" w:lineRule="auto"/>
              <w:rPr>
                <w:rFonts w:cstheme="minorHAnsi"/>
                <w:sz w:val="18"/>
                <w:szCs w:val="18"/>
                <w:lang w:val="en-GB"/>
              </w:rPr>
            </w:pPr>
            <w:r w:rsidRPr="00D666D4">
              <w:rPr>
                <w:rFonts w:cstheme="minorHAnsi"/>
                <w:sz w:val="18"/>
                <w:szCs w:val="18"/>
                <w:lang w:val="en-GB"/>
              </w:rPr>
              <w:t xml:space="preserve">x9: </w:t>
            </w:r>
            <w:r w:rsidRPr="00BA2F56">
              <w:rPr>
                <w:rFonts w:cstheme="minorHAnsi"/>
                <w:sz w:val="18"/>
                <w:szCs w:val="18"/>
                <w:lang w:val="en-GB"/>
              </w:rPr>
              <w:t>Alcohol consumption_</w:t>
            </w:r>
            <w:r>
              <w:rPr>
                <w:rFonts w:cstheme="minorHAnsi"/>
                <w:sz w:val="18"/>
                <w:szCs w:val="18"/>
                <w:lang w:val="en-GB"/>
              </w:rPr>
              <w:t>4</w:t>
            </w:r>
          </w:p>
          <w:p w14:paraId="36FC387A" w14:textId="52D931CE" w:rsidR="00BA2F56" w:rsidRPr="00D666D4" w:rsidRDefault="00BA2F56" w:rsidP="00A258D5">
            <w:pPr>
              <w:spacing w:after="0" w:line="240" w:lineRule="auto"/>
              <w:rPr>
                <w:rFonts w:cstheme="minorHAnsi"/>
                <w:sz w:val="18"/>
                <w:szCs w:val="18"/>
                <w:lang w:val="en-GB"/>
              </w:rPr>
            </w:pPr>
            <w:r w:rsidRPr="00D666D4">
              <w:rPr>
                <w:rFonts w:cstheme="minorHAnsi"/>
                <w:sz w:val="18"/>
                <w:szCs w:val="18"/>
                <w:lang w:val="en-GB"/>
              </w:rPr>
              <w:t xml:space="preserve">x10: </w:t>
            </w:r>
            <w:r w:rsidRPr="00BA2F56">
              <w:rPr>
                <w:rFonts w:cstheme="minorHAnsi"/>
                <w:sz w:val="18"/>
                <w:szCs w:val="18"/>
                <w:lang w:val="en-GB"/>
              </w:rPr>
              <w:t>Alcohol consumption_</w:t>
            </w:r>
            <w:r>
              <w:rPr>
                <w:rFonts w:cstheme="minorHAnsi"/>
                <w:sz w:val="18"/>
                <w:szCs w:val="18"/>
                <w:lang w:val="en-GB"/>
              </w:rPr>
              <w:t>5</w:t>
            </w:r>
          </w:p>
          <w:p w14:paraId="050F72D2" w14:textId="68C6C252" w:rsidR="00BA2F56" w:rsidRPr="00D666D4" w:rsidRDefault="00BA2F56" w:rsidP="00A258D5">
            <w:pPr>
              <w:rPr>
                <w:rFonts w:cstheme="minorHAnsi"/>
                <w:sz w:val="18"/>
                <w:szCs w:val="18"/>
                <w:lang w:val="en-GB"/>
              </w:rPr>
            </w:pPr>
            <w:r w:rsidRPr="00D666D4">
              <w:rPr>
                <w:rFonts w:cstheme="minorHAnsi"/>
                <w:sz w:val="18"/>
                <w:szCs w:val="18"/>
                <w:lang w:val="en-GB"/>
              </w:rPr>
              <w:t xml:space="preserve">x11: </w:t>
            </w:r>
            <w:r>
              <w:rPr>
                <w:rFonts w:cstheme="minorHAnsi"/>
                <w:sz w:val="18"/>
                <w:szCs w:val="18"/>
                <w:lang w:val="en-GB"/>
              </w:rPr>
              <w:t>S</w:t>
            </w:r>
            <w:r w:rsidRPr="00BA2F56">
              <w:rPr>
                <w:rFonts w:cstheme="minorHAnsi"/>
                <w:sz w:val="18"/>
                <w:szCs w:val="18"/>
                <w:lang w:val="en-GB"/>
              </w:rPr>
              <w:t xml:space="preserve">moking </w:t>
            </w:r>
            <w:proofErr w:type="spellStart"/>
            <w:r w:rsidRPr="00BA2F56">
              <w:rPr>
                <w:rFonts w:cstheme="minorHAnsi"/>
                <w:sz w:val="18"/>
                <w:szCs w:val="18"/>
                <w:lang w:val="en-GB"/>
              </w:rPr>
              <w:t>status_Yes</w:t>
            </w:r>
            <w:proofErr w:type="spellEnd"/>
          </w:p>
          <w:p w14:paraId="3CB4953E" w14:textId="7295038C" w:rsidR="00BA2F56" w:rsidRPr="00D666D4" w:rsidRDefault="00BA2F56" w:rsidP="00A258D5">
            <w:pPr>
              <w:spacing w:after="0" w:line="240" w:lineRule="auto"/>
              <w:rPr>
                <w:rFonts w:cstheme="minorHAnsi"/>
                <w:sz w:val="18"/>
                <w:szCs w:val="18"/>
                <w:lang w:val="en-GB"/>
              </w:rPr>
            </w:pPr>
            <w:r w:rsidRPr="00D666D4">
              <w:rPr>
                <w:rFonts w:cstheme="minorHAnsi"/>
                <w:sz w:val="18"/>
                <w:szCs w:val="18"/>
                <w:lang w:val="en-GB"/>
              </w:rPr>
              <w:t>x12: Exercise frequency_</w:t>
            </w:r>
            <w:r>
              <w:rPr>
                <w:rFonts w:cstheme="minorHAnsi"/>
                <w:sz w:val="18"/>
                <w:szCs w:val="18"/>
                <w:lang w:val="en-GB"/>
              </w:rPr>
              <w:t>1</w:t>
            </w:r>
          </w:p>
          <w:p w14:paraId="76CE32C7" w14:textId="37B4CF03" w:rsidR="00BA2F56" w:rsidRPr="00D666D4" w:rsidRDefault="00BA2F56" w:rsidP="00A258D5">
            <w:pPr>
              <w:spacing w:after="0" w:line="240" w:lineRule="auto"/>
              <w:rPr>
                <w:rFonts w:cstheme="minorHAnsi"/>
                <w:sz w:val="18"/>
                <w:szCs w:val="18"/>
                <w:lang w:val="en-GB"/>
              </w:rPr>
            </w:pPr>
            <w:r w:rsidRPr="00D666D4">
              <w:rPr>
                <w:rFonts w:cstheme="minorHAnsi"/>
                <w:sz w:val="18"/>
                <w:szCs w:val="18"/>
                <w:lang w:val="en-GB"/>
              </w:rPr>
              <w:t>x13: Exercise frequency_</w:t>
            </w:r>
            <w:r>
              <w:rPr>
                <w:rFonts w:cstheme="minorHAnsi"/>
                <w:sz w:val="18"/>
                <w:szCs w:val="18"/>
                <w:lang w:val="en-GB"/>
              </w:rPr>
              <w:t>2</w:t>
            </w:r>
          </w:p>
          <w:p w14:paraId="3025AD35" w14:textId="3952FB4A" w:rsidR="00BA2F56" w:rsidRDefault="00BA2F56" w:rsidP="00A258D5">
            <w:pPr>
              <w:rPr>
                <w:rFonts w:cstheme="minorHAnsi"/>
                <w:sz w:val="18"/>
                <w:szCs w:val="18"/>
                <w:lang w:val="en-GB"/>
              </w:rPr>
            </w:pPr>
            <w:r w:rsidRPr="00D666D4">
              <w:rPr>
                <w:rFonts w:cstheme="minorHAnsi"/>
                <w:sz w:val="18"/>
                <w:szCs w:val="18"/>
                <w:lang w:val="en-GB"/>
              </w:rPr>
              <w:t xml:space="preserve">x14: </w:t>
            </w:r>
            <w:r w:rsidRPr="00BA2F56">
              <w:rPr>
                <w:rFonts w:cstheme="minorHAnsi"/>
                <w:sz w:val="18"/>
                <w:szCs w:val="18"/>
                <w:lang w:val="en-GB"/>
              </w:rPr>
              <w:t>Exercise frequency_</w:t>
            </w:r>
            <w:r>
              <w:rPr>
                <w:rFonts w:cstheme="minorHAnsi"/>
                <w:sz w:val="18"/>
                <w:szCs w:val="18"/>
                <w:lang w:val="en-GB"/>
              </w:rPr>
              <w:t>3</w:t>
            </w:r>
          </w:p>
          <w:p w14:paraId="37028C39" w14:textId="77777777" w:rsidR="00BA2F56" w:rsidRDefault="00BA2F56" w:rsidP="00A258D5">
            <w:pPr>
              <w:rPr>
                <w:rFonts w:cstheme="minorHAnsi"/>
                <w:sz w:val="18"/>
                <w:szCs w:val="18"/>
                <w:lang w:val="en-GB"/>
              </w:rPr>
            </w:pPr>
            <w:r w:rsidRPr="00D666D4">
              <w:rPr>
                <w:rFonts w:cstheme="minorHAnsi"/>
                <w:sz w:val="18"/>
                <w:szCs w:val="18"/>
                <w:lang w:val="en-GB"/>
              </w:rPr>
              <w:t xml:space="preserve">x15: </w:t>
            </w:r>
            <w:r w:rsidRPr="00BA2F56">
              <w:rPr>
                <w:rFonts w:cstheme="minorHAnsi"/>
                <w:sz w:val="18"/>
                <w:szCs w:val="18"/>
                <w:lang w:val="en-GB"/>
              </w:rPr>
              <w:t>Exercise frequency_</w:t>
            </w:r>
            <w:r>
              <w:rPr>
                <w:rFonts w:cstheme="minorHAnsi"/>
                <w:sz w:val="18"/>
                <w:szCs w:val="18"/>
                <w:lang w:val="en-GB"/>
              </w:rPr>
              <w:t>4</w:t>
            </w:r>
          </w:p>
          <w:p w14:paraId="4C6253BE" w14:textId="1B0CFF7A" w:rsidR="00BA2F56" w:rsidRDefault="00BA2F56" w:rsidP="00A258D5">
            <w:pPr>
              <w:rPr>
                <w:rFonts w:cstheme="minorHAnsi"/>
                <w:sz w:val="18"/>
                <w:szCs w:val="18"/>
                <w:lang w:val="en-GB"/>
              </w:rPr>
            </w:pPr>
            <w:r w:rsidRPr="00BA2F56">
              <w:rPr>
                <w:rFonts w:cstheme="minorHAnsi"/>
                <w:sz w:val="18"/>
                <w:szCs w:val="18"/>
                <w:lang w:val="en-GB"/>
              </w:rPr>
              <w:t>x1</w:t>
            </w:r>
            <w:r>
              <w:rPr>
                <w:rFonts w:cstheme="minorHAnsi"/>
                <w:sz w:val="18"/>
                <w:szCs w:val="18"/>
                <w:lang w:val="en-GB"/>
              </w:rPr>
              <w:t>6</w:t>
            </w:r>
            <w:r w:rsidRPr="00BA2F56">
              <w:rPr>
                <w:rFonts w:cstheme="minorHAnsi"/>
                <w:sz w:val="18"/>
                <w:szCs w:val="18"/>
                <w:lang w:val="en-GB"/>
              </w:rPr>
              <w:t>: Exercise frequency</w:t>
            </w:r>
            <w:r>
              <w:rPr>
                <w:rFonts w:cstheme="minorHAnsi"/>
                <w:sz w:val="18"/>
                <w:szCs w:val="18"/>
                <w:lang w:val="en-GB"/>
              </w:rPr>
              <w:t>_5</w:t>
            </w:r>
          </w:p>
          <w:p w14:paraId="242B1703" w14:textId="28648468" w:rsidR="00BA2F56" w:rsidRPr="00BA2F56" w:rsidRDefault="00BA2F56" w:rsidP="00A258D5">
            <w:pPr>
              <w:rPr>
                <w:rFonts w:cstheme="minorHAnsi"/>
                <w:sz w:val="18"/>
                <w:szCs w:val="18"/>
                <w:lang w:val="en-GB"/>
              </w:rPr>
            </w:pPr>
            <w:r w:rsidRPr="00BA2F56">
              <w:rPr>
                <w:rFonts w:cstheme="minorHAnsi"/>
                <w:sz w:val="18"/>
                <w:szCs w:val="18"/>
                <w:lang w:val="en-GB"/>
              </w:rPr>
              <w:t>x1</w:t>
            </w:r>
            <w:r>
              <w:rPr>
                <w:rFonts w:cstheme="minorHAnsi"/>
                <w:sz w:val="18"/>
                <w:szCs w:val="18"/>
                <w:lang w:val="en-GB"/>
              </w:rPr>
              <w:t>7</w:t>
            </w:r>
            <w:r w:rsidRPr="00BA2F56">
              <w:rPr>
                <w:rFonts w:cstheme="minorHAnsi"/>
                <w:sz w:val="18"/>
                <w:szCs w:val="18"/>
                <w:lang w:val="en-GB"/>
              </w:rPr>
              <w:t xml:space="preserve">: </w:t>
            </w:r>
            <w:r>
              <w:rPr>
                <w:rFonts w:cstheme="minorHAnsi"/>
                <w:sz w:val="18"/>
                <w:szCs w:val="18"/>
                <w:lang w:val="en-GB"/>
              </w:rPr>
              <w:t>Daily Steps</w:t>
            </w:r>
          </w:p>
        </w:tc>
      </w:tr>
    </w:tbl>
    <w:p w14:paraId="2AC9C685" w14:textId="77777777" w:rsidR="00BA2F56" w:rsidRDefault="00BA2F56" w:rsidP="003B7EDD">
      <w:pPr>
        <w:rPr>
          <w:rFonts w:cstheme="minorHAnsi"/>
          <w:lang w:val="en-GB"/>
        </w:rPr>
      </w:pPr>
    </w:p>
    <w:p w14:paraId="26802649" w14:textId="77777777" w:rsidR="00904441" w:rsidRDefault="00BA2F56" w:rsidP="003B7EDD">
      <w:pPr>
        <w:rPr>
          <w:rFonts w:cstheme="minorHAnsi"/>
          <w:lang w:val="en-GB"/>
        </w:rPr>
      </w:pPr>
      <w:r>
        <w:rPr>
          <w:rFonts w:cstheme="minorHAnsi"/>
          <w:lang w:val="en-GB"/>
        </w:rPr>
        <w:t xml:space="preserve">We see that variables x8-x16 are all statistically significant features ant they correspond to alcohol consumption before bed, smoking and exercise frequency. This is in line with the findings </w:t>
      </w:r>
      <w:r w:rsidR="00904441">
        <w:rPr>
          <w:rFonts w:cstheme="minorHAnsi"/>
          <w:lang w:val="en-GB"/>
        </w:rPr>
        <w:t>from answering question 1. It is also noteworthy to point out that the coefficients for the one-hot encoded alcohol consumption variables are highly negative and their magnitudes are very large compared to other features. This implies that high alcohol consumption between bed can significantly impact deep sleep percentage. Moderate alcohol consumption may still be tolerated. Smoking and more frequent exercise are also 2 main determinants of deep sleep percentage.</w:t>
      </w:r>
    </w:p>
    <w:p w14:paraId="6D926A84" w14:textId="3360670B" w:rsidR="00904441" w:rsidRDefault="00CB1284" w:rsidP="003B7EDD">
      <w:pPr>
        <w:rPr>
          <w:rFonts w:cstheme="minorHAnsi"/>
          <w:lang w:val="en-GB"/>
        </w:rPr>
      </w:pPr>
      <w:r>
        <w:rPr>
          <w:rFonts w:cstheme="minorHAnsi"/>
          <w:lang w:val="en-GB"/>
        </w:rPr>
        <w:t>Although x1 is a statistically significant predictor,</w:t>
      </w:r>
      <w:r w:rsidR="00904441">
        <w:rPr>
          <w:rFonts w:cstheme="minorHAnsi"/>
          <w:lang w:val="en-GB"/>
        </w:rPr>
        <w:t xml:space="preserve"> </w:t>
      </w:r>
      <w:r>
        <w:rPr>
          <w:rFonts w:cstheme="minorHAnsi"/>
          <w:lang w:val="en-GB"/>
        </w:rPr>
        <w:t xml:space="preserve">by and large, </w:t>
      </w:r>
      <w:r w:rsidR="00904441">
        <w:rPr>
          <w:rFonts w:cstheme="minorHAnsi"/>
          <w:lang w:val="en-GB"/>
        </w:rPr>
        <w:t xml:space="preserve">caffeine consumption before bed is not statistically </w:t>
      </w:r>
      <w:r>
        <w:rPr>
          <w:rFonts w:cstheme="minorHAnsi"/>
          <w:lang w:val="en-GB"/>
        </w:rPr>
        <w:t xml:space="preserve">significant when predicting </w:t>
      </w:r>
      <w:r w:rsidR="00904441">
        <w:rPr>
          <w:rFonts w:cstheme="minorHAnsi"/>
          <w:lang w:val="en-GB"/>
        </w:rPr>
        <w:t>deep sleep percentage</w:t>
      </w:r>
      <w:r>
        <w:rPr>
          <w:rFonts w:cstheme="minorHAnsi"/>
          <w:lang w:val="en-GB"/>
        </w:rPr>
        <w:t>.</w:t>
      </w:r>
    </w:p>
    <w:p w14:paraId="132F0976" w14:textId="1F9ADCE4" w:rsidR="003B7EDD" w:rsidRDefault="00904441" w:rsidP="00904441">
      <w:pPr>
        <w:jc w:val="center"/>
        <w:rPr>
          <w:rFonts w:cstheme="minorHAnsi"/>
          <w:lang w:val="en-GB"/>
        </w:rPr>
      </w:pPr>
      <w:r>
        <w:rPr>
          <w:noProof/>
        </w:rPr>
        <w:lastRenderedPageBreak/>
        <w:drawing>
          <wp:inline distT="0" distB="0" distL="0" distR="0" wp14:anchorId="6D2785E9" wp14:editId="66C99BC3">
            <wp:extent cx="3882683" cy="1922844"/>
            <wp:effectExtent l="0" t="0" r="3810" b="0"/>
            <wp:docPr id="285477223" name="Picture 42"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77223" name="Picture 42" descr="A graph with blue and white bars&#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02970" cy="1932891"/>
                    </a:xfrm>
                    <a:prstGeom prst="rect">
                      <a:avLst/>
                    </a:prstGeom>
                    <a:noFill/>
                    <a:ln>
                      <a:noFill/>
                    </a:ln>
                  </pic:spPr>
                </pic:pic>
              </a:graphicData>
            </a:graphic>
          </wp:inline>
        </w:drawing>
      </w:r>
    </w:p>
    <w:p w14:paraId="78C126F2" w14:textId="4834E8B4" w:rsidR="003B7EDD" w:rsidRDefault="00904441" w:rsidP="003B7EDD">
      <w:pPr>
        <w:rPr>
          <w:rFonts w:cstheme="minorHAnsi"/>
          <w:lang w:val="en-GB"/>
        </w:rPr>
      </w:pPr>
      <w:r>
        <w:rPr>
          <w:rFonts w:cstheme="minorHAnsi"/>
          <w:lang w:val="en-GB"/>
        </w:rPr>
        <w:t>Looking at the decision tree’s feature im</w:t>
      </w:r>
      <w:proofErr w:type="spellStart"/>
      <w:r>
        <w:rPr>
          <w:rFonts w:cstheme="minorHAnsi"/>
          <w:lang w:val="en-GB"/>
        </w:rPr>
        <w:t>portances</w:t>
      </w:r>
      <w:proofErr w:type="spellEnd"/>
      <w:r>
        <w:rPr>
          <w:rFonts w:cstheme="minorHAnsi"/>
          <w:lang w:val="en-GB"/>
        </w:rPr>
        <w:t xml:space="preserve"> plot for predicting deep sleep percentage also corroborates our findings from looking at the coefficients and p-values of our linear regression model. This overall suggests that one’s lifestyle and health choices, particularly alcohol consumption before bed, smoking and exercising can greatly influence one’s sleep quality.</w:t>
      </w:r>
    </w:p>
    <w:p w14:paraId="10450952" w14:textId="438339A6" w:rsidR="003B7EDD" w:rsidRDefault="003B7EDD" w:rsidP="003B7EDD">
      <w:pPr>
        <w:rPr>
          <w:rFonts w:cstheme="minorHAnsi"/>
          <w:lang w:val="en-GB"/>
        </w:rPr>
      </w:pPr>
    </w:p>
    <w:p w14:paraId="1C476B40" w14:textId="7AEA36D6" w:rsidR="003B7EDD" w:rsidRDefault="003B7EDD" w:rsidP="003B7EDD">
      <w:pPr>
        <w:rPr>
          <w:rFonts w:cstheme="minorHAnsi"/>
          <w:lang w:val="en-GB"/>
        </w:rPr>
      </w:pPr>
    </w:p>
    <w:p w14:paraId="06469F9D" w14:textId="5E6604DA" w:rsidR="003B7EDD" w:rsidRDefault="003B7EDD" w:rsidP="003B7EDD">
      <w:pPr>
        <w:rPr>
          <w:rFonts w:cstheme="minorHAnsi"/>
          <w:lang w:val="en-GB"/>
        </w:rPr>
      </w:pPr>
    </w:p>
    <w:p w14:paraId="0AD50F97" w14:textId="2AC3D904" w:rsidR="003B7EDD" w:rsidRDefault="003B7EDD" w:rsidP="003B7EDD">
      <w:pPr>
        <w:rPr>
          <w:rFonts w:cstheme="minorHAnsi"/>
          <w:lang w:val="en-GB"/>
        </w:rPr>
      </w:pPr>
    </w:p>
    <w:p w14:paraId="36693B08" w14:textId="7E0A6DCE" w:rsidR="003B7EDD" w:rsidRDefault="003B7EDD" w:rsidP="003B7EDD">
      <w:pPr>
        <w:rPr>
          <w:rFonts w:cstheme="minorHAnsi"/>
          <w:lang w:val="en-GB"/>
        </w:rPr>
      </w:pPr>
    </w:p>
    <w:p w14:paraId="7123781C" w14:textId="78C3C92C" w:rsidR="003B7EDD" w:rsidRDefault="003B7EDD" w:rsidP="003B7EDD">
      <w:pPr>
        <w:rPr>
          <w:rFonts w:cstheme="minorHAnsi"/>
          <w:lang w:val="en-GB"/>
        </w:rPr>
      </w:pPr>
    </w:p>
    <w:p w14:paraId="0A0998B2" w14:textId="2D3393F2" w:rsidR="003B7EDD" w:rsidRDefault="003B7EDD" w:rsidP="003B7EDD">
      <w:pPr>
        <w:rPr>
          <w:rFonts w:cstheme="minorHAnsi"/>
          <w:lang w:val="en-GB"/>
        </w:rPr>
      </w:pPr>
    </w:p>
    <w:p w14:paraId="328C1162" w14:textId="77777777" w:rsidR="0062332A" w:rsidRDefault="0062332A">
      <w:pPr>
        <w:rPr>
          <w:rFonts w:asciiTheme="majorHAnsi" w:eastAsiaTheme="majorEastAsia" w:hAnsiTheme="majorHAnsi" w:cstheme="majorBidi"/>
          <w:color w:val="2F5496" w:themeColor="accent1" w:themeShade="BF"/>
          <w:sz w:val="32"/>
          <w:szCs w:val="32"/>
          <w:u w:val="single"/>
          <w:lang w:val="en-GB"/>
        </w:rPr>
      </w:pPr>
      <w:r>
        <w:rPr>
          <w:u w:val="single"/>
          <w:lang w:val="en-GB"/>
        </w:rPr>
        <w:br w:type="page"/>
      </w:r>
    </w:p>
    <w:p w14:paraId="2EBF75FE" w14:textId="5CA79FD3" w:rsidR="003B7EDD" w:rsidRPr="00904441" w:rsidRDefault="003B7EDD" w:rsidP="00904441">
      <w:pPr>
        <w:pStyle w:val="Heading1"/>
        <w:rPr>
          <w:u w:val="single"/>
          <w:lang w:val="en-GB"/>
        </w:rPr>
      </w:pPr>
      <w:bookmarkStart w:id="5" w:name="_Toc162535776"/>
      <w:r w:rsidRPr="002F10D5">
        <w:rPr>
          <w:u w:val="single"/>
          <w:lang w:val="en-GB"/>
        </w:rPr>
        <w:lastRenderedPageBreak/>
        <w:t>Answer to Q6:</w:t>
      </w:r>
      <w:bookmarkEnd w:id="5"/>
    </w:p>
    <w:p w14:paraId="2D169D5E" w14:textId="60F2C620" w:rsidR="00904441" w:rsidRPr="00904441" w:rsidRDefault="00904441" w:rsidP="00904441">
      <w:pPr>
        <w:rPr>
          <w:rFonts w:cstheme="minorHAnsi"/>
          <w:lang w:val="en-GB"/>
        </w:rPr>
      </w:pPr>
      <w:r w:rsidRPr="00904441">
        <w:rPr>
          <w:rFonts w:cstheme="minorHAnsi"/>
          <w:lang w:val="en-GB"/>
        </w:rPr>
        <w:t>The analysis of sleep data using Linear Regression and Decision Tree models has revealed several key findings:</w:t>
      </w:r>
    </w:p>
    <w:p w14:paraId="579FDD7D" w14:textId="77777777" w:rsidR="00904441" w:rsidRPr="00904441" w:rsidRDefault="00904441" w:rsidP="00904441">
      <w:pPr>
        <w:pStyle w:val="ListParagraph"/>
        <w:numPr>
          <w:ilvl w:val="0"/>
          <w:numId w:val="16"/>
        </w:numPr>
        <w:rPr>
          <w:rFonts w:cstheme="minorHAnsi"/>
          <w:lang w:val="en-GB"/>
        </w:rPr>
      </w:pPr>
      <w:r w:rsidRPr="00904441">
        <w:rPr>
          <w:rFonts w:cstheme="minorHAnsi"/>
          <w:lang w:val="en-GB"/>
        </w:rPr>
        <w:t>Sleep Efficiency: Predicted moderately well by both models, with the Decision Tree model showing a slightly better fit.</w:t>
      </w:r>
    </w:p>
    <w:p w14:paraId="2B00E30C" w14:textId="77777777" w:rsidR="00904441" w:rsidRPr="00904441" w:rsidRDefault="00904441" w:rsidP="00904441">
      <w:pPr>
        <w:pStyle w:val="ListParagraph"/>
        <w:numPr>
          <w:ilvl w:val="0"/>
          <w:numId w:val="16"/>
        </w:numPr>
        <w:rPr>
          <w:rFonts w:cstheme="minorHAnsi"/>
          <w:lang w:val="en-GB"/>
        </w:rPr>
      </w:pPr>
      <w:r w:rsidRPr="00904441">
        <w:rPr>
          <w:rFonts w:cstheme="minorHAnsi"/>
          <w:lang w:val="en-GB"/>
        </w:rPr>
        <w:t>Deep Sleep Percentage: Strongly predicted by the Linear Regression model, outperforming the Decision Tree significantly.</w:t>
      </w:r>
    </w:p>
    <w:p w14:paraId="29804558" w14:textId="0A74B11E" w:rsidR="003B7EDD" w:rsidRDefault="00904441" w:rsidP="003B7EDD">
      <w:pPr>
        <w:rPr>
          <w:rFonts w:cstheme="minorHAnsi"/>
          <w:lang w:val="en-GB"/>
        </w:rPr>
      </w:pPr>
      <w:r>
        <w:rPr>
          <w:rFonts w:cstheme="minorHAnsi"/>
          <w:lang w:val="en-GB"/>
        </w:rPr>
        <w:t>While both models fail to predict sleep efficiency and deep sleep percentage to a large extend, t</w:t>
      </w:r>
      <w:r w:rsidRPr="00904441">
        <w:rPr>
          <w:rFonts w:cstheme="minorHAnsi"/>
          <w:lang w:val="en-GB"/>
        </w:rPr>
        <w:t xml:space="preserve">he regression summary tables </w:t>
      </w:r>
      <w:r>
        <w:rPr>
          <w:rFonts w:cstheme="minorHAnsi"/>
          <w:lang w:val="en-GB"/>
        </w:rPr>
        <w:t xml:space="preserve">and decision tree feature </w:t>
      </w:r>
      <w:proofErr w:type="spellStart"/>
      <w:r>
        <w:rPr>
          <w:rFonts w:cstheme="minorHAnsi"/>
          <w:lang w:val="en-GB"/>
        </w:rPr>
        <w:t>importances</w:t>
      </w:r>
      <w:proofErr w:type="spellEnd"/>
      <w:r>
        <w:rPr>
          <w:rFonts w:cstheme="minorHAnsi"/>
          <w:lang w:val="en-GB"/>
        </w:rPr>
        <w:t xml:space="preserve"> score highlight the importance of frequent exercise, not smoking, and not consuming alcohol before bed for a better sleep efficiency and deep sleep percentage. </w:t>
      </w:r>
    </w:p>
    <w:p w14:paraId="13DAD1AB" w14:textId="5EA3D325" w:rsidR="003B7EDD" w:rsidRDefault="003B7EDD" w:rsidP="003B7EDD">
      <w:pPr>
        <w:rPr>
          <w:rFonts w:cstheme="minorHAnsi"/>
          <w:lang w:val="en-GB"/>
        </w:rPr>
      </w:pPr>
    </w:p>
    <w:p w14:paraId="4DE80E61" w14:textId="5A7C7435" w:rsidR="0062332A" w:rsidRDefault="0062332A" w:rsidP="003B7EDD">
      <w:pPr>
        <w:rPr>
          <w:rFonts w:cstheme="minorHAnsi"/>
          <w:lang w:val="en-GB"/>
        </w:rPr>
      </w:pPr>
    </w:p>
    <w:p w14:paraId="7382EE57" w14:textId="00FE7EB0" w:rsidR="0062332A" w:rsidRDefault="0062332A" w:rsidP="003B7EDD">
      <w:pPr>
        <w:rPr>
          <w:rFonts w:cstheme="minorHAnsi"/>
          <w:lang w:val="en-GB"/>
        </w:rPr>
      </w:pPr>
    </w:p>
    <w:p w14:paraId="3E4EDBD0" w14:textId="7253850A" w:rsidR="0062332A" w:rsidRDefault="0062332A" w:rsidP="003B7EDD">
      <w:pPr>
        <w:rPr>
          <w:rFonts w:cstheme="minorHAnsi"/>
          <w:lang w:val="en-GB"/>
        </w:rPr>
      </w:pPr>
    </w:p>
    <w:p w14:paraId="0923CB12" w14:textId="3D321D86" w:rsidR="0062332A" w:rsidRDefault="0062332A" w:rsidP="003B7EDD">
      <w:pPr>
        <w:rPr>
          <w:rFonts w:cstheme="minorHAnsi"/>
          <w:lang w:val="en-GB"/>
        </w:rPr>
      </w:pPr>
    </w:p>
    <w:p w14:paraId="46A3690F" w14:textId="060233F4" w:rsidR="0062332A" w:rsidRDefault="0062332A" w:rsidP="003B7EDD">
      <w:pPr>
        <w:rPr>
          <w:rFonts w:cstheme="minorHAnsi"/>
          <w:lang w:val="en-GB"/>
        </w:rPr>
      </w:pPr>
    </w:p>
    <w:p w14:paraId="34F11A57" w14:textId="579B42A8" w:rsidR="0062332A" w:rsidRDefault="0062332A" w:rsidP="00904441">
      <w:pPr>
        <w:pStyle w:val="Heading1"/>
        <w:rPr>
          <w:u w:val="single"/>
          <w:lang w:val="en-GB"/>
        </w:rPr>
      </w:pPr>
      <w:r>
        <w:rPr>
          <w:u w:val="single"/>
          <w:lang w:val="en-GB"/>
        </w:rPr>
        <w:br w:type="page"/>
      </w:r>
      <w:bookmarkStart w:id="6" w:name="_Toc162535777"/>
      <w:r w:rsidR="00926B46" w:rsidRPr="002F10D5">
        <w:rPr>
          <w:u w:val="single"/>
          <w:lang w:val="en-GB"/>
        </w:rPr>
        <w:lastRenderedPageBreak/>
        <w:t>Answer to Q</w:t>
      </w:r>
      <w:r w:rsidR="00926B46">
        <w:rPr>
          <w:u w:val="single"/>
          <w:lang w:val="en-GB"/>
        </w:rPr>
        <w:t>7</w:t>
      </w:r>
      <w:r w:rsidR="00926B46" w:rsidRPr="002F10D5">
        <w:rPr>
          <w:u w:val="single"/>
          <w:lang w:val="en-GB"/>
        </w:rPr>
        <w:t>:</w:t>
      </w:r>
      <w:bookmarkEnd w:id="6"/>
    </w:p>
    <w:p w14:paraId="182ABFD4" w14:textId="77777777" w:rsidR="00CB1284" w:rsidRDefault="00904441" w:rsidP="00904441">
      <w:pPr>
        <w:rPr>
          <w:lang w:val="en-GB"/>
        </w:rPr>
      </w:pPr>
      <w:r>
        <w:rPr>
          <w:lang w:val="en-GB"/>
        </w:rPr>
        <w:t>These models can be used in health and wellness applications to provide personalized sleep improvement recommendations. If it were to be designed for a real-world application, more steps have to be taken to ensure the model’s robustness against inherent biases and overfitting.</w:t>
      </w:r>
      <w:r w:rsidR="00CB1284">
        <w:rPr>
          <w:lang w:val="en-GB"/>
        </w:rPr>
        <w:t xml:space="preserve"> This would mean hyperparameter optimizing and perhaps a more complex model might have to be used, building on CART, such as ensemble models.</w:t>
      </w:r>
    </w:p>
    <w:p w14:paraId="4720D30A" w14:textId="3B0DE5FB" w:rsidR="00904441" w:rsidRPr="00904441" w:rsidRDefault="00904441" w:rsidP="00904441">
      <w:pPr>
        <w:rPr>
          <w:lang w:val="en-GB"/>
        </w:rPr>
      </w:pPr>
      <w:r>
        <w:rPr>
          <w:lang w:val="en-GB"/>
        </w:rPr>
        <w:t xml:space="preserve">More features would have to be used on top of the ones that we’ve already discussed. This would mean collecting more nuanced data from users’ and their lifestyle and health choices, possibly their current weight, diet, proxy indicators for stress levels etc.  </w:t>
      </w:r>
      <w:r w:rsidR="00CB1284">
        <w:rPr>
          <w:lang w:val="en-GB"/>
        </w:rPr>
        <w:t>The model could predict sleep quality and efficiency and then suggest changes to optimize sleep. For instance, a wellness app could use these models to alert users if their current habits may be adversely affecting their sleep, and offer tailored advice for improvement.</w:t>
      </w:r>
    </w:p>
    <w:sectPr w:rsidR="00904441" w:rsidRPr="009044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457B9" w14:textId="77777777" w:rsidR="001276A4" w:rsidRDefault="001276A4" w:rsidP="00B56DC0">
      <w:pPr>
        <w:spacing w:after="0" w:line="240" w:lineRule="auto"/>
      </w:pPr>
      <w:r>
        <w:separator/>
      </w:r>
    </w:p>
  </w:endnote>
  <w:endnote w:type="continuationSeparator" w:id="0">
    <w:p w14:paraId="774282B3" w14:textId="77777777" w:rsidR="001276A4" w:rsidRDefault="001276A4" w:rsidP="00B56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40313C" w14:textId="77777777" w:rsidR="001276A4" w:rsidRDefault="001276A4" w:rsidP="00B56DC0">
      <w:pPr>
        <w:spacing w:after="0" w:line="240" w:lineRule="auto"/>
      </w:pPr>
      <w:r>
        <w:separator/>
      </w:r>
    </w:p>
  </w:footnote>
  <w:footnote w:type="continuationSeparator" w:id="0">
    <w:p w14:paraId="5F839F0B" w14:textId="77777777" w:rsidR="001276A4" w:rsidRDefault="001276A4" w:rsidP="00B56D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4599F"/>
    <w:multiLevelType w:val="hybridMultilevel"/>
    <w:tmpl w:val="BF80441E"/>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 w15:restartNumberingAfterBreak="0">
    <w:nsid w:val="08D20408"/>
    <w:multiLevelType w:val="hybridMultilevel"/>
    <w:tmpl w:val="3DFC44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D707F9E"/>
    <w:multiLevelType w:val="hybridMultilevel"/>
    <w:tmpl w:val="31501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F164046"/>
    <w:multiLevelType w:val="hybridMultilevel"/>
    <w:tmpl w:val="E2B00F68"/>
    <w:lvl w:ilvl="0" w:tplc="FA32E6FC">
      <w:start w:val="1"/>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260A55"/>
    <w:multiLevelType w:val="hybridMultilevel"/>
    <w:tmpl w:val="59C2C8B2"/>
    <w:lvl w:ilvl="0" w:tplc="5CF6AC52">
      <w:start w:val="1"/>
      <w:numFmt w:val="bullet"/>
      <w:lvlText w:val="-"/>
      <w:lvlJc w:val="left"/>
      <w:pPr>
        <w:ind w:left="1080" w:hanging="360"/>
      </w:pPr>
      <w:rPr>
        <w:rFonts w:ascii="Calibri" w:eastAsiaTheme="minorEastAsia" w:hAnsi="Calibri" w:cs="Calibri"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2B353AF6"/>
    <w:multiLevelType w:val="hybridMultilevel"/>
    <w:tmpl w:val="C8BC7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BB04C0F"/>
    <w:multiLevelType w:val="hybridMultilevel"/>
    <w:tmpl w:val="3B78D3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F7602DA"/>
    <w:multiLevelType w:val="hybridMultilevel"/>
    <w:tmpl w:val="39B8D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3090A9D"/>
    <w:multiLevelType w:val="hybridMultilevel"/>
    <w:tmpl w:val="BAFE2294"/>
    <w:lvl w:ilvl="0" w:tplc="3AB226EE">
      <w:start w:val="3"/>
      <w:numFmt w:val="decimal"/>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3C967491"/>
    <w:multiLevelType w:val="hybridMultilevel"/>
    <w:tmpl w:val="39689E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0925FB"/>
    <w:multiLevelType w:val="hybridMultilevel"/>
    <w:tmpl w:val="025CC58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F025860"/>
    <w:multiLevelType w:val="hybridMultilevel"/>
    <w:tmpl w:val="2F82D72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55612CB2"/>
    <w:multiLevelType w:val="hybridMultilevel"/>
    <w:tmpl w:val="EFD2FAC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1536972"/>
    <w:multiLevelType w:val="hybridMultilevel"/>
    <w:tmpl w:val="417A51D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6182019E"/>
    <w:multiLevelType w:val="hybridMultilevel"/>
    <w:tmpl w:val="EFD2FA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720150D"/>
    <w:multiLevelType w:val="hybridMultilevel"/>
    <w:tmpl w:val="EFD2FAC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87938286">
    <w:abstractNumId w:val="0"/>
  </w:num>
  <w:num w:numId="2" w16cid:durableId="1503664406">
    <w:abstractNumId w:val="13"/>
  </w:num>
  <w:num w:numId="3" w16cid:durableId="19553032">
    <w:abstractNumId w:val="2"/>
  </w:num>
  <w:num w:numId="4" w16cid:durableId="16543515">
    <w:abstractNumId w:val="5"/>
  </w:num>
  <w:num w:numId="5" w16cid:durableId="1790512439">
    <w:abstractNumId w:val="6"/>
  </w:num>
  <w:num w:numId="6" w16cid:durableId="596787040">
    <w:abstractNumId w:val="10"/>
  </w:num>
  <w:num w:numId="7" w16cid:durableId="487400460">
    <w:abstractNumId w:val="8"/>
  </w:num>
  <w:num w:numId="8" w16cid:durableId="1143544162">
    <w:abstractNumId w:val="14"/>
  </w:num>
  <w:num w:numId="9" w16cid:durableId="1646008398">
    <w:abstractNumId w:val="12"/>
  </w:num>
  <w:num w:numId="10" w16cid:durableId="1977446952">
    <w:abstractNumId w:val="4"/>
  </w:num>
  <w:num w:numId="11" w16cid:durableId="905796036">
    <w:abstractNumId w:val="1"/>
  </w:num>
  <w:num w:numId="12" w16cid:durableId="730542005">
    <w:abstractNumId w:val="3"/>
  </w:num>
  <w:num w:numId="13" w16cid:durableId="1421564825">
    <w:abstractNumId w:val="11"/>
  </w:num>
  <w:num w:numId="14" w16cid:durableId="1293094850">
    <w:abstractNumId w:val="15"/>
  </w:num>
  <w:num w:numId="15" w16cid:durableId="425811627">
    <w:abstractNumId w:val="9"/>
  </w:num>
  <w:num w:numId="16" w16cid:durableId="87962697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AB7"/>
    <w:rsid w:val="00050DD6"/>
    <w:rsid w:val="00054572"/>
    <w:rsid w:val="000E647A"/>
    <w:rsid w:val="000F3A72"/>
    <w:rsid w:val="001276A4"/>
    <w:rsid w:val="00172034"/>
    <w:rsid w:val="00182537"/>
    <w:rsid w:val="001C1AC9"/>
    <w:rsid w:val="001F56E4"/>
    <w:rsid w:val="002223D4"/>
    <w:rsid w:val="00232193"/>
    <w:rsid w:val="00294299"/>
    <w:rsid w:val="002A6EDD"/>
    <w:rsid w:val="002E3B77"/>
    <w:rsid w:val="002F10D5"/>
    <w:rsid w:val="002F2309"/>
    <w:rsid w:val="00312D67"/>
    <w:rsid w:val="00315C80"/>
    <w:rsid w:val="003233F3"/>
    <w:rsid w:val="00346A45"/>
    <w:rsid w:val="00356952"/>
    <w:rsid w:val="003A7A89"/>
    <w:rsid w:val="003B768A"/>
    <w:rsid w:val="003B7EDD"/>
    <w:rsid w:val="003D3D8C"/>
    <w:rsid w:val="003E6EB9"/>
    <w:rsid w:val="0042039F"/>
    <w:rsid w:val="00431F9E"/>
    <w:rsid w:val="00443691"/>
    <w:rsid w:val="004630E7"/>
    <w:rsid w:val="00496B00"/>
    <w:rsid w:val="004A289E"/>
    <w:rsid w:val="004F1AA1"/>
    <w:rsid w:val="004F7C62"/>
    <w:rsid w:val="00512FE7"/>
    <w:rsid w:val="005D4D2D"/>
    <w:rsid w:val="0062332A"/>
    <w:rsid w:val="00636FF5"/>
    <w:rsid w:val="00664650"/>
    <w:rsid w:val="00724318"/>
    <w:rsid w:val="007244FB"/>
    <w:rsid w:val="007C5612"/>
    <w:rsid w:val="007E570F"/>
    <w:rsid w:val="00802515"/>
    <w:rsid w:val="00820AB7"/>
    <w:rsid w:val="00833D5B"/>
    <w:rsid w:val="00853C2D"/>
    <w:rsid w:val="008904A1"/>
    <w:rsid w:val="008A63D9"/>
    <w:rsid w:val="008B3723"/>
    <w:rsid w:val="00904441"/>
    <w:rsid w:val="00926B46"/>
    <w:rsid w:val="00975C60"/>
    <w:rsid w:val="0099509A"/>
    <w:rsid w:val="00A265A6"/>
    <w:rsid w:val="00A858A5"/>
    <w:rsid w:val="00AD7F6E"/>
    <w:rsid w:val="00AF7CCD"/>
    <w:rsid w:val="00B243B0"/>
    <w:rsid w:val="00B532BA"/>
    <w:rsid w:val="00B56DC0"/>
    <w:rsid w:val="00B80C8B"/>
    <w:rsid w:val="00B87D28"/>
    <w:rsid w:val="00BA2F56"/>
    <w:rsid w:val="00BD6707"/>
    <w:rsid w:val="00C104E0"/>
    <w:rsid w:val="00C26425"/>
    <w:rsid w:val="00CB1284"/>
    <w:rsid w:val="00CE3857"/>
    <w:rsid w:val="00CF1FAF"/>
    <w:rsid w:val="00D20B1C"/>
    <w:rsid w:val="00D5328F"/>
    <w:rsid w:val="00D56FC5"/>
    <w:rsid w:val="00D666D4"/>
    <w:rsid w:val="00E138BE"/>
    <w:rsid w:val="00E42A94"/>
    <w:rsid w:val="00ED27E6"/>
    <w:rsid w:val="00F415B6"/>
    <w:rsid w:val="00F479FD"/>
    <w:rsid w:val="00F73488"/>
    <w:rsid w:val="00F902EF"/>
    <w:rsid w:val="00FE6C7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EC1DD3"/>
  <w15:chartTrackingRefBased/>
  <w15:docId w15:val="{FC322F57-13B4-4374-9256-241762BE0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332A"/>
  </w:style>
  <w:style w:type="paragraph" w:styleId="Heading1">
    <w:name w:val="heading 1"/>
    <w:basedOn w:val="Normal"/>
    <w:next w:val="Normal"/>
    <w:link w:val="Heading1Char"/>
    <w:uiPriority w:val="9"/>
    <w:qFormat/>
    <w:rsid w:val="00853C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7C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B87D28"/>
    <w:rPr>
      <w:color w:val="0000FF"/>
      <w:u w:val="single"/>
    </w:rPr>
  </w:style>
  <w:style w:type="paragraph" w:styleId="BodyText">
    <w:name w:val="Body Text"/>
    <w:basedOn w:val="Normal"/>
    <w:link w:val="BodyTextChar"/>
    <w:rsid w:val="00B87D28"/>
    <w:pPr>
      <w:suppressAutoHyphens/>
      <w:spacing w:after="0" w:line="240" w:lineRule="auto"/>
      <w:ind w:right="-234"/>
    </w:pPr>
    <w:rPr>
      <w:rFonts w:ascii="Times New Roman" w:eastAsia="Times New Roman" w:hAnsi="Times New Roman" w:cs="Times New Roman"/>
      <w:szCs w:val="20"/>
      <w:lang w:val="en-AU"/>
    </w:rPr>
  </w:style>
  <w:style w:type="character" w:customStyle="1" w:styleId="BodyTextChar">
    <w:name w:val="Body Text Char"/>
    <w:basedOn w:val="DefaultParagraphFont"/>
    <w:link w:val="BodyText"/>
    <w:rsid w:val="00B87D28"/>
    <w:rPr>
      <w:rFonts w:ascii="Times New Roman" w:eastAsia="Times New Roman" w:hAnsi="Times New Roman" w:cs="Times New Roman"/>
      <w:szCs w:val="20"/>
      <w:lang w:val="en-AU"/>
    </w:rPr>
  </w:style>
  <w:style w:type="character" w:customStyle="1" w:styleId="Heading2Char">
    <w:name w:val="Heading 2 Char"/>
    <w:basedOn w:val="DefaultParagraphFont"/>
    <w:link w:val="Heading2"/>
    <w:uiPriority w:val="9"/>
    <w:rsid w:val="00AF7CC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A265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E6EB9"/>
    <w:pPr>
      <w:ind w:left="720"/>
      <w:contextualSpacing/>
    </w:pPr>
  </w:style>
  <w:style w:type="character" w:customStyle="1" w:styleId="Heading1Char">
    <w:name w:val="Heading 1 Char"/>
    <w:basedOn w:val="DefaultParagraphFont"/>
    <w:link w:val="Heading1"/>
    <w:uiPriority w:val="9"/>
    <w:rsid w:val="00853C2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53C2D"/>
    <w:pPr>
      <w:outlineLvl w:val="9"/>
    </w:pPr>
    <w:rPr>
      <w:lang w:val="en-US" w:eastAsia="en-US"/>
    </w:rPr>
  </w:style>
  <w:style w:type="paragraph" w:styleId="TOC2">
    <w:name w:val="toc 2"/>
    <w:basedOn w:val="Normal"/>
    <w:next w:val="Normal"/>
    <w:autoRedefine/>
    <w:uiPriority w:val="39"/>
    <w:unhideWhenUsed/>
    <w:rsid w:val="00853C2D"/>
    <w:pPr>
      <w:spacing w:after="100"/>
      <w:ind w:left="220"/>
    </w:pPr>
  </w:style>
  <w:style w:type="paragraph" w:styleId="TOC1">
    <w:name w:val="toc 1"/>
    <w:basedOn w:val="Normal"/>
    <w:next w:val="Normal"/>
    <w:autoRedefine/>
    <w:uiPriority w:val="39"/>
    <w:unhideWhenUsed/>
    <w:rsid w:val="002F10D5"/>
    <w:pPr>
      <w:spacing w:after="100"/>
    </w:pPr>
  </w:style>
  <w:style w:type="paragraph" w:customStyle="1" w:styleId="tabletext">
    <w:name w:val="table text"/>
    <w:basedOn w:val="Normal"/>
    <w:rsid w:val="00975C60"/>
    <w:pPr>
      <w:spacing w:before="60" w:after="60" w:line="240" w:lineRule="auto"/>
      <w:ind w:right="113"/>
    </w:pPr>
    <w:rPr>
      <w:rFonts w:ascii="Lucida Sans" w:eastAsia="Times New Roman" w:hAnsi="Lucida Sans" w:cs="Times New Roman"/>
      <w:sz w:val="18"/>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4952473">
      <w:bodyDiv w:val="1"/>
      <w:marLeft w:val="0"/>
      <w:marRight w:val="0"/>
      <w:marTop w:val="0"/>
      <w:marBottom w:val="0"/>
      <w:divBdr>
        <w:top w:val="none" w:sz="0" w:space="0" w:color="auto"/>
        <w:left w:val="none" w:sz="0" w:space="0" w:color="auto"/>
        <w:bottom w:val="none" w:sz="0" w:space="0" w:color="auto"/>
        <w:right w:val="none" w:sz="0" w:space="0" w:color="auto"/>
      </w:divBdr>
    </w:div>
    <w:div w:id="1611014745">
      <w:bodyDiv w:val="1"/>
      <w:marLeft w:val="0"/>
      <w:marRight w:val="0"/>
      <w:marTop w:val="0"/>
      <w:marBottom w:val="0"/>
      <w:divBdr>
        <w:top w:val="none" w:sz="0" w:space="0" w:color="auto"/>
        <w:left w:val="none" w:sz="0" w:space="0" w:color="auto"/>
        <w:bottom w:val="none" w:sz="0" w:space="0" w:color="auto"/>
        <w:right w:val="none" w:sz="0" w:space="0" w:color="auto"/>
      </w:divBdr>
    </w:div>
    <w:div w:id="1929773319">
      <w:bodyDiv w:val="1"/>
      <w:marLeft w:val="0"/>
      <w:marRight w:val="0"/>
      <w:marTop w:val="0"/>
      <w:marBottom w:val="0"/>
      <w:divBdr>
        <w:top w:val="none" w:sz="0" w:space="0" w:color="auto"/>
        <w:left w:val="none" w:sz="0" w:space="0" w:color="auto"/>
        <w:bottom w:val="none" w:sz="0" w:space="0" w:color="auto"/>
        <w:right w:val="none" w:sz="0" w:space="0" w:color="auto"/>
      </w:divBdr>
    </w:div>
    <w:div w:id="2093353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0A4FD9-8C9D-4C77-8338-AC4BB7E8B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13</Pages>
  <Words>2455</Words>
  <Characters>13998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Neumann Chee Hua Chew</dc:creator>
  <cp:keywords/>
  <dc:description/>
  <cp:lastModifiedBy>#RILEY ANG XILE#</cp:lastModifiedBy>
  <cp:revision>3</cp:revision>
  <dcterms:created xsi:type="dcterms:W3CDTF">2024-04-20T11:34:00Z</dcterms:created>
  <dcterms:modified xsi:type="dcterms:W3CDTF">2024-04-21T10:38:00Z</dcterms:modified>
</cp:coreProperties>
</file>