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A2" w:rsidRDefault="00BA16A2" w:rsidP="00BA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 w:rsidRPr="00BA16A2">
        <w:rPr>
          <w:rFonts w:ascii="Times New Roman" w:eastAsia="Times New Roman" w:hAnsi="Times New Roman" w:cs="Times New Roman"/>
          <w:i/>
          <w:sz w:val="24"/>
          <w:szCs w:val="24"/>
        </w:rPr>
        <w:t>iven the provided data, what are three conclusions we can draw about Kickstarter campaigns?</w:t>
      </w:r>
    </w:p>
    <w:p w:rsidR="00BA16A2" w:rsidRDefault="00BA16A2" w:rsidP="00BA16A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Kickstarter is most commonly used for theater projects, especially plays</w:t>
      </w:r>
    </w:p>
    <w:p w:rsidR="00BA16A2" w:rsidRDefault="00BA16A2" w:rsidP="00BA16A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Music and film projects are popular and tend to be successful; Food trucks are not successful on Kickstarter</w:t>
      </w:r>
    </w:p>
    <w:p w:rsidR="00BA16A2" w:rsidRPr="00BA16A2" w:rsidRDefault="00BA16A2" w:rsidP="00BA16A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Submissions are highest during the summer months</w:t>
      </w:r>
    </w:p>
    <w:p w:rsidR="00BA16A2" w:rsidRDefault="00BA16A2" w:rsidP="00BA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A16A2">
        <w:rPr>
          <w:rFonts w:ascii="Times New Roman" w:eastAsia="Times New Roman" w:hAnsi="Times New Roman" w:cs="Times New Roman"/>
          <w:i/>
          <w:sz w:val="24"/>
          <w:szCs w:val="24"/>
        </w:rPr>
        <w:t>What are some limitations of this dataset?</w:t>
      </w:r>
    </w:p>
    <w:p w:rsidR="00383C7E" w:rsidRDefault="00383C7E" w:rsidP="00383C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83C7E">
        <w:rPr>
          <w:rFonts w:ascii="Times New Roman" w:eastAsia="Times New Roman" w:hAnsi="Times New Roman" w:cs="Times New Roman"/>
          <w:b/>
          <w:sz w:val="24"/>
          <w:szCs w:val="24"/>
        </w:rPr>
        <w:t>It would be interesting to see how successful these projects have been once launched, we only have access to their fundraising progress.</w:t>
      </w:r>
    </w:p>
    <w:p w:rsidR="00383C7E" w:rsidRDefault="007A061D" w:rsidP="00383C7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 don’t really know what canceled or failed really means</w:t>
      </w:r>
    </w:p>
    <w:p w:rsidR="007A061D" w:rsidRPr="00383C7E" w:rsidRDefault="007A061D" w:rsidP="007A061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A16A2" w:rsidRPr="00BA16A2" w:rsidRDefault="00BA16A2" w:rsidP="00BA16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A16A2">
        <w:rPr>
          <w:rFonts w:ascii="Times New Roman" w:eastAsia="Times New Roman" w:hAnsi="Times New Roman" w:cs="Times New Roman"/>
          <w:i/>
          <w:sz w:val="24"/>
          <w:szCs w:val="24"/>
        </w:rPr>
        <w:t>What are some other possible tables and/or graphs that we could create?</w:t>
      </w:r>
    </w:p>
    <w:p w:rsidR="00BA16A2" w:rsidRPr="007A061D" w:rsidRDefault="007A061D" w:rsidP="007A061D">
      <w:pPr>
        <w:pStyle w:val="ListParagraph"/>
        <w:numPr>
          <w:ilvl w:val="0"/>
          <w:numId w:val="3"/>
        </w:numPr>
        <w:rPr>
          <w:b/>
        </w:rPr>
      </w:pPr>
      <w:r w:rsidRPr="007A061D">
        <w:rPr>
          <w:b/>
        </w:rPr>
        <w:t>Analyze projects by average size of donation or number donations vs successfulness rate (Can you be successful by lots of interest or do you need some key investors?)</w:t>
      </w:r>
    </w:p>
    <w:p w:rsidR="007A061D" w:rsidRPr="007A061D" w:rsidRDefault="007A061D" w:rsidP="007A061D">
      <w:pPr>
        <w:pStyle w:val="ListParagraph"/>
        <w:numPr>
          <w:ilvl w:val="0"/>
          <w:numId w:val="3"/>
        </w:numPr>
        <w:rPr>
          <w:b/>
        </w:rPr>
      </w:pPr>
      <w:r w:rsidRPr="007A061D">
        <w:rPr>
          <w:b/>
        </w:rPr>
        <w:t>Analyze projects by sub-category vs successfulness rate (which type of projects/startups actually work on Kickstarter?)</w:t>
      </w:r>
    </w:p>
    <w:p w:rsidR="007A061D" w:rsidRPr="007A061D" w:rsidRDefault="007A061D" w:rsidP="007A061D">
      <w:pPr>
        <w:pStyle w:val="ListParagraph"/>
        <w:numPr>
          <w:ilvl w:val="0"/>
          <w:numId w:val="3"/>
        </w:numPr>
        <w:rPr>
          <w:b/>
        </w:rPr>
      </w:pPr>
      <w:r w:rsidRPr="007A061D">
        <w:rPr>
          <w:b/>
        </w:rPr>
        <w:t>Staff pick vs success rate. (Does “staff pick” or “spotlight” influence the success rate of the project?)</w:t>
      </w:r>
    </w:p>
    <w:sectPr w:rsidR="007A061D" w:rsidRPr="007A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F1724"/>
    <w:multiLevelType w:val="hybridMultilevel"/>
    <w:tmpl w:val="D4600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F77FD"/>
    <w:multiLevelType w:val="multilevel"/>
    <w:tmpl w:val="0816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F273C"/>
    <w:multiLevelType w:val="hybridMultilevel"/>
    <w:tmpl w:val="E2E27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A2"/>
    <w:rsid w:val="00383C7E"/>
    <w:rsid w:val="00557625"/>
    <w:rsid w:val="007A061D"/>
    <w:rsid w:val="00B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B52A"/>
  <w15:chartTrackingRefBased/>
  <w15:docId w15:val="{229CCC97-9735-446D-A8E4-69B69D2D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Pentair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Fritz, Riley</dc:creator>
  <cp:keywords/>
  <dc:description/>
  <cp:lastModifiedBy>Fritz, Riley</cp:lastModifiedBy>
  <cp:revision>1</cp:revision>
  <dcterms:created xsi:type="dcterms:W3CDTF">2020-12-22T22:19:00Z</dcterms:created>
  <dcterms:modified xsi:type="dcterms:W3CDTF">2020-12-22T22:50:00Z</dcterms:modified>
</cp:coreProperties>
</file>