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C77" w:rsidRDefault="00001FDE" w:rsidP="00212C77">
      <w:pPr>
        <w:pStyle w:val="NoSpacing"/>
        <w:rPr>
          <w:sz w:val="24"/>
          <w:szCs w:val="24"/>
        </w:rPr>
      </w:pPr>
      <w:r w:rsidRPr="00001FDE">
        <w:rPr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D660B9" wp14:editId="0149949E">
                <wp:simplePos x="0" y="0"/>
                <wp:positionH relativeFrom="column">
                  <wp:posOffset>467360</wp:posOffset>
                </wp:positionH>
                <wp:positionV relativeFrom="paragraph">
                  <wp:posOffset>135486</wp:posOffset>
                </wp:positionV>
                <wp:extent cx="6296487" cy="477982"/>
                <wp:effectExtent l="0" t="0" r="952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487" cy="4779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1FDE" w:rsidRPr="00001FDE" w:rsidRDefault="005B0BC4" w:rsidP="00001FDE">
                            <w:pPr>
                              <w:jc w:val="center"/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  <w:t>Quick Reference</w:t>
                            </w:r>
                            <w:r w:rsidR="00B600E8"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  <w:t xml:space="preserve"> for Using Aras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.8pt;margin-top:10.65pt;width:495.8pt;height:37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" stroked="f">
                <v:textbox>
                  <w:txbxContent>
                    <w:p w:rsidR="00001FDE" w:rsidRPr="00001FDE" w:rsidRDefault="005B0BC4" w:rsidP="00001FDE">
                      <w:pPr>
                        <w:jc w:val="center"/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  <w:t>Quick Reference</w:t>
                      </w:r>
                      <w:r w:rsidR="00B600E8"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  <w:t xml:space="preserve"> for Using Aras </w:t>
                      </w:r>
                    </w:p>
                  </w:txbxContent>
                </v:textbox>
              </v:shape>
            </w:pict>
          </mc:Fallback>
        </mc:AlternateContent>
      </w:r>
    </w:p>
    <w:p w:rsidR="00212C77" w:rsidRDefault="00212C77" w:rsidP="00212C77">
      <w:pPr>
        <w:pStyle w:val="NoSpacing"/>
        <w:rPr>
          <w:b/>
          <w:sz w:val="28"/>
          <w:szCs w:val="28"/>
        </w:rPr>
      </w:pPr>
    </w:p>
    <w:p w:rsidR="00001FDE" w:rsidRDefault="00001FDE" w:rsidP="00212C77">
      <w:pPr>
        <w:pStyle w:val="NoSpacing"/>
        <w:rPr>
          <w:sz w:val="24"/>
          <w:szCs w:val="24"/>
        </w:rPr>
      </w:pPr>
    </w:p>
    <w:p w:rsidR="0021014F" w:rsidRDefault="0021014F" w:rsidP="00212C77">
      <w:pPr>
        <w:pStyle w:val="NoSpacing"/>
        <w:rPr>
          <w:sz w:val="24"/>
          <w:szCs w:val="24"/>
        </w:rPr>
      </w:pPr>
    </w:p>
    <w:p w:rsidR="0021014F" w:rsidRDefault="0021014F" w:rsidP="00212C77">
      <w:pPr>
        <w:pStyle w:val="NoSpacing"/>
        <w:rPr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11525" w:type="dxa"/>
        <w:tblInd w:w="-176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154"/>
        <w:gridCol w:w="184"/>
        <w:gridCol w:w="90"/>
        <w:gridCol w:w="7097"/>
      </w:tblGrid>
      <w:tr w:rsidR="006644C6" w:rsidRPr="009D482D" w:rsidTr="00AC4BA3">
        <w:tc>
          <w:tcPr>
            <w:tcW w:w="4428" w:type="dxa"/>
            <w:gridSpan w:val="3"/>
            <w:tcBorders>
              <w:bottom w:val="nil"/>
            </w:tcBorders>
          </w:tcPr>
          <w:p w:rsidR="006644C6" w:rsidRDefault="006644C6" w:rsidP="00B239F8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536" w:hanging="54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Launch Internet Explorer</w:t>
            </w:r>
          </w:p>
          <w:p w:rsidR="006644C6" w:rsidRDefault="006644C6" w:rsidP="006644C6">
            <w:pPr>
              <w:pStyle w:val="NoSpacing"/>
              <w:rPr>
                <w:sz w:val="24"/>
                <w:szCs w:val="24"/>
              </w:rPr>
            </w:pPr>
          </w:p>
          <w:p w:rsidR="006644C6" w:rsidRPr="006644C6" w:rsidRDefault="006644C6" w:rsidP="006644C6">
            <w:pPr>
              <w:pStyle w:val="NoSpacing"/>
              <w:rPr>
                <w:color w:val="0000FF"/>
              </w:rPr>
            </w:pPr>
            <w:r w:rsidRPr="006644C6">
              <w:t>Go to the Aras training url:</w:t>
            </w:r>
          </w:p>
          <w:p w:rsidR="006644C6" w:rsidRPr="006644C6" w:rsidRDefault="00D179FC" w:rsidP="006644C6">
            <w:pPr>
              <w:pStyle w:val="NoSpacing"/>
              <w:rPr>
                <w:color w:val="0000FF"/>
              </w:rPr>
            </w:pPr>
            <w:hyperlink r:id="rId8" w:history="1">
              <w:r w:rsidR="006644C6" w:rsidRPr="006644C6">
                <w:rPr>
                  <w:color w:val="0000FF"/>
                </w:rPr>
                <w:t>http://arastest.seaspan.com/innovatortest</w:t>
              </w:r>
            </w:hyperlink>
          </w:p>
          <w:p w:rsidR="006644C6" w:rsidRPr="006644C6" w:rsidRDefault="006644C6" w:rsidP="006644C6">
            <w:pPr>
              <w:pStyle w:val="NoSpacing"/>
              <w:rPr>
                <w:color w:val="0000FF"/>
              </w:rPr>
            </w:pPr>
          </w:p>
          <w:p w:rsidR="006644C6" w:rsidRPr="006644C6" w:rsidRDefault="006644C6" w:rsidP="006644C6">
            <w:pPr>
              <w:pStyle w:val="NoSpacing"/>
            </w:pPr>
            <w:r w:rsidRPr="006644C6">
              <w:t>For Aras production server, go to:</w:t>
            </w:r>
          </w:p>
          <w:p w:rsidR="006644C6" w:rsidRPr="00AC4BA3" w:rsidRDefault="006644C6" w:rsidP="006644C6">
            <w:pPr>
              <w:pStyle w:val="NoSpacing"/>
              <w:rPr>
                <w:color w:val="0000FF"/>
              </w:rPr>
            </w:pPr>
            <w:r w:rsidRPr="006644C6">
              <w:rPr>
                <w:color w:val="0000FF"/>
              </w:rPr>
              <w:t>http://aras.seaspan.com/innovatorprod</w:t>
            </w:r>
          </w:p>
        </w:tc>
        <w:tc>
          <w:tcPr>
            <w:tcW w:w="7097" w:type="dxa"/>
            <w:tcBorders>
              <w:bottom w:val="nil"/>
            </w:tcBorders>
          </w:tcPr>
          <w:p w:rsidR="006644C6" w:rsidRDefault="006644C6" w:rsidP="006644C6">
            <w:pPr>
              <w:pStyle w:val="NoSpacing"/>
              <w:rPr>
                <w:sz w:val="24"/>
                <w:szCs w:val="24"/>
              </w:rPr>
            </w:pPr>
          </w:p>
          <w:p w:rsidR="006644C6" w:rsidRDefault="006644C6" w:rsidP="006644C6">
            <w:pPr>
              <w:pStyle w:val="NoSpacing"/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6644C6" w:rsidRDefault="006644C6" w:rsidP="006644C6">
            <w:pPr>
              <w:pStyle w:val="NoSpacing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E60AA21" wp14:editId="7D6B77DF">
                  <wp:extent cx="3771900" cy="400050"/>
                  <wp:effectExtent l="190500" t="190500" r="190500" b="19050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A3" w:rsidRPr="009D482D" w:rsidTr="00CF6375">
        <w:tc>
          <w:tcPr>
            <w:tcW w:w="11525" w:type="dxa"/>
            <w:gridSpan w:val="4"/>
            <w:tcBorders>
              <w:top w:val="nil"/>
            </w:tcBorders>
          </w:tcPr>
          <w:p w:rsidR="00AC4BA3" w:rsidRPr="00AC4BA3" w:rsidRDefault="00AC4BA3" w:rsidP="00AC4BA3">
            <w:pPr>
              <w:pStyle w:val="NoSpacing"/>
            </w:pPr>
            <w:r w:rsidRPr="00AC4BA3">
              <w:t>When accessing Aras from external sources, c</w:t>
            </w:r>
            <w:r w:rsidR="004957C1">
              <w:t xml:space="preserve">onnect to VPN or secure website </w:t>
            </w:r>
            <w:r w:rsidR="004957C1" w:rsidRPr="004957C1">
              <w:t>(Production Server only):</w:t>
            </w:r>
          </w:p>
          <w:p w:rsidR="00AC4BA3" w:rsidRPr="00AC4BA3" w:rsidRDefault="00D179FC" w:rsidP="000D27A6">
            <w:pPr>
              <w:pStyle w:val="NoSpacing"/>
              <w:rPr>
                <w:color w:val="0000FF"/>
              </w:rPr>
            </w:pPr>
            <w:hyperlink r:id="rId10" w:history="1">
              <w:r w:rsidR="000D27A6" w:rsidRPr="00C97243">
                <w:rPr>
                  <w:color w:val="0000FF"/>
                </w:rPr>
                <w:t>https://innovator.seaspan.com</w:t>
              </w:r>
            </w:hyperlink>
            <w:r w:rsidR="000D27A6" w:rsidRPr="00C97243">
              <w:rPr>
                <w:color w:val="0000FF"/>
              </w:rPr>
              <w:t>/innovatorprod</w:t>
            </w:r>
          </w:p>
          <w:p w:rsidR="00AC4BA3" w:rsidRDefault="00AC4BA3" w:rsidP="00AC4BA3">
            <w:pPr>
              <w:pStyle w:val="NoSpacing"/>
              <w:jc w:val="center"/>
              <w:rPr>
                <w:color w:val="1F497D"/>
                <w:lang w:val="en-US"/>
              </w:rPr>
            </w:pPr>
          </w:p>
          <w:p w:rsidR="00AC4BA3" w:rsidRDefault="00AC4BA3" w:rsidP="00D90C84">
            <w:pPr>
              <w:pStyle w:val="NoSpacing"/>
              <w:rPr>
                <w:sz w:val="24"/>
                <w:szCs w:val="24"/>
              </w:rPr>
            </w:pPr>
            <w:r w:rsidRPr="003B3D21">
              <w:rPr>
                <w:b/>
                <w:sz w:val="24"/>
                <w:szCs w:val="24"/>
              </w:rPr>
              <w:t>Questions or issues? Contact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6319B5">
              <w:rPr>
                <w:color w:val="0000FF"/>
                <w:sz w:val="24"/>
                <w:szCs w:val="24"/>
              </w:rPr>
              <w:t>Aras</w:t>
            </w:r>
            <w:r w:rsidR="00D90C84">
              <w:rPr>
                <w:color w:val="0000FF"/>
                <w:sz w:val="24"/>
                <w:szCs w:val="24"/>
              </w:rPr>
              <w:t>Support</w:t>
            </w:r>
            <w:r w:rsidRPr="006319B5">
              <w:rPr>
                <w:color w:val="0000FF"/>
                <w:sz w:val="24"/>
                <w:szCs w:val="24"/>
              </w:rPr>
              <w:t>@Seaspan.com</w:t>
            </w:r>
          </w:p>
        </w:tc>
      </w:tr>
      <w:tr w:rsidR="00AC4BA3" w:rsidRPr="009D482D" w:rsidTr="00EC0C10">
        <w:tc>
          <w:tcPr>
            <w:tcW w:w="11525" w:type="dxa"/>
            <w:gridSpan w:val="4"/>
          </w:tcPr>
          <w:p w:rsidR="00AC4BA3" w:rsidRPr="00B600E8" w:rsidRDefault="00AC4BA3" w:rsidP="00AC4BA3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536" w:hanging="54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Definition of a Engineering Change Request (ECR)</w:t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Pr="00A234ED" w:rsidRDefault="00AC4BA3" w:rsidP="00AC4BA3">
            <w:pPr>
              <w:pStyle w:val="NoSpacing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A234ED">
              <w:rPr>
                <w:sz w:val="24"/>
                <w:szCs w:val="24"/>
              </w:rPr>
              <w:t>An ECR is generally a response to a Problem Report or a result of proactive thinking used to identify a problem</w:t>
            </w:r>
          </w:p>
          <w:p w:rsidR="00AC4BA3" w:rsidRPr="00A234ED" w:rsidRDefault="00AC4BA3" w:rsidP="00AC4BA3">
            <w:pPr>
              <w:pStyle w:val="NoSpacing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A234ED">
              <w:rPr>
                <w:sz w:val="24"/>
                <w:szCs w:val="24"/>
              </w:rPr>
              <w:t>An ECR is filed to request a change to technical data</w:t>
            </w:r>
          </w:p>
          <w:p w:rsidR="00AC4BA3" w:rsidRPr="00A234ED" w:rsidRDefault="00AC4BA3" w:rsidP="00AC4BA3">
            <w:pPr>
              <w:pStyle w:val="NoSpacing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A234ED">
              <w:rPr>
                <w:sz w:val="24"/>
                <w:szCs w:val="24"/>
              </w:rPr>
              <w:t>ECR is a tool used to record the business decisions around requested changes</w:t>
            </w:r>
          </w:p>
          <w:p w:rsidR="00AC4BA3" w:rsidRPr="00A234ED" w:rsidRDefault="00AC4BA3" w:rsidP="00AC4BA3">
            <w:pPr>
              <w:pStyle w:val="NoSpacing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A234ED">
              <w:rPr>
                <w:sz w:val="24"/>
                <w:szCs w:val="24"/>
              </w:rPr>
              <w:t>Final decision usually made during Change Review Board, and usually involves Contracts, Technical Office, and Program Management</w:t>
            </w:r>
          </w:p>
          <w:p w:rsidR="00AC4BA3" w:rsidRPr="00A234ED" w:rsidRDefault="00AC4BA3" w:rsidP="00AC4BA3">
            <w:pPr>
              <w:pStyle w:val="NoSpacing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A234ED">
              <w:rPr>
                <w:sz w:val="24"/>
                <w:szCs w:val="24"/>
              </w:rPr>
              <w:t>Generally for each ECR(s), corresponding CCPs exists</w:t>
            </w:r>
          </w:p>
          <w:p w:rsidR="00AC4BA3" w:rsidRPr="00E92AD1" w:rsidRDefault="00AC4BA3" w:rsidP="00AC4BA3">
            <w:pPr>
              <w:pStyle w:val="NoSpacing"/>
              <w:ind w:left="720"/>
              <w:rPr>
                <w:sz w:val="24"/>
                <w:szCs w:val="24"/>
              </w:rPr>
            </w:pPr>
          </w:p>
        </w:tc>
      </w:tr>
      <w:tr w:rsidR="00AC4BA3" w:rsidRPr="009D482D" w:rsidTr="00EC0C10">
        <w:tc>
          <w:tcPr>
            <w:tcW w:w="11525" w:type="dxa"/>
            <w:gridSpan w:val="4"/>
          </w:tcPr>
          <w:p w:rsidR="00AC4BA3" w:rsidRPr="00E6257C" w:rsidRDefault="00AC4BA3" w:rsidP="00AC4BA3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hanging="1084"/>
              <w:rPr>
                <w:sz w:val="24"/>
                <w:szCs w:val="24"/>
              </w:rPr>
            </w:pPr>
            <w:r w:rsidRPr="00FB5745">
              <w:rPr>
                <w:rFonts w:ascii="Biondi" w:eastAsia="Adobe Gothic Std B" w:hAnsi="Biondi" w:cs="Aharoni"/>
                <w:b/>
                <w:color w:val="C00000"/>
              </w:rPr>
              <w:t>ECR Workflow</w:t>
            </w:r>
            <w:r>
              <w:rPr>
                <w:rFonts w:ascii="Biondi" w:eastAsia="Adobe Gothic Std B" w:hAnsi="Biondi" w:cs="Aharoni"/>
                <w:b/>
                <w:color w:val="C00000"/>
              </w:rPr>
              <w:t xml:space="preserve"> &amp; Lifecycle</w:t>
            </w: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noProof/>
                <w:color w:val="C00000"/>
                <w:lang w:eastAsia="zh-TW"/>
              </w:rPr>
              <w:drawing>
                <wp:inline distT="0" distB="0" distL="0" distR="0" wp14:anchorId="0FF26F90" wp14:editId="62AEB05E">
                  <wp:extent cx="7076454" cy="347056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7"/>
                          <a:stretch/>
                        </pic:blipFill>
                        <pic:spPr bwMode="auto">
                          <a:xfrm>
                            <a:off x="0" y="0"/>
                            <a:ext cx="7089528" cy="347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62B0E3CF" wp14:editId="372057FD">
                  <wp:extent cx="7076209" cy="773736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9259" cy="7795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B2B9F" w:rsidRDefault="005B2B9F" w:rsidP="005B2B9F">
            <w:pPr>
              <w:pStyle w:val="NoSpacing"/>
              <w:ind w:left="360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NOTE: </w:t>
            </w:r>
            <w:r w:rsidRPr="006F4344">
              <w:rPr>
                <w:b/>
                <w:color w:val="FF0000"/>
              </w:rPr>
              <w:t>The assignees within the workflow nodes/activities is how Aras determines the population of InBaskets. When an activity is active, the activity will be displayed in the InBaskets of those who are identified for the node/</w:t>
            </w:r>
            <w:r>
              <w:rPr>
                <w:b/>
                <w:color w:val="FF0000"/>
              </w:rPr>
              <w:t>activity.</w:t>
            </w: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  <w:p w:rsidR="00AC4BA3" w:rsidRPr="009D482D" w:rsidRDefault="00AC4BA3" w:rsidP="00AC4BA3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</w:tc>
      </w:tr>
      <w:tr w:rsidR="00AC4BA3" w:rsidRPr="009D482D" w:rsidTr="00EC0C10">
        <w:tc>
          <w:tcPr>
            <w:tcW w:w="4338" w:type="dxa"/>
            <w:gridSpan w:val="2"/>
          </w:tcPr>
          <w:p w:rsidR="00AC4BA3" w:rsidRPr="000521F3" w:rsidRDefault="00AC4BA3" w:rsidP="00AC4BA3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left="536" w:hanging="540"/>
              <w:rPr>
                <w:sz w:val="24"/>
                <w:szCs w:val="24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Creating a ECR</w:t>
            </w:r>
          </w:p>
          <w:p w:rsidR="00AC4BA3" w:rsidRDefault="00AC4BA3" w:rsidP="00AC4BA3"/>
          <w:p w:rsidR="00AC4BA3" w:rsidRPr="00ED2767" w:rsidRDefault="00AC4BA3" w:rsidP="00AC4BA3">
            <w:pPr>
              <w:pStyle w:val="NoSpacing"/>
              <w:numPr>
                <w:ilvl w:val="0"/>
                <w:numId w:val="4"/>
              </w:numPr>
              <w:ind w:left="1180"/>
            </w:pPr>
            <w:r w:rsidRPr="00ED2767">
              <w:t xml:space="preserve">Navigate to the </w:t>
            </w:r>
            <w:r w:rsidRPr="0066516C">
              <w:t xml:space="preserve">Change Management &gt; </w:t>
            </w:r>
            <w:r>
              <w:rPr>
                <w:b/>
              </w:rPr>
              <w:t>EC</w:t>
            </w:r>
            <w:r w:rsidRPr="00C754F3">
              <w:rPr>
                <w:b/>
              </w:rPr>
              <w:t>Rs</w:t>
            </w:r>
            <w:r w:rsidRPr="0066516C">
              <w:t xml:space="preserve"> </w:t>
            </w:r>
            <w:r w:rsidRPr="00ED2767">
              <w:t>in the TOC</w:t>
            </w:r>
          </w:p>
          <w:p w:rsidR="00AC4BA3" w:rsidRDefault="00AC4BA3" w:rsidP="00AC4BA3"/>
          <w:p w:rsidR="00AC4BA3" w:rsidRDefault="00AC4BA3" w:rsidP="00AC4BA3"/>
          <w:p w:rsidR="00AC4BA3" w:rsidRDefault="00AC4BA3" w:rsidP="00AC4BA3"/>
          <w:p w:rsidR="00AC4BA3" w:rsidRDefault="00AC4BA3" w:rsidP="00AC4BA3"/>
          <w:p w:rsidR="00AC4BA3" w:rsidRDefault="00AC4BA3" w:rsidP="00AC4BA3"/>
          <w:p w:rsidR="00AC4BA3" w:rsidRDefault="00AC4BA3" w:rsidP="00AC4BA3"/>
          <w:p w:rsidR="00AC4BA3" w:rsidRDefault="00AC4BA3" w:rsidP="00AC4BA3"/>
          <w:p w:rsidR="00AC4BA3" w:rsidRDefault="00AC4BA3" w:rsidP="00AC4BA3"/>
          <w:p w:rsidR="00AC4BA3" w:rsidRDefault="00AC4BA3" w:rsidP="00AC4BA3"/>
          <w:p w:rsidR="00AC4BA3" w:rsidRDefault="00AC4BA3" w:rsidP="00AC4BA3">
            <w:pPr>
              <w:pStyle w:val="NoSpacing"/>
              <w:numPr>
                <w:ilvl w:val="0"/>
                <w:numId w:val="4"/>
              </w:numPr>
              <w:ind w:left="1180"/>
            </w:pPr>
            <w:r w:rsidRPr="00ED2767">
              <w:t xml:space="preserve">Click  the </w:t>
            </w:r>
            <w:r w:rsidRPr="00C754F3">
              <w:rPr>
                <w:b/>
                <w:u w:val="single"/>
              </w:rPr>
              <w:t>Create New</w:t>
            </w:r>
            <w:r w:rsidRPr="00ED2767">
              <w:t xml:space="preserve"> button, </w:t>
            </w:r>
          </w:p>
          <w:p w:rsidR="00AC4BA3" w:rsidRDefault="00AC4BA3" w:rsidP="00AC4BA3">
            <w:pPr>
              <w:pStyle w:val="NoSpacing"/>
              <w:ind w:left="1180"/>
            </w:pPr>
          </w:p>
          <w:p w:rsidR="00AC4BA3" w:rsidRDefault="00AC4BA3" w:rsidP="00AC4BA3">
            <w:pPr>
              <w:pStyle w:val="NoSpacing"/>
              <w:ind w:left="1180"/>
            </w:pPr>
          </w:p>
          <w:p w:rsidR="00AC4BA3" w:rsidRDefault="00AC4BA3" w:rsidP="00AC4BA3">
            <w:pPr>
              <w:pStyle w:val="NoSpacing"/>
              <w:ind w:left="1180"/>
            </w:pPr>
            <w:r w:rsidRPr="00ED2767">
              <w:t>OR</w:t>
            </w:r>
          </w:p>
          <w:p w:rsidR="00AC4BA3" w:rsidRDefault="00AC4BA3" w:rsidP="00AC4BA3"/>
          <w:p w:rsidR="00AC4BA3" w:rsidRPr="00806ADF" w:rsidRDefault="00AC4BA3" w:rsidP="00AC4BA3">
            <w:pPr>
              <w:pStyle w:val="NoSpacing"/>
              <w:ind w:left="1180"/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C4BA3" w:rsidRPr="00323F24" w:rsidRDefault="00AC4BA3" w:rsidP="00AC4BA3">
            <w:pPr>
              <w:pStyle w:val="NoSpacing"/>
              <w:numPr>
                <w:ilvl w:val="0"/>
                <w:numId w:val="4"/>
              </w:numPr>
              <w:ind w:left="118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t>Right click on EC</w:t>
            </w:r>
            <w:r w:rsidRPr="00ED2767">
              <w:t xml:space="preserve">R directly and select </w:t>
            </w:r>
            <w:r>
              <w:rPr>
                <w:b/>
                <w:u w:val="single"/>
              </w:rPr>
              <w:t>New EC</w:t>
            </w:r>
            <w:r w:rsidRPr="00C754F3">
              <w:rPr>
                <w:b/>
                <w:u w:val="single"/>
              </w:rPr>
              <w:t>R…</w:t>
            </w:r>
          </w:p>
        </w:tc>
        <w:tc>
          <w:tcPr>
            <w:tcW w:w="7187" w:type="dxa"/>
            <w:gridSpan w:val="2"/>
          </w:tcPr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 w:rsidRPr="004E2EBD">
              <w:rPr>
                <w:noProof/>
                <w:lang w:eastAsia="zh-TW"/>
              </w:rPr>
              <w:drawing>
                <wp:inline distT="0" distB="0" distL="0" distR="0" wp14:anchorId="6EDC4BF1" wp14:editId="145A3DE3">
                  <wp:extent cx="1122219" cy="1546540"/>
                  <wp:effectExtent l="171450" t="171450" r="382905" b="358775"/>
                  <wp:docPr id="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557" b="23654"/>
                          <a:stretch/>
                        </pic:blipFill>
                        <pic:spPr bwMode="auto">
                          <a:xfrm>
                            <a:off x="0" y="0"/>
                            <a:ext cx="1134811" cy="156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6504DF24" wp14:editId="06F15255">
                      <wp:simplePos x="0" y="0"/>
                      <wp:positionH relativeFrom="column">
                        <wp:posOffset>149437</wp:posOffset>
                      </wp:positionH>
                      <wp:positionV relativeFrom="paragraph">
                        <wp:posOffset>394123</wp:posOffset>
                      </wp:positionV>
                      <wp:extent cx="335280" cy="304800"/>
                      <wp:effectExtent l="0" t="0" r="26670" b="1905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3048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18" o:spid="_x0000_s1026" style="position:absolute;margin-left:11.75pt;margin-top:31.05pt;width:26.4pt;height:24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" filled="f" strokecolor="red" strokeweight="2pt"/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w:drawing>
                <wp:inline distT="0" distB="0" distL="0" distR="0" wp14:anchorId="72F029B8" wp14:editId="027D6372">
                  <wp:extent cx="4068417" cy="502751"/>
                  <wp:effectExtent l="171450" t="171450" r="370840" b="35496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876" cy="50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 w:rsidRPr="004E2EBD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1F5CB999" wp14:editId="4348EA5E">
                  <wp:extent cx="691369" cy="415637"/>
                  <wp:effectExtent l="19050" t="19050" r="13970" b="2286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4" t="50703" r="33130" b="39056"/>
                          <a:stretch/>
                        </pic:blipFill>
                        <pic:spPr bwMode="auto">
                          <a:xfrm>
                            <a:off x="0" y="0"/>
                            <a:ext cx="689277" cy="414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504598" w:rsidRDefault="00504598" w:rsidP="00AC4BA3">
            <w:pPr>
              <w:pStyle w:val="NoSpacing"/>
              <w:rPr>
                <w:sz w:val="24"/>
                <w:szCs w:val="24"/>
              </w:rPr>
            </w:pPr>
          </w:p>
          <w:p w:rsidR="00504598" w:rsidRPr="009D482D" w:rsidRDefault="00504598" w:rsidP="00AC4BA3">
            <w:pPr>
              <w:pStyle w:val="NoSpacing"/>
              <w:rPr>
                <w:sz w:val="24"/>
                <w:szCs w:val="24"/>
              </w:rPr>
            </w:pPr>
          </w:p>
        </w:tc>
      </w:tr>
      <w:tr w:rsidR="00AC4BA3" w:rsidRPr="009D482D" w:rsidTr="00EC0C10">
        <w:tc>
          <w:tcPr>
            <w:tcW w:w="11525" w:type="dxa"/>
            <w:gridSpan w:val="4"/>
          </w:tcPr>
          <w:p w:rsidR="00AC4BA3" w:rsidRDefault="00AC4BA3" w:rsidP="00AC4BA3">
            <w:pPr>
              <w:pStyle w:val="ListParagraph"/>
              <w:numPr>
                <w:ilvl w:val="0"/>
                <w:numId w:val="35"/>
              </w:numPr>
              <w:ind w:left="536" w:hanging="54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 xml:space="preserve">Filling in a New ECR </w:t>
            </w:r>
            <w:r w:rsidR="00504598">
              <w:rPr>
                <w:rFonts w:ascii="Biondi" w:eastAsia="Adobe Gothic Std B" w:hAnsi="Biondi" w:cs="Aharoni"/>
                <w:b/>
                <w:color w:val="C00000"/>
              </w:rPr>
              <w:t>–</w:t>
            </w:r>
            <w:r w:rsidRPr="00712639">
              <w:rPr>
                <w:rFonts w:ascii="Biondi" w:eastAsia="Adobe Gothic Std B" w:hAnsi="Biondi" w:cs="Aharoni"/>
                <w:b/>
                <w:color w:val="C00000"/>
              </w:rPr>
              <w:t xml:space="preserve"> CREATOR</w:t>
            </w:r>
          </w:p>
          <w:p w:rsidR="00504598" w:rsidRPr="00504598" w:rsidRDefault="00504598" w:rsidP="00504598">
            <w:pPr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tbl>
            <w:tblPr>
              <w:tblStyle w:val="MediumShading1-Accent1"/>
              <w:tblW w:w="11110" w:type="dxa"/>
              <w:tblLayout w:type="fixed"/>
              <w:tblLook w:val="04A0" w:firstRow="1" w:lastRow="0" w:firstColumn="1" w:lastColumn="0" w:noHBand="0" w:noVBand="1"/>
            </w:tblPr>
            <w:tblGrid>
              <w:gridCol w:w="3703"/>
              <w:gridCol w:w="3703"/>
              <w:gridCol w:w="3704"/>
            </w:tblGrid>
            <w:tr w:rsidR="00AC4BA3" w:rsidRPr="007D7EAD" w:rsidTr="007D7E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pStyle w:val="NoSpacing"/>
                    <w:framePr w:hSpace="180" w:wrap="around" w:vAnchor="text" w:hAnchor="text" w:y="1"/>
                    <w:suppressOverlap/>
                    <w:rPr>
                      <w:sz w:val="24"/>
                      <w:szCs w:val="24"/>
                    </w:rPr>
                  </w:pPr>
                  <w:r w:rsidRPr="007D7EAD">
                    <w:rPr>
                      <w:sz w:val="24"/>
                      <w:szCs w:val="24"/>
                    </w:rPr>
                    <w:t>Property Name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pStyle w:val="NoSpacing"/>
                    <w:framePr w:hSpace="180" w:wrap="around" w:vAnchor="text" w:hAnchor="text" w:y="1"/>
                    <w:suppressOverlap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7D7EAD">
                    <w:rPr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7D7EAD" w:rsidRDefault="00AC4BA3" w:rsidP="00C86543">
                  <w:pPr>
                    <w:pStyle w:val="NoSpacing"/>
                    <w:framePr w:hSpace="180" w:wrap="around" w:vAnchor="text" w:hAnchor="text" w:y="1"/>
                    <w:suppressOverlap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7D7EAD">
                    <w:rPr>
                      <w:sz w:val="24"/>
                      <w:szCs w:val="24"/>
                    </w:rPr>
                    <w:t xml:space="preserve">Populated by Whom &amp; When </w:t>
                  </w:r>
                </w:p>
              </w:tc>
            </w:tr>
            <w:tr w:rsidR="00AC4BA3" w:rsidRPr="007D7EAD" w:rsidTr="007D7E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 xml:space="preserve">ECR  # 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Assigned automatically by the server, next number, unique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System Generated</w:t>
                  </w:r>
                </w:p>
              </w:tc>
            </w:tr>
            <w:tr w:rsidR="00AC4BA3" w:rsidRPr="007D7EAD" w:rsidTr="007D7EA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Status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Lifecycle State of the ECR , controlled by Aras ECR workflow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System Generated</w:t>
                  </w:r>
                </w:p>
              </w:tc>
            </w:tr>
            <w:tr w:rsidR="00AC4BA3" w:rsidRPr="007D7EAD" w:rsidTr="007D7E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Title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Descriptive title of the ECR (assists in searching)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Creator of the ECR</w:t>
                  </w:r>
                </w:p>
              </w:tc>
            </w:tr>
            <w:tr w:rsidR="00AC4BA3" w:rsidRPr="007D7EAD" w:rsidTr="007D7EA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E36C0A" w:themeColor="accent6" w:themeShade="BF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E36C0A" w:themeColor="accent6" w:themeShade="BF"/>
                      <w:lang w:eastAsia="en-CA"/>
                    </w:rPr>
                    <w:t>Security Settings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7D7EAD" w:rsidRDefault="00444B5D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E36C0A" w:themeColor="accent6" w:themeShade="BF"/>
                      <w:lang w:eastAsia="en-CA"/>
                    </w:rPr>
                  </w:pPr>
                  <w:r>
                    <w:rPr>
                      <w:rFonts w:ascii="Calibri" w:eastAsia="Times New Roman" w:hAnsi="Calibri" w:cs="Times New Roman"/>
                      <w:color w:val="E36C0A" w:themeColor="accent6" w:themeShade="BF"/>
                      <w:lang w:eastAsia="en-CA"/>
                    </w:rPr>
                    <w:t xml:space="preserve">Please refer to </w:t>
                  </w:r>
                  <w:hyperlink r:id="rId16" w:history="1">
                    <w:r w:rsidRPr="00444B5D">
                      <w:rPr>
                        <w:rStyle w:val="Hyperlink"/>
                        <w:rFonts w:ascii="Calibri" w:eastAsia="Times New Roman" w:hAnsi="Calibri" w:cs="Times New Roman"/>
                        <w:lang w:eastAsia="en-CA"/>
                      </w:rPr>
                      <w:t>security slides</w:t>
                    </w:r>
                  </w:hyperlink>
                  <w:r>
                    <w:rPr>
                      <w:rFonts w:ascii="Calibri" w:eastAsia="Times New Roman" w:hAnsi="Calibri" w:cs="Times New Roman"/>
                      <w:color w:val="E36C0A" w:themeColor="accent6" w:themeShade="BF"/>
                      <w:lang w:eastAsia="en-CA"/>
                    </w:rPr>
                    <w:t xml:space="preserve"> for more information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7D7EAD" w:rsidRDefault="00444B5D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E36C0A" w:themeColor="accent6" w:themeShade="BF"/>
                      <w:lang w:eastAsia="en-CA"/>
                    </w:rPr>
                  </w:pPr>
                  <w:r>
                    <w:rPr>
                      <w:rFonts w:ascii="Calibri" w:eastAsia="Times New Roman" w:hAnsi="Calibri" w:cs="Times New Roman"/>
                      <w:color w:val="E36C0A" w:themeColor="accent6" w:themeShade="BF"/>
                      <w:lang w:eastAsia="en-CA"/>
                    </w:rPr>
                    <w:t>Mandatory for all Aras items</w:t>
                  </w:r>
                </w:p>
              </w:tc>
            </w:tr>
            <w:tr w:rsidR="00AC4BA3" w:rsidRPr="007D7EAD" w:rsidTr="007D7E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Corrective Action or Product Improvement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Specifies  whether the ECR is a result of an already occurring  problem that needs corrective action, or whether this ECR is taking a proactive approach in order to prevent a possible problem, thereby improving g the product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Creator of the ECR</w:t>
                  </w:r>
                </w:p>
              </w:tc>
            </w:tr>
            <w:tr w:rsidR="00AC4BA3" w:rsidRPr="007D7EAD" w:rsidTr="007D7EA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Source &amp; Project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VSY specific attributes indicating who  was the source of the change request, and which project it is  associated with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Creator of the ECR</w:t>
                  </w:r>
                </w:p>
              </w:tc>
            </w:tr>
            <w:tr w:rsidR="00AC4BA3" w:rsidRPr="007D7EAD" w:rsidTr="007D7E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Requested By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Enter the name of the person who reported the problem.  The text field allows you to indicate the name of a person who does not have an Aras login.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Creator of the ECR</w:t>
                  </w:r>
                </w:p>
              </w:tc>
            </w:tr>
            <w:tr w:rsidR="00AC4BA3" w:rsidRPr="007D7EAD" w:rsidTr="007D7EA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Owner/SME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The person or identity who will be responsible for verifying the PR during the PR workflow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7D7EAD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 xml:space="preserve">VSY </w:t>
                  </w:r>
                  <w:r w:rsidRPr="007D7EAD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u w:val="single"/>
                      <w:lang w:eastAsia="en-CA"/>
                    </w:rPr>
                    <w:t>CM Team</w:t>
                  </w:r>
                  <w:r w:rsidRPr="007D7EAD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lang w:eastAsia="en-CA"/>
                    </w:rPr>
                    <w:t xml:space="preserve"> </w:t>
                  </w:r>
                  <w:r w:rsidRPr="007D7EAD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at Review ECR</w:t>
                  </w:r>
                </w:p>
              </w:tc>
            </w:tr>
          </w:tbl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444B5D" w:rsidRDefault="00444B5D" w:rsidP="00AC4BA3">
            <w:pPr>
              <w:pStyle w:val="NoSpacing"/>
              <w:rPr>
                <w:sz w:val="24"/>
                <w:szCs w:val="24"/>
              </w:rPr>
            </w:pPr>
          </w:p>
          <w:p w:rsidR="00444B5D" w:rsidRDefault="00444B5D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Pr="009D482D" w:rsidRDefault="00AC4BA3" w:rsidP="00AC4BA3">
            <w:pPr>
              <w:pStyle w:val="NoSpacing"/>
              <w:rPr>
                <w:sz w:val="24"/>
                <w:szCs w:val="24"/>
              </w:rPr>
            </w:pPr>
          </w:p>
        </w:tc>
      </w:tr>
      <w:tr w:rsidR="00AC4BA3" w:rsidRPr="009D482D" w:rsidTr="00EC0C10">
        <w:tc>
          <w:tcPr>
            <w:tcW w:w="11525" w:type="dxa"/>
            <w:gridSpan w:val="4"/>
          </w:tcPr>
          <w:p w:rsidR="00AC4BA3" w:rsidRPr="00B600E8" w:rsidRDefault="00C86543" w:rsidP="00AC4BA3">
            <w:pPr>
              <w:pStyle w:val="NoSpacing"/>
              <w:numPr>
                <w:ilvl w:val="0"/>
                <w:numId w:val="35"/>
              </w:numPr>
              <w:ind w:left="536" w:hanging="454"/>
              <w:rPr>
                <w:rFonts w:ascii="Biondi" w:hAnsi="Biondi"/>
                <w:b/>
                <w:color w:val="C00000"/>
              </w:rPr>
            </w:pPr>
            <w:r>
              <w:rPr>
                <w:rFonts w:ascii="Biondi" w:hAnsi="Biondi"/>
                <w:b/>
                <w:color w:val="C00000"/>
              </w:rPr>
              <w:lastRenderedPageBreak/>
              <w:t>Filling in a New EC</w:t>
            </w:r>
            <w:bookmarkStart w:id="0" w:name="_GoBack"/>
            <w:bookmarkEnd w:id="0"/>
            <w:r w:rsidR="00AC4BA3">
              <w:rPr>
                <w:rFonts w:ascii="Biondi" w:hAnsi="Biondi"/>
                <w:b/>
                <w:color w:val="C00000"/>
              </w:rPr>
              <w:t>R - OWNER</w:t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tbl>
            <w:tblPr>
              <w:tblStyle w:val="MediumShading1-Accent1"/>
              <w:tblW w:w="11110" w:type="dxa"/>
              <w:tblLayout w:type="fixed"/>
              <w:tblLook w:val="04A0" w:firstRow="1" w:lastRow="0" w:firstColumn="1" w:lastColumn="0" w:noHBand="0" w:noVBand="1"/>
            </w:tblPr>
            <w:tblGrid>
              <w:gridCol w:w="3703"/>
              <w:gridCol w:w="3703"/>
              <w:gridCol w:w="3704"/>
            </w:tblGrid>
            <w:tr w:rsidR="00AC4BA3" w:rsidRPr="00A8723F" w:rsidTr="00A872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pStyle w:val="NoSpacing"/>
                    <w:framePr w:hSpace="180" w:wrap="around" w:vAnchor="text" w:hAnchor="text" w:y="1"/>
                    <w:suppressOverlap/>
                    <w:rPr>
                      <w:sz w:val="24"/>
                      <w:szCs w:val="24"/>
                    </w:rPr>
                  </w:pPr>
                  <w:r w:rsidRPr="00A8723F">
                    <w:rPr>
                      <w:sz w:val="24"/>
                      <w:szCs w:val="24"/>
                    </w:rPr>
                    <w:t>Property Name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pStyle w:val="NoSpacing"/>
                    <w:framePr w:hSpace="180" w:wrap="around" w:vAnchor="text" w:hAnchor="text" w:y="1"/>
                    <w:suppressOverlap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A8723F">
                    <w:rPr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A8723F" w:rsidRDefault="00AC4BA3" w:rsidP="00C86543">
                  <w:pPr>
                    <w:pStyle w:val="NoSpacing"/>
                    <w:framePr w:hSpace="180" w:wrap="around" w:vAnchor="text" w:hAnchor="text" w:y="1"/>
                    <w:suppressOverlap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A8723F">
                    <w:rPr>
                      <w:sz w:val="24"/>
                      <w:szCs w:val="24"/>
                    </w:rPr>
                    <w:t xml:space="preserve">Populated by Whom &amp; When </w:t>
                  </w:r>
                </w:p>
              </w:tc>
            </w:tr>
            <w:tr w:rsidR="00AC4BA3" w:rsidRPr="00A8723F" w:rsidTr="00A872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Priority for Tech Review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An assessment of what the level  of  priority needs to be given to the ECR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 xml:space="preserve">Creator of the ECR  or </w:t>
                  </w:r>
                </w:p>
              </w:tc>
            </w:tr>
            <w:tr w:rsidR="00AC4BA3" w:rsidRPr="00A8723F" w:rsidTr="00A8723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Fast Track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Check the box if the ECR will follow the Fast Track workflow process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 xml:space="preserve">VSY </w:t>
                  </w:r>
                  <w:r w:rsidRPr="00A8723F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u w:val="single"/>
                      <w:lang w:eastAsia="en-CA"/>
                    </w:rPr>
                    <w:t>CM Team</w:t>
                  </w:r>
                  <w:r w:rsidRPr="00A8723F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lang w:eastAsia="en-CA"/>
                    </w:rPr>
                    <w:t xml:space="preserve"> </w:t>
                  </w: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at Review ECR</w:t>
                  </w:r>
                </w:p>
              </w:tc>
            </w:tr>
            <w:tr w:rsidR="00AC4BA3" w:rsidRPr="00A8723F" w:rsidTr="00A872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Technical Review &amp; Recommendation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 xml:space="preserve">Information is 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provide</w:t>
                  </w: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d here during the Technical Review.   Properties can also be assigned for the Problem Status (if the ECR was initiated after a problem was reported), and a pull down value for Solution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Owner/SME during Technical Review</w:t>
                  </w:r>
                </w:p>
              </w:tc>
            </w:tr>
            <w:tr w:rsidR="00AC4BA3" w:rsidRPr="00A8723F" w:rsidTr="00A8723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Priority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Rating as to the priority of the ECR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Owner/SME during Technical Review</w:t>
                  </w:r>
                </w:p>
              </w:tc>
            </w:tr>
            <w:tr w:rsidR="00AC4BA3" w:rsidRPr="00A8723F" w:rsidTr="00A872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Key Implementation Timing Factors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Information regarding considerations  that need to be made for implementation of the change or other factors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Owner/SME during Technical Review</w:t>
                  </w:r>
                </w:p>
              </w:tc>
            </w:tr>
            <w:tr w:rsidR="00AC4BA3" w:rsidRPr="00A8723F" w:rsidTr="00A8723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Cost Analysis  Required &amp; Assigned to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VSY Property – self-explanatory – or refer to VSY SOP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Owner/SME during Technical Review or output from CRB</w:t>
                  </w:r>
                </w:p>
              </w:tc>
            </w:tr>
            <w:tr w:rsidR="00AC4BA3" w:rsidRPr="00A8723F" w:rsidTr="00A872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Comment Resolution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 xml:space="preserve">Can be used to document 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resolution comments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Owner/SME during Technical Review  or output from CRB</w:t>
                  </w:r>
                </w:p>
              </w:tc>
            </w:tr>
            <w:tr w:rsidR="00AC4BA3" w:rsidRPr="00A8723F" w:rsidTr="00A8723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Impact</w:t>
                  </w:r>
                </w:p>
              </w:tc>
              <w:tc>
                <w:tcPr>
                  <w:tcW w:w="3703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VSY Properties – indicating impact on Engineering Schedule, construction schedule or delivery schedule</w:t>
                  </w:r>
                </w:p>
              </w:tc>
              <w:tc>
                <w:tcPr>
                  <w:tcW w:w="3704" w:type="dxa"/>
                  <w:noWrap/>
                  <w:hideMark/>
                </w:tcPr>
                <w:p w:rsidR="00AC4BA3" w:rsidRPr="00A8723F" w:rsidRDefault="00AC4BA3" w:rsidP="00C86543">
                  <w:pPr>
                    <w:framePr w:hSpace="180" w:wrap="around" w:vAnchor="text" w:hAnchor="text" w:y="1"/>
                    <w:suppressOverlap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</w:pPr>
                  <w:r w:rsidRPr="00A8723F">
                    <w:rPr>
                      <w:rFonts w:ascii="Calibri" w:eastAsia="Times New Roman" w:hAnsi="Calibri" w:cs="Times New Roman"/>
                      <w:color w:val="000000"/>
                      <w:lang w:eastAsia="en-CA"/>
                    </w:rPr>
                    <w:t>Owner/SME during Technical Review  or output from CRB</w:t>
                  </w:r>
                </w:p>
              </w:tc>
            </w:tr>
          </w:tbl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Pr="009D482D" w:rsidRDefault="00AC4BA3" w:rsidP="00AC4BA3">
            <w:pPr>
              <w:pStyle w:val="NoSpacing"/>
              <w:rPr>
                <w:sz w:val="24"/>
                <w:szCs w:val="24"/>
              </w:rPr>
            </w:pPr>
          </w:p>
        </w:tc>
      </w:tr>
      <w:tr w:rsidR="00AC4BA3" w:rsidRPr="009D482D" w:rsidTr="00EC0C10">
        <w:tc>
          <w:tcPr>
            <w:tcW w:w="4154" w:type="dxa"/>
          </w:tcPr>
          <w:p w:rsidR="00AC4BA3" w:rsidRPr="00B600E8" w:rsidRDefault="00AC4BA3" w:rsidP="00AC4BA3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left="536" w:hanging="54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Search Button</w:t>
            </w:r>
          </w:p>
          <w:p w:rsidR="00AC4BA3" w:rsidRPr="009D482D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Pr="00C83CFC" w:rsidRDefault="00AC4BA3" w:rsidP="00AC4BA3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Selecting Identities</w:t>
            </w:r>
          </w:p>
          <w:p w:rsidR="00AC4BA3" w:rsidRPr="00110BDD" w:rsidRDefault="00AC4BA3" w:rsidP="00AC4BA3">
            <w:pPr>
              <w:pStyle w:val="NoSpacing"/>
              <w:numPr>
                <w:ilvl w:val="1"/>
                <w:numId w:val="38"/>
              </w:numPr>
              <w:ind w:left="716"/>
              <w:rPr>
                <w:sz w:val="24"/>
                <w:szCs w:val="24"/>
              </w:rPr>
            </w:pPr>
            <w:r>
              <w:t>Select</w:t>
            </w:r>
            <w:r w:rsidRPr="00110BDD">
              <w:t xml:space="preserve"> the </w:t>
            </w:r>
            <w:r w:rsidRPr="00C754F3">
              <w:rPr>
                <w:u w:val="single"/>
              </w:rPr>
              <w:t>blue ellipsis</w:t>
            </w:r>
          </w:p>
          <w:p w:rsidR="00AC4BA3" w:rsidRDefault="00AC4BA3" w:rsidP="00AC4BA3">
            <w:pPr>
              <w:pStyle w:val="NoSpacing"/>
              <w:ind w:left="716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ind w:left="716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ind w:left="716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ind w:left="716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ind w:left="716"/>
              <w:rPr>
                <w:sz w:val="24"/>
                <w:szCs w:val="24"/>
              </w:rPr>
            </w:pPr>
          </w:p>
          <w:p w:rsidR="00AC4BA3" w:rsidRPr="00110BDD" w:rsidRDefault="00AC4BA3" w:rsidP="00AC4BA3">
            <w:pPr>
              <w:pStyle w:val="NoSpacing"/>
              <w:numPr>
                <w:ilvl w:val="1"/>
                <w:numId w:val="38"/>
              </w:numPr>
              <w:ind w:left="716"/>
            </w:pPr>
            <w:r>
              <w:t>Enter s</w:t>
            </w:r>
            <w:r w:rsidRPr="00110BDD">
              <w:t>earch criteria</w:t>
            </w:r>
          </w:p>
          <w:p w:rsidR="00AC4BA3" w:rsidRDefault="00AC4BA3" w:rsidP="00AC4BA3">
            <w:pPr>
              <w:pStyle w:val="ListParagraph"/>
              <w:ind w:left="716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ListParagraph"/>
              <w:ind w:left="716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ListParagraph"/>
              <w:ind w:left="716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ListParagraph"/>
              <w:ind w:left="716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numPr>
                <w:ilvl w:val="1"/>
                <w:numId w:val="38"/>
              </w:numPr>
              <w:ind w:left="716"/>
              <w:rPr>
                <w:szCs w:val="24"/>
              </w:rPr>
            </w:pPr>
            <w:r>
              <w:rPr>
                <w:b/>
                <w:szCs w:val="24"/>
              </w:rPr>
              <w:t>Run Se</w:t>
            </w:r>
            <w:r w:rsidRPr="00C754F3">
              <w:rPr>
                <w:b/>
                <w:szCs w:val="24"/>
              </w:rPr>
              <w:t>arch</w:t>
            </w:r>
            <w:r>
              <w:rPr>
                <w:szCs w:val="24"/>
              </w:rPr>
              <w:t xml:space="preserve"> &amp; select by double clicking</w:t>
            </w:r>
          </w:p>
          <w:p w:rsidR="00AC4BA3" w:rsidRPr="00110BDD" w:rsidRDefault="00AC4BA3" w:rsidP="00AC4BA3">
            <w:pPr>
              <w:pStyle w:val="NoSpacing"/>
              <w:ind w:left="1180"/>
              <w:rPr>
                <w:szCs w:val="24"/>
              </w:rPr>
            </w:pPr>
          </w:p>
          <w:p w:rsidR="00AC4BA3" w:rsidRPr="00C83CFC" w:rsidRDefault="00AC4BA3" w:rsidP="00AC4BA3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Adding Affected Items</w:t>
            </w:r>
          </w:p>
          <w:p w:rsidR="00AC4BA3" w:rsidRDefault="00AC4BA3" w:rsidP="00AC4BA3">
            <w:pPr>
              <w:pStyle w:val="NoSpacing"/>
              <w:numPr>
                <w:ilvl w:val="1"/>
                <w:numId w:val="38"/>
              </w:numPr>
              <w:ind w:left="716"/>
            </w:pPr>
            <w:r>
              <w:t xml:space="preserve">Click on the </w:t>
            </w:r>
            <w:r w:rsidRPr="00C754F3">
              <w:rPr>
                <w:u w:val="single"/>
              </w:rPr>
              <w:t>blue ellipsis</w:t>
            </w:r>
            <w:r>
              <w:t xml:space="preserve"> in </w:t>
            </w:r>
            <w:r w:rsidRPr="00C754F3">
              <w:rPr>
                <w:b/>
              </w:rPr>
              <w:t>Affected Items</w:t>
            </w:r>
            <w:r>
              <w:rPr>
                <w:b/>
              </w:rPr>
              <w:t xml:space="preserve"> </w:t>
            </w:r>
            <w:r w:rsidRPr="00761D28">
              <w:t>form</w:t>
            </w:r>
            <w:r>
              <w:t xml:space="preserve"> property</w:t>
            </w:r>
          </w:p>
          <w:p w:rsidR="00AC4BA3" w:rsidRDefault="00AC4BA3" w:rsidP="00AC4BA3">
            <w:pPr>
              <w:pStyle w:val="NoSpacing"/>
              <w:ind w:left="716"/>
            </w:pPr>
          </w:p>
          <w:p w:rsidR="00AC4BA3" w:rsidRDefault="00AC4BA3" w:rsidP="00AC4BA3">
            <w:pPr>
              <w:pStyle w:val="NoSpacing"/>
              <w:ind w:left="716"/>
            </w:pPr>
          </w:p>
          <w:p w:rsidR="00AC4BA3" w:rsidRDefault="00AC4BA3" w:rsidP="00AC4BA3">
            <w:pPr>
              <w:pStyle w:val="NoSpacing"/>
              <w:ind w:left="716"/>
            </w:pPr>
          </w:p>
          <w:p w:rsidR="00AC4BA3" w:rsidRDefault="00AC4BA3" w:rsidP="00AC4BA3">
            <w:pPr>
              <w:pStyle w:val="NoSpacing"/>
              <w:ind w:left="716"/>
            </w:pPr>
          </w:p>
          <w:p w:rsidR="00AC4BA3" w:rsidRDefault="00AC4BA3" w:rsidP="00AC4BA3">
            <w:pPr>
              <w:pStyle w:val="NoSpacing"/>
              <w:ind w:left="716"/>
            </w:pPr>
          </w:p>
          <w:p w:rsidR="00AC4BA3" w:rsidRDefault="00AC4BA3" w:rsidP="00AC4BA3">
            <w:pPr>
              <w:pStyle w:val="NoSpacing"/>
              <w:numPr>
                <w:ilvl w:val="1"/>
                <w:numId w:val="38"/>
              </w:numPr>
              <w:ind w:left="716"/>
            </w:pPr>
            <w:r>
              <w:t>Enter search criteria</w:t>
            </w:r>
          </w:p>
          <w:p w:rsidR="00AC4BA3" w:rsidRDefault="00AC4BA3" w:rsidP="00AC4BA3">
            <w:pPr>
              <w:pStyle w:val="NoSpacing"/>
              <w:ind w:left="716"/>
            </w:pPr>
          </w:p>
          <w:p w:rsidR="00AC4BA3" w:rsidRDefault="00AC4BA3" w:rsidP="00AC4BA3">
            <w:pPr>
              <w:pStyle w:val="NoSpacing"/>
              <w:ind w:left="716"/>
            </w:pPr>
          </w:p>
          <w:p w:rsidR="00AC4BA3" w:rsidRDefault="00AC4BA3" w:rsidP="00AC4BA3">
            <w:pPr>
              <w:pStyle w:val="NoSpacing"/>
              <w:ind w:left="716"/>
            </w:pPr>
          </w:p>
          <w:p w:rsidR="00AC4BA3" w:rsidRDefault="00AC4BA3" w:rsidP="00AC4BA3">
            <w:pPr>
              <w:pStyle w:val="NoSpacing"/>
              <w:ind w:left="716"/>
            </w:pPr>
          </w:p>
          <w:p w:rsidR="00AC4BA3" w:rsidRPr="00651411" w:rsidRDefault="00AC4BA3" w:rsidP="00AC4BA3">
            <w:pPr>
              <w:pStyle w:val="NoSpacing"/>
              <w:ind w:left="716"/>
              <w:rPr>
                <w:szCs w:val="24"/>
              </w:rPr>
            </w:pPr>
          </w:p>
          <w:p w:rsidR="00AC4BA3" w:rsidRDefault="00AC4BA3" w:rsidP="00AC4BA3">
            <w:pPr>
              <w:pStyle w:val="NoSpacing"/>
              <w:numPr>
                <w:ilvl w:val="1"/>
                <w:numId w:val="38"/>
              </w:numPr>
              <w:ind w:left="716"/>
              <w:rPr>
                <w:szCs w:val="24"/>
              </w:rPr>
            </w:pPr>
            <w:r w:rsidRPr="00C754F3">
              <w:rPr>
                <w:b/>
                <w:szCs w:val="24"/>
              </w:rPr>
              <w:t>Run Search</w:t>
            </w:r>
            <w:r>
              <w:rPr>
                <w:szCs w:val="24"/>
              </w:rPr>
              <w:t xml:space="preserve"> &amp; select by double clicking</w:t>
            </w:r>
          </w:p>
          <w:p w:rsidR="00AC4BA3" w:rsidRDefault="00AC4BA3" w:rsidP="00AC4BA3">
            <w:pPr>
              <w:pStyle w:val="NoSpacing"/>
              <w:ind w:left="1180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Pr="00C83CFC" w:rsidRDefault="00AC4BA3" w:rsidP="00AC4BA3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Multi-Select</w:t>
            </w:r>
          </w:p>
          <w:p w:rsidR="00AC4BA3" w:rsidRPr="00515035" w:rsidRDefault="00AC4BA3" w:rsidP="00AC4BA3">
            <w:pPr>
              <w:pStyle w:val="NoSpacing"/>
              <w:ind w:left="716"/>
              <w:rPr>
                <w:szCs w:val="24"/>
              </w:rPr>
            </w:pPr>
            <w:r>
              <w:t xml:space="preserve">7.7 Hold </w:t>
            </w:r>
            <w:r w:rsidRPr="00B87647">
              <w:rPr>
                <w:b/>
              </w:rPr>
              <w:t>CTRL</w:t>
            </w:r>
            <w:r>
              <w:t xml:space="preserve"> key on your keyboard to select multiple items</w:t>
            </w:r>
          </w:p>
          <w:p w:rsidR="00AC4BA3" w:rsidRPr="009D482D" w:rsidRDefault="00AC4BA3" w:rsidP="00AC4BA3">
            <w:pPr>
              <w:pStyle w:val="NoSpacing"/>
              <w:ind w:left="1180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3"/>
          </w:tcPr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5F53E313" wp14:editId="303B4252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261620</wp:posOffset>
                      </wp:positionV>
                      <wp:extent cx="240030" cy="250825"/>
                      <wp:effectExtent l="57150" t="38100" r="83820" b="111125"/>
                      <wp:wrapNone/>
                      <wp:docPr id="3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30" cy="2508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82.95pt;margin-top:20.6pt;width:18.9pt;height:19.7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" filled="f" strokecolor="red" strokeweight="4.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6C6C0546" wp14:editId="07134532">
                      <wp:simplePos x="0" y="0"/>
                      <wp:positionH relativeFrom="column">
                        <wp:posOffset>1054216</wp:posOffset>
                      </wp:positionH>
                      <wp:positionV relativeFrom="paragraph">
                        <wp:posOffset>583876</wp:posOffset>
                      </wp:positionV>
                      <wp:extent cx="240030" cy="250825"/>
                      <wp:effectExtent l="57150" t="38100" r="83820" b="111125"/>
                      <wp:wrapNone/>
                      <wp:docPr id="2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30" cy="2508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83pt;margin-top:45.95pt;width:18.9pt;height:19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" filled="f" strokecolor="red" strokeweight="4.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09523EE6" wp14:editId="3343A5B8">
                  <wp:extent cx="1215737" cy="716024"/>
                  <wp:effectExtent l="171450" t="171450" r="384810" b="370205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937" cy="719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 w:rsidRPr="006C61C0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4539451B" wp14:editId="411CFEAA">
                  <wp:extent cx="2605549" cy="609600"/>
                  <wp:effectExtent l="171450" t="171450" r="385445" b="361950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409" b="36083"/>
                          <a:stretch/>
                        </pic:blipFill>
                        <pic:spPr bwMode="auto">
                          <a:xfrm>
                            <a:off x="0" y="0"/>
                            <a:ext cx="2617268" cy="612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w:drawing>
                <wp:inline distT="0" distB="0" distL="0" distR="0" wp14:anchorId="1062A224" wp14:editId="32F30583">
                  <wp:extent cx="327600" cy="280800"/>
                  <wp:effectExtent l="19050" t="19050" r="15875" b="2413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t="25000"/>
                          <a:stretch/>
                        </pic:blipFill>
                        <pic:spPr bwMode="auto">
                          <a:xfrm>
                            <a:off x="0" y="0"/>
                            <a:ext cx="333333" cy="28571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027428A" wp14:editId="6D307AB4">
                  <wp:extent cx="2282400" cy="770311"/>
                  <wp:effectExtent l="171450" t="171450" r="384810" b="3536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158" cy="776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7E02BAC" wp14:editId="6DF84F0E">
                  <wp:extent cx="2901820" cy="723881"/>
                  <wp:effectExtent l="171450" t="171450" r="375285" b="362585"/>
                  <wp:docPr id="7198" name="Picture 7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636" cy="726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w:drawing>
                <wp:inline distT="0" distB="0" distL="0" distR="0" wp14:anchorId="69FDC9BD" wp14:editId="48314907">
                  <wp:extent cx="327600" cy="280800"/>
                  <wp:effectExtent l="19050" t="19050" r="15875" b="24130"/>
                  <wp:docPr id="2050" name="Picture 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t="25000"/>
                          <a:stretch/>
                        </pic:blipFill>
                        <pic:spPr bwMode="auto">
                          <a:xfrm>
                            <a:off x="0" y="0"/>
                            <a:ext cx="333333" cy="28571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Pr="009D482D" w:rsidRDefault="00AC4BA3" w:rsidP="00AC4BA3">
            <w:pPr>
              <w:pStyle w:val="NoSpacing"/>
              <w:rPr>
                <w:sz w:val="24"/>
                <w:szCs w:val="24"/>
              </w:rPr>
            </w:pPr>
            <w:r w:rsidRPr="00B87647">
              <w:rPr>
                <w:noProof/>
                <w:sz w:val="24"/>
                <w:szCs w:val="24"/>
                <w:lang w:eastAsia="zh-TW"/>
              </w:rPr>
              <w:lastRenderedPageBreak/>
              <w:drawing>
                <wp:inline distT="0" distB="0" distL="0" distR="0" wp14:anchorId="25CB6491" wp14:editId="06DDCC0C">
                  <wp:extent cx="1880591" cy="1594144"/>
                  <wp:effectExtent l="0" t="0" r="571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541" cy="159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A3" w:rsidRPr="009D482D" w:rsidTr="00EC0C10">
        <w:tc>
          <w:tcPr>
            <w:tcW w:w="4154" w:type="dxa"/>
          </w:tcPr>
          <w:p w:rsidR="00AC4BA3" w:rsidRDefault="00AC4BA3" w:rsidP="00AC4BA3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 xml:space="preserve">Relationships tab:  </w:t>
            </w:r>
          </w:p>
          <w:p w:rsidR="00AC4BA3" w:rsidRDefault="00AC4BA3" w:rsidP="00AC4BA3">
            <w:pPr>
              <w:pStyle w:val="NoSpacing"/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Attaching Affected Documents</w:t>
            </w:r>
          </w:p>
          <w:p w:rsidR="00AC4BA3" w:rsidRDefault="00AC4BA3" w:rsidP="00AC4BA3">
            <w:pPr>
              <w:pStyle w:val="NoSpacing"/>
              <w:rPr>
                <w:b/>
              </w:rPr>
            </w:pPr>
          </w:p>
          <w:p w:rsidR="00AC4BA3" w:rsidRPr="00196765" w:rsidRDefault="00AC4BA3" w:rsidP="00AC4BA3">
            <w:pPr>
              <w:pStyle w:val="NoSpacing"/>
              <w:rPr>
                <w:b/>
              </w:rPr>
            </w:pPr>
            <w:r w:rsidRPr="00196765">
              <w:rPr>
                <w:b/>
              </w:rPr>
              <w:t>Links the ECR to document(s) that are affected</w:t>
            </w:r>
          </w:p>
          <w:p w:rsidR="00AC4BA3" w:rsidRDefault="00AC4BA3" w:rsidP="00AC4BA3">
            <w:pPr>
              <w:pStyle w:val="NoSpacing"/>
              <w:ind w:left="360"/>
            </w:pPr>
          </w:p>
          <w:p w:rsidR="00AC4BA3" w:rsidRDefault="00AC4BA3" w:rsidP="00AC4BA3">
            <w:pPr>
              <w:pStyle w:val="NoSpacing"/>
              <w:ind w:left="720" w:hanging="364"/>
            </w:pPr>
            <w:r>
              <w:t>8.1 Select Affected Items in the Relationship Tabs</w:t>
            </w:r>
          </w:p>
          <w:p w:rsidR="00AC4BA3" w:rsidRDefault="00AC4BA3" w:rsidP="00AC4BA3">
            <w:pPr>
              <w:pStyle w:val="NoSpacing"/>
              <w:ind w:hanging="364"/>
            </w:pPr>
          </w:p>
          <w:p w:rsidR="00AC4BA3" w:rsidRDefault="00AC4BA3" w:rsidP="00AC4BA3">
            <w:pPr>
              <w:pStyle w:val="NoSpacing"/>
              <w:ind w:left="720" w:hanging="364"/>
            </w:pPr>
            <w:r>
              <w:t>8.2 Click on New Relationships button to create a blank row</w:t>
            </w:r>
          </w:p>
          <w:p w:rsidR="00AC4BA3" w:rsidRDefault="00AC4BA3" w:rsidP="00AC4BA3">
            <w:pPr>
              <w:pStyle w:val="ListParagraph"/>
              <w:ind w:hanging="364"/>
            </w:pPr>
          </w:p>
          <w:p w:rsidR="00AC4BA3" w:rsidRDefault="00AC4BA3" w:rsidP="00AC4BA3">
            <w:pPr>
              <w:pStyle w:val="NoSpacing"/>
              <w:ind w:hanging="364"/>
            </w:pPr>
          </w:p>
          <w:p w:rsidR="00AC4BA3" w:rsidRDefault="00AC4BA3" w:rsidP="00AC4BA3">
            <w:pPr>
              <w:pStyle w:val="NoSpacing"/>
              <w:ind w:left="720" w:hanging="364"/>
            </w:pPr>
            <w:r>
              <w:t>8.3 Select cell under Action column and choose the action type</w:t>
            </w:r>
          </w:p>
          <w:p w:rsidR="00AC4BA3" w:rsidRDefault="00AC4BA3" w:rsidP="00AC4BA3">
            <w:pPr>
              <w:pStyle w:val="NoSpacing"/>
            </w:pPr>
          </w:p>
          <w:p w:rsidR="00AC4BA3" w:rsidRPr="00EC0C10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 w:rsidRPr="00EC0C10">
              <w:rPr>
                <w:rFonts w:ascii="Biondi" w:eastAsia="Adobe Gothic Std B" w:hAnsi="Biondi" w:cs="Aharoni"/>
                <w:b/>
                <w:color w:val="C00000"/>
              </w:rPr>
              <w:t>ACTION: Add Document</w:t>
            </w:r>
          </w:p>
          <w:p w:rsidR="00AC4BA3" w:rsidRPr="005F237B" w:rsidRDefault="00AC4BA3" w:rsidP="00AC4BA3">
            <w:pPr>
              <w:pStyle w:val="NoSpacing"/>
            </w:pPr>
            <w:r w:rsidRPr="005F237B">
              <w:t xml:space="preserve">Documents that are </w:t>
            </w:r>
            <w:r w:rsidRPr="005F237B">
              <w:rPr>
                <w:u w:val="single"/>
              </w:rPr>
              <w:t>Preliminary</w:t>
            </w:r>
            <w:r w:rsidRPr="005F237B">
              <w:t>, never been released</w:t>
            </w:r>
          </w:p>
          <w:p w:rsidR="00AC4BA3" w:rsidRDefault="00AC4BA3" w:rsidP="00AC4BA3">
            <w:pPr>
              <w:pStyle w:val="NoSpacing"/>
            </w:pP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/>
            </w:pPr>
            <w:r>
              <w:t xml:space="preserve">Select </w:t>
            </w:r>
            <w:r w:rsidRPr="00DB1EF8">
              <w:rPr>
                <w:b/>
              </w:rPr>
              <w:t>ADD</w:t>
            </w:r>
            <w:r>
              <w:t xml:space="preserve"> under Action column</w:t>
            </w:r>
          </w:p>
          <w:p w:rsidR="00AC4BA3" w:rsidRDefault="00AC4BA3" w:rsidP="00AC4BA3">
            <w:pPr>
              <w:pStyle w:val="NoSpacing"/>
            </w:pP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/>
            </w:pPr>
            <w:r>
              <w:t>Click on blank cell under N</w:t>
            </w:r>
            <w:r w:rsidRPr="00DB1EF8">
              <w:rPr>
                <w:b/>
              </w:rPr>
              <w:t>ew Number […]</w:t>
            </w:r>
            <w:r>
              <w:t xml:space="preserve">, select blue ellipsis to search for &amp; link to a </w:t>
            </w:r>
            <w:r w:rsidRPr="00282A6A">
              <w:rPr>
                <w:b/>
              </w:rPr>
              <w:t>PELIMINARY</w:t>
            </w:r>
            <w:r>
              <w:t xml:space="preserve"> item. Save progress.</w:t>
            </w:r>
          </w:p>
          <w:p w:rsidR="00AC4BA3" w:rsidRDefault="00AC4BA3" w:rsidP="00AC4BA3">
            <w:pPr>
              <w:pStyle w:val="NoSpacing"/>
            </w:pPr>
          </w:p>
          <w:p w:rsidR="00AC4BA3" w:rsidRPr="00EC0C10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 w:rsidRPr="00EC0C10">
              <w:rPr>
                <w:rFonts w:ascii="Biondi" w:eastAsia="Adobe Gothic Std B" w:hAnsi="Biondi" w:cs="Aharoni"/>
                <w:b/>
                <w:color w:val="C00000"/>
              </w:rPr>
              <w:t>ACTION: Change (Interchangeable)</w:t>
            </w:r>
          </w:p>
          <w:p w:rsidR="00AC4BA3" w:rsidRPr="005F237B" w:rsidRDefault="00AC4BA3" w:rsidP="00AC4BA3">
            <w:pPr>
              <w:pStyle w:val="NoSpacing"/>
            </w:pPr>
            <w:r w:rsidRPr="005F237B">
              <w:t xml:space="preserve">Changing an existing, released drawing WITHOUT replacing it with a different drawing. Creates a </w:t>
            </w:r>
            <w:r w:rsidRPr="005F237B">
              <w:rPr>
                <w:u w:val="single"/>
              </w:rPr>
              <w:t>new revision</w:t>
            </w:r>
          </w:p>
          <w:p w:rsidR="00AC4BA3" w:rsidRDefault="00AC4BA3" w:rsidP="00AC4BA3">
            <w:pPr>
              <w:pStyle w:val="NoSpacing"/>
            </w:pP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/>
            </w:pPr>
            <w:r>
              <w:t xml:space="preserve">Select </w:t>
            </w:r>
            <w:r w:rsidRPr="00DB1EF8">
              <w:rPr>
                <w:b/>
              </w:rPr>
              <w:t>CHANGE</w:t>
            </w:r>
            <w:r>
              <w:t xml:space="preserve"> under Action column</w:t>
            </w:r>
          </w:p>
          <w:p w:rsidR="00AC4BA3" w:rsidRDefault="00AC4BA3" w:rsidP="00AC4BA3">
            <w:pPr>
              <w:pStyle w:val="NoSpacing"/>
            </w:pPr>
          </w:p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716"/>
            </w:pPr>
            <w:r>
              <w:t xml:space="preserve">Click on blank cell under </w:t>
            </w:r>
            <w:r w:rsidRPr="00DB1EF8">
              <w:rPr>
                <w:b/>
              </w:rPr>
              <w:t>Old Number […]</w:t>
            </w:r>
            <w:r w:rsidRPr="00EB3C9D">
              <w:t xml:space="preserve">, select blue ellipsis to search for &amp; link to a </w:t>
            </w:r>
            <w:r w:rsidRPr="00EB3C9D">
              <w:rPr>
                <w:b/>
              </w:rPr>
              <w:t>RELEASED</w:t>
            </w:r>
            <w:r w:rsidRPr="00EB3C9D">
              <w:t xml:space="preserve"> </w:t>
            </w:r>
            <w:r>
              <w:t>document</w:t>
            </w:r>
          </w:p>
          <w:p w:rsidR="00AC4BA3" w:rsidRPr="00EB3C9D" w:rsidRDefault="00AC4BA3" w:rsidP="00AC4BA3">
            <w:pPr>
              <w:pStyle w:val="ListParagraph"/>
              <w:ind w:left="716"/>
            </w:pP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/>
            </w:pPr>
            <w:r w:rsidRPr="005E741E">
              <w:rPr>
                <w:b/>
              </w:rPr>
              <w:t>Check</w:t>
            </w:r>
            <w:r>
              <w:t xml:space="preserve"> the </w:t>
            </w:r>
            <w:r w:rsidRPr="00DB1EF8">
              <w:rPr>
                <w:b/>
              </w:rPr>
              <w:t>interchangeable</w:t>
            </w:r>
            <w:r>
              <w:t xml:space="preserve"> box.  Save progress.</w:t>
            </w:r>
          </w:p>
          <w:p w:rsidR="00AC4BA3" w:rsidRDefault="00AC4BA3" w:rsidP="00AC4BA3">
            <w:pPr>
              <w:pStyle w:val="NoSpacing"/>
            </w:pPr>
          </w:p>
          <w:p w:rsidR="00AC4BA3" w:rsidRPr="00664D9C" w:rsidRDefault="00AC4BA3" w:rsidP="00AC4BA3">
            <w:pPr>
              <w:pStyle w:val="NoSpacing"/>
              <w:tabs>
                <w:tab w:val="left" w:pos="460"/>
              </w:tabs>
              <w:rPr>
                <w:b/>
              </w:rPr>
            </w:pPr>
            <w:r w:rsidRPr="00EC0C10">
              <w:rPr>
                <w:rFonts w:ascii="Biondi" w:eastAsia="Adobe Gothic Std B" w:hAnsi="Biondi" w:cs="Aharoni"/>
                <w:b/>
                <w:color w:val="C00000"/>
              </w:rPr>
              <w:t>ACTION: Change (NON-Interchangeable)</w:t>
            </w:r>
          </w:p>
          <w:p w:rsidR="00AC4BA3" w:rsidRPr="005F237B" w:rsidRDefault="00AC4BA3" w:rsidP="00AC4BA3">
            <w:pPr>
              <w:pStyle w:val="NoSpacing"/>
            </w:pPr>
            <w:r w:rsidRPr="005F237B">
              <w:t xml:space="preserve">Changing an existing drawing by replacing it with a different drawing – </w:t>
            </w:r>
            <w:r w:rsidRPr="005F237B">
              <w:rPr>
                <w:u w:val="single"/>
              </w:rPr>
              <w:t>Supersedes</w:t>
            </w:r>
            <w:r w:rsidRPr="005F237B">
              <w:t xml:space="preserve"> Old document with New document</w:t>
            </w:r>
          </w:p>
          <w:p w:rsidR="00AC4BA3" w:rsidRDefault="00AC4BA3" w:rsidP="00AC4BA3">
            <w:pPr>
              <w:pStyle w:val="NoSpacing"/>
            </w:pP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364"/>
            </w:pPr>
            <w:r>
              <w:t xml:space="preserve">Select </w:t>
            </w:r>
            <w:r w:rsidRPr="00DB1EF8">
              <w:rPr>
                <w:b/>
              </w:rPr>
              <w:t>CHANGE</w:t>
            </w:r>
            <w:r>
              <w:t xml:space="preserve"> under Action column</w:t>
            </w:r>
          </w:p>
          <w:p w:rsidR="00AC4BA3" w:rsidRDefault="00AC4BA3" w:rsidP="00AC4BA3">
            <w:pPr>
              <w:pStyle w:val="ListParagraph"/>
              <w:ind w:left="716"/>
            </w:pPr>
          </w:p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716" w:hanging="450"/>
            </w:pPr>
            <w:r>
              <w:t xml:space="preserve">Click on blank cell under </w:t>
            </w:r>
            <w:r w:rsidRPr="00DB1EF8">
              <w:rPr>
                <w:b/>
              </w:rPr>
              <w:t>Old Number […]</w:t>
            </w:r>
            <w:r w:rsidRPr="00EB3C9D">
              <w:t xml:space="preserve">, select blue ellipsis to </w:t>
            </w:r>
            <w:r w:rsidRPr="00EB3C9D">
              <w:lastRenderedPageBreak/>
              <w:t xml:space="preserve">search for &amp; link to a </w:t>
            </w:r>
            <w:r w:rsidRPr="00554B6F">
              <w:rPr>
                <w:b/>
              </w:rPr>
              <w:t>PREVIOUSLY RELEASED</w:t>
            </w:r>
            <w:r w:rsidRPr="00EB3C9D">
              <w:t xml:space="preserve"> item</w:t>
            </w:r>
          </w:p>
          <w:p w:rsidR="00AC4BA3" w:rsidRDefault="00AC4BA3" w:rsidP="00AC4BA3">
            <w:pPr>
              <w:pStyle w:val="ListParagraph"/>
            </w:pPr>
          </w:p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716" w:hanging="450"/>
            </w:pPr>
            <w:r>
              <w:t xml:space="preserve">Click on blank cell under </w:t>
            </w:r>
            <w:r w:rsidRPr="004C0E26">
              <w:rPr>
                <w:b/>
              </w:rPr>
              <w:t>New Number […]</w:t>
            </w:r>
            <w:r>
              <w:t xml:space="preserve"> column, select blue ellipsis to search for &amp; link to a new </w:t>
            </w:r>
            <w:r w:rsidRPr="004C0E26">
              <w:rPr>
                <w:b/>
              </w:rPr>
              <w:t>PRELIMINARY</w:t>
            </w:r>
            <w:r>
              <w:t>, never been released document</w:t>
            </w:r>
          </w:p>
          <w:p w:rsidR="00AC4BA3" w:rsidRPr="00EB3C9D" w:rsidRDefault="00AC4BA3" w:rsidP="00AC4BA3"/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450"/>
            </w:pPr>
            <w:r>
              <w:t xml:space="preserve">Make sure </w:t>
            </w:r>
            <w:r w:rsidRPr="00DB1EF8">
              <w:rPr>
                <w:b/>
              </w:rPr>
              <w:t>interchangeable</w:t>
            </w:r>
            <w:r>
              <w:t xml:space="preserve"> box is </w:t>
            </w:r>
            <w:r w:rsidRPr="005E741E">
              <w:rPr>
                <w:b/>
              </w:rPr>
              <w:t>unchecked</w:t>
            </w:r>
            <w:r>
              <w:rPr>
                <w:b/>
              </w:rPr>
              <w:t xml:space="preserve">. </w:t>
            </w:r>
            <w:r>
              <w:t xml:space="preserve"> Save progress.</w:t>
            </w:r>
          </w:p>
          <w:p w:rsidR="00AC4BA3" w:rsidRPr="0010323F" w:rsidRDefault="00AC4BA3" w:rsidP="00AC4BA3">
            <w:pPr>
              <w:pStyle w:val="NoSpacing"/>
            </w:pPr>
          </w:p>
          <w:p w:rsidR="00AC4BA3" w:rsidRPr="00EC0C10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 w:rsidRPr="00EC0C10">
              <w:rPr>
                <w:rFonts w:ascii="Biondi" w:eastAsia="Adobe Gothic Std B" w:hAnsi="Biondi" w:cs="Aharoni"/>
                <w:b/>
                <w:color w:val="C00000"/>
              </w:rPr>
              <w:t>ACTION: Delete</w:t>
            </w:r>
          </w:p>
          <w:p w:rsidR="00AC4BA3" w:rsidRPr="005F237B" w:rsidRDefault="00AC4BA3" w:rsidP="00AC4BA3">
            <w:pPr>
              <w:pStyle w:val="NoSpacing"/>
            </w:pPr>
            <w:r w:rsidRPr="005F237B">
              <w:rPr>
                <w:u w:val="single"/>
              </w:rPr>
              <w:t>Removing</w:t>
            </w:r>
            <w:r w:rsidRPr="005F237B">
              <w:t xml:space="preserve"> document from use</w:t>
            </w:r>
          </w:p>
          <w:p w:rsidR="00AC4BA3" w:rsidRDefault="00AC4BA3" w:rsidP="00AC4BA3">
            <w:pPr>
              <w:pStyle w:val="NoSpacing"/>
            </w:pP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450"/>
            </w:pPr>
            <w:r>
              <w:t xml:space="preserve">Select </w:t>
            </w:r>
            <w:r>
              <w:rPr>
                <w:b/>
              </w:rPr>
              <w:t>DELETE</w:t>
            </w:r>
            <w:r>
              <w:t xml:space="preserve"> under Action column</w:t>
            </w:r>
          </w:p>
          <w:p w:rsidR="00AC4BA3" w:rsidRDefault="00AC4BA3" w:rsidP="00AC4BA3">
            <w:pPr>
              <w:pStyle w:val="ListParagraph"/>
              <w:ind w:left="716"/>
            </w:pPr>
          </w:p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716" w:hanging="450"/>
            </w:pPr>
            <w:r>
              <w:t xml:space="preserve">Click on blank cell under </w:t>
            </w:r>
            <w:r w:rsidRPr="00DB1EF8">
              <w:rPr>
                <w:b/>
              </w:rPr>
              <w:t>Old Number […]</w:t>
            </w:r>
            <w:r w:rsidRPr="00EB3C9D">
              <w:t xml:space="preserve">, select blue ellipsis to search for &amp; link to a </w:t>
            </w:r>
            <w:r w:rsidRPr="00554B6F">
              <w:rPr>
                <w:b/>
              </w:rPr>
              <w:t>PREVIOUSLY RELEASED</w:t>
            </w:r>
            <w:r w:rsidRPr="00EB3C9D">
              <w:t xml:space="preserve"> item</w:t>
            </w:r>
            <w:r>
              <w:t>. Save progress.</w:t>
            </w:r>
          </w:p>
          <w:p w:rsidR="00AC4BA3" w:rsidRPr="00FD6256" w:rsidRDefault="00AC4BA3" w:rsidP="00AC4BA3">
            <w:pPr>
              <w:pStyle w:val="NoSpacing"/>
            </w:pP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ALTERNATIVE WAY TO LINK DOCUMENTS</w:t>
            </w: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450"/>
            </w:pPr>
            <w:r w:rsidRPr="0070092B">
              <w:rPr>
                <w:u w:val="single"/>
              </w:rPr>
              <w:t>Right click</w:t>
            </w:r>
            <w:r>
              <w:t xml:space="preserve"> on a </w:t>
            </w:r>
            <w:r w:rsidRPr="0070092B">
              <w:rPr>
                <w:b/>
              </w:rPr>
              <w:t>Preliminary</w:t>
            </w:r>
            <w:r>
              <w:t xml:space="preserve"> or </w:t>
            </w:r>
            <w:r w:rsidRPr="0070092B">
              <w:rPr>
                <w:b/>
              </w:rPr>
              <w:t>Released</w:t>
            </w:r>
            <w:r>
              <w:t xml:space="preserve"> document</w:t>
            </w:r>
          </w:p>
          <w:p w:rsidR="00AC4BA3" w:rsidRDefault="00AC4BA3" w:rsidP="00AC4BA3">
            <w:pPr>
              <w:pStyle w:val="ListParagraph"/>
              <w:ind w:left="716"/>
            </w:pPr>
          </w:p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716" w:hanging="450"/>
            </w:pPr>
            <w:r>
              <w:t>Select “</w:t>
            </w:r>
            <w:r w:rsidRPr="0070092B">
              <w:rPr>
                <w:b/>
              </w:rPr>
              <w:t>Add Item(s) To Change…</w:t>
            </w:r>
            <w:r>
              <w:t>”</w:t>
            </w:r>
          </w:p>
          <w:p w:rsidR="00AC4BA3" w:rsidRDefault="00AC4BA3" w:rsidP="00AC4BA3">
            <w:pPr>
              <w:pStyle w:val="ListParagraph"/>
            </w:pPr>
          </w:p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716" w:hanging="450"/>
            </w:pPr>
            <w:r>
              <w:t xml:space="preserve">Find &amp; select </w:t>
            </w:r>
            <w:r w:rsidRPr="0070092B">
              <w:rPr>
                <w:b/>
              </w:rPr>
              <w:t>ECR</w:t>
            </w:r>
            <w:r>
              <w:t xml:space="preserve"> to add the document to</w:t>
            </w:r>
          </w:p>
          <w:p w:rsidR="00AC4BA3" w:rsidRDefault="00AC4BA3" w:rsidP="00AC4BA3">
            <w:pPr>
              <w:pStyle w:val="ListParagraph"/>
            </w:pPr>
          </w:p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716" w:hanging="450"/>
            </w:pPr>
            <w:r>
              <w:t xml:space="preserve">Aras will automatically choose “Action” depending on Document status. </w:t>
            </w:r>
          </w:p>
          <w:p w:rsidR="00AC4BA3" w:rsidRDefault="00AC4BA3" w:rsidP="00AC4BA3">
            <w:pPr>
              <w:pStyle w:val="ListParagraph"/>
            </w:pPr>
          </w:p>
          <w:p w:rsidR="00AC4BA3" w:rsidRDefault="00AC4BA3" w:rsidP="00AC4BA3">
            <w:pPr>
              <w:pStyle w:val="ListParagraph"/>
              <w:numPr>
                <w:ilvl w:val="0"/>
                <w:numId w:val="40"/>
              </w:numPr>
            </w:pPr>
            <w:r w:rsidRPr="0070092B">
              <w:rPr>
                <w:b/>
              </w:rPr>
              <w:t>Add</w:t>
            </w:r>
            <w:r>
              <w:t xml:space="preserve"> for </w:t>
            </w:r>
            <w:r w:rsidRPr="0070092B">
              <w:rPr>
                <w:u w:val="single"/>
              </w:rPr>
              <w:t>Preliminary</w:t>
            </w:r>
            <w:r>
              <w:t xml:space="preserve"> document</w:t>
            </w:r>
          </w:p>
          <w:p w:rsidR="00AC4BA3" w:rsidRDefault="00AC4BA3" w:rsidP="00AC4BA3">
            <w:pPr>
              <w:pStyle w:val="ListParagraph"/>
              <w:numPr>
                <w:ilvl w:val="0"/>
                <w:numId w:val="40"/>
              </w:numPr>
            </w:pPr>
            <w:r w:rsidRPr="0070092B">
              <w:rPr>
                <w:b/>
              </w:rPr>
              <w:t>Change</w:t>
            </w:r>
            <w:r>
              <w:t xml:space="preserve"> for </w:t>
            </w:r>
            <w:r w:rsidRPr="0070092B">
              <w:rPr>
                <w:u w:val="single"/>
              </w:rPr>
              <w:t>Released</w:t>
            </w:r>
            <w:r>
              <w:t xml:space="preserve"> document</w:t>
            </w:r>
          </w:p>
          <w:p w:rsidR="00AC4BA3" w:rsidRDefault="00AC4BA3" w:rsidP="00AC4BA3">
            <w:pPr>
              <w:pStyle w:val="ListParagraph"/>
            </w:pPr>
          </w:p>
          <w:p w:rsidR="00AC4BA3" w:rsidRPr="00AF43DC" w:rsidRDefault="00AC4BA3" w:rsidP="00AC4BA3">
            <w:pPr>
              <w:pStyle w:val="ListParagraph"/>
              <w:numPr>
                <w:ilvl w:val="1"/>
                <w:numId w:val="39"/>
              </w:numPr>
              <w:ind w:left="716" w:hanging="450"/>
            </w:pPr>
            <w:r>
              <w:t>Finish filling in the rest of the information as necessary</w:t>
            </w:r>
          </w:p>
          <w:p w:rsidR="00AC4BA3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</w:tc>
        <w:tc>
          <w:tcPr>
            <w:tcW w:w="7371" w:type="dxa"/>
            <w:gridSpan w:val="3"/>
          </w:tcPr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CA"/>
              </w:rPr>
              <w:t xml:space="preserve"> </w:t>
            </w: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05E992C6" wp14:editId="6CB0620F">
                  <wp:extent cx="3039409" cy="245225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737" cy="24541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45AED921" wp14:editId="5FCC8E3E">
                  <wp:extent cx="2431473" cy="1229830"/>
                  <wp:effectExtent l="0" t="0" r="698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728" cy="12319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4579D6C3" wp14:editId="6E30C271">
                  <wp:extent cx="3458381" cy="1103054"/>
                  <wp:effectExtent l="0" t="0" r="889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0264" cy="1103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lastRenderedPageBreak/>
              <w:drawing>
                <wp:inline distT="0" distB="0" distL="0" distR="0" wp14:anchorId="5FA04D74" wp14:editId="23C84444">
                  <wp:extent cx="4395354" cy="1105204"/>
                  <wp:effectExtent l="0" t="0" r="571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351" cy="11069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54EFB879" wp14:editId="0B84D6A6">
                  <wp:extent cx="2431473" cy="1160789"/>
                  <wp:effectExtent l="0" t="0" r="6985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168" cy="1165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022B45DF" wp14:editId="51242BE4">
                  <wp:extent cx="1609516" cy="204701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379" cy="20442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73B4A64A" wp14:editId="745C5B44">
                  <wp:extent cx="4094018" cy="1189571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095" cy="11898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</w:tc>
      </w:tr>
      <w:tr w:rsidR="00AC4BA3" w:rsidRPr="009D482D" w:rsidTr="00EC0C10">
        <w:tc>
          <w:tcPr>
            <w:tcW w:w="4154" w:type="dxa"/>
          </w:tcPr>
          <w:p w:rsidR="00AC4BA3" w:rsidRDefault="00AC4BA3" w:rsidP="00AC4BA3">
            <w:pPr>
              <w:pStyle w:val="NoSpacing"/>
              <w:numPr>
                <w:ilvl w:val="0"/>
                <w:numId w:val="39"/>
              </w:numPr>
              <w:tabs>
                <w:tab w:val="left" w:pos="460"/>
              </w:tabs>
              <w:ind w:hanging="454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Relationships Tab:</w:t>
            </w:r>
          </w:p>
          <w:p w:rsidR="00AC4BA3" w:rsidRDefault="00AC4BA3" w:rsidP="00AC4BA3">
            <w:pPr>
              <w:pStyle w:val="NoSpacing"/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  <w:r w:rsidRPr="009140F7">
              <w:rPr>
                <w:rFonts w:ascii="Biondi" w:eastAsia="Adobe Gothic Std B" w:hAnsi="Biondi" w:cs="Aharoni"/>
                <w:b/>
                <w:color w:val="C00000"/>
              </w:rPr>
              <w:t>Linking PRs</w:t>
            </w:r>
          </w:p>
          <w:p w:rsidR="00AC4BA3" w:rsidRDefault="00AC4BA3" w:rsidP="00AC4BA3">
            <w:pPr>
              <w:pStyle w:val="NoSpacing"/>
              <w:ind w:left="360"/>
            </w:pPr>
          </w:p>
          <w:p w:rsidR="00AC4BA3" w:rsidRDefault="00AC4BA3" w:rsidP="00AC4BA3">
            <w:pPr>
              <w:pStyle w:val="NoSpacing"/>
              <w:ind w:left="360"/>
            </w:pPr>
            <w:r>
              <w:t>9.1 Select “</w:t>
            </w:r>
            <w:r w:rsidRPr="000449B0">
              <w:rPr>
                <w:b/>
              </w:rPr>
              <w:t>PRs</w:t>
            </w:r>
            <w:r>
              <w:t>” in the relationship tabs</w:t>
            </w:r>
          </w:p>
          <w:p w:rsidR="00AC4BA3" w:rsidRDefault="00AC4BA3" w:rsidP="00AC4BA3">
            <w:pPr>
              <w:pStyle w:val="NoSpacing"/>
              <w:ind w:left="360"/>
            </w:pPr>
          </w:p>
          <w:p w:rsidR="00AC4BA3" w:rsidRDefault="00AC4BA3" w:rsidP="00AC4BA3">
            <w:pPr>
              <w:pStyle w:val="NoSpacing"/>
              <w:ind w:left="360"/>
            </w:pPr>
            <w:r>
              <w:t xml:space="preserve">9.2 Click on </w:t>
            </w:r>
            <w:r w:rsidRPr="000449B0">
              <w:rPr>
                <w:b/>
              </w:rPr>
              <w:t>New Relationship</w:t>
            </w:r>
            <w:r>
              <w:t xml:space="preserve"> button to add a blank row</w:t>
            </w:r>
          </w:p>
          <w:p w:rsidR="00AC4BA3" w:rsidRDefault="00AC4BA3" w:rsidP="00AC4BA3">
            <w:pPr>
              <w:pStyle w:val="NoSpacing"/>
              <w:ind w:left="360"/>
            </w:pPr>
          </w:p>
          <w:p w:rsidR="00AC4BA3" w:rsidRDefault="00AC4BA3" w:rsidP="00AC4BA3">
            <w:pPr>
              <w:pStyle w:val="NoSpacing"/>
              <w:ind w:left="360"/>
            </w:pPr>
          </w:p>
          <w:p w:rsidR="00AC4BA3" w:rsidRDefault="00AC4BA3" w:rsidP="00AC4BA3">
            <w:pPr>
              <w:pStyle w:val="NoSpacing"/>
              <w:ind w:left="360"/>
            </w:pPr>
          </w:p>
          <w:p w:rsidR="00AC4BA3" w:rsidRDefault="00AC4BA3" w:rsidP="00AC4BA3">
            <w:pPr>
              <w:pStyle w:val="NoSpacing"/>
              <w:ind w:left="360"/>
            </w:pPr>
          </w:p>
          <w:p w:rsidR="00AC4BA3" w:rsidRDefault="00AC4BA3" w:rsidP="00AC4BA3">
            <w:pPr>
              <w:pStyle w:val="NoSpacing"/>
              <w:ind w:left="360"/>
            </w:pPr>
            <w:r>
              <w:t>9.3 Search for the Problem Report</w:t>
            </w:r>
          </w:p>
          <w:p w:rsidR="00AC4BA3" w:rsidRDefault="00AC4BA3" w:rsidP="00AC4BA3">
            <w:pPr>
              <w:pStyle w:val="NoSpacing"/>
              <w:ind w:left="360"/>
            </w:pPr>
          </w:p>
          <w:p w:rsidR="00AC4BA3" w:rsidRDefault="00AC4BA3" w:rsidP="00AC4BA3">
            <w:pPr>
              <w:pStyle w:val="NoSpacing"/>
              <w:ind w:left="360"/>
            </w:pPr>
            <w:r>
              <w:t>9.4 Select the PR to attach</w:t>
            </w:r>
          </w:p>
          <w:p w:rsidR="00AC4BA3" w:rsidRDefault="00AC4BA3" w:rsidP="00AC4BA3">
            <w:pPr>
              <w:pStyle w:val="NoSpacing"/>
              <w:ind w:left="360"/>
            </w:pPr>
          </w:p>
          <w:p w:rsidR="00AC4BA3" w:rsidRPr="00FD6256" w:rsidRDefault="00AC4BA3" w:rsidP="00AC4BA3">
            <w:pPr>
              <w:pStyle w:val="NoSpacing"/>
              <w:ind w:left="360"/>
            </w:pPr>
            <w:r>
              <w:t xml:space="preserve">9.5 Confirm using the Green Checkmark </w:t>
            </w:r>
          </w:p>
          <w:p w:rsidR="00AC4BA3" w:rsidRDefault="00AC4BA3" w:rsidP="00AC4BA3">
            <w:pPr>
              <w:pStyle w:val="NoSpacing"/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</w:p>
        </w:tc>
        <w:tc>
          <w:tcPr>
            <w:tcW w:w="7371" w:type="dxa"/>
            <w:gridSpan w:val="3"/>
          </w:tcPr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16263F9C" wp14:editId="5462F98B">
                  <wp:extent cx="4452731" cy="994562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977" cy="1003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740C3A56" wp14:editId="1426E437">
                  <wp:extent cx="4729606" cy="173528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5747" cy="17412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A3" w:rsidRPr="009D482D" w:rsidTr="00EC0C10">
        <w:tc>
          <w:tcPr>
            <w:tcW w:w="4154" w:type="dxa"/>
          </w:tcPr>
          <w:p w:rsidR="00AC4BA3" w:rsidRDefault="00AC4BA3" w:rsidP="00AC4BA3">
            <w:pPr>
              <w:pStyle w:val="NoSpacing"/>
              <w:numPr>
                <w:ilvl w:val="0"/>
                <w:numId w:val="39"/>
              </w:numPr>
              <w:tabs>
                <w:tab w:val="left" w:pos="460"/>
              </w:tabs>
              <w:ind w:hanging="454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 xml:space="preserve">Relationships Tab:  </w:t>
            </w:r>
          </w:p>
          <w:p w:rsidR="00AC4BA3" w:rsidRDefault="00AC4BA3" w:rsidP="00AC4BA3">
            <w:pPr>
              <w:pStyle w:val="NoSpacing"/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Attaching Files</w:t>
            </w: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446"/>
            </w:pPr>
            <w:r>
              <w:t xml:space="preserve">Go to </w:t>
            </w:r>
            <w:r w:rsidRPr="00C754F3">
              <w:rPr>
                <w:b/>
              </w:rPr>
              <w:t>Files</w:t>
            </w:r>
            <w:r>
              <w:t xml:space="preserve"> tab </w:t>
            </w: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446"/>
            </w:pPr>
            <w:r>
              <w:t xml:space="preserve">Select the </w:t>
            </w:r>
            <w:r w:rsidRPr="00C754F3">
              <w:rPr>
                <w:b/>
              </w:rPr>
              <w:t>New Relationship</w:t>
            </w:r>
            <w:r>
              <w:t xml:space="preserve"> button</w:t>
            </w:r>
          </w:p>
          <w:p w:rsidR="00AC4BA3" w:rsidRDefault="00AC4BA3" w:rsidP="00AC4BA3">
            <w:pPr>
              <w:pStyle w:val="NoSpacing"/>
              <w:ind w:left="716" w:hanging="446"/>
            </w:pPr>
          </w:p>
          <w:p w:rsidR="00AC4BA3" w:rsidRDefault="00AC4BA3" w:rsidP="00AC4BA3">
            <w:pPr>
              <w:pStyle w:val="NoSpacing"/>
              <w:ind w:left="716" w:hanging="446"/>
            </w:pPr>
          </w:p>
          <w:p w:rsidR="00AC4BA3" w:rsidRDefault="00AC4BA3" w:rsidP="00AC4BA3">
            <w:pPr>
              <w:pStyle w:val="NoSpacing"/>
              <w:ind w:left="716" w:hanging="446"/>
            </w:pPr>
          </w:p>
          <w:p w:rsidR="00AC4BA3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446"/>
            </w:pPr>
            <w:r>
              <w:t>Select the file to be attached from your computer</w:t>
            </w:r>
          </w:p>
          <w:p w:rsidR="00AC4BA3" w:rsidRPr="009D482D" w:rsidRDefault="00AC4BA3" w:rsidP="00AC4BA3">
            <w:pPr>
              <w:pStyle w:val="NoSpacing"/>
              <w:numPr>
                <w:ilvl w:val="0"/>
                <w:numId w:val="36"/>
              </w:numPr>
              <w:ind w:left="1076"/>
            </w:pPr>
            <w:r>
              <w:t>For the training exercise, use the files in the “</w:t>
            </w:r>
            <w:r w:rsidRPr="00664F45">
              <w:rPr>
                <w:b/>
              </w:rPr>
              <w:t>PR Training</w:t>
            </w:r>
            <w:r>
              <w:t>” folder on your desktop</w:t>
            </w:r>
          </w:p>
          <w:p w:rsidR="00AC4BA3" w:rsidRPr="009D482D" w:rsidRDefault="00AC4BA3" w:rsidP="00AC4BA3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AC4BA3" w:rsidRPr="009D482D" w:rsidRDefault="00AC4BA3" w:rsidP="00AC4BA3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AC4BA3" w:rsidRPr="00C83CFC" w:rsidRDefault="00AC4BA3" w:rsidP="00AC4BA3">
            <w:pPr>
              <w:pStyle w:val="NoSpacing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aving Attached File</w:t>
            </w:r>
          </w:p>
          <w:p w:rsidR="00AC4BA3" w:rsidRPr="009D482D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454"/>
            </w:pPr>
            <w:r>
              <w:t>Save your progress by selecting the disk icon in the toolbar</w:t>
            </w:r>
          </w:p>
          <w:p w:rsidR="00AC4BA3" w:rsidRPr="00B97ABE" w:rsidRDefault="00AC4BA3" w:rsidP="00AC4BA3"/>
        </w:tc>
        <w:tc>
          <w:tcPr>
            <w:tcW w:w="7371" w:type="dxa"/>
            <w:gridSpan w:val="3"/>
          </w:tcPr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330DC5E8" wp14:editId="326E2A67">
                  <wp:extent cx="2023533" cy="80498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025" cy="805181"/>
                          </a:xfrm>
                          <a:prstGeom prst="rect">
                            <a:avLst/>
                          </a:prstGeom>
                          <a:noFill/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 w:rsidRPr="00BA04F1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475D7215" wp14:editId="66EE601A">
                  <wp:extent cx="3397518" cy="1041400"/>
                  <wp:effectExtent l="171450" t="171450" r="374650" b="368300"/>
                  <wp:docPr id="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42" cy="1041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61E9A26E" wp14:editId="5B093FC2">
                  <wp:extent cx="3117353" cy="1120127"/>
                  <wp:effectExtent l="0" t="0" r="6985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101" cy="1122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Pr="00864B92" w:rsidRDefault="00AC4BA3" w:rsidP="00AC4BA3">
            <w:pPr>
              <w:pStyle w:val="NoSpacing"/>
              <w:rPr>
                <w:color w:val="FF0000"/>
              </w:rPr>
            </w:pPr>
            <w:r w:rsidRPr="00864B92">
              <w:rPr>
                <w:b/>
                <w:bCs/>
                <w:color w:val="FF0000"/>
                <w:u w:val="single"/>
              </w:rPr>
              <w:t>NOTE</w:t>
            </w:r>
            <w:r w:rsidRPr="00864B92">
              <w:rPr>
                <w:color w:val="FF0000"/>
              </w:rPr>
              <w:t xml:space="preserve">:  </w:t>
            </w:r>
            <w:r w:rsidRPr="00864B92">
              <w:rPr>
                <w:bCs/>
                <w:color w:val="FF0000"/>
              </w:rPr>
              <w:t>Workflows kick off only after you SAVE, UNLOCK and CLOSE the PR Form. Always SAVE, UNLOCK, and CLOSE after completing your EDITs, before VOTING on the workflow activity!</w:t>
            </w:r>
          </w:p>
          <w:p w:rsidR="00AC4BA3" w:rsidRPr="002D3416" w:rsidRDefault="00AC4BA3" w:rsidP="00AC4BA3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</w:tc>
      </w:tr>
      <w:tr w:rsidR="00AC4BA3" w:rsidRPr="009D482D" w:rsidTr="00EC0C10">
        <w:tc>
          <w:tcPr>
            <w:tcW w:w="4154" w:type="dxa"/>
          </w:tcPr>
          <w:p w:rsidR="00AC4BA3" w:rsidRPr="00B600E8" w:rsidRDefault="00AC4BA3" w:rsidP="00AC4BA3">
            <w:pPr>
              <w:pStyle w:val="NoSpacing"/>
              <w:numPr>
                <w:ilvl w:val="0"/>
                <w:numId w:val="39"/>
              </w:numPr>
              <w:tabs>
                <w:tab w:val="left" w:pos="460"/>
              </w:tabs>
              <w:rPr>
                <w:rFonts w:ascii="Biondi" w:eastAsia="Adobe Gothic Std B" w:hAnsi="Biondi" w:cs="Aharoni"/>
                <w:b/>
              </w:rPr>
            </w:pPr>
            <w:r w:rsidRPr="009D482D">
              <w:br w:type="page"/>
            </w:r>
            <w:r>
              <w:rPr>
                <w:rFonts w:ascii="Biondi" w:eastAsia="Adobe Gothic Std B" w:hAnsi="Biondi" w:cs="Aharoni"/>
                <w:b/>
                <w:color w:val="C00000"/>
              </w:rPr>
              <w:t>Workflow History Report</w:t>
            </w:r>
          </w:p>
          <w:p w:rsidR="00AC4BA3" w:rsidRDefault="00AC4BA3" w:rsidP="00AC4BA3">
            <w:pPr>
              <w:pStyle w:val="NoSpacing"/>
              <w:ind w:left="100"/>
              <w:rPr>
                <w:b/>
                <w:sz w:val="24"/>
                <w:szCs w:val="24"/>
              </w:rPr>
            </w:pPr>
          </w:p>
          <w:p w:rsidR="00AC4BA3" w:rsidRDefault="00AC4BA3" w:rsidP="00AC4BA3">
            <w:pPr>
              <w:pStyle w:val="NoSpacing"/>
              <w:ind w:left="100"/>
              <w:rPr>
                <w:b/>
                <w:sz w:val="24"/>
                <w:szCs w:val="24"/>
              </w:rPr>
            </w:pPr>
          </w:p>
          <w:p w:rsidR="00AC4BA3" w:rsidRPr="00C83CFC" w:rsidRDefault="00AC4BA3" w:rsidP="00AC4BA3">
            <w:pPr>
              <w:pStyle w:val="NoSpacing"/>
              <w:ind w:left="100"/>
              <w:rPr>
                <w:b/>
                <w:sz w:val="24"/>
                <w:szCs w:val="24"/>
              </w:rPr>
            </w:pPr>
          </w:p>
          <w:p w:rsidR="00AC4BA3" w:rsidRPr="006F50BB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454"/>
            </w:pPr>
            <w:r>
              <w:t>Select</w:t>
            </w:r>
            <w:r w:rsidRPr="006F50BB">
              <w:t xml:space="preserve"> the </w:t>
            </w:r>
            <w:r w:rsidRPr="006F50BB">
              <w:rPr>
                <w:b/>
              </w:rPr>
              <w:t>View</w:t>
            </w:r>
            <w:r>
              <w:rPr>
                <w:b/>
              </w:rPr>
              <w:t>s</w:t>
            </w:r>
            <w:r w:rsidRPr="006F50BB">
              <w:t xml:space="preserve"> </w:t>
            </w:r>
            <w:r>
              <w:t>menu</w:t>
            </w:r>
            <w:r w:rsidRPr="006F50BB">
              <w:t xml:space="preserve"> in the PR tear off window and </w:t>
            </w:r>
            <w:r>
              <w:t>click on</w:t>
            </w:r>
            <w:r w:rsidRPr="006F50BB">
              <w:t xml:space="preserve"> </w:t>
            </w:r>
            <w:r w:rsidRPr="006F50BB">
              <w:rPr>
                <w:b/>
              </w:rPr>
              <w:t>Workflow</w:t>
            </w:r>
          </w:p>
          <w:p w:rsidR="00AC4BA3" w:rsidRPr="006F50BB" w:rsidRDefault="00AC4BA3" w:rsidP="00AC4BA3">
            <w:pPr>
              <w:pStyle w:val="NoSpacing"/>
            </w:pPr>
          </w:p>
          <w:p w:rsidR="00AC4BA3" w:rsidRPr="006F50BB" w:rsidRDefault="00AC4BA3" w:rsidP="00AC4BA3">
            <w:pPr>
              <w:pStyle w:val="NoSpacing"/>
            </w:pPr>
          </w:p>
          <w:p w:rsidR="00AC4BA3" w:rsidRPr="006F50BB" w:rsidRDefault="00AC4BA3" w:rsidP="00AC4BA3">
            <w:pPr>
              <w:pStyle w:val="NoSpacing"/>
            </w:pPr>
          </w:p>
          <w:p w:rsidR="00AC4BA3" w:rsidRPr="006F50BB" w:rsidRDefault="00AC4BA3" w:rsidP="00AC4BA3">
            <w:pPr>
              <w:pStyle w:val="NoSpacing"/>
            </w:pPr>
          </w:p>
          <w:p w:rsidR="00AC4BA3" w:rsidRPr="006F50BB" w:rsidRDefault="00AC4BA3" w:rsidP="00AC4BA3">
            <w:pPr>
              <w:pStyle w:val="NoSpacing"/>
            </w:pPr>
          </w:p>
          <w:p w:rsidR="00AC4BA3" w:rsidRPr="006F50BB" w:rsidRDefault="00AC4BA3" w:rsidP="00AC4BA3">
            <w:pPr>
              <w:pStyle w:val="NoSpacing"/>
              <w:numPr>
                <w:ilvl w:val="1"/>
                <w:numId w:val="39"/>
              </w:numPr>
              <w:ind w:left="716" w:hanging="446"/>
            </w:pPr>
            <w:r w:rsidRPr="006F50BB">
              <w:t xml:space="preserve">Click on </w:t>
            </w:r>
            <w:r w:rsidRPr="006F50BB">
              <w:rPr>
                <w:b/>
              </w:rPr>
              <w:t>View Signoffs</w:t>
            </w:r>
            <w:r w:rsidRPr="006F50BB">
              <w:t xml:space="preserve"> to open Workflow History Report</w:t>
            </w:r>
          </w:p>
          <w:p w:rsidR="00AC4BA3" w:rsidRPr="009D482D" w:rsidRDefault="00AC4BA3" w:rsidP="00AC4BA3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3"/>
          </w:tcPr>
          <w:p w:rsidR="00AC4BA3" w:rsidRDefault="00AC4BA3" w:rsidP="00AC4BA3">
            <w:pPr>
              <w:pStyle w:val="NoSpacing"/>
              <w:rPr>
                <w:lang w:val="en-US"/>
              </w:rPr>
            </w:pPr>
          </w:p>
          <w:p w:rsidR="00AC4BA3" w:rsidRDefault="00AC4BA3" w:rsidP="00AC4BA3">
            <w:pPr>
              <w:pStyle w:val="NoSpacing"/>
              <w:rPr>
                <w:lang w:val="en-US"/>
              </w:rPr>
            </w:pPr>
          </w:p>
          <w:p w:rsidR="00AC4BA3" w:rsidRDefault="00AC4BA3" w:rsidP="00AC4BA3">
            <w:pPr>
              <w:pStyle w:val="NoSpacing"/>
              <w:rPr>
                <w:lang w:val="en-US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CDFE19A" wp14:editId="03DE888C">
                  <wp:extent cx="687186" cy="1237614"/>
                  <wp:effectExtent l="171450" t="171450" r="379730" b="363220"/>
                  <wp:docPr id="2051" name="Picture 2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10832" t="4086" r="75134" b="67308"/>
                          <a:stretch/>
                        </pic:blipFill>
                        <pic:spPr bwMode="auto">
                          <a:xfrm>
                            <a:off x="0" y="0"/>
                            <a:ext cx="689051" cy="1240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Pr="00B730A5" w:rsidRDefault="00AC4BA3" w:rsidP="00AC4BA3">
            <w:pPr>
              <w:pStyle w:val="NoSpacing"/>
              <w:rPr>
                <w:lang w:val="en-US"/>
              </w:rPr>
            </w:pPr>
            <w:r w:rsidRPr="00F45715">
              <w:rPr>
                <w:noProof/>
                <w:lang w:eastAsia="zh-TW"/>
              </w:rPr>
              <w:drawing>
                <wp:inline distT="0" distB="0" distL="0" distR="0" wp14:anchorId="0B290DCC" wp14:editId="410301A8">
                  <wp:extent cx="736810" cy="139805"/>
                  <wp:effectExtent l="152400" t="171450" r="368300" b="355600"/>
                  <wp:docPr id="20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055" t="18027" r="1624" b="74536"/>
                          <a:stretch/>
                        </pic:blipFill>
                        <pic:spPr bwMode="auto">
                          <a:xfrm>
                            <a:off x="0" y="0"/>
                            <a:ext cx="757715" cy="143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A3" w:rsidRPr="009D482D" w:rsidTr="00EC0C10">
        <w:tc>
          <w:tcPr>
            <w:tcW w:w="4154" w:type="dxa"/>
            <w:tcBorders>
              <w:bottom w:val="single" w:sz="4" w:space="0" w:color="auto"/>
            </w:tcBorders>
          </w:tcPr>
          <w:p w:rsidR="00AC4BA3" w:rsidRPr="00B600E8" w:rsidRDefault="00AC4BA3" w:rsidP="00AC4BA3">
            <w:pPr>
              <w:pStyle w:val="NoSpacing"/>
              <w:numPr>
                <w:ilvl w:val="0"/>
                <w:numId w:val="39"/>
              </w:numPr>
              <w:tabs>
                <w:tab w:val="left" w:pos="460"/>
              </w:tabs>
              <w:ind w:hanging="454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ECR Log Report</w:t>
            </w:r>
          </w:p>
          <w:p w:rsidR="00AC4BA3" w:rsidRPr="009D482D" w:rsidRDefault="00AC4BA3" w:rsidP="00AC4BA3">
            <w:pPr>
              <w:pStyle w:val="NoSpacing"/>
              <w:rPr>
                <w:sz w:val="24"/>
                <w:szCs w:val="24"/>
              </w:rPr>
            </w:pPr>
          </w:p>
          <w:p w:rsidR="00AC4BA3" w:rsidRPr="005231FF" w:rsidRDefault="00AC4BA3" w:rsidP="00AC4BA3">
            <w:pPr>
              <w:pStyle w:val="NoSpacing"/>
              <w:rPr>
                <w:b/>
              </w:rPr>
            </w:pPr>
            <w:r w:rsidRPr="005231FF">
              <w:rPr>
                <w:b/>
              </w:rPr>
              <w:t xml:space="preserve">Shows </w:t>
            </w:r>
            <w:r>
              <w:rPr>
                <w:b/>
              </w:rPr>
              <w:t>table of ALL EC</w:t>
            </w:r>
            <w:r w:rsidRPr="005231FF">
              <w:rPr>
                <w:b/>
              </w:rPr>
              <w:t>RS in the system, their current state, priority</w:t>
            </w:r>
          </w:p>
          <w:p w:rsidR="00AC4BA3" w:rsidRPr="009D482D" w:rsidRDefault="00AC4BA3" w:rsidP="00AC4BA3">
            <w:pPr>
              <w:pStyle w:val="NoSpacing"/>
              <w:ind w:left="1080"/>
            </w:pPr>
          </w:p>
          <w:p w:rsidR="00AC4BA3" w:rsidRDefault="00AC4BA3" w:rsidP="00AC4BA3">
            <w:pPr>
              <w:pStyle w:val="NoSpacing"/>
              <w:ind w:left="446" w:hanging="4"/>
            </w:pPr>
            <w:r>
              <w:t xml:space="preserve">Click the </w:t>
            </w:r>
            <w:r w:rsidRPr="00340755">
              <w:rPr>
                <w:b/>
              </w:rPr>
              <w:t>Reports</w:t>
            </w:r>
            <w:r>
              <w:t xml:space="preserve"> menu in the ECR tear off window and select </w:t>
            </w:r>
            <w:r>
              <w:rPr>
                <w:b/>
              </w:rPr>
              <w:t>EC</w:t>
            </w:r>
            <w:r w:rsidRPr="00340755">
              <w:rPr>
                <w:b/>
              </w:rPr>
              <w:t>R Log Report</w:t>
            </w:r>
          </w:p>
          <w:p w:rsidR="00AC4BA3" w:rsidRPr="009D482D" w:rsidRDefault="00AC4BA3" w:rsidP="00AC4BA3">
            <w:pPr>
              <w:pStyle w:val="NoSpacing"/>
            </w:pPr>
          </w:p>
        </w:tc>
        <w:tc>
          <w:tcPr>
            <w:tcW w:w="7371" w:type="dxa"/>
            <w:gridSpan w:val="3"/>
            <w:tcBorders>
              <w:bottom w:val="single" w:sz="4" w:space="0" w:color="auto"/>
            </w:tcBorders>
          </w:tcPr>
          <w:p w:rsidR="00AC4BA3" w:rsidRDefault="00AC4BA3" w:rsidP="00AC4BA3">
            <w:pPr>
              <w:pStyle w:val="NoSpacing"/>
              <w:rPr>
                <w:noProof/>
                <w:lang w:eastAsia="en-CA"/>
              </w:rPr>
            </w:pPr>
          </w:p>
          <w:p w:rsidR="00AC4BA3" w:rsidRDefault="00AC4BA3" w:rsidP="00AC4BA3">
            <w:pPr>
              <w:pStyle w:val="NoSpacing"/>
              <w:rPr>
                <w:noProof/>
                <w:lang w:eastAsia="en-CA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B636CDD" wp14:editId="2054242B">
                  <wp:extent cx="4207422" cy="696191"/>
                  <wp:effectExtent l="171450" t="171450" r="384175" b="3708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l="1748" t="4456" r="49650" b="86228"/>
                          <a:stretch/>
                        </pic:blipFill>
                        <pic:spPr bwMode="auto">
                          <a:xfrm>
                            <a:off x="0" y="0"/>
                            <a:ext cx="4207422" cy="696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56FC3CD8" wp14:editId="25B6FF4A">
                      <wp:simplePos x="0" y="0"/>
                      <wp:positionH relativeFrom="column">
                        <wp:posOffset>2687209</wp:posOffset>
                      </wp:positionH>
                      <wp:positionV relativeFrom="paragraph">
                        <wp:posOffset>362778</wp:posOffset>
                      </wp:positionV>
                      <wp:extent cx="1111828" cy="280555"/>
                      <wp:effectExtent l="19050" t="19050" r="31750" b="43815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1828" cy="28055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9" o:spid="_x0000_s1026" style="position:absolute;margin-left:211.6pt;margin-top:28.55pt;width:87.55pt;height:22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" filled="f" strokecolor="red" strokeweight="4.5pt"/>
                  </w:pict>
                </mc:Fallback>
              </mc:AlternateContent>
            </w:r>
          </w:p>
          <w:p w:rsidR="00AC4BA3" w:rsidRDefault="00AC4BA3" w:rsidP="00AC4BA3">
            <w:pPr>
              <w:pStyle w:val="NoSpacing"/>
              <w:rPr>
                <w:noProof/>
                <w:lang w:eastAsia="en-CA"/>
              </w:rPr>
            </w:pPr>
          </w:p>
          <w:p w:rsidR="00AC4BA3" w:rsidRPr="00C52325" w:rsidRDefault="00AC4BA3" w:rsidP="00AC4BA3">
            <w:pPr>
              <w:pStyle w:val="NoSpacing"/>
              <w:rPr>
                <w:noProof/>
                <w:color w:val="FF0000"/>
                <w:lang w:eastAsia="en-CA"/>
              </w:rPr>
            </w:pPr>
            <w:r w:rsidRPr="00C52325">
              <w:rPr>
                <w:noProof/>
                <w:color w:val="FF0000"/>
                <w:lang w:eastAsia="en-CA"/>
              </w:rPr>
              <w:t xml:space="preserve">Note: The same report can be generated for </w:t>
            </w:r>
            <w:r>
              <w:rPr>
                <w:noProof/>
                <w:color w:val="FF0000"/>
                <w:lang w:eastAsia="en-CA"/>
              </w:rPr>
              <w:t>PRs</w:t>
            </w:r>
            <w:r w:rsidRPr="00C52325">
              <w:rPr>
                <w:noProof/>
                <w:color w:val="FF0000"/>
                <w:lang w:eastAsia="en-CA"/>
              </w:rPr>
              <w:t xml:space="preserve"> using the same method</w:t>
            </w:r>
          </w:p>
        </w:tc>
      </w:tr>
      <w:tr w:rsidR="00AC4BA3" w:rsidRPr="00F05B6B" w:rsidTr="00EC0C10">
        <w:trPr>
          <w:trHeight w:val="3046"/>
        </w:trPr>
        <w:tc>
          <w:tcPr>
            <w:tcW w:w="4154" w:type="dxa"/>
          </w:tcPr>
          <w:p w:rsidR="00AC4BA3" w:rsidRPr="00F05B6B" w:rsidRDefault="00AC4BA3" w:rsidP="00AC4BA3">
            <w:pPr>
              <w:pStyle w:val="NoSpacing"/>
              <w:numPr>
                <w:ilvl w:val="0"/>
                <w:numId w:val="39"/>
              </w:numPr>
              <w:tabs>
                <w:tab w:val="left" w:pos="460"/>
              </w:tabs>
              <w:ind w:hanging="454"/>
              <w:rPr>
                <w:rFonts w:ascii="Biondi" w:eastAsia="Adobe Gothic Std B" w:hAnsi="Biondi" w:cs="Aharoni"/>
                <w:b/>
                <w:color w:val="C00000"/>
              </w:rPr>
            </w:pPr>
            <w:r w:rsidRPr="00F05B6B"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 xml:space="preserve">Printing </w:t>
            </w:r>
            <w:r>
              <w:rPr>
                <w:rFonts w:ascii="Biondi" w:eastAsia="Adobe Gothic Std B" w:hAnsi="Biondi" w:cs="Aharoni"/>
                <w:b/>
                <w:color w:val="C00000"/>
              </w:rPr>
              <w:t>ECR</w:t>
            </w:r>
            <w:r w:rsidRPr="00F05B6B">
              <w:rPr>
                <w:rFonts w:ascii="Biondi" w:eastAsia="Adobe Gothic Std B" w:hAnsi="Biondi" w:cs="Aharoni"/>
                <w:b/>
                <w:color w:val="C00000"/>
              </w:rPr>
              <w:t xml:space="preserve"> Form</w:t>
            </w:r>
          </w:p>
          <w:p w:rsidR="00AC4BA3" w:rsidRDefault="00AC4BA3" w:rsidP="00AC4BA3"/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536" w:hanging="450"/>
            </w:pPr>
            <w:r>
              <w:t>Readjust to see all property fields by dragging relationships tab down and hiding it completely</w:t>
            </w: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536" w:hanging="450"/>
            </w:pPr>
            <w:r>
              <w:t>Right click on body of form, select “</w:t>
            </w:r>
            <w:r w:rsidRPr="00F05B6B">
              <w:rPr>
                <w:b/>
              </w:rPr>
              <w:t>Print Preview…</w:t>
            </w:r>
            <w:r>
              <w:t>”</w:t>
            </w:r>
          </w:p>
          <w:p w:rsidR="00AC4BA3" w:rsidRDefault="00AC4BA3" w:rsidP="00AC4BA3">
            <w:pPr>
              <w:pStyle w:val="ListParagraph"/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Default="00AC4BA3" w:rsidP="00AC4BA3">
            <w:pPr>
              <w:ind w:left="536" w:hanging="450"/>
            </w:pPr>
          </w:p>
          <w:p w:rsidR="00AC4BA3" w:rsidRPr="00DB59E6" w:rsidRDefault="00AC4BA3" w:rsidP="00AC4BA3">
            <w:pPr>
              <w:rPr>
                <w:b/>
              </w:rPr>
            </w:pPr>
            <w:r w:rsidRPr="00DB59E6">
              <w:rPr>
                <w:b/>
              </w:rPr>
              <w:t>Adjust zoom/margins in print preview to fit on one page by:</w:t>
            </w:r>
          </w:p>
          <w:p w:rsidR="00AC4BA3" w:rsidRDefault="00AC4BA3" w:rsidP="00AC4BA3"/>
          <w:p w:rsidR="00AC4BA3" w:rsidRDefault="00AC4BA3" w:rsidP="00AC4BA3">
            <w:pPr>
              <w:pStyle w:val="ListParagraph"/>
              <w:numPr>
                <w:ilvl w:val="1"/>
                <w:numId w:val="39"/>
              </w:numPr>
              <w:ind w:left="536" w:hanging="450"/>
            </w:pPr>
            <w:r>
              <w:t xml:space="preserve">Selecting </w:t>
            </w:r>
            <w:r w:rsidRPr="00CE19B6">
              <w:rPr>
                <w:b/>
              </w:rPr>
              <w:t>Shrink to Fit</w:t>
            </w:r>
            <w:r>
              <w:t>, set to 90%</w:t>
            </w:r>
          </w:p>
          <w:p w:rsidR="00AC4BA3" w:rsidRDefault="00AC4BA3" w:rsidP="00AC4BA3"/>
          <w:p w:rsidR="00AC4BA3" w:rsidRDefault="00AC4BA3" w:rsidP="00AC4BA3"/>
          <w:p w:rsidR="00AC4BA3" w:rsidRPr="00F05B6B" w:rsidRDefault="00AC4BA3" w:rsidP="00AC4BA3">
            <w:pPr>
              <w:pStyle w:val="ListParagraph"/>
              <w:numPr>
                <w:ilvl w:val="1"/>
                <w:numId w:val="39"/>
              </w:numPr>
              <w:ind w:left="536" w:hanging="450"/>
            </w:pPr>
            <w:r>
              <w:t xml:space="preserve">Select the </w:t>
            </w:r>
            <w:r w:rsidRPr="00CE19B6">
              <w:rPr>
                <w:b/>
              </w:rPr>
              <w:t>margin arrows</w:t>
            </w:r>
            <w:r>
              <w:t xml:space="preserve"> and move to expand page margins to where fit</w:t>
            </w:r>
          </w:p>
        </w:tc>
        <w:tc>
          <w:tcPr>
            <w:tcW w:w="7371" w:type="dxa"/>
            <w:gridSpan w:val="3"/>
          </w:tcPr>
          <w:p w:rsidR="00AC4BA3" w:rsidRDefault="00AC4BA3" w:rsidP="00AC4BA3"/>
          <w:p w:rsidR="00AC4BA3" w:rsidRDefault="00AC4BA3" w:rsidP="00AC4BA3">
            <w:r>
              <w:rPr>
                <w:noProof/>
                <w:lang w:eastAsia="zh-TW"/>
              </w:rPr>
              <w:drawing>
                <wp:inline distT="0" distB="0" distL="0" distR="0" wp14:anchorId="786C8508" wp14:editId="76388B39">
                  <wp:extent cx="2389909" cy="2092812"/>
                  <wp:effectExtent l="0" t="0" r="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650" cy="2092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/>
          <w:p w:rsidR="00AC4BA3" w:rsidRDefault="00AC4BA3" w:rsidP="00AC4BA3">
            <w:r w:rsidRPr="00F05B6B">
              <w:rPr>
                <w:noProof/>
                <w:lang w:eastAsia="zh-TW"/>
              </w:rPr>
              <w:drawing>
                <wp:inline distT="0" distB="0" distL="0" distR="0" wp14:anchorId="72420B8E" wp14:editId="6AC23E8B">
                  <wp:extent cx="2129510" cy="654627"/>
                  <wp:effectExtent l="171450" t="171450" r="385445" b="355600"/>
                  <wp:docPr id="20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66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Default="00AC4BA3" w:rsidP="00AC4BA3">
            <w:r w:rsidRPr="002944C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38E6535B" wp14:editId="7718A35F">
                      <wp:simplePos x="0" y="0"/>
                      <wp:positionH relativeFrom="column">
                        <wp:posOffset>1757564</wp:posOffset>
                      </wp:positionH>
                      <wp:positionV relativeFrom="paragraph">
                        <wp:posOffset>93345</wp:posOffset>
                      </wp:positionV>
                      <wp:extent cx="426027" cy="248920"/>
                      <wp:effectExtent l="0" t="0" r="0" b="0"/>
                      <wp:wrapNone/>
                      <wp:docPr id="304" name="Rounded Rectangle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027" cy="24892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C4BA3" w:rsidRPr="00C736FC" w:rsidRDefault="00AC4BA3" w:rsidP="00024076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9.3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304" o:spid="_x0000_s1027" style="position:absolute;margin-left:138.4pt;margin-top:7.35pt;width:33.55pt;height:19.6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" fillcolor="red" stroked="f" strokeweight="2pt">
                      <v:textbox>
                        <w:txbxContent>
                          <w:p w:rsidR="00AC4BA3" w:rsidRPr="00C736FC" w:rsidRDefault="00AC4BA3" w:rsidP="00024076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9.3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C4BA3" w:rsidRDefault="00AC4BA3" w:rsidP="00AC4BA3">
            <w:r w:rsidRPr="002944C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07406123" wp14:editId="4BDB254D">
                      <wp:simplePos x="0" y="0"/>
                      <wp:positionH relativeFrom="column">
                        <wp:posOffset>2980286</wp:posOffset>
                      </wp:positionH>
                      <wp:positionV relativeFrom="paragraph">
                        <wp:posOffset>74295</wp:posOffset>
                      </wp:positionV>
                      <wp:extent cx="426027" cy="248920"/>
                      <wp:effectExtent l="0" t="0" r="0" b="0"/>
                      <wp:wrapNone/>
                      <wp:docPr id="296" name="Rounded Rectangl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027" cy="24892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C4BA3" w:rsidRPr="00C736FC" w:rsidRDefault="00AC4BA3" w:rsidP="00024076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9.4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296" o:spid="_x0000_s1028" style="position:absolute;margin-left:234.65pt;margin-top:5.85pt;width:33.55pt;height:19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" fillcolor="red" stroked="f" strokeweight="2pt">
                      <v:textbox>
                        <w:txbxContent>
                          <w:p w:rsidR="00AC4BA3" w:rsidRPr="00C736FC" w:rsidRDefault="00AC4BA3" w:rsidP="00024076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9.4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C4BA3" w:rsidRDefault="00AC4BA3" w:rsidP="00AC4BA3"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3132CD8B" wp14:editId="05042DC8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508635</wp:posOffset>
                      </wp:positionV>
                      <wp:extent cx="259715" cy="156845"/>
                      <wp:effectExtent l="51435" t="43815" r="77470" b="96520"/>
                      <wp:wrapNone/>
                      <wp:docPr id="294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59715" cy="1568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-3.3pt;margin-top:40.05pt;width:20.45pt;height:12.35pt;rotation:90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" filled="f" strokecolor="red" strokeweight="3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0C5D14CC" wp14:editId="69F37FFE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199390</wp:posOffset>
                      </wp:positionV>
                      <wp:extent cx="259715" cy="156845"/>
                      <wp:effectExtent l="57150" t="38100" r="83185" b="90805"/>
                      <wp:wrapNone/>
                      <wp:docPr id="295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1568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24.7pt;margin-top:15.7pt;width:20.45pt;height:12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" filled="f" strokecolor="red" strokeweight="3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3D8221B8" wp14:editId="44545FA4">
                      <wp:simplePos x="0" y="0"/>
                      <wp:positionH relativeFrom="column">
                        <wp:posOffset>3049856</wp:posOffset>
                      </wp:positionH>
                      <wp:positionV relativeFrom="paragraph">
                        <wp:posOffset>199781</wp:posOffset>
                      </wp:positionV>
                      <wp:extent cx="259715" cy="156845"/>
                      <wp:effectExtent l="57150" t="38100" r="83185" b="90805"/>
                      <wp:wrapNone/>
                      <wp:docPr id="37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1568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240.15pt;margin-top:15.75pt;width:20.45pt;height:12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" filled="f" strokecolor="red" strokeweight="3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73E60193" wp14:editId="59D74CED">
                      <wp:simplePos x="0" y="0"/>
                      <wp:positionH relativeFrom="column">
                        <wp:posOffset>1632873</wp:posOffset>
                      </wp:positionH>
                      <wp:positionV relativeFrom="paragraph">
                        <wp:posOffset>791441</wp:posOffset>
                      </wp:positionV>
                      <wp:extent cx="675409" cy="157307"/>
                      <wp:effectExtent l="57150" t="38100" r="67945" b="90805"/>
                      <wp:wrapNone/>
                      <wp:docPr id="35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5409" cy="157307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128.55pt;margin-top:62.3pt;width:53.2pt;height:12.4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" filled="f" strokecolor="red" strokeweight="3pt"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noProof/>
                <w:lang w:eastAsia="zh-TW"/>
              </w:rPr>
              <w:drawing>
                <wp:inline distT="0" distB="0" distL="0" distR="0" wp14:anchorId="33AF08EC" wp14:editId="5CF623FE">
                  <wp:extent cx="3408218" cy="1724891"/>
                  <wp:effectExtent l="0" t="0" r="1905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/>
                          <a:srcRect l="19412" t="4031" r="23229" b="64107"/>
                          <a:stretch/>
                        </pic:blipFill>
                        <pic:spPr bwMode="auto">
                          <a:xfrm>
                            <a:off x="0" y="0"/>
                            <a:ext cx="3409236" cy="172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4BA3" w:rsidRPr="00F05B6B" w:rsidRDefault="00AC4BA3" w:rsidP="00AC4BA3"/>
        </w:tc>
      </w:tr>
    </w:tbl>
    <w:p w:rsidR="00C604C9" w:rsidRPr="00F05B6B" w:rsidRDefault="00C604C9" w:rsidP="00F05B6B"/>
    <w:sectPr w:rsidR="00C604C9" w:rsidRPr="00F05B6B" w:rsidSect="00212C77">
      <w:headerReference w:type="default" r:id="rId41"/>
      <w:footerReference w:type="default" r:id="rId42"/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79FC" w:rsidRDefault="00D179FC" w:rsidP="00212C77">
      <w:pPr>
        <w:spacing w:after="0" w:line="240" w:lineRule="auto"/>
      </w:pPr>
      <w:r>
        <w:separator/>
      </w:r>
    </w:p>
  </w:endnote>
  <w:endnote w:type="continuationSeparator" w:id="0">
    <w:p w:rsidR="00D179FC" w:rsidRDefault="00D179FC" w:rsidP="00212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iondi">
    <w:altName w:val="Swis721 LtEx BT"/>
    <w:charset w:val="00"/>
    <w:family w:val="auto"/>
    <w:pitch w:val="variable"/>
    <w:sig w:usb0="00000003" w:usb1="0000004A" w:usb2="00000000" w:usb3="00000000" w:csb0="00000001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93A" w:rsidRDefault="0063493A" w:rsidP="0063493A">
    <w:pPr>
      <w:pStyle w:val="Footer"/>
      <w:tabs>
        <w:tab w:val="clear" w:pos="9360"/>
        <w:tab w:val="right" w:pos="10915"/>
      </w:tabs>
    </w:pPr>
    <w:r>
      <w:t xml:space="preserve">Document </w:t>
    </w:r>
    <w:r w:rsidR="00C83CFC">
      <w:t>Control / Change Management &amp; Training and Development</w:t>
    </w:r>
    <w:r>
      <w:t xml:space="preserve">                       </w:t>
    </w:r>
    <w:r w:rsidR="002830B7">
      <w:t>May</w:t>
    </w:r>
    <w:r>
      <w:t xml:space="preserve"> 2015 </w:t>
    </w:r>
    <w:r>
      <w:tab/>
    </w:r>
    <w:sdt>
      <w:sdtPr>
        <w:id w:val="-19658843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6543">
          <w:rPr>
            <w:noProof/>
          </w:rPr>
          <w:t>4</w:t>
        </w:r>
        <w:r>
          <w:rPr>
            <w:noProof/>
          </w:rPr>
          <w:fldChar w:fldCharType="end"/>
        </w:r>
      </w:sdtContent>
    </w:sdt>
  </w:p>
  <w:p w:rsidR="005A1E36" w:rsidRDefault="005A1E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79FC" w:rsidRDefault="00D179FC" w:rsidP="00212C77">
      <w:pPr>
        <w:spacing w:after="0" w:line="240" w:lineRule="auto"/>
      </w:pPr>
      <w:r>
        <w:separator/>
      </w:r>
    </w:p>
  </w:footnote>
  <w:footnote w:type="continuationSeparator" w:id="0">
    <w:p w:rsidR="00D179FC" w:rsidRDefault="00D179FC" w:rsidP="00212C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2C77" w:rsidRDefault="00212C77">
    <w:pPr>
      <w:pStyle w:val="Header"/>
    </w:pPr>
    <w:r w:rsidRPr="00993B25">
      <w:rPr>
        <w:b/>
        <w:noProof/>
        <w:sz w:val="44"/>
        <w:szCs w:val="44"/>
        <w:lang w:eastAsia="zh-TW"/>
      </w:rPr>
      <w:drawing>
        <wp:anchor distT="0" distB="0" distL="114300" distR="114300" simplePos="0" relativeHeight="251659264" behindDoc="0" locked="0" layoutInCell="1" allowOverlap="1" wp14:anchorId="6822C83F" wp14:editId="1969144C">
          <wp:simplePos x="0" y="0"/>
          <wp:positionH relativeFrom="column">
            <wp:posOffset>-118110</wp:posOffset>
          </wp:positionH>
          <wp:positionV relativeFrom="paragraph">
            <wp:posOffset>-256540</wp:posOffset>
          </wp:positionV>
          <wp:extent cx="1680845" cy="419735"/>
          <wp:effectExtent l="0" t="0" r="0" b="0"/>
          <wp:wrapNone/>
          <wp:docPr id="8" name="Picture 8" descr="http://sharepoint/cc/Lists/Documents/Attachments/448/Seaspan_Shipyards_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harepoint/cc/Lists/Documents/Attachments/448/Seaspan_Shipyards_Ex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0845" cy="419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3B25">
      <w:rPr>
        <w:b/>
        <w:noProof/>
        <w:sz w:val="44"/>
        <w:szCs w:val="44"/>
        <w:lang w:eastAsia="zh-TW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3C614D" wp14:editId="7A6DC1ED">
              <wp:simplePos x="0" y="0"/>
              <wp:positionH relativeFrom="column">
                <wp:posOffset>2086610</wp:posOffset>
              </wp:positionH>
              <wp:positionV relativeFrom="paragraph">
                <wp:posOffset>-299200</wp:posOffset>
              </wp:positionV>
              <wp:extent cx="4587631" cy="466531"/>
              <wp:effectExtent l="0" t="0" r="381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7631" cy="46653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12C77" w:rsidRPr="005376D5" w:rsidRDefault="007D7EAD" w:rsidP="00212C77">
                          <w:pPr>
                            <w:jc w:val="center"/>
                            <w:rPr>
                              <w:color w:val="C00000"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>Engineering Change Requests</w:t>
                          </w:r>
                          <w:r w:rsidR="007760AC"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 xml:space="preserve"> (</w:t>
                          </w:r>
                          <w:r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>EC</w:t>
                          </w:r>
                          <w:r w:rsidR="007760AC"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>Rs)</w:t>
                          </w:r>
                        </w:p>
                        <w:p w:rsidR="00212C77" w:rsidRPr="005376D5" w:rsidRDefault="00212C77" w:rsidP="00212C77">
                          <w:pPr>
                            <w:rPr>
                              <w:sz w:val="44"/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64.3pt;margin-top:-23.55pt;width:361.2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" stroked="f">
              <v:textbox>
                <w:txbxContent>
                  <w:p w:rsidR="00212C77" w:rsidRPr="005376D5" w:rsidRDefault="007D7EAD" w:rsidP="00212C77">
                    <w:pPr>
                      <w:jc w:val="center"/>
                      <w:rPr>
                        <w:color w:val="C00000"/>
                        <w:sz w:val="44"/>
                        <w:szCs w:val="44"/>
                      </w:rPr>
                    </w:pPr>
                    <w:r>
                      <w:rPr>
                        <w:b/>
                        <w:color w:val="C00000"/>
                        <w:sz w:val="44"/>
                        <w:szCs w:val="44"/>
                      </w:rPr>
                      <w:t>Engineering Change Requests</w:t>
                    </w:r>
                    <w:r w:rsidR="007760AC">
                      <w:rPr>
                        <w:b/>
                        <w:color w:val="C00000"/>
                        <w:sz w:val="44"/>
                        <w:szCs w:val="44"/>
                      </w:rPr>
                      <w:t xml:space="preserve"> (</w:t>
                    </w:r>
                    <w:r>
                      <w:rPr>
                        <w:b/>
                        <w:color w:val="C00000"/>
                        <w:sz w:val="44"/>
                        <w:szCs w:val="44"/>
                      </w:rPr>
                      <w:t>EC</w:t>
                    </w:r>
                    <w:r w:rsidR="007760AC">
                      <w:rPr>
                        <w:b/>
                        <w:color w:val="C00000"/>
                        <w:sz w:val="44"/>
                        <w:szCs w:val="44"/>
                      </w:rPr>
                      <w:t>Rs)</w:t>
                    </w:r>
                  </w:p>
                  <w:p w:rsidR="00212C77" w:rsidRPr="005376D5" w:rsidRDefault="00212C77" w:rsidP="00212C77">
                    <w:pPr>
                      <w:rPr>
                        <w:sz w:val="44"/>
                        <w:szCs w:val="4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58A2"/>
    <w:multiLevelType w:val="hybridMultilevel"/>
    <w:tmpl w:val="E28CCB9E"/>
    <w:lvl w:ilvl="0" w:tplc="05F4B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auto"/>
      </w:rPr>
    </w:lvl>
    <w:lvl w:ilvl="1" w:tplc="09C62A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AC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A1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64E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00F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743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0C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90C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76F4C17"/>
    <w:multiLevelType w:val="hybridMultilevel"/>
    <w:tmpl w:val="92429838"/>
    <w:lvl w:ilvl="0" w:tplc="4AAC190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D0F249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C26FD7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9766A63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13E6D6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E40B3D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A7586FA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29EFAF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CC4DB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>
    <w:nsid w:val="0A5B0172"/>
    <w:multiLevelType w:val="hybridMultilevel"/>
    <w:tmpl w:val="0E80A7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463BB"/>
    <w:multiLevelType w:val="hybridMultilevel"/>
    <w:tmpl w:val="88C6B3E0"/>
    <w:lvl w:ilvl="0" w:tplc="1009000F">
      <w:start w:val="1"/>
      <w:numFmt w:val="decimal"/>
      <w:lvlText w:val="%1."/>
      <w:lvlJc w:val="left"/>
      <w:pPr>
        <w:ind w:left="793" w:hanging="360"/>
      </w:pPr>
    </w:lvl>
    <w:lvl w:ilvl="1" w:tplc="10090019" w:tentative="1">
      <w:start w:val="1"/>
      <w:numFmt w:val="lowerLetter"/>
      <w:lvlText w:val="%2."/>
      <w:lvlJc w:val="left"/>
      <w:pPr>
        <w:ind w:left="1513" w:hanging="360"/>
      </w:pPr>
    </w:lvl>
    <w:lvl w:ilvl="2" w:tplc="1009001B" w:tentative="1">
      <w:start w:val="1"/>
      <w:numFmt w:val="lowerRoman"/>
      <w:lvlText w:val="%3."/>
      <w:lvlJc w:val="right"/>
      <w:pPr>
        <w:ind w:left="2233" w:hanging="180"/>
      </w:pPr>
    </w:lvl>
    <w:lvl w:ilvl="3" w:tplc="1009000F" w:tentative="1">
      <w:start w:val="1"/>
      <w:numFmt w:val="decimal"/>
      <w:lvlText w:val="%4."/>
      <w:lvlJc w:val="left"/>
      <w:pPr>
        <w:ind w:left="2953" w:hanging="360"/>
      </w:pPr>
    </w:lvl>
    <w:lvl w:ilvl="4" w:tplc="10090019" w:tentative="1">
      <w:start w:val="1"/>
      <w:numFmt w:val="lowerLetter"/>
      <w:lvlText w:val="%5."/>
      <w:lvlJc w:val="left"/>
      <w:pPr>
        <w:ind w:left="3673" w:hanging="360"/>
      </w:pPr>
    </w:lvl>
    <w:lvl w:ilvl="5" w:tplc="1009001B" w:tentative="1">
      <w:start w:val="1"/>
      <w:numFmt w:val="lowerRoman"/>
      <w:lvlText w:val="%6."/>
      <w:lvlJc w:val="right"/>
      <w:pPr>
        <w:ind w:left="4393" w:hanging="180"/>
      </w:pPr>
    </w:lvl>
    <w:lvl w:ilvl="6" w:tplc="1009000F" w:tentative="1">
      <w:start w:val="1"/>
      <w:numFmt w:val="decimal"/>
      <w:lvlText w:val="%7."/>
      <w:lvlJc w:val="left"/>
      <w:pPr>
        <w:ind w:left="5113" w:hanging="360"/>
      </w:pPr>
    </w:lvl>
    <w:lvl w:ilvl="7" w:tplc="10090019" w:tentative="1">
      <w:start w:val="1"/>
      <w:numFmt w:val="lowerLetter"/>
      <w:lvlText w:val="%8."/>
      <w:lvlJc w:val="left"/>
      <w:pPr>
        <w:ind w:left="5833" w:hanging="360"/>
      </w:pPr>
    </w:lvl>
    <w:lvl w:ilvl="8" w:tplc="100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4">
    <w:nsid w:val="0ED35A5D"/>
    <w:multiLevelType w:val="hybridMultilevel"/>
    <w:tmpl w:val="B1520F9E"/>
    <w:lvl w:ilvl="0" w:tplc="678A9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42DC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8ED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0EB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E4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6A9B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346A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E1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86F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30D1F60"/>
    <w:multiLevelType w:val="hybridMultilevel"/>
    <w:tmpl w:val="CFFA382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36C42D1"/>
    <w:multiLevelType w:val="hybridMultilevel"/>
    <w:tmpl w:val="312E38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120254"/>
    <w:multiLevelType w:val="hybridMultilevel"/>
    <w:tmpl w:val="13A27130"/>
    <w:lvl w:ilvl="0" w:tplc="AACE12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025E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7CFF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D2F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E88A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E69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EAE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A477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CAB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583682D"/>
    <w:multiLevelType w:val="hybridMultilevel"/>
    <w:tmpl w:val="C95C73DE"/>
    <w:lvl w:ilvl="0" w:tplc="6D12EB5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78A60C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41C924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274E1D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70A00D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E300C7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714D6D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40291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C382F4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>
    <w:nsid w:val="16A72AEE"/>
    <w:multiLevelType w:val="hybridMultilevel"/>
    <w:tmpl w:val="5FB89420"/>
    <w:lvl w:ilvl="0" w:tplc="04660E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44116A"/>
    <w:multiLevelType w:val="hybridMultilevel"/>
    <w:tmpl w:val="CA9C3FCC"/>
    <w:lvl w:ilvl="0" w:tplc="AB5673E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982CAA"/>
    <w:multiLevelType w:val="hybridMultilevel"/>
    <w:tmpl w:val="823CAF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567615"/>
    <w:multiLevelType w:val="hybridMultilevel"/>
    <w:tmpl w:val="85F488DC"/>
    <w:lvl w:ilvl="0" w:tplc="C8A4C4F6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D8D5FBE"/>
    <w:multiLevelType w:val="hybridMultilevel"/>
    <w:tmpl w:val="9C5AB82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AB6B09"/>
    <w:multiLevelType w:val="hybridMultilevel"/>
    <w:tmpl w:val="6BDEB1C0"/>
    <w:lvl w:ilvl="0" w:tplc="18142A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684CE5"/>
    <w:multiLevelType w:val="hybridMultilevel"/>
    <w:tmpl w:val="5804F1D6"/>
    <w:lvl w:ilvl="0" w:tplc="5BF404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6274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98F16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86D1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BA99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04C4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B4E3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CE6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0E27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69F4F3B"/>
    <w:multiLevelType w:val="hybridMultilevel"/>
    <w:tmpl w:val="1B22449A"/>
    <w:lvl w:ilvl="0" w:tplc="1FDA7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8FD20C3"/>
    <w:multiLevelType w:val="hybridMultilevel"/>
    <w:tmpl w:val="2D6E1C62"/>
    <w:lvl w:ilvl="0" w:tplc="52E8F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5A4D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EEC6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065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8C9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F4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B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BA16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E079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BB74B8F"/>
    <w:multiLevelType w:val="hybridMultilevel"/>
    <w:tmpl w:val="D9042BA0"/>
    <w:lvl w:ilvl="0" w:tplc="F93284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006D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88A2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5263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BEC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3424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6A57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4E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FC71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2E8A262B"/>
    <w:multiLevelType w:val="hybridMultilevel"/>
    <w:tmpl w:val="D52819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D47C32"/>
    <w:multiLevelType w:val="hybridMultilevel"/>
    <w:tmpl w:val="F3C67698"/>
    <w:lvl w:ilvl="0" w:tplc="5FDE4058">
      <w:start w:val="3"/>
      <w:numFmt w:val="decimal"/>
      <w:lvlText w:val="%1."/>
      <w:lvlJc w:val="left"/>
      <w:pPr>
        <w:ind w:left="1080" w:hanging="360"/>
      </w:pPr>
      <w:rPr>
        <w:rFonts w:ascii="Biondi" w:eastAsia="Adobe Gothic Std B" w:hAnsi="Biondi" w:cs="Aharoni" w:hint="default"/>
        <w:b/>
        <w:color w:val="C00000"/>
        <w:sz w:val="22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4D33F1E"/>
    <w:multiLevelType w:val="hybridMultilevel"/>
    <w:tmpl w:val="3020B878"/>
    <w:lvl w:ilvl="0" w:tplc="04660E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9C62A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AC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A1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64E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00F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743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0C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90C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36B2096E"/>
    <w:multiLevelType w:val="multilevel"/>
    <w:tmpl w:val="F3BC1F7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>
      <w:start w:val="4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1440"/>
      </w:pPr>
      <w:rPr>
        <w:rFonts w:hint="default"/>
      </w:rPr>
    </w:lvl>
  </w:abstractNum>
  <w:abstractNum w:abstractNumId="23">
    <w:nsid w:val="3AC01724"/>
    <w:multiLevelType w:val="hybridMultilevel"/>
    <w:tmpl w:val="45E6EA88"/>
    <w:lvl w:ilvl="0" w:tplc="63369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B7E12B6"/>
    <w:multiLevelType w:val="hybridMultilevel"/>
    <w:tmpl w:val="E272C6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D74ED4"/>
    <w:multiLevelType w:val="hybridMultilevel"/>
    <w:tmpl w:val="1E10A4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E14386E"/>
    <w:multiLevelType w:val="hybridMultilevel"/>
    <w:tmpl w:val="BD1EAF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FB65E0F"/>
    <w:multiLevelType w:val="multilevel"/>
    <w:tmpl w:val="79C4B0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8">
    <w:nsid w:val="41620674"/>
    <w:multiLevelType w:val="multilevel"/>
    <w:tmpl w:val="25DA8C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9">
    <w:nsid w:val="41BF0A1D"/>
    <w:multiLevelType w:val="hybridMultilevel"/>
    <w:tmpl w:val="580A0EE0"/>
    <w:lvl w:ilvl="0" w:tplc="103AC6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3C26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8C03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10B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6CFB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2299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AC51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341C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B857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5382CBE"/>
    <w:multiLevelType w:val="hybridMultilevel"/>
    <w:tmpl w:val="7682E568"/>
    <w:lvl w:ilvl="0" w:tplc="550CFF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8E1D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C694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E20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AC7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2C8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947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54FA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284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530A7A67"/>
    <w:multiLevelType w:val="hybridMultilevel"/>
    <w:tmpl w:val="E272C6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705E2C"/>
    <w:multiLevelType w:val="multilevel"/>
    <w:tmpl w:val="F3BC1F7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>
      <w:start w:val="4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1440"/>
      </w:pPr>
      <w:rPr>
        <w:rFonts w:hint="default"/>
      </w:rPr>
    </w:lvl>
  </w:abstractNum>
  <w:abstractNum w:abstractNumId="33">
    <w:nsid w:val="5E8A144E"/>
    <w:multiLevelType w:val="hybridMultilevel"/>
    <w:tmpl w:val="65E6B99A"/>
    <w:lvl w:ilvl="0" w:tplc="CA4444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66AC4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5EF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08C9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82D8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547D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DC30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2EC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E0B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3284846"/>
    <w:multiLevelType w:val="multilevel"/>
    <w:tmpl w:val="60AC3D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5">
    <w:nsid w:val="63615E69"/>
    <w:multiLevelType w:val="multilevel"/>
    <w:tmpl w:val="695E94D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  <w:sz w:val="22"/>
      </w:rPr>
    </w:lvl>
  </w:abstractNum>
  <w:abstractNum w:abstractNumId="36">
    <w:nsid w:val="63A801A1"/>
    <w:multiLevelType w:val="hybridMultilevel"/>
    <w:tmpl w:val="508694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C36A46"/>
    <w:multiLevelType w:val="multilevel"/>
    <w:tmpl w:val="98F6BBF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20" w:hanging="1440"/>
      </w:pPr>
      <w:rPr>
        <w:rFonts w:hint="default"/>
      </w:rPr>
    </w:lvl>
  </w:abstractNum>
  <w:abstractNum w:abstractNumId="38">
    <w:nsid w:val="6BC2422D"/>
    <w:multiLevelType w:val="hybridMultilevel"/>
    <w:tmpl w:val="DAA0E8A4"/>
    <w:lvl w:ilvl="0" w:tplc="04660E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9C62A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AC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A1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64E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00F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743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0C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90C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3C5121D"/>
    <w:multiLevelType w:val="hybridMultilevel"/>
    <w:tmpl w:val="2788E9CC"/>
    <w:lvl w:ilvl="0" w:tplc="BC0A49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40A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68DE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0E7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E0C0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2468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180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4EC2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E6DC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B3C019E"/>
    <w:multiLevelType w:val="hybridMultilevel"/>
    <w:tmpl w:val="57724368"/>
    <w:lvl w:ilvl="0" w:tplc="10090001">
      <w:start w:val="1"/>
      <w:numFmt w:val="bullet"/>
      <w:lvlText w:val=""/>
      <w:lvlJc w:val="left"/>
      <w:pPr>
        <w:ind w:left="89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1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41">
    <w:nsid w:val="7F971EFF"/>
    <w:multiLevelType w:val="hybridMultilevel"/>
    <w:tmpl w:val="508694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1"/>
  </w:num>
  <w:num w:numId="3">
    <w:abstractNumId w:val="25"/>
  </w:num>
  <w:num w:numId="4">
    <w:abstractNumId w:val="0"/>
  </w:num>
  <w:num w:numId="5">
    <w:abstractNumId w:val="36"/>
  </w:num>
  <w:num w:numId="6">
    <w:abstractNumId w:val="17"/>
  </w:num>
  <w:num w:numId="7">
    <w:abstractNumId w:val="2"/>
  </w:num>
  <w:num w:numId="8">
    <w:abstractNumId w:val="6"/>
  </w:num>
  <w:num w:numId="9">
    <w:abstractNumId w:val="19"/>
  </w:num>
  <w:num w:numId="10">
    <w:abstractNumId w:val="26"/>
  </w:num>
  <w:num w:numId="11">
    <w:abstractNumId w:val="31"/>
  </w:num>
  <w:num w:numId="12">
    <w:abstractNumId w:val="24"/>
  </w:num>
  <w:num w:numId="13">
    <w:abstractNumId w:val="11"/>
  </w:num>
  <w:num w:numId="14">
    <w:abstractNumId w:val="8"/>
  </w:num>
  <w:num w:numId="15">
    <w:abstractNumId w:val="39"/>
  </w:num>
  <w:num w:numId="16">
    <w:abstractNumId w:val="4"/>
  </w:num>
  <w:num w:numId="17">
    <w:abstractNumId w:val="7"/>
  </w:num>
  <w:num w:numId="18">
    <w:abstractNumId w:val="33"/>
  </w:num>
  <w:num w:numId="19">
    <w:abstractNumId w:val="15"/>
  </w:num>
  <w:num w:numId="20">
    <w:abstractNumId w:val="29"/>
  </w:num>
  <w:num w:numId="21">
    <w:abstractNumId w:val="12"/>
  </w:num>
  <w:num w:numId="22">
    <w:abstractNumId w:val="5"/>
  </w:num>
  <w:num w:numId="23">
    <w:abstractNumId w:val="21"/>
  </w:num>
  <w:num w:numId="24">
    <w:abstractNumId w:val="38"/>
  </w:num>
  <w:num w:numId="25">
    <w:abstractNumId w:val="9"/>
  </w:num>
  <w:num w:numId="26">
    <w:abstractNumId w:val="3"/>
  </w:num>
  <w:num w:numId="27">
    <w:abstractNumId w:val="23"/>
  </w:num>
  <w:num w:numId="28">
    <w:abstractNumId w:val="16"/>
  </w:num>
  <w:num w:numId="29">
    <w:abstractNumId w:val="14"/>
  </w:num>
  <w:num w:numId="30">
    <w:abstractNumId w:val="27"/>
  </w:num>
  <w:num w:numId="31">
    <w:abstractNumId w:val="34"/>
  </w:num>
  <w:num w:numId="32">
    <w:abstractNumId w:val="37"/>
  </w:num>
  <w:num w:numId="33">
    <w:abstractNumId w:val="1"/>
  </w:num>
  <w:num w:numId="34">
    <w:abstractNumId w:val="30"/>
  </w:num>
  <w:num w:numId="35">
    <w:abstractNumId w:val="20"/>
  </w:num>
  <w:num w:numId="36">
    <w:abstractNumId w:val="13"/>
  </w:num>
  <w:num w:numId="37">
    <w:abstractNumId w:val="40"/>
  </w:num>
  <w:num w:numId="38">
    <w:abstractNumId w:val="35"/>
  </w:num>
  <w:num w:numId="39">
    <w:abstractNumId w:val="22"/>
  </w:num>
  <w:num w:numId="40">
    <w:abstractNumId w:val="10"/>
  </w:num>
  <w:num w:numId="41">
    <w:abstractNumId w:val="32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C77"/>
    <w:rsid w:val="00001DA8"/>
    <w:rsid w:val="00001FDE"/>
    <w:rsid w:val="0001394C"/>
    <w:rsid w:val="00024076"/>
    <w:rsid w:val="00030D86"/>
    <w:rsid w:val="000361D6"/>
    <w:rsid w:val="00042576"/>
    <w:rsid w:val="000449B0"/>
    <w:rsid w:val="000463D6"/>
    <w:rsid w:val="000521F3"/>
    <w:rsid w:val="00091034"/>
    <w:rsid w:val="000D27A6"/>
    <w:rsid w:val="000D7663"/>
    <w:rsid w:val="0010323F"/>
    <w:rsid w:val="00110BDD"/>
    <w:rsid w:val="00133C67"/>
    <w:rsid w:val="00137F82"/>
    <w:rsid w:val="00143C31"/>
    <w:rsid w:val="00196765"/>
    <w:rsid w:val="001B4059"/>
    <w:rsid w:val="001F3546"/>
    <w:rsid w:val="001F4E64"/>
    <w:rsid w:val="0021014F"/>
    <w:rsid w:val="00212C77"/>
    <w:rsid w:val="002320FE"/>
    <w:rsid w:val="00256E6E"/>
    <w:rsid w:val="00275474"/>
    <w:rsid w:val="00282A6A"/>
    <w:rsid w:val="002830B7"/>
    <w:rsid w:val="002A5029"/>
    <w:rsid w:val="002D2539"/>
    <w:rsid w:val="002D302C"/>
    <w:rsid w:val="002D3416"/>
    <w:rsid w:val="002E0646"/>
    <w:rsid w:val="00315D86"/>
    <w:rsid w:val="00317F2E"/>
    <w:rsid w:val="00323F24"/>
    <w:rsid w:val="00340755"/>
    <w:rsid w:val="003452C0"/>
    <w:rsid w:val="00376C76"/>
    <w:rsid w:val="003A3432"/>
    <w:rsid w:val="003B48FB"/>
    <w:rsid w:val="003D3181"/>
    <w:rsid w:val="003D6C19"/>
    <w:rsid w:val="003F7507"/>
    <w:rsid w:val="00416715"/>
    <w:rsid w:val="0043034A"/>
    <w:rsid w:val="00434980"/>
    <w:rsid w:val="00444B5D"/>
    <w:rsid w:val="00463128"/>
    <w:rsid w:val="004957C1"/>
    <w:rsid w:val="00496BE3"/>
    <w:rsid w:val="004A5EB9"/>
    <w:rsid w:val="004C0E26"/>
    <w:rsid w:val="004E2EBD"/>
    <w:rsid w:val="005020AA"/>
    <w:rsid w:val="00504598"/>
    <w:rsid w:val="00520832"/>
    <w:rsid w:val="005231FF"/>
    <w:rsid w:val="0052409E"/>
    <w:rsid w:val="005467C2"/>
    <w:rsid w:val="00554B6F"/>
    <w:rsid w:val="00561333"/>
    <w:rsid w:val="00570445"/>
    <w:rsid w:val="005777C4"/>
    <w:rsid w:val="005960C2"/>
    <w:rsid w:val="005A1E36"/>
    <w:rsid w:val="005B0BC4"/>
    <w:rsid w:val="005B289F"/>
    <w:rsid w:val="005B2B9F"/>
    <w:rsid w:val="005B75D4"/>
    <w:rsid w:val="005C4DDD"/>
    <w:rsid w:val="005C5FBD"/>
    <w:rsid w:val="005E3010"/>
    <w:rsid w:val="005E44A6"/>
    <w:rsid w:val="005E741E"/>
    <w:rsid w:val="005F237B"/>
    <w:rsid w:val="00606F00"/>
    <w:rsid w:val="0061561D"/>
    <w:rsid w:val="0063493A"/>
    <w:rsid w:val="00640F26"/>
    <w:rsid w:val="00651411"/>
    <w:rsid w:val="00657ED5"/>
    <w:rsid w:val="006644C6"/>
    <w:rsid w:val="00664D9C"/>
    <w:rsid w:val="00664F45"/>
    <w:rsid w:val="0066516C"/>
    <w:rsid w:val="00674929"/>
    <w:rsid w:val="00675052"/>
    <w:rsid w:val="0069150A"/>
    <w:rsid w:val="006B6EEB"/>
    <w:rsid w:val="006C61C0"/>
    <w:rsid w:val="006D5A6D"/>
    <w:rsid w:val="006D7DA2"/>
    <w:rsid w:val="006F0CB0"/>
    <w:rsid w:val="006F50BB"/>
    <w:rsid w:val="0070092B"/>
    <w:rsid w:val="00712639"/>
    <w:rsid w:val="00716D62"/>
    <w:rsid w:val="007176DE"/>
    <w:rsid w:val="00723F4F"/>
    <w:rsid w:val="007317C6"/>
    <w:rsid w:val="00732DB3"/>
    <w:rsid w:val="00760457"/>
    <w:rsid w:val="00761D28"/>
    <w:rsid w:val="00762C92"/>
    <w:rsid w:val="007641EC"/>
    <w:rsid w:val="00765696"/>
    <w:rsid w:val="007760AC"/>
    <w:rsid w:val="00782B9A"/>
    <w:rsid w:val="00795A94"/>
    <w:rsid w:val="007966B6"/>
    <w:rsid w:val="007C27CF"/>
    <w:rsid w:val="007C5924"/>
    <w:rsid w:val="007D7EAD"/>
    <w:rsid w:val="007F2535"/>
    <w:rsid w:val="007F35EB"/>
    <w:rsid w:val="007F740A"/>
    <w:rsid w:val="00806ADF"/>
    <w:rsid w:val="00852738"/>
    <w:rsid w:val="00863224"/>
    <w:rsid w:val="00864B92"/>
    <w:rsid w:val="00884F74"/>
    <w:rsid w:val="00885E91"/>
    <w:rsid w:val="008A63BE"/>
    <w:rsid w:val="008D3358"/>
    <w:rsid w:val="008D7EFF"/>
    <w:rsid w:val="008E6139"/>
    <w:rsid w:val="008F1ED7"/>
    <w:rsid w:val="009060EB"/>
    <w:rsid w:val="009140F7"/>
    <w:rsid w:val="00922728"/>
    <w:rsid w:val="009631D4"/>
    <w:rsid w:val="0096585A"/>
    <w:rsid w:val="0097784D"/>
    <w:rsid w:val="009C5993"/>
    <w:rsid w:val="009D482D"/>
    <w:rsid w:val="009D6FDA"/>
    <w:rsid w:val="009F3A1F"/>
    <w:rsid w:val="00A04A8C"/>
    <w:rsid w:val="00A17C99"/>
    <w:rsid w:val="00A234ED"/>
    <w:rsid w:val="00A3579A"/>
    <w:rsid w:val="00A360B5"/>
    <w:rsid w:val="00A42D10"/>
    <w:rsid w:val="00A8723F"/>
    <w:rsid w:val="00A96B04"/>
    <w:rsid w:val="00AA4505"/>
    <w:rsid w:val="00AB30A3"/>
    <w:rsid w:val="00AC4BA3"/>
    <w:rsid w:val="00AD16BD"/>
    <w:rsid w:val="00AE6215"/>
    <w:rsid w:val="00AF2511"/>
    <w:rsid w:val="00AF293A"/>
    <w:rsid w:val="00AF2DF3"/>
    <w:rsid w:val="00AF43DC"/>
    <w:rsid w:val="00B0727E"/>
    <w:rsid w:val="00B13DE6"/>
    <w:rsid w:val="00B239F8"/>
    <w:rsid w:val="00B31D0D"/>
    <w:rsid w:val="00B4716E"/>
    <w:rsid w:val="00B600E8"/>
    <w:rsid w:val="00B724EA"/>
    <w:rsid w:val="00B730A5"/>
    <w:rsid w:val="00B804B4"/>
    <w:rsid w:val="00B82364"/>
    <w:rsid w:val="00B97ABE"/>
    <w:rsid w:val="00BA04F1"/>
    <w:rsid w:val="00BA459A"/>
    <w:rsid w:val="00BA4811"/>
    <w:rsid w:val="00BB337C"/>
    <w:rsid w:val="00BB5F1A"/>
    <w:rsid w:val="00BE409A"/>
    <w:rsid w:val="00BE52D6"/>
    <w:rsid w:val="00BE6B44"/>
    <w:rsid w:val="00C03445"/>
    <w:rsid w:val="00C03D31"/>
    <w:rsid w:val="00C1742A"/>
    <w:rsid w:val="00C52325"/>
    <w:rsid w:val="00C604C9"/>
    <w:rsid w:val="00C754F3"/>
    <w:rsid w:val="00C83CFC"/>
    <w:rsid w:val="00C86543"/>
    <w:rsid w:val="00C90249"/>
    <w:rsid w:val="00CA485D"/>
    <w:rsid w:val="00CB487F"/>
    <w:rsid w:val="00CC7598"/>
    <w:rsid w:val="00CE19B6"/>
    <w:rsid w:val="00D179FC"/>
    <w:rsid w:val="00D35CD7"/>
    <w:rsid w:val="00D715F8"/>
    <w:rsid w:val="00D90C84"/>
    <w:rsid w:val="00DB1EF8"/>
    <w:rsid w:val="00DB59E6"/>
    <w:rsid w:val="00DE7CB7"/>
    <w:rsid w:val="00DF3EDA"/>
    <w:rsid w:val="00E045EB"/>
    <w:rsid w:val="00E10E09"/>
    <w:rsid w:val="00E158A0"/>
    <w:rsid w:val="00E326B7"/>
    <w:rsid w:val="00E6257C"/>
    <w:rsid w:val="00E66A92"/>
    <w:rsid w:val="00E736ED"/>
    <w:rsid w:val="00E84F90"/>
    <w:rsid w:val="00E875C0"/>
    <w:rsid w:val="00E92AD1"/>
    <w:rsid w:val="00EB3C9D"/>
    <w:rsid w:val="00EB6EBA"/>
    <w:rsid w:val="00EC0C10"/>
    <w:rsid w:val="00ED08A0"/>
    <w:rsid w:val="00ED2767"/>
    <w:rsid w:val="00EE0FF8"/>
    <w:rsid w:val="00EE2FA4"/>
    <w:rsid w:val="00EF1857"/>
    <w:rsid w:val="00F005A1"/>
    <w:rsid w:val="00F05AA1"/>
    <w:rsid w:val="00F05B6B"/>
    <w:rsid w:val="00F06319"/>
    <w:rsid w:val="00F1025D"/>
    <w:rsid w:val="00F14530"/>
    <w:rsid w:val="00F213C8"/>
    <w:rsid w:val="00F40229"/>
    <w:rsid w:val="00F45715"/>
    <w:rsid w:val="00F469E5"/>
    <w:rsid w:val="00F61609"/>
    <w:rsid w:val="00F72B19"/>
    <w:rsid w:val="00F85025"/>
    <w:rsid w:val="00FB5745"/>
    <w:rsid w:val="00FD6256"/>
    <w:rsid w:val="00FE18CE"/>
    <w:rsid w:val="00FE5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C77"/>
  </w:style>
  <w:style w:type="paragraph" w:styleId="Footer">
    <w:name w:val="footer"/>
    <w:basedOn w:val="Normal"/>
    <w:link w:val="Foot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C77"/>
  </w:style>
  <w:style w:type="table" w:styleId="TableGrid">
    <w:name w:val="Table Grid"/>
    <w:basedOn w:val="TableNormal"/>
    <w:uiPriority w:val="59"/>
    <w:rsid w:val="00212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12C7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1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F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0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014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C5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MediumShading1-Accent1">
    <w:name w:val="Medium Shading 1 Accent 1"/>
    <w:basedOn w:val="TableNormal"/>
    <w:uiPriority w:val="63"/>
    <w:rsid w:val="00323F2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C77"/>
  </w:style>
  <w:style w:type="paragraph" w:styleId="Footer">
    <w:name w:val="footer"/>
    <w:basedOn w:val="Normal"/>
    <w:link w:val="Foot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C77"/>
  </w:style>
  <w:style w:type="table" w:styleId="TableGrid">
    <w:name w:val="Table Grid"/>
    <w:basedOn w:val="TableNormal"/>
    <w:uiPriority w:val="59"/>
    <w:rsid w:val="00212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12C7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1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F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0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014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C5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MediumShading1-Accent1">
    <w:name w:val="Medium Shading 1 Accent 1"/>
    <w:basedOn w:val="TableNormal"/>
    <w:uiPriority w:val="63"/>
    <w:rsid w:val="00323F2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70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41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34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9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63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6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0601">
          <w:marLeft w:val="44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2042">
          <w:marLeft w:val="44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3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54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33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85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25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359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437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293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590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5020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504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1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83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75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70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2186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6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7894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astest.seaspan.com/innovatortes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http://portal/ffr/aras%20training/Forms/AllItems.aspx?RootFolder=%2Fffr%2Faras%20training%2FAras%20Security&amp;FolderCTID=0x012000B4B438B08C2C4F498DA189E5BB9E065A&amp;View=%7b0641321C-3E6F-4813-8705-9EC26CBA9A58%7d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innovator.seaspan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1189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Craig</dc:creator>
  <cp:lastModifiedBy>Alice Huang</cp:lastModifiedBy>
  <cp:revision>2</cp:revision>
  <cp:lastPrinted>2015-02-04T22:33:00Z</cp:lastPrinted>
  <dcterms:created xsi:type="dcterms:W3CDTF">2015-07-24T21:20:00Z</dcterms:created>
  <dcterms:modified xsi:type="dcterms:W3CDTF">2015-07-24T21:20:00Z</dcterms:modified>
</cp:coreProperties>
</file>