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THE COUNTY COURT IN AND FOR MIAMI-DADE COUNTY, FLORIDA</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tabs>
          <w:tab w:val="left" w:leader="none" w:pos="0"/>
          <w:tab w:val="left" w:leader="none" w:pos="720"/>
          <w:tab w:val="left" w:leader="none" w:pos="1440"/>
          <w:tab w:val="left" w:leader="none" w:pos="2160"/>
          <w:tab w:val="left" w:leader="none" w:pos="6480"/>
          <w:tab w:val="left" w:leader="none" w:pos="9358"/>
        </w:tabs>
        <w:ind w:left="6210" w:hanging="62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JENNIFER GOLD,</w:t>
      </w:r>
    </w:p>
    <w:p w:rsidR="00000000" w:rsidDel="00000000" w:rsidP="00000000" w:rsidRDefault="00000000" w:rsidRPr="00000000" w14:paraId="0000000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58"/>
        </w:tabs>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58"/>
        </w:tabs>
        <w:ind w:left="5040" w:hanging="43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Plaintiff,</w:t>
        <w:tab/>
        <w:tab/>
        <w:tab/>
        <w:tab/>
        <w:tab/>
        <w:t xml:space="preserve">CASE NO.: 2024-036019-CC-26</w:t>
      </w:r>
    </w:p>
    <w:p w:rsidR="00000000" w:rsidDel="00000000" w:rsidP="00000000" w:rsidRDefault="00000000" w:rsidRPr="00000000" w14:paraId="0000000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5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5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w:t>
      </w:r>
    </w:p>
    <w:p w:rsidR="00000000" w:rsidDel="00000000" w:rsidP="00000000" w:rsidRDefault="00000000" w:rsidRPr="00000000" w14:paraId="0000000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5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5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ROGER GOLD,</w:t>
      </w:r>
    </w:p>
    <w:p w:rsidR="00000000" w:rsidDel="00000000" w:rsidP="00000000" w:rsidRDefault="00000000" w:rsidRPr="00000000" w14:paraId="0000000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5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5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Defendant.</w:t>
      </w:r>
    </w:p>
    <w:p w:rsidR="00000000" w:rsidDel="00000000" w:rsidP="00000000" w:rsidRDefault="00000000" w:rsidRPr="00000000" w14:paraId="0000000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5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3"/>
        <w:ind w:left="9" w:firstLine="0"/>
        <w:jc w:val="center"/>
        <w:rPr>
          <w:u w:val="single"/>
        </w:rPr>
      </w:pPr>
      <w:r w:rsidDel="00000000" w:rsidR="00000000" w:rsidRPr="00000000">
        <w:rPr>
          <w:u w:val="single"/>
          <w:rtl w:val="0"/>
        </w:rPr>
        <w:t xml:space="preserve">PROPOSED JOINT PRETRIAL STIPULATION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line="480" w:lineRule="auto"/>
        <w:ind w:left="104" w:right="179" w:firstLine="61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Pursuant to this Court’s Uniform Case Management Order Setting Pretrial Deadlines and Related Requirements (General Pathway – County Civil Procedure Cases) dated February 26, 2024, the parties hereby file this proposed Joint Pretrial Stipulation for the trial scheduled on October 20, 2025, and state as follows:</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17"/>
        </w:tabs>
        <w:spacing w:after="0" w:before="272" w:line="240" w:lineRule="auto"/>
        <w:ind w:left="104" w:right="453" w:firstLine="0"/>
        <w:jc w:val="left"/>
        <w:rPr>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STIPULATED STATEMENT OF FACTS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7"/>
        </w:tabs>
        <w:spacing w:after="0" w:before="272" w:line="480" w:lineRule="auto"/>
        <w:ind w:left="104" w:right="453"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tab/>
        <w:t xml:space="preserve">Jennifer Gold and Roger Gold are siblings who worked together in the family business specializing in hoses and fittings. When their father retired from business, they founded a company together called “South Miami Hose and Fittings, LLC.” This case arises from a dispute regarding the company.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7"/>
        </w:tabs>
        <w:spacing w:after="0" w:before="272" w:line="480" w:lineRule="auto"/>
        <w:ind w:left="104" w:right="453"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t xml:space="preserve">The Plaintiff seeks monetary damages of $50,000 for breach of contract, and for libel, alleging that Mr. Gold “closed the business without my approval. He also found a job with our main vendor taking 80% of the clients.” Defendant denies closing the business </w:t>
      </w:r>
      <w:r w:rsidDel="00000000" w:rsidR="00000000" w:rsidRPr="00000000">
        <w:rPr>
          <w:rFonts w:ascii="Times New Roman" w:cs="Times New Roman" w:eastAsia="Times New Roman" w:hAnsi="Times New Roman"/>
          <w:sz w:val="24"/>
          <w:szCs w:val="24"/>
          <w:rtl w:val="0"/>
        </w:rPr>
        <w:t xml:space="preserve">without</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authorization, and denies taking more than 50% of the proceeds from sale of inventory. Defendant countersued for Breach of Contract, Breach of Fiduciary Duty, and Conversion, </w:t>
      </w:r>
      <w:r w:rsidDel="00000000" w:rsidR="00000000" w:rsidRPr="00000000">
        <w:rPr>
          <w:rFonts w:ascii="Times New Roman" w:cs="Times New Roman" w:eastAsia="Times New Roman" w:hAnsi="Times New Roman"/>
          <w:sz w:val="24"/>
          <w:szCs w:val="24"/>
          <w:rtl w:val="0"/>
        </w:rPr>
        <w:t xml:space="preserve">seeking damages in the amount of approximately $21,942.50, plus interest, attorney’s fees and costs.</w:t>
      </w:r>
      <w:r w:rsidDel="00000000" w:rsidR="00000000" w:rsidRPr="00000000">
        <w:rPr>
          <w:rtl w:val="0"/>
        </w:rPr>
      </w:r>
    </w:p>
    <w:p w:rsidR="00000000" w:rsidDel="00000000" w:rsidP="00000000" w:rsidRDefault="00000000" w:rsidRPr="00000000" w14:paraId="00000014">
      <w:pPr>
        <w:pStyle w:val="Heading3"/>
        <w:numPr>
          <w:ilvl w:val="0"/>
          <w:numId w:val="4"/>
        </w:numPr>
        <w:tabs>
          <w:tab w:val="left" w:leader="none" w:pos="410"/>
        </w:tabs>
        <w:ind w:left="410" w:hanging="306"/>
        <w:rPr/>
      </w:pPr>
      <w:r w:rsidDel="00000000" w:rsidR="00000000" w:rsidRPr="00000000">
        <w:rPr>
          <w:rtl w:val="0"/>
        </w:rPr>
        <w:t xml:space="preserve">STIPULATED FACTS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1" w:line="480" w:lineRule="auto"/>
        <w:ind w:left="90" w:right="0" w:firstLine="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Jurisdiction and venue are proper in Miami-Dade County.</w:t>
      </w:r>
    </w:p>
    <w:p w:rsidR="00000000" w:rsidDel="00000000" w:rsidP="00000000" w:rsidRDefault="00000000" w:rsidRPr="00000000" w14:paraId="0000001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0" w:line="480" w:lineRule="auto"/>
        <w:ind w:left="90" w:right="780" w:firstLine="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South Miami Hose and Fittings, LLC, was formed in 2021 with equal 50/50 membership held by the Plaintiff and Defendant.</w:t>
      </w:r>
    </w:p>
    <w:p w:rsidR="00000000" w:rsidDel="00000000" w:rsidP="00000000" w:rsidRDefault="00000000" w:rsidRPr="00000000" w14:paraId="0000001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0" w:line="480" w:lineRule="auto"/>
        <w:ind w:left="90" w:right="688" w:firstLine="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Plaintiff and Defendant each held 50% ownership of South Miami Hose and Fittings, LLC.</w:t>
      </w:r>
    </w:p>
    <w:p w:rsidR="00000000" w:rsidDel="00000000" w:rsidP="00000000" w:rsidRDefault="00000000" w:rsidRPr="00000000" w14:paraId="00000019">
      <w:pPr>
        <w:widowControl w:val="1"/>
        <w:numPr>
          <w:ilvl w:val="1"/>
          <w:numId w:val="4"/>
        </w:numPr>
        <w:tabs>
          <w:tab w:val="left" w:leader="none" w:pos="824"/>
        </w:tabs>
        <w:spacing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earned gross revenue of about $273,051.91 in 2021.</w:t>
      </w:r>
    </w:p>
    <w:p w:rsidR="00000000" w:rsidDel="00000000" w:rsidP="00000000" w:rsidRDefault="00000000" w:rsidRPr="00000000" w14:paraId="0000001A">
      <w:pPr>
        <w:widowControl w:val="1"/>
        <w:numPr>
          <w:ilvl w:val="1"/>
          <w:numId w:val="4"/>
        </w:numPr>
        <w:tabs>
          <w:tab w:val="left" w:leader="none" w:pos="824"/>
        </w:tabs>
        <w:spacing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earned gross revenue of about $410,737.52 in 2022.</w:t>
      </w:r>
    </w:p>
    <w:p w:rsidR="00000000" w:rsidDel="00000000" w:rsidP="00000000" w:rsidRDefault="00000000" w:rsidRPr="00000000" w14:paraId="0000001B">
      <w:pPr>
        <w:widowControl w:val="1"/>
        <w:numPr>
          <w:ilvl w:val="1"/>
          <w:numId w:val="4"/>
        </w:numPr>
        <w:tabs>
          <w:tab w:val="left" w:leader="none" w:pos="824"/>
        </w:tabs>
        <w:spacing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earned gross revenue of about $517,000.00 in 2023.</w:t>
      </w:r>
    </w:p>
    <w:p w:rsidR="00000000" w:rsidDel="00000000" w:rsidP="00000000" w:rsidRDefault="00000000" w:rsidRPr="00000000" w14:paraId="0000001C">
      <w:pPr>
        <w:widowControl w:val="1"/>
        <w:numPr>
          <w:ilvl w:val="1"/>
          <w:numId w:val="4"/>
        </w:numPr>
        <w:tabs>
          <w:tab w:val="left" w:leader="none" w:pos="824"/>
        </w:tabs>
        <w:spacing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Gold and Ms. Gold contacted several business brokers to attempt to sell the Company in 2023.</w:t>
      </w:r>
    </w:p>
    <w:p w:rsidR="00000000" w:rsidDel="00000000" w:rsidP="00000000" w:rsidRDefault="00000000" w:rsidRPr="00000000" w14:paraId="0000001D">
      <w:pPr>
        <w:widowControl w:val="1"/>
        <w:numPr>
          <w:ilvl w:val="1"/>
          <w:numId w:val="4"/>
        </w:numPr>
        <w:spacing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Company had inadequate financial records and low profit, no business broker was able to complete a sale of the Company.</w:t>
      </w:r>
    </w:p>
    <w:p w:rsidR="00000000" w:rsidDel="00000000" w:rsidP="00000000" w:rsidRDefault="00000000" w:rsidRPr="00000000" w14:paraId="0000001E">
      <w:pPr>
        <w:widowControl w:val="1"/>
        <w:numPr>
          <w:ilvl w:val="1"/>
          <w:numId w:val="4"/>
        </w:numPr>
        <w:spacing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buyer was interested in purchasing the Company.</w:t>
      </w:r>
    </w:p>
    <w:p w:rsidR="00000000" w:rsidDel="00000000" w:rsidP="00000000" w:rsidRDefault="00000000" w:rsidRPr="00000000" w14:paraId="0000001F">
      <w:pPr>
        <w:widowControl w:val="1"/>
        <w:numPr>
          <w:ilvl w:val="1"/>
          <w:numId w:val="4"/>
        </w:numPr>
        <w:tabs>
          <w:tab w:val="left" w:leader="none" w:pos="824"/>
        </w:tabs>
        <w:spacing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Company was not attractive for sale, Mr. and Ms. Gold jointly decided to sell the assets.</w:t>
      </w:r>
    </w:p>
    <w:p w:rsidR="00000000" w:rsidDel="00000000" w:rsidP="00000000" w:rsidRDefault="00000000" w:rsidRPr="00000000" w14:paraId="00000020">
      <w:pPr>
        <w:widowControl w:val="1"/>
        <w:numPr>
          <w:ilvl w:val="1"/>
          <w:numId w:val="4"/>
        </w:numPr>
        <w:tabs>
          <w:tab w:val="left" w:leader="none" w:pos="824"/>
        </w:tabs>
        <w:spacing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owed a fiduciary duty to one another through their business relationship.</w:t>
      </w:r>
    </w:p>
    <w:p w:rsidR="00000000" w:rsidDel="00000000" w:rsidP="00000000" w:rsidRDefault="00000000" w:rsidRPr="00000000" w14:paraId="00000021">
      <w:pPr>
        <w:widowControl w:val="1"/>
        <w:numPr>
          <w:ilvl w:val="1"/>
          <w:numId w:val="4"/>
        </w:numPr>
        <w:tabs>
          <w:tab w:val="left" w:leader="none" w:pos="824"/>
        </w:tabs>
        <w:spacing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are in dispute because of the allocation of proceeds of sale of the assets.</w:t>
      </w:r>
    </w:p>
    <w:p w:rsidR="00000000" w:rsidDel="00000000" w:rsidP="00000000" w:rsidRDefault="00000000" w:rsidRPr="00000000" w14:paraId="0000002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0" w:line="271" w:lineRule="auto"/>
        <w:ind w:left="90" w:right="0" w:firstLine="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Defendant left the company on December 1, 2023.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0" w:line="246.99999999999994" w:lineRule="auto"/>
        <w:ind w:left="90" w:right="341"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3"/>
        <w:numPr>
          <w:ilvl w:val="0"/>
          <w:numId w:val="4"/>
        </w:numPr>
        <w:tabs>
          <w:tab w:val="left" w:leader="none" w:pos="504"/>
        </w:tabs>
        <w:spacing w:before="260" w:lineRule="auto"/>
        <w:ind w:left="504" w:hanging="400"/>
        <w:rPr/>
      </w:pPr>
      <w:r w:rsidDel="00000000" w:rsidR="00000000" w:rsidRPr="00000000">
        <w:rPr>
          <w:rtl w:val="0"/>
        </w:rPr>
        <w:t xml:space="preserve">DISPUTED FACTUAL ISSUES</w:t>
      </w:r>
    </w:p>
    <w:p w:rsidR="00000000" w:rsidDel="00000000" w:rsidP="00000000" w:rsidRDefault="00000000" w:rsidRPr="00000000" w14:paraId="0000002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271" w:line="480" w:lineRule="auto"/>
        <w:ind w:left="9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Defendant threatened Plaintiff.</w:t>
      </w:r>
    </w:p>
    <w:p w:rsidR="00000000" w:rsidDel="00000000" w:rsidP="00000000" w:rsidRDefault="00000000" w:rsidRPr="00000000" w14:paraId="0000002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271" w:line="480" w:lineRule="auto"/>
        <w:ind w:left="9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Defendant slandered Plaintiff.</w:t>
      </w:r>
    </w:p>
    <w:p w:rsidR="00000000" w:rsidDel="00000000" w:rsidP="00000000" w:rsidRDefault="00000000" w:rsidRPr="00000000" w14:paraId="0000002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271" w:line="480" w:lineRule="auto"/>
        <w:ind w:left="9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Defendant took funds from the Company account to which he was not entitled.</w:t>
      </w:r>
    </w:p>
    <w:p w:rsidR="00000000" w:rsidDel="00000000" w:rsidP="00000000" w:rsidRDefault="00000000" w:rsidRPr="00000000" w14:paraId="0000002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271" w:line="480" w:lineRule="auto"/>
        <w:ind w:left="90" w:right="0" w:firstLine="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Whether Defendant retained more than 50% of the proceeds of the sale of company property.</w:t>
      </w:r>
    </w:p>
    <w:p w:rsidR="00000000" w:rsidDel="00000000" w:rsidP="00000000" w:rsidRDefault="00000000" w:rsidRPr="00000000" w14:paraId="0000002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271" w:line="480" w:lineRule="auto"/>
        <w:ind w:left="9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Defendant’s accepting employment with a vendor was a breach of duty to Plaintiff.</w:t>
      </w:r>
    </w:p>
    <w:p w:rsidR="00000000" w:rsidDel="00000000" w:rsidP="00000000" w:rsidRDefault="00000000" w:rsidRPr="00000000" w14:paraId="0000002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3" w:line="480" w:lineRule="auto"/>
        <w:ind w:left="90" w:right="0" w:firstLine="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Whether the Plaintiff suffered damages.</w:t>
      </w:r>
    </w:p>
    <w:p w:rsidR="00000000" w:rsidDel="00000000" w:rsidP="00000000" w:rsidRDefault="00000000" w:rsidRPr="00000000" w14:paraId="0000002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2" w:line="480" w:lineRule="auto"/>
        <w:ind w:left="90" w:right="0" w:firstLine="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nature and extent of Plaintiff’s damages.</w:t>
      </w:r>
    </w:p>
    <w:p w:rsidR="00000000" w:rsidDel="00000000" w:rsidP="00000000" w:rsidRDefault="00000000" w:rsidRPr="00000000" w14:paraId="0000002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2" w:line="480" w:lineRule="auto"/>
        <w:ind w:left="9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Plaintiff invested sufficient effort toward the Company’s operations to meet her responsibilities as a 50% owner.</w:t>
      </w:r>
    </w:p>
    <w:p w:rsidR="00000000" w:rsidDel="00000000" w:rsidP="00000000" w:rsidRDefault="00000000" w:rsidRPr="00000000" w14:paraId="0000002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2" w:line="480" w:lineRule="auto"/>
        <w:ind w:left="9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Plaintiff retained more than 50% of the proceeds of the sale of company property.</w:t>
      </w:r>
    </w:p>
    <w:p w:rsidR="00000000" w:rsidDel="00000000" w:rsidP="00000000" w:rsidRDefault="00000000" w:rsidRPr="00000000" w14:paraId="0000002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2" w:line="480" w:lineRule="auto"/>
        <w:ind w:left="9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nature and extent of Defendant’s damages, interest, attorney’s fees, and costs.</w:t>
      </w:r>
    </w:p>
    <w:p w:rsidR="00000000" w:rsidDel="00000000" w:rsidP="00000000" w:rsidRDefault="00000000" w:rsidRPr="00000000" w14:paraId="0000002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4"/>
        </w:tabs>
        <w:spacing w:after="0" w:before="2" w:line="480" w:lineRule="auto"/>
        <w:ind w:left="90" w:right="0" w:firstLine="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Whether Defendant breached fiduciary or contractual duties to Plaintiff.</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3"/>
        <w:numPr>
          <w:ilvl w:val="0"/>
          <w:numId w:val="4"/>
        </w:numPr>
        <w:tabs>
          <w:tab w:val="left" w:leader="none" w:pos="397"/>
        </w:tabs>
        <w:ind w:left="397" w:hanging="293"/>
        <w:rPr/>
      </w:pPr>
      <w:r w:rsidDel="00000000" w:rsidR="00000000" w:rsidRPr="00000000">
        <w:rPr>
          <w:rtl w:val="0"/>
        </w:rPr>
        <w:t xml:space="preserve">DISPUTED LEGAL ISSUES</w:t>
      </w:r>
    </w:p>
    <w:p w:rsidR="00000000" w:rsidDel="00000000" w:rsidP="00000000" w:rsidRDefault="00000000" w:rsidRPr="00000000" w14:paraId="00000032">
      <w:pPr>
        <w:tabs>
          <w:tab w:val="left" w:leader="none" w:pos="397"/>
        </w:tabs>
        <w:ind w:left="0" w:firstLine="0"/>
        <w:rPr/>
      </w:pPr>
      <w:r w:rsidDel="00000000" w:rsidR="00000000" w:rsidRPr="00000000">
        <w:rPr>
          <w:rtl w:val="0"/>
        </w:rPr>
      </w:r>
    </w:p>
    <w:p w:rsidR="00000000" w:rsidDel="00000000" w:rsidP="00000000" w:rsidRDefault="00000000" w:rsidRPr="00000000" w14:paraId="00000033">
      <w:pPr>
        <w:numPr>
          <w:ilvl w:val="1"/>
          <w:numId w:val="4"/>
        </w:numPr>
        <w:tabs>
          <w:tab w:val="left" w:leader="none" w:pos="824"/>
        </w:tabs>
        <w:spacing w:before="2"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Defendant’s conduct caused a breach of any contract with Plaintiff.</w:t>
      </w:r>
    </w:p>
    <w:p w:rsidR="00000000" w:rsidDel="00000000" w:rsidP="00000000" w:rsidRDefault="00000000" w:rsidRPr="00000000" w14:paraId="00000034">
      <w:pPr>
        <w:numPr>
          <w:ilvl w:val="1"/>
          <w:numId w:val="4"/>
        </w:numPr>
        <w:tabs>
          <w:tab w:val="left" w:leader="none" w:pos="824"/>
        </w:tabs>
        <w:spacing w:before="2" w:line="480" w:lineRule="auto"/>
        <w:ind w:left="90" w:firstLine="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Whether Defendant’s conduct constituted libel.</w:t>
      </w:r>
    </w:p>
    <w:p w:rsidR="00000000" w:rsidDel="00000000" w:rsidP="00000000" w:rsidRDefault="00000000" w:rsidRPr="00000000" w14:paraId="00000035">
      <w:pPr>
        <w:numPr>
          <w:ilvl w:val="1"/>
          <w:numId w:val="4"/>
        </w:numPr>
        <w:tabs>
          <w:tab w:val="left" w:leader="none" w:pos="824"/>
        </w:tabs>
        <w:spacing w:before="2"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Plaintiff breached her fiduciary duty to Defendant by failing to contribute at least 50% of the effort reasonably necessary to operate the company.</w:t>
      </w:r>
    </w:p>
    <w:p w:rsidR="00000000" w:rsidDel="00000000" w:rsidP="00000000" w:rsidRDefault="00000000" w:rsidRPr="00000000" w14:paraId="00000036">
      <w:pPr>
        <w:numPr>
          <w:ilvl w:val="1"/>
          <w:numId w:val="4"/>
        </w:numPr>
        <w:tabs>
          <w:tab w:val="left" w:leader="none" w:pos="824"/>
        </w:tabs>
        <w:spacing w:before="2"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Plaintiff breached her fiduciary duty to Defendant by retaining more than 50% of the proceeds from the company liquidation.</w:t>
      </w:r>
    </w:p>
    <w:p w:rsidR="00000000" w:rsidDel="00000000" w:rsidP="00000000" w:rsidRDefault="00000000" w:rsidRPr="00000000" w14:paraId="00000037">
      <w:pPr>
        <w:numPr>
          <w:ilvl w:val="1"/>
          <w:numId w:val="4"/>
        </w:numPr>
        <w:tabs>
          <w:tab w:val="left" w:leader="none" w:pos="824"/>
        </w:tabs>
        <w:spacing w:before="2"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Plaintiff breached contract with Defendant by failing to contribute at least 50% of the effort reasonably necessary to operate the company.</w:t>
      </w:r>
    </w:p>
    <w:p w:rsidR="00000000" w:rsidDel="00000000" w:rsidP="00000000" w:rsidRDefault="00000000" w:rsidRPr="00000000" w14:paraId="00000038">
      <w:pPr>
        <w:numPr>
          <w:ilvl w:val="1"/>
          <w:numId w:val="4"/>
        </w:numPr>
        <w:tabs>
          <w:tab w:val="left" w:leader="none" w:pos="824"/>
        </w:tabs>
        <w:spacing w:before="2"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Plaintiff breached contract with Defendant by retaining more than 50% of the proceeds from the company liquidation.</w:t>
      </w:r>
    </w:p>
    <w:p w:rsidR="00000000" w:rsidDel="00000000" w:rsidP="00000000" w:rsidRDefault="00000000" w:rsidRPr="00000000" w14:paraId="00000039">
      <w:pPr>
        <w:numPr>
          <w:ilvl w:val="1"/>
          <w:numId w:val="4"/>
        </w:numPr>
        <w:tabs>
          <w:tab w:val="left" w:leader="none" w:pos="824"/>
        </w:tabs>
        <w:spacing w:before="2"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Plaintiff converted property and funds belonging to Defendant by retaining more than 50% of the proceeds from the company liquidation. </w:t>
      </w:r>
    </w:p>
    <w:p w:rsidR="00000000" w:rsidDel="00000000" w:rsidP="00000000" w:rsidRDefault="00000000" w:rsidRPr="00000000" w14:paraId="0000003A">
      <w:pPr>
        <w:numPr>
          <w:ilvl w:val="1"/>
          <w:numId w:val="4"/>
        </w:numPr>
        <w:tabs>
          <w:tab w:val="left" w:leader="none" w:pos="824"/>
        </w:tabs>
        <w:spacing w:before="64" w:line="480" w:lineRule="auto"/>
        <w:ind w:left="90" w:right="2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Defendant’s conduct constitutes breach of fiduciary duty or contractual obligations under Chapter 605, Florida Statutes.</w:t>
      </w:r>
    </w:p>
    <w:p w:rsidR="00000000" w:rsidDel="00000000" w:rsidP="00000000" w:rsidRDefault="00000000" w:rsidRPr="00000000" w14:paraId="0000003B">
      <w:pPr>
        <w:numPr>
          <w:ilvl w:val="1"/>
          <w:numId w:val="4"/>
        </w:numPr>
        <w:tabs>
          <w:tab w:val="left" w:leader="none" w:pos="824"/>
        </w:tabs>
        <w:spacing w:before="3"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Plaintiff's damages are legally recoverable.</w:t>
      </w:r>
    </w:p>
    <w:p w:rsidR="00000000" w:rsidDel="00000000" w:rsidP="00000000" w:rsidRDefault="00000000" w:rsidRPr="00000000" w14:paraId="0000003C">
      <w:pPr>
        <w:numPr>
          <w:ilvl w:val="1"/>
          <w:numId w:val="4"/>
        </w:numPr>
        <w:tabs>
          <w:tab w:val="left" w:leader="none" w:pos="824"/>
        </w:tabs>
        <w:spacing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Applicability of any affirmative defenses.</w:t>
      </w:r>
    </w:p>
    <w:p w:rsidR="00000000" w:rsidDel="00000000" w:rsidP="00000000" w:rsidRDefault="00000000" w:rsidRPr="00000000" w14:paraId="0000003D">
      <w:pPr>
        <w:numPr>
          <w:ilvl w:val="1"/>
          <w:numId w:val="4"/>
        </w:numPr>
        <w:tabs>
          <w:tab w:val="left" w:leader="none" w:pos="824"/>
        </w:tabs>
        <w:spacing w:before="7" w:line="48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Admissibility of any disputed evidence.</w:t>
      </w:r>
      <w:r w:rsidDel="00000000" w:rsidR="00000000" w:rsidRPr="00000000">
        <w:rPr>
          <w:rtl w:val="0"/>
        </w:rPr>
      </w:r>
    </w:p>
    <w:p w:rsidR="00000000" w:rsidDel="00000000" w:rsidP="00000000" w:rsidRDefault="00000000" w:rsidRPr="00000000" w14:paraId="0000003E">
      <w:pPr>
        <w:tabs>
          <w:tab w:val="left" w:leader="none" w:pos="397"/>
        </w:tabs>
        <w:ind w:left="0" w:firstLine="0"/>
        <w:rPr/>
      </w:pPr>
      <w:r w:rsidDel="00000000" w:rsidR="00000000" w:rsidRPr="00000000">
        <w:rPr>
          <w:rtl w:val="0"/>
        </w:rPr>
      </w:r>
    </w:p>
    <w:p w:rsidR="00000000" w:rsidDel="00000000" w:rsidP="00000000" w:rsidRDefault="00000000" w:rsidRPr="00000000" w14:paraId="0000003F">
      <w:pPr>
        <w:pStyle w:val="Heading3"/>
        <w:numPr>
          <w:ilvl w:val="0"/>
          <w:numId w:val="4"/>
        </w:numPr>
        <w:tabs>
          <w:tab w:val="left" w:leader="none" w:pos="397"/>
        </w:tabs>
        <w:ind w:left="397" w:hanging="293"/>
        <w:rPr/>
      </w:pPr>
      <w:r w:rsidDel="00000000" w:rsidR="00000000" w:rsidRPr="00000000">
        <w:rPr>
          <w:rtl w:val="0"/>
        </w:rPr>
        <w:t xml:space="preserve">WITNESS LISTS</w:t>
      </w:r>
    </w:p>
    <w:p w:rsidR="00000000" w:rsidDel="00000000" w:rsidP="00000000" w:rsidRDefault="00000000" w:rsidRPr="00000000" w14:paraId="00000040">
      <w:pPr>
        <w:tabs>
          <w:tab w:val="left" w:leader="none" w:pos="2010"/>
          <w:tab w:val="left" w:leader="none" w:pos="2433"/>
          <w:tab w:val="left" w:leader="none" w:pos="3925"/>
          <w:tab w:val="left" w:leader="none" w:pos="5970"/>
        </w:tabs>
        <w:spacing w:line="291.99999999999994" w:lineRule="auto"/>
        <w:ind w:left="0" w:right="1853"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tabs>
          <w:tab w:val="left" w:leader="none" w:pos="2010"/>
          <w:tab w:val="left" w:leader="none" w:pos="2433"/>
          <w:tab w:val="left" w:leader="none" w:pos="4228"/>
          <w:tab w:val="left" w:leader="none" w:pos="6388.000000000002"/>
        </w:tabs>
        <w:spacing w:line="291.99999999999994" w:lineRule="auto"/>
        <w:ind w:left="0" w:right="38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Witness Name</w:t>
        <w:tab/>
        <w:t xml:space="preserve">Called By</w:t>
        <w:tab/>
        <w:t xml:space="preserve">Expert/Non-Expert </w:t>
        <w:tab/>
        <w:t xml:space="preserve">Objection </w:t>
      </w:r>
    </w:p>
    <w:p w:rsidR="00000000" w:rsidDel="00000000" w:rsidP="00000000" w:rsidRDefault="00000000" w:rsidRPr="00000000" w14:paraId="00000042">
      <w:pPr>
        <w:tabs>
          <w:tab w:val="left" w:leader="none" w:pos="2010"/>
          <w:tab w:val="left" w:leader="none" w:pos="2433"/>
          <w:tab w:val="left" w:leader="none" w:pos="4228"/>
          <w:tab w:val="left" w:leader="none" w:pos="6388.000000000002"/>
        </w:tabs>
        <w:spacing w:line="291.99999999999994" w:lineRule="auto"/>
        <w:ind w:left="0" w:righ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Roger Gold</w:t>
        <w:tab/>
        <w:t xml:space="preserve">Plaintiff/Defendant </w:t>
        <w:tab/>
        <w:t xml:space="preserve">Non-Expert</w:t>
        <w:tab/>
        <w:t xml:space="preserve">None </w:t>
      </w:r>
    </w:p>
    <w:p w:rsidR="00000000" w:rsidDel="00000000" w:rsidP="00000000" w:rsidRDefault="00000000" w:rsidRPr="00000000" w14:paraId="00000043">
      <w:pPr>
        <w:tabs>
          <w:tab w:val="left" w:leader="none" w:pos="2010"/>
          <w:tab w:val="left" w:leader="none" w:pos="2433"/>
          <w:tab w:val="left" w:leader="none" w:pos="4228"/>
          <w:tab w:val="left" w:leader="none" w:pos="6388.000000000002"/>
        </w:tabs>
        <w:spacing w:line="291.99999999999994" w:lineRule="auto"/>
        <w:ind w:left="0" w:righ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Jennifer Gold</w:t>
        <w:tab/>
        <w:t xml:space="preserve">Plaintiff/Defendant </w:t>
        <w:tab/>
        <w:t xml:space="preserve">Non-Expert</w:t>
        <w:tab/>
        <w:t xml:space="preserve">None </w:t>
      </w:r>
    </w:p>
    <w:p w:rsidR="00000000" w:rsidDel="00000000" w:rsidP="00000000" w:rsidRDefault="00000000" w:rsidRPr="00000000" w14:paraId="00000044">
      <w:pPr>
        <w:tabs>
          <w:tab w:val="left" w:leader="none" w:pos="2010"/>
          <w:tab w:val="left" w:leader="none" w:pos="2433"/>
          <w:tab w:val="left" w:leader="none" w:pos="4228"/>
          <w:tab w:val="left" w:leader="none" w:pos="6388.000000000002"/>
        </w:tabs>
        <w:spacing w:line="291.99999999999994" w:lineRule="auto"/>
        <w:ind w:left="0" w:righ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Ahmet Akbalik</w:t>
        <w:tab/>
        <w:t xml:space="preserve">Plaintiff</w:t>
        <w:tab/>
        <w:t xml:space="preserve">Non-Expert</w:t>
        <w:tab/>
        <w:t xml:space="preserve">None </w:t>
      </w:r>
    </w:p>
    <w:p w:rsidR="00000000" w:rsidDel="00000000" w:rsidP="00000000" w:rsidRDefault="00000000" w:rsidRPr="00000000" w14:paraId="00000045">
      <w:pPr>
        <w:tabs>
          <w:tab w:val="left" w:leader="none" w:pos="2010"/>
          <w:tab w:val="left" w:leader="none" w:pos="2433"/>
          <w:tab w:val="left" w:leader="none" w:pos="4228"/>
          <w:tab w:val="left" w:leader="none" w:pos="6388.000000000002"/>
        </w:tabs>
        <w:spacing w:line="291.99999999999994" w:lineRule="auto"/>
        <w:ind w:left="0" w:righ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Jorge Plasencia</w:t>
        <w:tab/>
        <w:t xml:space="preserve">Plaintiff</w:t>
        <w:tab/>
        <w:t xml:space="preserve">Non-Expert</w:t>
        <w:tab/>
        <w:t xml:space="preserve">None </w:t>
      </w:r>
    </w:p>
    <w:p w:rsidR="00000000" w:rsidDel="00000000" w:rsidP="00000000" w:rsidRDefault="00000000" w:rsidRPr="00000000" w14:paraId="00000046">
      <w:pPr>
        <w:tabs>
          <w:tab w:val="left" w:leader="none" w:pos="2010"/>
          <w:tab w:val="left" w:leader="none" w:pos="2433"/>
          <w:tab w:val="left" w:leader="none" w:pos="4228"/>
          <w:tab w:val="left" w:leader="none" w:pos="6388.000000000002"/>
        </w:tabs>
        <w:spacing w:line="291.99999999999994" w:lineRule="auto"/>
        <w:ind w:left="0" w:righ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Richard Gold</w:t>
        <w:tab/>
        <w:t xml:space="preserve">Defendant</w:t>
        <w:tab/>
        <w:t xml:space="preserve">Non-Expert</w:t>
        <w:tab/>
        <w:t xml:space="preserve">Objection </w:t>
      </w:r>
    </w:p>
    <w:p w:rsidR="00000000" w:rsidDel="00000000" w:rsidP="00000000" w:rsidRDefault="00000000" w:rsidRPr="00000000" w14:paraId="00000047">
      <w:pPr>
        <w:tabs>
          <w:tab w:val="left" w:leader="none" w:pos="2010"/>
          <w:tab w:val="left" w:leader="none" w:pos="2433"/>
          <w:tab w:val="left" w:leader="none" w:pos="4228"/>
          <w:tab w:val="left" w:leader="none" w:pos="6388.000000000002"/>
        </w:tabs>
        <w:spacing w:line="291.99999999999994" w:lineRule="auto"/>
        <w:ind w:left="0" w:righ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Marta Gold</w:t>
        <w:tab/>
        <w:t xml:space="preserve">Defendant</w:t>
        <w:tab/>
        <w:t xml:space="preserve">Non-Expert</w:t>
        <w:tab/>
        <w:t xml:space="preserve">Objection </w:t>
      </w:r>
    </w:p>
    <w:p w:rsidR="00000000" w:rsidDel="00000000" w:rsidP="00000000" w:rsidRDefault="00000000" w:rsidRPr="00000000" w14:paraId="00000048">
      <w:pPr>
        <w:tabs>
          <w:tab w:val="left" w:leader="none" w:pos="2010"/>
          <w:tab w:val="left" w:leader="none" w:pos="2433"/>
          <w:tab w:val="left" w:leader="none" w:pos="4228"/>
          <w:tab w:val="left" w:leader="none" w:pos="6388.000000000002"/>
        </w:tabs>
        <w:spacing w:line="291.99999999999994" w:lineRule="auto"/>
        <w:ind w:left="0" w:righ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Poliane Argolo</w:t>
        <w:tab/>
        <w:t xml:space="preserve">Defendant</w:t>
        <w:tab/>
        <w:t xml:space="preserve">Non-Expert</w:t>
        <w:tab/>
        <w:t xml:space="preserve">Objection </w:t>
      </w:r>
    </w:p>
    <w:p w:rsidR="00000000" w:rsidDel="00000000" w:rsidP="00000000" w:rsidRDefault="00000000" w:rsidRPr="00000000" w14:paraId="00000049">
      <w:pPr>
        <w:tabs>
          <w:tab w:val="left" w:leader="none" w:pos="2010"/>
          <w:tab w:val="left" w:leader="none" w:pos="2433"/>
          <w:tab w:val="left" w:leader="none" w:pos="4228"/>
          <w:tab w:val="left" w:leader="none" w:pos="6388.000000000002"/>
        </w:tabs>
        <w:spacing w:line="291.99999999999994" w:lineRule="auto"/>
        <w:ind w:left="0" w:righ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Richard M. Dotson   Defendant</w:t>
        <w:tab/>
        <w:t xml:space="preserve">Expert</w:t>
        <w:tab/>
        <w:t xml:space="preserve">Objection</w:t>
      </w:r>
    </w:p>
    <w:p w:rsidR="00000000" w:rsidDel="00000000" w:rsidP="00000000" w:rsidRDefault="00000000" w:rsidRPr="00000000" w14:paraId="0000004A">
      <w:pPr>
        <w:pStyle w:val="Heading3"/>
        <w:numPr>
          <w:ilvl w:val="0"/>
          <w:numId w:val="4"/>
        </w:numPr>
        <w:tabs>
          <w:tab w:val="left" w:leader="none" w:pos="490"/>
        </w:tabs>
        <w:spacing w:before="263" w:lineRule="auto"/>
        <w:ind w:left="490" w:hanging="386"/>
        <w:rPr/>
      </w:pPr>
      <w:r w:rsidDel="00000000" w:rsidR="00000000" w:rsidRPr="00000000">
        <w:rPr>
          <w:rtl w:val="0"/>
        </w:rPr>
        <w:t xml:space="preserve">EXHIBIT LISTS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spacing w:before="1" w:lineRule="auto"/>
        <w:ind w:left="10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Plaintiff’s Exhibits: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spacing w:line="480" w:lineRule="auto"/>
        <w:ind w:left="104"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Exhibit</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sz w:val="24"/>
          <w:szCs w:val="24"/>
          <w:u w:val="single"/>
          <w:rtl w:val="0"/>
        </w:rPr>
        <w:t xml:space="preserve">Description</w:t>
      </w:r>
    </w:p>
    <w:p w:rsidR="00000000" w:rsidDel="00000000" w:rsidP="00000000" w:rsidRDefault="00000000" w:rsidRPr="00000000" w14:paraId="0000004F">
      <w:pPr>
        <w:spacing w:before="60" w:line="480" w:lineRule="auto"/>
        <w:ind w:left="10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A-1 </w:t>
        <w:tab/>
        <w:t xml:space="preserve">List of Domestic Clients</w:t>
      </w:r>
    </w:p>
    <w:p w:rsidR="00000000" w:rsidDel="00000000" w:rsidP="00000000" w:rsidRDefault="00000000" w:rsidRPr="00000000" w14:paraId="00000050">
      <w:pPr>
        <w:spacing w:after="200" w:before="60" w:line="240" w:lineRule="auto"/>
        <w:ind w:left="1440.0000000000002" w:right="115.19999999999999" w:hanging="1339.2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A-2 </w:t>
        <w:tab/>
        <w:t xml:space="preserve">Text indicating that Defendant will leave the company on December 1, 2023 </w:t>
      </w:r>
    </w:p>
    <w:p w:rsidR="00000000" w:rsidDel="00000000" w:rsidP="00000000" w:rsidRDefault="00000000" w:rsidRPr="00000000" w14:paraId="00000051">
      <w:pPr>
        <w:spacing w:after="200" w:before="60" w:line="240" w:lineRule="auto"/>
        <w:ind w:left="1440.0000000000002" w:right="115.19999999999999" w:hanging="1339.2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B </w:t>
        <w:tab/>
        <w:t xml:space="preserve">Emails and invoices concerning merchandise and photos of said merchandise </w:t>
      </w:r>
    </w:p>
    <w:p w:rsidR="00000000" w:rsidDel="00000000" w:rsidP="00000000" w:rsidRDefault="00000000" w:rsidRPr="00000000" w14:paraId="00000052">
      <w:pPr>
        <w:spacing w:before="60" w:line="480" w:lineRule="auto"/>
        <w:ind w:left="104" w:right="11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C  </w:t>
        <w:tab/>
        <w:t xml:space="preserve">Bank transactions showing transfers to Defendant’s personal account</w:t>
      </w:r>
    </w:p>
    <w:p w:rsidR="00000000" w:rsidDel="00000000" w:rsidP="00000000" w:rsidRDefault="00000000" w:rsidRPr="00000000" w14:paraId="00000053">
      <w:pPr>
        <w:spacing w:line="480" w:lineRule="auto"/>
        <w:ind w:left="10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D-1 </w:t>
        <w:tab/>
        <w:t xml:space="preserve">Company Dissolution Filing</w:t>
      </w:r>
    </w:p>
    <w:p w:rsidR="00000000" w:rsidDel="00000000" w:rsidP="00000000" w:rsidRDefault="00000000" w:rsidRPr="00000000" w14:paraId="00000054">
      <w:pPr>
        <w:tabs>
          <w:tab w:val="left" w:leader="none" w:pos="1304"/>
        </w:tabs>
        <w:spacing w:before="60" w:line="480" w:lineRule="auto"/>
        <w:ind w:left="104" w:right="1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D-2 </w:t>
        <w:tab/>
        <w:tab/>
        <w:t xml:space="preserve">Evidence of merchant account changes </w:t>
      </w:r>
    </w:p>
    <w:p w:rsidR="00000000" w:rsidDel="00000000" w:rsidP="00000000" w:rsidRDefault="00000000" w:rsidRPr="00000000" w14:paraId="00000055">
      <w:pPr>
        <w:tabs>
          <w:tab w:val="left" w:leader="none" w:pos="1304"/>
        </w:tabs>
        <w:spacing w:before="60" w:line="480" w:lineRule="auto"/>
        <w:ind w:left="104" w:right="37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E</w:t>
        <w:tab/>
        <w:tab/>
        <w:t xml:space="preserve">Threatening Email</w:t>
      </w:r>
    </w:p>
    <w:p w:rsidR="00000000" w:rsidDel="00000000" w:rsidP="00000000" w:rsidRDefault="00000000" w:rsidRPr="00000000" w14:paraId="00000056">
      <w:pPr>
        <w:tabs>
          <w:tab w:val="left" w:leader="none" w:pos="1304"/>
        </w:tabs>
        <w:spacing w:line="480" w:lineRule="auto"/>
        <w:ind w:left="1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F</w:t>
        <w:tab/>
        <w:tab/>
        <w:t xml:space="preserve">Articles of Incorporation</w:t>
      </w:r>
    </w:p>
    <w:p w:rsidR="00000000" w:rsidDel="00000000" w:rsidP="00000000" w:rsidRDefault="00000000" w:rsidRPr="00000000" w14:paraId="00000057">
      <w:pPr>
        <w:tabs>
          <w:tab w:val="left" w:leader="none" w:pos="1304"/>
        </w:tabs>
        <w:spacing w:before="60" w:line="480" w:lineRule="auto"/>
        <w:ind w:left="104" w:right="1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G</w:t>
        <w:tab/>
        <w:tab/>
        <w:t xml:space="preserve">Email indicating restricted camera access </w:t>
      </w:r>
    </w:p>
    <w:p w:rsidR="00000000" w:rsidDel="00000000" w:rsidP="00000000" w:rsidRDefault="00000000" w:rsidRPr="00000000" w14:paraId="00000058">
      <w:pPr>
        <w:tabs>
          <w:tab w:val="left" w:leader="none" w:pos="1304"/>
        </w:tabs>
        <w:spacing w:before="60" w:line="480" w:lineRule="auto"/>
        <w:ind w:left="104" w:right="356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H</w:t>
        <w:tab/>
        <w:tab/>
        <w:t xml:space="preserve">Valuation Report</w:t>
      </w:r>
    </w:p>
    <w:p w:rsidR="00000000" w:rsidDel="00000000" w:rsidP="00000000" w:rsidRDefault="00000000" w:rsidRPr="00000000" w14:paraId="00000059">
      <w:pPr>
        <w:spacing w:before="267" w:lineRule="auto"/>
        <w:ind w:left="10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Defendant’s Exhibits:</w:t>
      </w:r>
    </w:p>
    <w:p w:rsidR="00000000" w:rsidDel="00000000" w:rsidP="00000000" w:rsidRDefault="00000000" w:rsidRPr="00000000" w14:paraId="0000005A">
      <w:pPr>
        <w:numPr>
          <w:ilvl w:val="0"/>
          <w:numId w:val="1"/>
        </w:numPr>
        <w:spacing w:after="20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Lease agreement for the 8510 NW 70th Street property for South Miami Hose and Fittings signed by Defendant as the manager and Plaintiff as a witness, dated 05/28/2021.</w:t>
      </w:r>
    </w:p>
    <w:p w:rsidR="00000000" w:rsidDel="00000000" w:rsidP="00000000" w:rsidRDefault="00000000" w:rsidRPr="00000000" w14:paraId="0000005B">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 of Incorporation for South Miami Hose &amp; Fittings LLC (Amended Complaint Exhibit A, Articles of Incorporation).</w:t>
      </w:r>
    </w:p>
    <w:p w:rsidR="00000000" w:rsidDel="00000000" w:rsidP="00000000" w:rsidRDefault="00000000" w:rsidRPr="00000000" w14:paraId="0000005C">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Consignment agreement transferring assets to the Company, signed by Edward Gold and dated 06/11/2021.</w:t>
      </w:r>
    </w:p>
    <w:p w:rsidR="00000000" w:rsidDel="00000000" w:rsidP="00000000" w:rsidRDefault="00000000" w:rsidRPr="00000000" w14:paraId="0000005D">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Consignment agreement transferring merchandise to the Company, signed by Edward Gold and dated 06/28/2021.</w:t>
      </w:r>
    </w:p>
    <w:p w:rsidR="00000000" w:rsidDel="00000000" w:rsidP="00000000" w:rsidRDefault="00000000" w:rsidRPr="00000000" w14:paraId="0000005E">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exchange between Jennifer Gold and business valuation companies (FNBC and Baton Market) seeking appraisal for the company to determine whether sale of the company is viable, dated 08/18/2023 – 09/05/2023 (Amended Complaint Exhibit C, Email dated August 23, 2023).</w:t>
      </w:r>
    </w:p>
    <w:p w:rsidR="00000000" w:rsidDel="00000000" w:rsidP="00000000" w:rsidRDefault="00000000" w:rsidRPr="00000000" w14:paraId="0000005F">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profit and loss report for January 2021 through August 2023 including sales comparison between Roger Gold and Jennifer Gold accessed and compiled 08/23/2023 (Amended Complaint Exhibit B, Composite Profit and Loss Reports).</w:t>
      </w:r>
    </w:p>
    <w:p w:rsidR="00000000" w:rsidDel="00000000" w:rsidP="00000000" w:rsidRDefault="00000000" w:rsidRPr="00000000" w14:paraId="00000060">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dated 08/28/2023, 09/08/2023, 09/13/2023, 10/11/2023, and 12/23/2023 from closure meetings wherein Richard Gold (uncle), Plaintiff, and Defendant discussed the potential closure/sale of the company.</w:t>
      </w:r>
    </w:p>
    <w:p w:rsidR="00000000" w:rsidDel="00000000" w:rsidP="00000000" w:rsidRDefault="00000000" w:rsidRPr="00000000" w14:paraId="00000061">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camera still frames dated 09/01/2023 showing Ahmet Akbalik (Plaintiff’s husband) threatening Defendant.</w:t>
      </w:r>
    </w:p>
    <w:p w:rsidR="00000000" w:rsidDel="00000000" w:rsidP="00000000" w:rsidRDefault="00000000" w:rsidRPr="00000000" w14:paraId="00000062">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and materials from phone call communication with business valuation company (Baton Market) explaining the wholesale process, dated 09/07/2023.</w:t>
      </w:r>
    </w:p>
    <w:p w:rsidR="00000000" w:rsidDel="00000000" w:rsidP="00000000" w:rsidRDefault="00000000" w:rsidRPr="00000000" w14:paraId="00000063">
      <w:pPr>
        <w:widowControl w:val="1"/>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from Mr. Gold to South Miami Hose and Fittings dated 09/25/2023, indicating move-out timing.</w:t>
      </w:r>
    </w:p>
    <w:p w:rsidR="00000000" w:rsidDel="00000000" w:rsidP="00000000" w:rsidRDefault="00000000" w:rsidRPr="00000000" w14:paraId="00000064">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dated 10/02/2023 from Plaintiff to Defendant regarding business valuation.</w:t>
      </w:r>
    </w:p>
    <w:p w:rsidR="00000000" w:rsidDel="00000000" w:rsidP="00000000" w:rsidRDefault="00000000" w:rsidRPr="00000000" w14:paraId="00000065">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from Defendant to Plaintiff dated 10/02/2023 explaining that Richard Gold will no longer use the company warehouse services; Text message exchange between Plaintiff and Richard Gold dated 10/04/2023 – 10/05/2023.</w:t>
      </w:r>
    </w:p>
    <w:p w:rsidR="00000000" w:rsidDel="00000000" w:rsidP="00000000" w:rsidRDefault="00000000" w:rsidRPr="00000000" w14:paraId="00000066">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Photographs taken 10/31/2023 showing $50,000 sale processed, packed, and labeled by Defendant.</w:t>
      </w:r>
    </w:p>
    <w:p w:rsidR="00000000" w:rsidDel="00000000" w:rsidP="00000000" w:rsidRDefault="00000000" w:rsidRPr="00000000" w14:paraId="00000067">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Emails dated 12/02/2023 – 12/08/2023 between Plaintiff and Defendant regarding access to credit card account and closure of accounts with Comcast, Ready Refresh, Chase Bank (credit card), and Namecheap (domain registry service)(Amended Complaint Exhibit K, Bank Statement and Emails).</w:t>
      </w:r>
    </w:p>
    <w:p w:rsidR="00000000" w:rsidDel="00000000" w:rsidP="00000000" w:rsidRDefault="00000000" w:rsidRPr="00000000" w14:paraId="00000068">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Certification from State of Florida of South Miami Hose &amp; Fittings LLC open and closure dates.</w:t>
      </w:r>
    </w:p>
    <w:p w:rsidR="00000000" w:rsidDel="00000000" w:rsidP="00000000" w:rsidRDefault="00000000" w:rsidRPr="00000000" w14:paraId="00000069">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dated 01/11/2024 from Defendant to Plaintiff asking about the export customer pending payments ($23,578.12) (Amended Complaint Exhibit D, Email dated January 11, 2024).</w:t>
      </w:r>
    </w:p>
    <w:p w:rsidR="00000000" w:rsidDel="00000000" w:rsidP="00000000" w:rsidRDefault="00000000" w:rsidRPr="00000000" w14:paraId="0000006A">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Stipulation for Payment and Order of Dismissal dated 01/17/2024 in </w:t>
      </w:r>
      <w:r w:rsidDel="00000000" w:rsidR="00000000" w:rsidRPr="00000000">
        <w:rPr>
          <w:rFonts w:ascii="Times New Roman" w:cs="Times New Roman" w:eastAsia="Times New Roman" w:hAnsi="Times New Roman"/>
          <w:i w:val="1"/>
          <w:sz w:val="24"/>
          <w:szCs w:val="24"/>
          <w:rtl w:val="0"/>
        </w:rPr>
        <w:t xml:space="preserve">Dade County Federal Credit Union v. Kendall America Inc. et al.</w:t>
      </w:r>
      <w:r w:rsidDel="00000000" w:rsidR="00000000" w:rsidRPr="00000000">
        <w:rPr>
          <w:rFonts w:ascii="Times New Roman" w:cs="Times New Roman" w:eastAsia="Times New Roman" w:hAnsi="Times New Roman"/>
          <w:sz w:val="24"/>
          <w:szCs w:val="24"/>
          <w:rtl w:val="0"/>
        </w:rPr>
        <w:t xml:space="preserve">, Miami-Dade Circuit Court Case No. 2023-184198-CC-05 showing debt owed by Jennifer Gold to Dade County Federal Credit Union as co-signer with Edward Gold and relating to Kendall America Inc., for which South Miami Hose and Fittings LLC was not responsible (Amended Complaint Exhibit E, Email dated January 19, 2024 re: Payment of Debt for JG and Amended Complaint Exhibit H Composite Communication with Bank Statement and Court Order).</w:t>
      </w:r>
    </w:p>
    <w:p w:rsidR="00000000" w:rsidDel="00000000" w:rsidP="00000000" w:rsidRDefault="00000000" w:rsidRPr="00000000" w14:paraId="0000006B">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Photographs showing Defendant using his private car to deliver merchandise to customers.</w:t>
      </w:r>
    </w:p>
    <w:p w:rsidR="00000000" w:rsidDel="00000000" w:rsidP="00000000" w:rsidRDefault="00000000" w:rsidRPr="00000000" w14:paraId="0000006C">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chain dated 02/02/2024 between Mr. Gold and Ms. Gold regarding sale of forklift (Amended Complaint Exhibit J, Email dated February 1, 2024). </w:t>
      </w:r>
    </w:p>
    <w:p w:rsidR="00000000" w:rsidDel="00000000" w:rsidP="00000000" w:rsidRDefault="00000000" w:rsidRPr="00000000" w14:paraId="0000006D">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log for phone calls from Defendant’s wife; Email dated 02/02/2024 from Silvia Ramirez from MAFISA (Costa Rican client).</w:t>
      </w:r>
    </w:p>
    <w:p w:rsidR="00000000" w:rsidDel="00000000" w:rsidP="00000000" w:rsidRDefault="00000000" w:rsidRPr="00000000" w14:paraId="0000006E">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2024 withdrawals by Plaintiff and Defendant from South Miami Hose &amp; Fittings LLC.</w:t>
      </w:r>
    </w:p>
    <w:p w:rsidR="00000000" w:rsidDel="00000000" w:rsidP="00000000" w:rsidRDefault="00000000" w:rsidRPr="00000000" w14:paraId="0000006F">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2024 checking account statement from Chase Bank for South Miami Hose &amp; Fittings LLC.</w:t>
      </w:r>
    </w:p>
    <w:p w:rsidR="00000000" w:rsidDel="00000000" w:rsidP="00000000" w:rsidRDefault="00000000" w:rsidRPr="00000000" w14:paraId="0000007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2024 checking account statement from Chase Bank for South Miami Hose &amp; Fittings LLC.</w:t>
      </w:r>
    </w:p>
    <w:p w:rsidR="00000000" w:rsidDel="00000000" w:rsidP="00000000" w:rsidRDefault="00000000" w:rsidRPr="00000000" w14:paraId="0000007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2023 checking account statement from Chase Bank for South Miami Hose &amp; Fittings LLC.</w:t>
      </w:r>
    </w:p>
    <w:p w:rsidR="00000000" w:rsidDel="00000000" w:rsidP="00000000" w:rsidRDefault="00000000" w:rsidRPr="00000000" w14:paraId="00000073">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2023 savings account statement from Chase Bank for South Miami Hose &amp; Fittings LLC.</w:t>
      </w:r>
    </w:p>
    <w:p w:rsidR="00000000" w:rsidDel="00000000" w:rsidP="00000000" w:rsidRDefault="00000000" w:rsidRPr="00000000" w14:paraId="00000074">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2023 checking account statement from Chase Bank for South Miami Hose &amp; Fittings LLC.</w:t>
      </w:r>
    </w:p>
    <w:p w:rsidR="00000000" w:rsidDel="00000000" w:rsidP="00000000" w:rsidRDefault="00000000" w:rsidRPr="00000000" w14:paraId="00000075">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2023 savings account statement from Chase Bank for South Miami Hose &amp; Fittings LLC.</w:t>
      </w:r>
    </w:p>
    <w:p w:rsidR="00000000" w:rsidDel="00000000" w:rsidP="00000000" w:rsidRDefault="00000000" w:rsidRPr="00000000" w14:paraId="00000076">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2023 checking account statement from Chase Bank for South Miami Hose &amp; Fittings LLC.</w:t>
      </w:r>
    </w:p>
    <w:p w:rsidR="00000000" w:rsidDel="00000000" w:rsidP="00000000" w:rsidRDefault="00000000" w:rsidRPr="00000000" w14:paraId="00000077">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2023 savings account statement from Chase Bank for South Miami Hose &amp; Fittings LLC.</w:t>
      </w:r>
    </w:p>
    <w:p w:rsidR="00000000" w:rsidDel="00000000" w:rsidP="00000000" w:rsidRDefault="00000000" w:rsidRPr="00000000" w14:paraId="00000078">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2023 checking account statement from Chase Bank for South Miami Hose &amp; Fittings LLC.</w:t>
      </w:r>
    </w:p>
    <w:p w:rsidR="00000000" w:rsidDel="00000000" w:rsidP="00000000" w:rsidRDefault="00000000" w:rsidRPr="00000000" w14:paraId="00000079">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2023 savings account statement from Chase Bank for South Miami Hose &amp; Fittings LLC.</w:t>
      </w:r>
    </w:p>
    <w:p w:rsidR="00000000" w:rsidDel="00000000" w:rsidP="00000000" w:rsidRDefault="00000000" w:rsidRPr="00000000" w14:paraId="0000007A">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2023 checking account statement from Chase Bank for South Miami Hose &amp; Fittings LLC.</w:t>
      </w:r>
    </w:p>
    <w:p w:rsidR="00000000" w:rsidDel="00000000" w:rsidP="00000000" w:rsidRDefault="00000000" w:rsidRPr="00000000" w14:paraId="0000007B">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2023 savings account statement from Chase Bank for South Miami Hose &amp; Fittings LLC.</w:t>
      </w:r>
    </w:p>
    <w:p w:rsidR="00000000" w:rsidDel="00000000" w:rsidP="00000000" w:rsidRDefault="00000000" w:rsidRPr="00000000" w14:paraId="0000007C">
      <w:pPr>
        <w:numPr>
          <w:ilvl w:val="0"/>
          <w:numId w:val="1"/>
        </w:numPr>
        <w:spacing w:after="240" w:before="240" w:lineRule="auto"/>
        <w:ind w:left="720" w:righ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 showing that Plaintiff paid a personal debt of $2,500.00 using company funds (Amended Complaint Exhibit E and Exhibit H, Composite Communication with Bank Statement and Court Order) </w:t>
      </w:r>
    </w:p>
    <w:p w:rsidR="00000000" w:rsidDel="00000000" w:rsidP="00000000" w:rsidRDefault="00000000" w:rsidRPr="00000000" w14:paraId="0000007D">
      <w:pPr>
        <w:widowControl w:val="1"/>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statement showing withdrawal by Plaintiff (Amended Complaint Exhibit I, Bank Statement)</w:t>
      </w:r>
    </w:p>
    <w:p w:rsidR="00000000" w:rsidDel="00000000" w:rsidP="00000000" w:rsidRDefault="00000000" w:rsidRPr="00000000" w14:paraId="0000007E">
      <w:pPr>
        <w:widowControl w:val="1"/>
        <w:numPr>
          <w:ilvl w:val="0"/>
          <w:numId w:val="1"/>
        </w:numPr>
        <w:spacing w:after="200" w:line="260.727272727272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Dated 11/30/2023 to C4 Truck Parts Inc. (Amended Complaint Exhibit F, Invoice)</w:t>
      </w:r>
    </w:p>
    <w:p w:rsidR="00000000" w:rsidDel="00000000" w:rsidP="00000000" w:rsidRDefault="00000000" w:rsidRPr="00000000" w14:paraId="0000007F">
      <w:pPr>
        <w:widowControl w:val="1"/>
        <w:numPr>
          <w:ilvl w:val="0"/>
          <w:numId w:val="1"/>
        </w:numPr>
        <w:spacing w:after="200" w:line="260.727272727272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Photograph of Returned Inventory (Amended Complaint Exhibit G, Photograph of Returned Inventory). </w:t>
      </w:r>
      <w:r w:rsidDel="00000000" w:rsidR="00000000" w:rsidRPr="00000000">
        <w:rPr>
          <w:rtl w:val="0"/>
        </w:rPr>
      </w:r>
    </w:p>
    <w:p w:rsidR="00000000" w:rsidDel="00000000" w:rsidP="00000000" w:rsidRDefault="00000000" w:rsidRPr="00000000" w14:paraId="00000080">
      <w:pPr>
        <w:widowControl w:val="1"/>
        <w:numPr>
          <w:ilvl w:val="0"/>
          <w:numId w:val="1"/>
        </w:numPr>
        <w:spacing w:after="200" w:before="240" w:lineRule="auto"/>
        <w:ind w:left="720" w:right="-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dated May 20, 2024 and Lease Agreement showing that Plaintiff retained the security deposit of $5,663.00 in full (Amended Complaint Exhibit L, Email dated May 20, 2024 and Lease Agreement).</w:t>
      </w:r>
    </w:p>
    <w:p w:rsidR="00000000" w:rsidDel="00000000" w:rsidP="00000000" w:rsidRDefault="00000000" w:rsidRPr="00000000" w14:paraId="00000081">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pleadings, motions, notices, orders, discovery, exhibits, and other documents filed with the Court in this action.</w:t>
      </w:r>
    </w:p>
    <w:p w:rsidR="00000000" w:rsidDel="00000000" w:rsidP="00000000" w:rsidRDefault="00000000" w:rsidRPr="00000000" w14:paraId="00000082">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and all records, documents, photographs, maps, charts, diagrams, drawings, or other tangible evidence produced in discovery by Plaintiff or Defendant. </w:t>
      </w:r>
    </w:p>
    <w:p w:rsidR="00000000" w:rsidDel="00000000" w:rsidP="00000000" w:rsidRDefault="00000000" w:rsidRPr="00000000" w14:paraId="00000083">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deposition transcripts and videotapes of any and all depositions taken in this action in addition to exhibits identified, referenced, and/or attached thereto.</w:t>
      </w:r>
    </w:p>
    <w:p w:rsidR="00000000" w:rsidDel="00000000" w:rsidP="00000000" w:rsidRDefault="00000000" w:rsidRPr="00000000" w14:paraId="00000084">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identified in any depositions taken in this action.</w:t>
      </w:r>
    </w:p>
    <w:p w:rsidR="00000000" w:rsidDel="00000000" w:rsidP="00000000" w:rsidRDefault="00000000" w:rsidRPr="00000000" w14:paraId="00000085">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interrogatories, interrogatory answers, requests for production, responses to requests for production, documents produced, requests for admissions, responses to requests for admissions, and exhibits attached to all such discovery.</w:t>
      </w:r>
    </w:p>
    <w:p w:rsidR="00000000" w:rsidDel="00000000" w:rsidP="00000000" w:rsidRDefault="00000000" w:rsidRPr="00000000" w14:paraId="00000086">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and all correspondence, letters, emails, memoranda, and/or other writings to or from Plaintiff and/or her representative(s) to or from Defendant and/or his representative(s).</w:t>
      </w:r>
    </w:p>
    <w:p w:rsidR="00000000" w:rsidDel="00000000" w:rsidP="00000000" w:rsidRDefault="00000000" w:rsidRPr="00000000" w14:paraId="00000087">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Defendant reserves the right to introduce any and all exhibits identified by Plaintiff in her Exhibit List filed herein.</w:t>
      </w:r>
    </w:p>
    <w:p w:rsidR="00000000" w:rsidDel="00000000" w:rsidP="00000000" w:rsidRDefault="00000000" w:rsidRPr="00000000" w14:paraId="00000088">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Defendant reserves the right to introduce any and all documents and/or tangible things revealed through discovery and investigation, which is continuing at this time.</w:t>
      </w:r>
    </w:p>
    <w:p w:rsidR="00000000" w:rsidDel="00000000" w:rsidP="00000000" w:rsidRDefault="00000000" w:rsidRPr="00000000" w14:paraId="00000089">
      <w:pPr>
        <w:numPr>
          <w:ilvl w:val="0"/>
          <w:numId w:val="1"/>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Defendant reserves the right to introduce any and all documents and/or other tangible things for the purpose of impeachment and/or rebuttal.</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4"/>
        </w:tabs>
        <w:spacing w:after="0" w:before="0" w:line="246.99999999999994" w:lineRule="auto"/>
        <w:ind w:left="104" w:right="134" w:firstLine="0"/>
        <w:jc w:val="left"/>
        <w:rPr>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DAUBERT ISSUES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0" w:line="246.99999999999994" w:lineRule="auto"/>
        <w:ind w:left="104" w:right="134"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0" w:line="480" w:lineRule="auto"/>
        <w:ind w:left="104" w:right="134"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Plaintiff may challenge Defendant’s expert under Daubert. All Daubert issues shall be raised pretrial.</w:t>
      </w:r>
    </w:p>
    <w:p w:rsidR="00000000" w:rsidDel="00000000" w:rsidP="00000000" w:rsidRDefault="00000000" w:rsidRPr="00000000" w14:paraId="0000008E">
      <w:pPr>
        <w:pStyle w:val="Heading3"/>
        <w:numPr>
          <w:ilvl w:val="0"/>
          <w:numId w:val="4"/>
        </w:numPr>
        <w:tabs>
          <w:tab w:val="left" w:leader="none" w:pos="677"/>
        </w:tabs>
        <w:spacing w:before="200" w:lineRule="auto"/>
        <w:ind w:left="677" w:hanging="573"/>
        <w:rPr/>
      </w:pPr>
      <w:r w:rsidDel="00000000" w:rsidR="00000000" w:rsidRPr="00000000">
        <w:rPr>
          <w:rtl w:val="0"/>
        </w:rPr>
        <w:t xml:space="preserve">MOTIONS IN LIMINE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Motions in Limine filed by Plaintiff have been resolved by the Court. </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90"/>
        </w:tabs>
        <w:spacing w:after="0" w:before="0" w:line="240" w:lineRule="auto"/>
        <w:ind w:left="490" w:right="0" w:hanging="386"/>
        <w:jc w:val="left"/>
        <w:rPr>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PROPOSED JURY INSTRUCTIONS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0"/>
        </w:tabs>
        <w:spacing w:after="0" w:before="0" w:line="240" w:lineRule="auto"/>
        <w:ind w:left="10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4"/>
        </w:tabs>
        <w:spacing w:after="0" w:before="0" w:line="240" w:lineRule="auto"/>
        <w:ind w:left="104"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See attached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Exhibit A: Agreed Joint Jury Instructions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97"/>
        </w:tabs>
        <w:spacing w:after="0" w:before="200" w:line="242" w:lineRule="auto"/>
        <w:ind w:left="104" w:right="607" w:firstLine="0"/>
        <w:jc w:val="left"/>
        <w:rPr>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PROPOSED VERDICT FORM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7"/>
        </w:tabs>
        <w:spacing w:after="0" w:before="0" w:line="242" w:lineRule="auto"/>
        <w:ind w:left="104" w:right="607"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4"/>
        </w:tabs>
        <w:spacing w:after="0" w:before="0" w:line="480" w:lineRule="auto"/>
        <w:ind w:left="104" w:right="60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See attached Exhibit B: Special verdict form addressing liability, causation, and damages.</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90"/>
        </w:tabs>
        <w:spacing w:after="0" w:before="200" w:line="240" w:lineRule="auto"/>
        <w:ind w:left="490" w:right="0" w:hanging="386"/>
        <w:jc w:val="left"/>
        <w:rPr>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TRIAL ESTIMATE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0"/>
        </w:tabs>
        <w:spacing w:after="0" w:before="200" w:line="240" w:lineRule="auto"/>
        <w:ind w:left="104"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Trial is estimated to take between 1 and 3 days.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0" w:line="240" w:lineRule="auto"/>
        <w:ind w:left="104"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4"/>
        </w:tabs>
        <w:spacing w:after="0" w:before="200" w:line="240" w:lineRule="auto"/>
        <w:ind w:left="584" w:right="0" w:hanging="480"/>
        <w:jc w:val="left"/>
        <w:rPr>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OTHER ISSUES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0" w:line="240" w:lineRule="auto"/>
        <w:ind w:left="10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0" w:line="240" w:lineRule="auto"/>
        <w:ind w:left="104"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None at this time.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ind w:left="1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Attachments:</w:t>
      </w:r>
    </w:p>
    <w:p w:rsidR="00000000" w:rsidDel="00000000" w:rsidP="00000000" w:rsidRDefault="00000000" w:rsidRPr="00000000" w14:paraId="000000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4"/>
        </w:tabs>
        <w:spacing w:after="0" w:before="272" w:line="240" w:lineRule="auto"/>
        <w:ind w:left="824"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Exhibit A – Joint Jury Instructions</w:t>
      </w:r>
    </w:p>
    <w:p w:rsidR="00000000" w:rsidDel="00000000" w:rsidP="00000000" w:rsidRDefault="00000000" w:rsidRPr="00000000" w14:paraId="000000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4"/>
        </w:tabs>
        <w:spacing w:after="0" w:before="2" w:line="275" w:lineRule="auto"/>
        <w:ind w:left="824"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Exhibit B – Verdict Form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2" w:line="275"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1"/>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1"/>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Respectfully submitted,</w:t>
      </w:r>
    </w:p>
    <w:p w:rsidR="00000000" w:rsidDel="00000000" w:rsidP="00000000" w:rsidRDefault="00000000" w:rsidRPr="00000000" w14:paraId="000000A8">
      <w:pPr>
        <w:widowControl w:val="1"/>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GENTILE WYDNER LAW, LLP</w:t>
        <w:tab/>
        <w:tab/>
        <w:tab/>
        <w:t xml:space="preserve">J. MUIR &amp; ASSOCIATES P.A.</w:t>
      </w:r>
    </w:p>
    <w:p w:rsidR="00000000" w:rsidDel="00000000" w:rsidP="00000000" w:rsidRDefault="00000000" w:rsidRPr="00000000" w14:paraId="000000A9">
      <w:pPr>
        <w:widowControl w:val="1"/>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Attorneys for Plaintiff</w:t>
        <w:tab/>
        <w:tab/>
        <w:tab/>
        <w:tab/>
        <w:tab/>
        <w:t xml:space="preserve">Attorneys for Defendant</w:t>
      </w:r>
    </w:p>
    <w:p w:rsidR="00000000" w:rsidDel="00000000" w:rsidP="00000000" w:rsidRDefault="00000000" w:rsidRPr="00000000" w14:paraId="000000AA">
      <w:pPr>
        <w:widowControl w:val="1"/>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AB">
      <w:pPr>
        <w:widowControl w:val="1"/>
        <w:ind w:left="0" w:firstLine="0"/>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/s/ Sean R. Wydner</w:t>
        <w:tab/>
        <w:tab/>
      </w:r>
      <w:r w:rsidDel="00000000" w:rsidR="00000000" w:rsidRPr="00000000">
        <w:rPr>
          <w:rFonts w:ascii="Times New Roman" w:cs="Times New Roman" w:eastAsia="Times New Roman" w:hAnsi="Times New Roman"/>
          <w:i w:val="1"/>
          <w:sz w:val="24"/>
          <w:szCs w:val="24"/>
          <w:rtl w:val="0"/>
        </w:rPr>
        <w:tab/>
        <w:tab/>
        <w:tab/>
      </w:r>
      <w:r w:rsidDel="00000000" w:rsidR="00000000" w:rsidRPr="00000000">
        <w:rPr>
          <w:rFonts w:ascii="Times New Roman" w:cs="Times New Roman" w:eastAsia="Times New Roman" w:hAnsi="Times New Roman"/>
          <w:i w:val="1"/>
          <w:sz w:val="24"/>
          <w:szCs w:val="24"/>
          <w:u w:val="single"/>
          <w:rtl w:val="0"/>
        </w:rPr>
        <w:t xml:space="preserve">/s/ Jane W. Muir</w:t>
        <w:tab/>
        <w:tab/>
        <w:tab/>
      </w:r>
    </w:p>
    <w:p w:rsidR="00000000" w:rsidDel="00000000" w:rsidP="00000000" w:rsidRDefault="00000000" w:rsidRPr="00000000" w14:paraId="000000AC">
      <w:pPr>
        <w:widowControl w:val="1"/>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Sean R. Wydner, Esq.</w:t>
        <w:tab/>
        <w:tab/>
        <w:tab/>
        <w:tab/>
        <w:t xml:space="preserve">Jane W. Muir, Esq.</w:t>
      </w:r>
    </w:p>
    <w:p w:rsidR="00000000" w:rsidDel="00000000" w:rsidP="00000000" w:rsidRDefault="00000000" w:rsidRPr="00000000" w14:paraId="000000AD">
      <w:pPr>
        <w:widowControl w:val="1"/>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 Bar No. 84809</w:t>
        <w:tab/>
        <w:tab/>
        <w:tab/>
        <w:tab/>
        <w:tab/>
        <w:t xml:space="preserve">Fla. Bar No. 70065</w:t>
      </w:r>
    </w:p>
    <w:p w:rsidR="00000000" w:rsidDel="00000000" w:rsidP="00000000" w:rsidRDefault="00000000" w:rsidRPr="00000000" w14:paraId="000000AE">
      <w:pPr>
        <w:widowControl w:val="1"/>
        <w:ind w:left="0" w:firstLine="0"/>
        <w:jc w:val="both"/>
        <w:rPr>
          <w:rFonts w:ascii="Times New Roman" w:cs="Times New Roman" w:eastAsia="Times New Roman" w:hAnsi="Times New Roman"/>
          <w:color w:val="1155cc"/>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sean@gentilewydnerlaw.com</w:t>
          <w:tab/>
        </w:r>
      </w:hyperlink>
      <w:r w:rsidDel="00000000" w:rsidR="00000000" w:rsidRPr="00000000">
        <w:fldChar w:fldCharType="begin"/>
        <w:instrText xml:space="preserve"> HYPERLINK "mailto:sean@gentilewydnerlaw.com" </w:instrText>
        <w:fldChar w:fldCharType="separate"/>
      </w:r>
      <w:r w:rsidDel="00000000" w:rsidR="00000000" w:rsidRPr="00000000">
        <w:rPr>
          <w:rFonts w:ascii="Times New Roman" w:cs="Times New Roman" w:eastAsia="Times New Roman" w:hAnsi="Times New Roman"/>
          <w:color w:val="1155cc"/>
          <w:sz w:val="24"/>
          <w:szCs w:val="24"/>
          <w:rtl w:val="0"/>
        </w:rPr>
        <w:tab/>
        <w:tab/>
        <w:tab/>
        <w:t xml:space="preserve">jane@jmuirandassociates.com</w:t>
      </w:r>
    </w:p>
    <w:p w:rsidR="00000000" w:rsidDel="00000000" w:rsidP="00000000" w:rsidRDefault="00000000" w:rsidRPr="00000000" w14:paraId="000000AF">
      <w:pPr>
        <w:widowControl w:val="1"/>
        <w:ind w:left="0" w:firstLine="0"/>
        <w:jc w:val="both"/>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b w:val="1"/>
          <w:sz w:val="24"/>
          <w:szCs w:val="24"/>
          <w:rtl w:val="0"/>
        </w:rPr>
        <w:t xml:space="preserve">Kristina A. Gentile, Esq.</w:t>
        <w:tab/>
        <w:tab/>
        <w:tab/>
        <w:tab/>
      </w:r>
      <w:r w:rsidDel="00000000" w:rsidR="00000000" w:rsidRPr="00000000">
        <w:rPr>
          <w:rFonts w:ascii="Times New Roman" w:cs="Times New Roman" w:eastAsia="Times New Roman" w:hAnsi="Times New Roman"/>
          <w:sz w:val="24"/>
          <w:szCs w:val="24"/>
          <w:rtl w:val="0"/>
        </w:rPr>
        <w:t xml:space="preserve">121 Alhambra Plaza, Suite 1500</w:t>
      </w:r>
    </w:p>
    <w:p w:rsidR="00000000" w:rsidDel="00000000" w:rsidP="00000000" w:rsidRDefault="00000000" w:rsidRPr="00000000" w14:paraId="000000B0">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 Bar No. 1048744</w:t>
        <w:tab/>
        <w:tab/>
        <w:tab/>
        <w:tab/>
        <w:tab/>
        <w:t xml:space="preserve">Coral Gables, FL 33134</w:t>
      </w:r>
    </w:p>
    <w:p w:rsidR="00000000" w:rsidDel="00000000" w:rsidP="00000000" w:rsidRDefault="00000000" w:rsidRPr="00000000" w14:paraId="000000B1">
      <w:pPr>
        <w:widowControl w:val="1"/>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kristina@gentilewydnerlaw.com</w:t>
        </w:r>
      </w:hyperlink>
      <w:r w:rsidDel="00000000" w:rsidR="00000000" w:rsidRPr="00000000">
        <w:rPr>
          <w:rFonts w:ascii="Times New Roman" w:cs="Times New Roman" w:eastAsia="Times New Roman" w:hAnsi="Times New Roman"/>
          <w:sz w:val="24"/>
          <w:szCs w:val="24"/>
          <w:rtl w:val="0"/>
        </w:rPr>
        <w:tab/>
        <w:tab/>
        <w:tab/>
        <w:t xml:space="preserve">786-533-1100</w:t>
      </w:r>
      <w:r w:rsidDel="00000000" w:rsidR="00000000" w:rsidRPr="00000000">
        <w:rPr>
          <w:rtl w:val="0"/>
        </w:rPr>
      </w:r>
    </w:p>
    <w:p w:rsidR="00000000" w:rsidDel="00000000" w:rsidP="00000000" w:rsidRDefault="00000000" w:rsidRPr="00000000" w14:paraId="000000B2">
      <w:pPr>
        <w:widowControl w:val="1"/>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 E Las Olas Blvd., Suite 300</w:t>
      </w:r>
    </w:p>
    <w:p w:rsidR="00000000" w:rsidDel="00000000" w:rsidP="00000000" w:rsidRDefault="00000000" w:rsidRPr="00000000" w14:paraId="000000B3">
      <w:pPr>
        <w:widowControl w:val="1"/>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 Lauderdale, FL 33301</w:t>
      </w:r>
    </w:p>
    <w:p w:rsidR="00000000" w:rsidDel="00000000" w:rsidP="00000000" w:rsidRDefault="00000000" w:rsidRPr="00000000" w14:paraId="000000B4">
      <w:pPr>
        <w:widowControl w:val="1"/>
        <w:ind w:left="0" w:firstLine="0"/>
        <w:jc w:val="both"/>
        <w:rPr>
          <w:rFonts w:ascii="Times New Roman" w:cs="Times New Roman" w:eastAsia="Times New Roman" w:hAnsi="Times New Roman"/>
          <w:sz w:val="24"/>
          <w:szCs w:val="24"/>
          <w:highlight w:val="yellow"/>
        </w:rPr>
        <w:sectPr>
          <w:pgSz w:h="15840" w:w="12240" w:orient="portrait"/>
          <w:pgMar w:bottom="735" w:top="1380" w:left="1700" w:right="1700" w:header="720" w:footer="720"/>
          <w:pgNumType w:start="1"/>
        </w:sectPr>
      </w:pPr>
      <w:r w:rsidDel="00000000" w:rsidR="00000000" w:rsidRPr="00000000">
        <w:rPr>
          <w:rFonts w:ascii="Times New Roman" w:cs="Times New Roman" w:eastAsia="Times New Roman" w:hAnsi="Times New Roman"/>
          <w:sz w:val="24"/>
          <w:szCs w:val="24"/>
          <w:rtl w:val="0"/>
        </w:rPr>
        <w:t xml:space="preserve">954-850-1050</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0" w:before="66" w:line="240" w:lineRule="auto"/>
        <w:ind w:left="0" w:right="0" w:firstLine="0"/>
        <w:jc w:val="center"/>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EXHIBIT A</w:t>
      </w:r>
    </w:p>
    <w:p w:rsidR="00000000" w:rsidDel="00000000" w:rsidP="00000000" w:rsidRDefault="00000000" w:rsidRPr="00000000" w14:paraId="000000B6">
      <w:pPr>
        <w:pStyle w:val="Heading1"/>
        <w:tabs>
          <w:tab w:val="left" w:leader="none" w:pos="4690"/>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before="1"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THE COUNTY COURT IN AND FOR MIAMI-DADE COUNTY, FLORIDA</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center"/>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 w:lineRule="auto"/>
        <w:ind w:left="104" w:right="19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JENNIFER GOLD, </w:t>
        <w:tab/>
        <w:tab/>
        <w:tab/>
        <w:tab/>
      </w:r>
      <w:r w:rsidDel="00000000" w:rsidR="00000000" w:rsidRPr="00000000">
        <w:rPr>
          <w:rFonts w:ascii="Times New Roman" w:cs="Times New Roman" w:eastAsia="Times New Roman" w:hAnsi="Times New Roman"/>
          <w:b w:val="1"/>
          <w:sz w:val="24"/>
          <w:szCs w:val="24"/>
          <w:rtl w:val="0"/>
        </w:rPr>
        <w:t xml:space="preserve">CASE NO.: </w:t>
      </w:r>
      <w:r w:rsidDel="00000000" w:rsidR="00000000" w:rsidRPr="00000000">
        <w:rPr>
          <w:rFonts w:ascii="Times New Roman" w:cs="Times New Roman" w:eastAsia="Times New Roman" w:hAnsi="Times New Roman"/>
          <w:sz w:val="24"/>
          <w:szCs w:val="24"/>
          <w:rtl w:val="0"/>
        </w:rPr>
        <w:t xml:space="preserve">2024-036019-CC-26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 w:lineRule="auto"/>
        <w:ind w:left="104" w:right="19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Plaintiff, </w:t>
      </w: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b w:val="1"/>
          <w:sz w:val="24"/>
          <w:szCs w:val="24"/>
          <w:rtl w:val="0"/>
        </w:rPr>
        <w:t xml:space="preserve">COUNTY CIVIL DIVISION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 w:lineRule="auto"/>
        <w:ind w:left="104" w:right="19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sz w:val="24"/>
          <w:szCs w:val="24"/>
          <w:rtl w:val="0"/>
        </w:rPr>
        <w:tab/>
        <w:tab/>
        <w:tab/>
        <w:tab/>
        <w:tab/>
        <w:tab/>
        <w:t xml:space="preserve">SECTION: CC-04</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5"/>
        </w:tabs>
        <w:spacing w:after="0" w:before="2" w:line="240" w:lineRule="auto"/>
        <w:ind w:left="104"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ROGER GOLD,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5"/>
        </w:tabs>
        <w:spacing w:after="0" w:before="2" w:line="240" w:lineRule="auto"/>
        <w:ind w:left="10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5"/>
        </w:tabs>
        <w:spacing w:after="0" w:before="2" w:line="240" w:lineRule="auto"/>
        <w:ind w:left="104"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Defendant.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5"/>
        </w:tabs>
        <w:spacing w:after="0" w:before="2" w:line="240" w:lineRule="auto"/>
        <w:ind w:left="104"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_____________________________</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PROPOSED JURY INSTRUCTIONS</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Qualifications Instruction:</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you have electronic devices such as cell phones, smartphones, tablets, and laptops.  Even though you have not yet been selected as a juror, there are some strict rules that you must follow about electronic devices. </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are called to a courtroom, the judge will give you specific instructions on the use of electronic devices.  These rules are so important that the judge may tell you that you must turn off your cell phone or other electronic devices completely or that you cannot have your cell phone or electronic devices in the courtroom.  If someone needs to contact you in case of an emergency, the judge will provide you with a phone number where you can receive messages.</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trial judge allows you to keep your cell phones, computers, or other electronic devices, you cannot use them to take photographs, video recordings, or audio recordings of the proceedings in the courtroom or your fellow jurors.  You must not use them to search the Internet or to find out anything related to any cases in the courthouse.</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this restriction imposed?  This restriction is imposed because jurors must decide the case without distraction and only on the evidence presented in the courtroom.  I know that, for some of you, these restrictions affect your normal daily activities and may require a change in the way you are used to communicating and perhaps even in the way you are used to learning.</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investigate, research, or make inquiries on your own, the trial judge has no way to make sure that the information you obtain is proper for the case.  The parties likewise have no opportunity to dispute or challenge the accuracy of what you find.  Any independent investigation by a juror unfairly and improperly prevents the parties from having that opportunity our judicial system promises.</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now and when you have been discharged from jury duty by the judge, you must not discuss any information about your jury service with anyone, including friends, co-workers, and family members. You may tell those who need to know where you are that you have been called for jury duty. If you are picked for a jury, you may tell people that you have been picked for a jury and how long the case may take. However, you must not give anyone any information about the case itself or the people involved in the case. You must also warn people not to try to say anything to you or write to you about your jury service or the case. This includes face-to-face, phone or computer communications.</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stress that you must not use electronic devices or computers to talk about this case, including tweeting, texting, blogging, e-mailing, posting information on a website or chat room, or any other means at all.  Do not send or accept any messages, including e-mail and text messages, about your jury service. You must not disclose your thoughts about your jury service or ask for advice on how to decide any case. </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 will tell you when you are released from this instruction.  Remember, these rules are designed to guarantee a fair trial.  It is important that you understand the rules as well as the impact on our system of justice if you fail to follow them.  If it is determined that any one of you has violated this rule, and conducted any type of independent research or investigation, it may result in a mistrial.  A mistrial would require the case to be tried again at great expense to the parties and the judicial system.  The judge may also impose a penalty upon any juror who violates this instruction.  All of us are depending on you to follow these rules, so that there will be a fair and lawful resolution of every case.</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 Welcome. [I] [The clerk] will now administer your oath.</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 Members of the jury, do you solemnly swear or affirm that you will well and truly try this case between Jennifer Gold and Roger Gold, and a true verdict render according to the law and evidence?</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you have been sworn, I’d like to give you an idea about what we are here to do.</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civil trial. A civil trial is different from a criminal case, where a defendant is charged by the state prosecutor with committing a crime. The subject of a civil trial is a disagreement between people or companies [or others, as appropriate], where the claims of one or more of these parties have been brought to court to be resolved. It is called “a trial of a lawsuit.”</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witnesses who will testify in this case are Jennifer Gold, Roger Gold, Ahmet Akbalik, Jorge Plasencia, Richard Gold, Marta Gold, Poliane Argolo, and financial expert Richard M. Dotson.</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Jennifer Gold and Roger Gold are siblings who worked together in the family business, specializing in hoses and fittings. When their father retired from business, they founded a company together called “South Miami Hose and Fittings, LLC.” After some time, they decided to dissolve the company. This case arises from a dispute regarding the allocation of the proceeds of the dissolved company. </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Plaintiff Jennifer Gold seeks monetary damages of $50,000 for breach of contract, and for libel, alleging that Roger Gold “closed the business without my approval. He also found a job with our main vendor taking 80% of the clients.” Roger Gold denies closing the business without authorization and denies taking more than 50% of the proceeds from sale of inventory. Roger Gold countersued for Breach of Contract, Breach of Fiduciary Duty, and Conversion, seeking damages in the amount of approximately $21,942.50, plus interest, attorney’s fees and costs.</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OATH</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 You have now taken an oath to serve as jurors in this trial. Before we begin, I am going to tell you about the rules of law that apply to this case. It is my intention to give you most of the rules of law but it might be that I will not know for sure all of the law that might apply in this case until all of the evidence is presented. However, I can anticipate most of the law and give it to you at the beginning of the trial so that you can better understand what to be looking for as the evidence is presented. If I later decide that different law applies to the case, I will call that to your attention. In any event, at the end of the evidence I will give you the final instructions that you must use to decide this case and it is those instructions on which you must base your verdict. At that time, you will have a complete written set of the instructions so you do not have to memorize what I am about to tell you.</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EVIDENCE AND TESTIMONY</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[301.2] Documentary Evidence</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(describe item of evidence) has now been received in evidence. Witnesses may testify about or refer to this or any other item of evidence during the remainder of the trial. This and all other items received in evidence will be available to you for examination during your deliberations at the end of the trial.</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[301.3] The (describe item of evidence) has been received in evidence. It is being shown to you now to help you understand the testimony of this witness and other witnesses in the case, as well as the evidence as a whole. You may examine (describe item of evidence) briefly now. It will also be available to you for examination during your deliberations at the end of the trial.</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[409.2] Jennifer Gold and Roger Gold are siblings who worked together in the family business, specializing in hoses and fittings. When their father retired from business, they founded a company together called “South Miami Hose and Fittings, LLC.” After some time, they decided to dissolve the company. This case arises from a dispute regarding the allocation of the proceeds of the dissolved company. </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Plaintiff seeks monetary damages of $50,000 for breach of contract, and for libel, alleging that Mr. Gold “closed the business without my approval. He also found a job with our main vendor taking 80% of the clients.” Roger Gold denies closing the business and denies taking more than 50% of the proceeds from sale of inventory. His affirmative defenses include unclean hands, setoff, abandonment, breach of contract, discharge, hindering the performance of another, and truth. Roger Gold countersued for Breach of Contract, Breach of Fiduciary Duty, and Conversion, seeking damages in the amount of approximately $21,942.50, plus interest, attorney’s fees and costs.</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[409.3] "Greater weight of the evidence" means the more persuasive and convincing force and effect of the entire evidence in the case.</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[409.5] A material fact is one that is of such importance that (claimant) would not have [entered into the transaction] [acted], but for the false statement.</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[409.6] Misrepresentation of a material fact is a legal cause of damage if it directly and in natural and continuous sequence produces or contributes substantially to producing such damage, so that it can reasonably be said that, but for the misrepresentation, the damage would not have occurred.</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[601.2(a)] Let me speak briefly about witnesses. In evaluating the believability of any witness and the weight you will give the testimony of any witness, you may properly consider the demeanor of the witness while testifying; the frankness or lack of frankness of the witness; the intelligence of the witness; any interest the witness may have in the outcome of the case; the means and opportunity the witness had to know the facts about which the witness testified; the ability of the witness to remember the matters about which the witness testified; and the reasonableness of the testimony of the witness, considered in the light of all the evidence in the case and in the light of your own experience and common sense.</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[601.2(b)] Some of the testimony you hear may be in the form of opinions about certain technical subjects.</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accept such opinion testimony, reject it, or give it the weight you think it deserves, considering the knowledge, skill, experience, training, or education of the witness, the reasons given by the witness for the opinion expressed, and all the other evidence in the case.</w:t>
      </w:r>
    </w:p>
    <w:p w:rsidR="00000000" w:rsidDel="00000000" w:rsidP="00000000" w:rsidRDefault="00000000" w:rsidRPr="00000000" w14:paraId="000000F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OUTLINE OF TRIAL</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Now that you have heard the law, I want to let you know what you can expect as the trial proceeds.</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 Statements: In a few moments, the attorneys will each have a chance to make what are called opening statements. In an opening statement, an attorney is allowed to give you his views about what the evidence will be in the trial and what you are likely to see and hear in the testimony.</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Evidentiary Phase: After the attorneys' opening statements the plaintiff will bring her witnesses and evidence to you.</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Evidence is the information that the law allows you to see or hear in deciding this case. Evidence includes the testimony of the witnesses, documents, and anything else that I instruct you to consider.</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Witnesses: A witness is a person who takes an oath to tell the truth and then answers attorneys' questions for the jury. The answering of attorneys' questions by witnesses is called "giving testimony." Testimony means statements that are made when someone has sworn an oath to tell the truth.</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plaintiff's lawyer will normally ask a witness the questions first. That is called direct examination. Then the defense lawyer may ask the same witness additional questions about whatever the witness has testified to. That is called cross-examination. Certain documents or other evidence may also be shown to you during direct or cross-examination. After the plaintiff's witnesses have testified, the defendant will have the opportunity to put witnesses on the stand and go through the same process. Then the plaintiff's lawyer gets to do cross-examination. The process is designed to be fair to both sides.</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that you remember that testimony comes from witnesses. The attorneys do not give testimony and they are not themselves witnesses.</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Objections: Sometimes the attorneys will disagree about the rules for trial procedure when a question is asked of a witness. When that happens, one of the lawyers may make what is called an "objection." The rules for a trial can be complicated, and there are many reasons for attorneys to object. You should simply wait for me to decide how to proceed. If I say that an objection is "sustained," that means the witness may not answer the question. If I say that the objection is "overruled," that means the witness may answer the question.</w:t>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there is an objection and I make a decision, you must not assume from that decision that I have any particular opinion other than that the rules for conducting a trial are being correctly followed. If I say a question may not be asked or answered, you must not try to guess what the answer would have been. That is against the rules, too.</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 Bar Conferences: Sometimes I will need to speak to the attorneys about legal elements of the case that are not appropriate for the jury to hear. The attorneys and I will try to have as few of these conferences as possible while you are giving us your valuable time in the courtroom. But, if we do have to have such a conference during testimony, we will try to hold the conference at the side of my desk so that we do not have to take a break and ask you to leave the courtroom.</w:t>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Recesses: Breaks in an ongoing trial are usually called "recesses." During a recess you still have your duties as a juror and must follow the rules, even while having coffee, at lunch, or at home.</w:t>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 Before Closing Arguments: After all the evidence has been presented to you, I will instruct you in the law that you must follow. It is important that you remember these instructions to assist you in evaluating the final attorney presentations, which come next, and, later, during your deliberations, to help you correctly sort through the evidence to reach your decision.</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Closing Arguments: The attorneys will then have the opportunity to make their final presentations to you, which are called closing arguments.</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Instructions: After you have heard the closing arguments, I will instruct you further in the law as well as explain to you the procedures you must follow to decide the case.</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Deliberations: After you hear the final jury instructions, you will go to the jury room and discuss and decide the questions I have put on your verdict form. [You will have a copy of the jury instructions to use during your discussions.] The discussions you have and the decisions you make are usually called "jury deliberations." Your deliberations are absolutely private and neither I nor anyone else will be with you in the jury room.</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Verdict: When you have finished answering the questions, you will give the verdict form to the bailiff, and we will all return to the courtroom where your verdict will be read. When that is completed, you will be released from your assignment as a juror.</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rules?</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before we begin the trial, I want to give you just a brief explanation of rules you must follow as the case proceeds.</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an Open Mind: You must pay close attention to the testimony and other evidence as it comes into the trial. However, you must avoid forming any final opinion or telling anyone else your views on the case until you begin your deliberations. This rule requires you to keep an open mind until you have heard all of the evidence and is designed to prevent you from influencing how your fellow jurors think until they have heard all of the evidence and had an opportunity to form their own opinions. The time and place for coming to your final opinions and speaking about them with your fellow jurors is during deliberations in the jury room, after all of the evidence has been presented, closing arguments have been made, and I have instructed you on the law. It is important that you hear all of the facts and that you hear the law and how to apply it before you start deciding anything.</w:t>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Only the Evidence: It is the things you hear and see in this courtroom that matter in this trial. The law tells us that a juror can consider only the testimony and other evidence that all the other jurors have also heard and seen in the presence of the judge and the lawyers. Doing anything else is wrong and is against the law. That means that you must not do any work or investigation of your own about the case. You must not obtain on your own any information about the case or about anyone involved in the case, from any source whatsoever. This includes reading newspapers, watching television or using a computer, cell phone, the Internet, any electronic device, or any other means at all, to get information related to this case or the people and places involved in this case. This applies whether you are in the courthouse, at home, or anywhere else. You must not visit places mentioned in the trial or use the internet to look at maps or pictures to see any place discussed during trial.</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provide any information about this case to anyone, including friends or family members. Do not let anyone, including the closest family members, make comments to you or ask questions about the trial. Jurors must not have discussions of any sort with friends or family members about the case or the people and places involved. So, do not let even the closest family members make comments to you or ask questions about the trial. In this age of electronic communication, I want to stress again that just as you must not talk about this case face-to-face, you must not talk about this case by using an electronic device. You must not use phones, computers or other electronic devices to communicate. Do not send or accept any messages related to this case or your jury service. Do not discuss this case or ask for advice by any means at all, including posting information on an Internet website, chat room or blog.</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Mid-Trial Discussions: When we are in a recess, do not discuss anything about the trial or the case with each other or with anyone else. If attorneys approach you, don't speak with them. The law says they are to avoid contact with you. If an attorney will not look at you or speak to you, do not be offended or form a conclusion about that behavior. The attorney is not supposed to interact with jurors outside of the courtroom and is only following the rules. The attorney is not being impolite. If an attorney or anyone else does try to speak with you or says something about the case in your presence, please inform the bailiff immediately.</w:t>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Jury Decides: Only you get to deliberate and answer the verdict questions at the end of the trial. I will not intrude into your deliberations at all. I am required to be neutral. You should not assume that I prefer one decision over another. You should not try to guess what my opinion is about any part of the case. It would be wrong for you to conclude that anything I say or do means that I am for one side or another in the trial. Discussing and deciding the facts is your job alone.</w:t>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If you would like to take notes during the trial, you may do so. On the other hand, of course, you are not required to take notes if you do not want to. That will be left up to you individually.</w:t>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be provided with a note pad and a pen for use if you wish to take notes. Any notes that you take will be for your personal use. However, you should not take them with you from the courtroom. During recesses, the bailiff will take possession of your notes and will return them to you when we reconvene. After you have completed your deliberations, the bailiff will deliver your notes to me. They will be destroyed. No one will ever read your notes.</w:t>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take notes, do not get so involved in note-taking that you become distracted from the proceedings. Your notes should be used only as aids to your memory.</w:t>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or not you take notes, you should rely on your memory of the evidence and you should not be unduly influenced by the notes of other jurors. Notes are not entitled to any greater weight than each juror's memory of the evidence.</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During the trial, you may have a question you think should be asked of a witness. If so, there is a procedure by which you may request that I ask the witness a question. After all the attorneys have completed their questioning of the witness, you should raise your hand if you have a question. I will then give you sufficient time to write the question on a piece of paper, fold it, and give it to the bailiff, who will pass it to me. You must not show your question to anyone or discuss it with anyone.</w:t>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then review the question with the attorneys. Under our law, only certain evidence may be considered by a jury in determining a verdict. You are bound by the same rules of evidence that control the attorneys' questions. If I decide that the question may not be asked under our rules of evidence, I will tell you. Otherwise, I will direct the question to the witness. The attorneys may then ask follow-up questions if they wish. If there are additional questions from jurors, we will follow the same procedure again.</w:t>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providing this procedure, I do not mean to suggest that you must or should submit written questions for witnesses. In most cases, the lawyers will have asked the necessary questions.</w:t>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attorneys will now present their opening statements after which you will begin hearing the evidence.</w:t>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[601.1] In deciding this case, it is your duty as jurors to decide the issues, and only those issues, that I submit for your determination at the end of the case and to answer certain questions I will ask you to answer on a special form, called a special verdict. You must come to an agreement about what your answers will be. Your agreed-upon answers to my questions are called your jury verdict.</w:t>
      </w:r>
    </w:p>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reaching your verdict, you must think about and weigh the testimony and any documents, photographs, or other material that has been received in evidence. You may also consider any facts that were admitted or agreed to by the lawyers. Your job is to determine what the facts are. You may use reason and common sense to reach conclusions. You may draw reasonable inferences from the evidence. But you should not guess about things that were not covered here. And, you must always apply the law as I finally explain it to you at the end of the case.</w:t>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[410.1] INTRODUCTION</w:t>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of the jury, you have now heard and received all of the evidence in this case. I am now going to tell you about the rules of law that you must use in reaching your verdict. [You will recall at the beginning of the case I told you that if, at the end of the case I decided that different law applies, I would tell you so. These instructions are (slightly) different from what I gave you at the beginning and it is these rules of law that you must now follow.]  When I finish telling you about the rules of law, the attorneys will present their final arguments and you will then retire to decide your verdict.</w:t>
      </w:r>
    </w:p>
    <w:p w:rsidR="00000000" w:rsidDel="00000000" w:rsidP="00000000" w:rsidRDefault="00000000" w:rsidRPr="00000000" w14:paraId="0000014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4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[410.2] SUMMARY OF CLAIMS</w:t>
      </w:r>
    </w:p>
    <w:p w:rsidR="00000000" w:rsidDel="00000000" w:rsidP="00000000" w:rsidRDefault="00000000" w:rsidRPr="00000000" w14:paraId="0000014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Jennifer Gold and Roger Gold are siblings who worked together in the family business, specializing in hoses and fittings. When their father retired from business, they founded a company together called “South Miami Hose and Fittings, LLC.” After some time, they decided to dissolve the company. This case arises from a dispute regarding the allocation of the proceeds of the dissolved company. </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Plaintiff Jennifer Gold seeks monetary damages of $50,000 for breach of contract, and for libel, alleging that Roger Gold “closed the business without my approval. He also found a job with our main vendor taking 80% of the clients.” Roger Gold denies closing the business without authorization and denies taking more than 50% of the proceeds from sale of inventory. Roger Gold countersued for Breach of Contract, Breach of Fiduciary Duty, and Conversion, seeking damages in the amount of approximately $21,942.50, plus interest, attorney’s fees and costs.</w:t>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must prove all claims and defenses by the greater weight of the evidence. I will now define some of the terms you will use in deciding this case.</w:t>
      </w:r>
    </w:p>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[410.3] GREATER WEIGHT OF THE EVIDENCE</w:t>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“Greater weight of the evidence” means the more persuasive and convincing force and effect of the entire evidence in the case.</w:t>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BREACH OF CONTRACT</w:t>
      </w:r>
    </w:p>
    <w:p w:rsidR="00000000" w:rsidDel="00000000" w:rsidP="00000000" w:rsidRDefault="00000000" w:rsidRPr="00000000" w14:paraId="0000015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416.1 BREACH OF CONTRACT — INTRODUCTION</w:t>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Both parties have sued the other for breach of contract.</w:t>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Jennifer Gold claims that she and Roger Gold entered into a contract by agreeing to form a partnership in which each would have a 50% ownership and interest. Jennifer Gold claims that Roger Gold breached this contract by unilaterally dissolving the partnership, taking 80% of the customer list for his own use, and retaining more than 50% of the proceeds from the sale of the partnership’s assets, and that the breach resulted in damages to Jennifer Gold.</w:t>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Roger Gold denies the allegations of breach of contract. Roger Gold also claims several affirmative defenses, which would excuse or justify Roger Gold’s actions and defeat Jennifer Gold’s claims. </w:t>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affirmative defense asserted by Roger Gold is “Unclean Hands.” If you find that Jennifer Gold’s behavior was inequitable, due to fraud, deceit, unconscionability, or bad faith relating to her claim for breach of contract, then your verdict should be in favor of Roger Gold.</w:t>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affirmative defense asserted by Roger Gold is “Setoff.” If you find that Roger Gold should receive any damages for his claim for breach of contract, then any damages awarded to Jennifer Gold should be offset by damages due to Roger Gold.</w:t>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affirmative defense asserted by Roger Gold is “Abandonment.” If you find that Jennifer Gold abandoned her responsibilities to the partnership with Roger Gold, then your verdict should be in favor of Roger Gold.</w:t>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affirmative defense asserted by Roger Gold is “Discharge.” If you find that Jennifer Gold’s conduct was a material breach of her agreement with Roger Gold, resulting in the discharge of responsibilities owed to her under their agreement, then your verdict should be in favor of Roger Gold.</w:t>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affirmative defense asserted by Roger Gold is “Hindering the Performance of Another.” If you find that Jennifer Gold prevented, or made it impossible, for Roger Gold to perform on their agreement to share in a 50/50 business partnership by refusing to participate in the operations of the company, then your verdict should be in favor of Roger Gold.</w:t>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Roger Gold counter-sued Jennifer Gold for breach of contract. Roger Gold claims that he and Jennifer Gold entered into a contract for partnership in which each would have a 50% ownership and interest. Roger Gold claims Jennifer Gold breached this contract by not dedicating equal effort toward their business, and, after agreeing to liquidate the business and divide the proceeds between then, Jennifer Gold retained more than 50% of the proceeds from the sale of the partnership’s assets, and that the breach resulted in damages to Roger Gold.</w:t>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Jennifer Gold denies these allegations for breach.</w:t>
      </w:r>
    </w:p>
    <w:p w:rsidR="00000000" w:rsidDel="00000000" w:rsidP="00000000" w:rsidRDefault="00000000" w:rsidRPr="00000000" w14:paraId="0000016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416.4 BREACH OF CONTRACT — ESSENTIAL FACTUAL ELEMENTS</w:t>
      </w:r>
    </w:p>
    <w:p w:rsidR="00000000" w:rsidDel="00000000" w:rsidP="00000000" w:rsidRDefault="00000000" w:rsidRPr="00000000" w14:paraId="0000016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recover damages from Roger Gold for breach of contract, Jennifer Gold must prove all of the following:</w:t>
      </w:r>
    </w:p>
    <w:p w:rsidR="00000000" w:rsidDel="00000000" w:rsidP="00000000" w:rsidRDefault="00000000" w:rsidRPr="00000000" w14:paraId="0000016F">
      <w:pPr>
        <w:spacing w:before="20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Jennifer Gold and </w:t>
      </w:r>
      <w:r w:rsidDel="00000000" w:rsidR="00000000" w:rsidRPr="00000000">
        <w:rPr>
          <w:rFonts w:ascii="Times New Roman" w:cs="Times New Roman" w:eastAsia="Times New Roman" w:hAnsi="Times New Roman"/>
          <w:sz w:val="24"/>
          <w:szCs w:val="24"/>
          <w:rtl w:val="0"/>
        </w:rPr>
        <w:t xml:space="preserve">Roger Gold</w:t>
      </w:r>
      <w:r w:rsidDel="00000000" w:rsidR="00000000" w:rsidRPr="00000000">
        <w:rPr>
          <w:rFonts w:ascii="Times New Roman" w:cs="Times New Roman" w:eastAsia="Times New Roman" w:hAnsi="Times New Roman"/>
          <w:sz w:val="24"/>
          <w:szCs w:val="24"/>
          <w:rtl w:val="0"/>
        </w:rPr>
        <w:t xml:space="preserve"> entered into a contract;</w:t>
      </w:r>
    </w:p>
    <w:p w:rsidR="00000000" w:rsidDel="00000000" w:rsidP="00000000" w:rsidRDefault="00000000" w:rsidRPr="00000000" w14:paraId="00000170">
      <w:pPr>
        <w:spacing w:before="20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r>
      <w:r w:rsidDel="00000000" w:rsidR="00000000" w:rsidRPr="00000000">
        <w:rPr>
          <w:rFonts w:ascii="Times New Roman" w:cs="Times New Roman" w:eastAsia="Times New Roman" w:hAnsi="Times New Roman"/>
          <w:sz w:val="24"/>
          <w:szCs w:val="24"/>
          <w:rtl w:val="0"/>
        </w:rPr>
        <w:t xml:space="preserve">Jennifer Gold</w:t>
      </w:r>
      <w:r w:rsidDel="00000000" w:rsidR="00000000" w:rsidRPr="00000000">
        <w:rPr>
          <w:rFonts w:ascii="Times New Roman" w:cs="Times New Roman" w:eastAsia="Times New Roman" w:hAnsi="Times New Roman"/>
          <w:sz w:val="24"/>
          <w:szCs w:val="24"/>
          <w:rtl w:val="0"/>
        </w:rPr>
        <w:t xml:space="preserve"> did all, or substantially all, of the essential things which the contract required her to do;</w:t>
      </w:r>
    </w:p>
    <w:p w:rsidR="00000000" w:rsidDel="00000000" w:rsidP="00000000" w:rsidRDefault="00000000" w:rsidRPr="00000000" w14:paraId="00000171">
      <w:pPr>
        <w:spacing w:before="20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All conditions required by the contract for </w:t>
      </w:r>
      <w:r w:rsidDel="00000000" w:rsidR="00000000" w:rsidRPr="00000000">
        <w:rPr>
          <w:rFonts w:ascii="Times New Roman" w:cs="Times New Roman" w:eastAsia="Times New Roman" w:hAnsi="Times New Roman"/>
          <w:sz w:val="24"/>
          <w:szCs w:val="24"/>
          <w:rtl w:val="0"/>
        </w:rPr>
        <w:t xml:space="preserve">Roger Gold</w:t>
      </w:r>
      <w:r w:rsidDel="00000000" w:rsidR="00000000" w:rsidRPr="00000000">
        <w:rPr>
          <w:rFonts w:ascii="Times New Roman" w:cs="Times New Roman" w:eastAsia="Times New Roman" w:hAnsi="Times New Roman"/>
          <w:sz w:val="24"/>
          <w:szCs w:val="24"/>
          <w:rtl w:val="0"/>
        </w:rPr>
        <w:t xml:space="preserve"> performance had occurred;</w:t>
      </w:r>
    </w:p>
    <w:p w:rsidR="00000000" w:rsidDel="00000000" w:rsidP="00000000" w:rsidRDefault="00000000" w:rsidRPr="00000000" w14:paraId="00000172">
      <w:pPr>
        <w:spacing w:before="20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r>
      <w:r w:rsidDel="00000000" w:rsidR="00000000" w:rsidRPr="00000000">
        <w:rPr>
          <w:rFonts w:ascii="Times New Roman" w:cs="Times New Roman" w:eastAsia="Times New Roman" w:hAnsi="Times New Roman"/>
          <w:sz w:val="24"/>
          <w:szCs w:val="24"/>
          <w:rtl w:val="0"/>
        </w:rPr>
        <w:t xml:space="preserve">Roger Gold</w:t>
      </w:r>
      <w:r w:rsidDel="00000000" w:rsidR="00000000" w:rsidRPr="00000000">
        <w:rPr>
          <w:rFonts w:ascii="Times New Roman" w:cs="Times New Roman" w:eastAsia="Times New Roman" w:hAnsi="Times New Roman"/>
          <w:sz w:val="24"/>
          <w:szCs w:val="24"/>
          <w:rtl w:val="0"/>
        </w:rPr>
        <w:t xml:space="preserve"> failed to do something essential which the contract required him to do; and</w:t>
      </w:r>
    </w:p>
    <w:p w:rsidR="00000000" w:rsidDel="00000000" w:rsidP="00000000" w:rsidRDefault="00000000" w:rsidRPr="00000000" w14:paraId="00000173">
      <w:pPr>
        <w:spacing w:before="20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r>
      <w:r w:rsidDel="00000000" w:rsidR="00000000" w:rsidRPr="00000000">
        <w:rPr>
          <w:rFonts w:ascii="Times New Roman" w:cs="Times New Roman" w:eastAsia="Times New Roman" w:hAnsi="Times New Roman"/>
          <w:sz w:val="24"/>
          <w:szCs w:val="24"/>
          <w:rtl w:val="0"/>
        </w:rPr>
        <w:t xml:space="preserve">Jennifer Gold </w:t>
      </w:r>
      <w:r w:rsidDel="00000000" w:rsidR="00000000" w:rsidRPr="00000000">
        <w:rPr>
          <w:rFonts w:ascii="Times New Roman" w:cs="Times New Roman" w:eastAsia="Times New Roman" w:hAnsi="Times New Roman"/>
          <w:sz w:val="24"/>
          <w:szCs w:val="24"/>
          <w:rtl w:val="0"/>
        </w:rPr>
        <w:t xml:space="preserve">was damaged by that failure.</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recover damages from Jennifer Gold for breach of contract, Roger Gold must prove all of the following:</w:t>
      </w:r>
    </w:p>
    <w:p w:rsidR="00000000" w:rsidDel="00000000" w:rsidP="00000000" w:rsidRDefault="00000000" w:rsidRPr="00000000" w14:paraId="00000176">
      <w:pPr>
        <w:spacing w:before="20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r>
      <w:r w:rsidDel="00000000" w:rsidR="00000000" w:rsidRPr="00000000">
        <w:rPr>
          <w:rFonts w:ascii="Times New Roman" w:cs="Times New Roman" w:eastAsia="Times New Roman" w:hAnsi="Times New Roman"/>
          <w:sz w:val="24"/>
          <w:szCs w:val="24"/>
          <w:rtl w:val="0"/>
        </w:rPr>
        <w:t xml:space="preserve">Roger Gold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Jennifer Gold</w:t>
      </w:r>
      <w:r w:rsidDel="00000000" w:rsidR="00000000" w:rsidRPr="00000000">
        <w:rPr>
          <w:rFonts w:ascii="Times New Roman" w:cs="Times New Roman" w:eastAsia="Times New Roman" w:hAnsi="Times New Roman"/>
          <w:sz w:val="24"/>
          <w:szCs w:val="24"/>
          <w:rtl w:val="0"/>
        </w:rPr>
        <w:t xml:space="preserve"> entered into a contract;</w:t>
      </w:r>
    </w:p>
    <w:p w:rsidR="00000000" w:rsidDel="00000000" w:rsidP="00000000" w:rsidRDefault="00000000" w:rsidRPr="00000000" w14:paraId="00000177">
      <w:pPr>
        <w:spacing w:before="20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r>
      <w:r w:rsidDel="00000000" w:rsidR="00000000" w:rsidRPr="00000000">
        <w:rPr>
          <w:rFonts w:ascii="Times New Roman" w:cs="Times New Roman" w:eastAsia="Times New Roman" w:hAnsi="Times New Roman"/>
          <w:sz w:val="24"/>
          <w:szCs w:val="24"/>
          <w:rtl w:val="0"/>
        </w:rPr>
        <w:t xml:space="preserve">Roger Gold</w:t>
      </w:r>
      <w:r w:rsidDel="00000000" w:rsidR="00000000" w:rsidRPr="00000000">
        <w:rPr>
          <w:rFonts w:ascii="Times New Roman" w:cs="Times New Roman" w:eastAsia="Times New Roman" w:hAnsi="Times New Roman"/>
          <w:sz w:val="24"/>
          <w:szCs w:val="24"/>
          <w:rtl w:val="0"/>
        </w:rPr>
        <w:t xml:space="preserve"> did all, or substantially all, of the essential things which the contract required him to do;</w:t>
      </w:r>
    </w:p>
    <w:p w:rsidR="00000000" w:rsidDel="00000000" w:rsidP="00000000" w:rsidRDefault="00000000" w:rsidRPr="00000000" w14:paraId="00000178">
      <w:pPr>
        <w:spacing w:before="20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All conditions required by the contract for </w:t>
      </w:r>
      <w:r w:rsidDel="00000000" w:rsidR="00000000" w:rsidRPr="00000000">
        <w:rPr>
          <w:rFonts w:ascii="Times New Roman" w:cs="Times New Roman" w:eastAsia="Times New Roman" w:hAnsi="Times New Roman"/>
          <w:sz w:val="24"/>
          <w:szCs w:val="24"/>
          <w:rtl w:val="0"/>
        </w:rPr>
        <w:t xml:space="preserve">Jennifer Gold</w:t>
      </w:r>
      <w:r w:rsidDel="00000000" w:rsidR="00000000" w:rsidRPr="00000000">
        <w:rPr>
          <w:rFonts w:ascii="Times New Roman" w:cs="Times New Roman" w:eastAsia="Times New Roman" w:hAnsi="Times New Roman"/>
          <w:sz w:val="24"/>
          <w:szCs w:val="24"/>
          <w:rtl w:val="0"/>
        </w:rPr>
        <w:t xml:space="preserve"> performance had occurred;</w:t>
      </w:r>
    </w:p>
    <w:p w:rsidR="00000000" w:rsidDel="00000000" w:rsidP="00000000" w:rsidRDefault="00000000" w:rsidRPr="00000000" w14:paraId="00000179">
      <w:pPr>
        <w:spacing w:before="20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r>
      <w:r w:rsidDel="00000000" w:rsidR="00000000" w:rsidRPr="00000000">
        <w:rPr>
          <w:rFonts w:ascii="Times New Roman" w:cs="Times New Roman" w:eastAsia="Times New Roman" w:hAnsi="Times New Roman"/>
          <w:sz w:val="24"/>
          <w:szCs w:val="24"/>
          <w:rtl w:val="0"/>
        </w:rPr>
        <w:t xml:space="preserve">Jennifer Gold</w:t>
      </w:r>
      <w:r w:rsidDel="00000000" w:rsidR="00000000" w:rsidRPr="00000000">
        <w:rPr>
          <w:rFonts w:ascii="Times New Roman" w:cs="Times New Roman" w:eastAsia="Times New Roman" w:hAnsi="Times New Roman"/>
          <w:sz w:val="24"/>
          <w:szCs w:val="24"/>
          <w:rtl w:val="0"/>
        </w:rPr>
        <w:t xml:space="preserve"> failed to do something essential which the contract required her to do or </w:t>
      </w:r>
      <w:r w:rsidDel="00000000" w:rsidR="00000000" w:rsidRPr="00000000">
        <w:rPr>
          <w:rFonts w:ascii="Times New Roman" w:cs="Times New Roman" w:eastAsia="Times New Roman" w:hAnsi="Times New Roman"/>
          <w:sz w:val="24"/>
          <w:szCs w:val="24"/>
          <w:rtl w:val="0"/>
        </w:rPr>
        <w:t xml:space="preserve">Jennifer Gold did</w:t>
      </w:r>
      <w:r w:rsidDel="00000000" w:rsidR="00000000" w:rsidRPr="00000000">
        <w:rPr>
          <w:rFonts w:ascii="Times New Roman" w:cs="Times New Roman" w:eastAsia="Times New Roman" w:hAnsi="Times New Roman"/>
          <w:sz w:val="24"/>
          <w:szCs w:val="24"/>
          <w:rtl w:val="0"/>
        </w:rPr>
        <w:t xml:space="preserve"> something which the contract prohibited her from doing and that prohibition was essential to the contract; and</w:t>
      </w:r>
    </w:p>
    <w:p w:rsidR="00000000" w:rsidDel="00000000" w:rsidP="00000000" w:rsidRDefault="00000000" w:rsidRPr="00000000" w14:paraId="0000017A">
      <w:pPr>
        <w:spacing w:before="20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r>
      <w:r w:rsidDel="00000000" w:rsidR="00000000" w:rsidRPr="00000000">
        <w:rPr>
          <w:rFonts w:ascii="Times New Roman" w:cs="Times New Roman" w:eastAsia="Times New Roman" w:hAnsi="Times New Roman"/>
          <w:sz w:val="24"/>
          <w:szCs w:val="24"/>
          <w:rtl w:val="0"/>
        </w:rPr>
        <w:t xml:space="preserve">Roger Gold</w:t>
      </w:r>
      <w:r w:rsidDel="00000000" w:rsidR="00000000" w:rsidRPr="00000000">
        <w:rPr>
          <w:rFonts w:ascii="Times New Roman" w:cs="Times New Roman" w:eastAsia="Times New Roman" w:hAnsi="Times New Roman"/>
          <w:sz w:val="24"/>
          <w:szCs w:val="24"/>
          <w:rtl w:val="0"/>
        </w:rPr>
        <w:t xml:space="preserve"> was damaged by that failure.</w:t>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416.5 ORAL OR WRITTEN CONTRACT TERMS</w:t>
      </w:r>
    </w:p>
    <w:p w:rsidR="00000000" w:rsidDel="00000000" w:rsidP="00000000" w:rsidRDefault="00000000" w:rsidRPr="00000000" w14:paraId="0000017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Contracts may be partly written and partly oral.</w:t>
      </w:r>
    </w:p>
    <w:p w:rsidR="00000000" w:rsidDel="00000000" w:rsidP="00000000" w:rsidRDefault="00000000" w:rsidRPr="00000000" w14:paraId="0000017F">
      <w:pPr>
        <w:spacing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Oral contracts are just as valid as written contracts.</w:t>
      </w: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LIBEL</w:t>
      </w:r>
    </w:p>
    <w:p w:rsidR="00000000" w:rsidDel="00000000" w:rsidP="00000000" w:rsidRDefault="00000000" w:rsidRPr="00000000" w14:paraId="0000018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Libel is a written defamatory statement. Jennifer Gold claims that Roger Gold made a false and defamatory statement, published it in writing to a third party, and did so with malicious or negligent intent, causing Jennifer Gold to suffer damages.</w:t>
      </w:r>
    </w:p>
    <w:p w:rsidR="00000000" w:rsidDel="00000000" w:rsidP="00000000" w:rsidRDefault="00000000" w:rsidRPr="00000000" w14:paraId="0000018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Libel occurs if Roger Gold made a false statement with malicious or negligent intent, in writing, to a third party that caused Jennifer Gold damages. If you find that any statement made by Roger Gold was true, or not made with malicious or negligent intent, then no libel occurred. Alternatively, if you find that Roger Gold published a false, defamatory statement with malicious or negligent intent in writing to a third party, but caused no damages to Jennifer Gold, then</w:t>
      </w:r>
      <w:r w:rsidDel="00000000" w:rsidR="00000000" w:rsidRPr="00000000">
        <w:rPr>
          <w:rFonts w:ascii="Times New Roman" w:cs="Times New Roman" w:eastAsia="Times New Roman" w:hAnsi="Times New Roman"/>
          <w:sz w:val="24"/>
          <w:szCs w:val="24"/>
          <w:rtl w:val="0"/>
        </w:rPr>
        <w:t xml:space="preserve"> no libel occurred.</w:t>
      </w:r>
    </w:p>
    <w:p w:rsidR="00000000" w:rsidDel="00000000" w:rsidP="00000000" w:rsidRDefault="00000000" w:rsidRPr="00000000" w14:paraId="00000186">
      <w:pPr>
        <w:jc w:val="both"/>
        <w:rPr>
          <w:rFonts w:ascii="Arial" w:cs="Arial" w:eastAsia="Arial" w:hAnsi="Arial"/>
          <w:b w:val="1"/>
          <w:sz w:val="21"/>
          <w:szCs w:val="21"/>
          <w:highlight w:val="white"/>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BREACH OF FIDUCIARY DUTY</w:t>
      </w:r>
    </w:p>
    <w:p w:rsidR="00000000" w:rsidDel="00000000" w:rsidP="00000000" w:rsidRDefault="00000000" w:rsidRPr="00000000" w14:paraId="0000018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[451.5] Mr. Gold claims that Ms. Gold breached the fiduciary duty she owed to him, and was damaged as a result. You must decide whether Ms. Gold breached a fiduciary duty to Mr. Gold and whether the breach was a legal cause of damages.</w:t>
      </w:r>
    </w:p>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breach of a fiduciary duty occurs if Ms. Gold failed to act with the utmost honesty, good faith, loyalty, fairness, and prudence, and failed to protect Mr. Gold’s business interests in the company they owned together by wrongfully retaining funds that should have been shared equally between them.</w:t>
      </w:r>
    </w:p>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CONVERSION</w:t>
      </w:r>
    </w:p>
    <w:p w:rsidR="00000000" w:rsidDel="00000000" w:rsidP="00000000" w:rsidRDefault="00000000" w:rsidRPr="00000000" w14:paraId="0000019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Gold claims that Ms. Gold converted, or illegally took, property belonging to him, and that he was damaged as a result. You must decide whether Jennifer Gold committed an unauthorized act, </w:t>
      </w:r>
      <w:r w:rsidDel="00000000" w:rsidR="00000000" w:rsidRPr="00000000">
        <w:rPr>
          <w:rFonts w:ascii="Times New Roman" w:cs="Times New Roman" w:eastAsia="Times New Roman" w:hAnsi="Times New Roman"/>
          <w:sz w:val="24"/>
          <w:szCs w:val="24"/>
          <w:rtl w:val="0"/>
        </w:rPr>
        <w:t xml:space="preserve">which deprived</w:t>
      </w:r>
      <w:r w:rsidDel="00000000" w:rsidR="00000000" w:rsidRPr="00000000">
        <w:rPr>
          <w:rFonts w:ascii="Times New Roman" w:cs="Times New Roman" w:eastAsia="Times New Roman" w:hAnsi="Times New Roman"/>
          <w:sz w:val="24"/>
          <w:szCs w:val="24"/>
          <w:rtl w:val="0"/>
        </w:rPr>
        <w:t xml:space="preserve"> Roger Gold of his property permanently or for an indefinite time, and that the deprivation is inconsistent with Roger Gold’s ownership interest in the property.</w:t>
      </w:r>
    </w:p>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conversion occurs if Jennifer Gold took property from Roger Gold without authorization, which deprived him of the right to that property.</w:t>
      </w:r>
    </w:p>
    <w:p w:rsidR="00000000" w:rsidDel="00000000" w:rsidP="00000000" w:rsidRDefault="00000000" w:rsidRPr="00000000" w14:paraId="0000019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LEGAL CAUSE </w:t>
      </w:r>
    </w:p>
    <w:p w:rsidR="00000000" w:rsidDel="00000000" w:rsidP="00000000" w:rsidRDefault="00000000" w:rsidRPr="00000000" w14:paraId="0000019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[451.6]  </w:t>
      </w:r>
      <w:r w:rsidDel="00000000" w:rsidR="00000000" w:rsidRPr="00000000">
        <w:rPr>
          <w:rFonts w:ascii="Times New Roman" w:cs="Times New Roman" w:eastAsia="Times New Roman" w:hAnsi="Times New Roman"/>
          <w:i w:val="1"/>
          <w:sz w:val="24"/>
          <w:szCs w:val="24"/>
          <w:rtl w:val="0"/>
        </w:rPr>
        <w:t xml:space="preserve">a.     </w:t>
        <w:tab/>
        <w:t xml:space="preserve">Legal cause generally:</w:t>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Breach of a fiduciary duty is a legal cause of damage if it directly and in natural and continuous sequence produces or contributes substantially to producing such damage, so that it can reasonably be said that, but for the breach of fiduciary duty, the damage would not have occurred.</w:t>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[451.11] If the greater weight of the evidence does not support one or more of Mr. Gold’s claims, your verdict should be for Ms. Gold on that claim.</w:t>
      </w:r>
    </w:p>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[451.12] If, however, the greater weight of the evidence supports Mr. Gold’s claim, then you shall consider the defenses raised by Ms. Gold.</w:t>
      </w:r>
    </w:p>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DAMAGES</w:t>
      </w:r>
    </w:p>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[504.1-2] If the greater weight of the evidence supports either Ms. Gold’s claim or Mr. Gold’s claim, you should determine and write on the verdict form, in dollars, the total amount money which the greater weight of the evidence shows will fairly and adequately compensate either of them, so that they will be put in as good a position as they would have been had the other not breached the contract and which naturally result from the breach.</w:t>
      </w:r>
    </w:p>
    <w:p w:rsidR="00000000" w:rsidDel="00000000" w:rsidP="00000000" w:rsidRDefault="00000000" w:rsidRPr="00000000" w14:paraId="000001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INSTRUCTION BEFORE FINAL ARGUMENT</w:t>
      </w:r>
    </w:p>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[401.1] Members of the jury, you have now heard and received all of the evidence in this case. I am now going to tell you about the rules of law that you must use in reaching your verdict. You will recall at the beginning of the case I told you that if, at the end of the case I decided that different law applies, I would tell you so. These instructions are, however, the same as [if different explain how] what I gave you at the beginning and it is these rules of law that you must now follow. When I finish telling you about the rules of law, the attorneys will present their final arguments and you will then retire to decide your verdict.</w:t>
      </w:r>
    </w:p>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must prove their claims by the greater weight of the evidence. I will now define some of the terms you will use in deciding this case.</w:t>
      </w:r>
    </w:p>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[401.3] "Greater weight of the evidence" means the more persuasive and convincing force and effect of the entire evidence in the case.</w:t>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[601.1] In deciding this case, it is your duty as jurors to decide the issues, and only those issues, that I submit for your determination and to answer the questions I have asked you to answer on the special verdict. You must come to an agreement about what your answers will be. Your agreed-upon answers to my questions are called your jury verdict.</w:t>
      </w:r>
    </w:p>
    <w:p w:rsidR="00000000" w:rsidDel="00000000" w:rsidP="00000000" w:rsidRDefault="00000000" w:rsidRPr="00000000" w14:paraId="000001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reaching your verdict, you must think about and weigh the testimony and any documents, photographs, or other material that has been received in evidence. You may also consider any facts that were admitted or agreed to by the lawyers. Your job is to determine what the facts are. You may use reason and common sense to reach conclusions. You may draw reasonable inferences from the evidence. But you should not guess about things that were not covered here. And, you must always apply the law as I have explained it to you.</w:t>
      </w:r>
    </w:p>
    <w:p w:rsidR="00000000" w:rsidDel="00000000" w:rsidP="00000000" w:rsidRDefault="00000000" w:rsidRPr="00000000" w14:paraId="000001A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A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 TO CLAIM SPECIFIC INSTRUCTIONS</w:t>
      </w:r>
    </w:p>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be given a Special Verdict Form to use in this case. The first question in the Special Verdict Form is:</w:t>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1">
      <w:pPr>
        <w:numPr>
          <w:ilvl w:val="0"/>
          <w:numId w:val="2"/>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greater weight of the evidence show that Roger Gold breached a contract and that such breach was a legal cause of loss to Plaintiff Jennifer Gold?</w:t>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3">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answer the first question “YES,” then you shall consider the defenses raised by the Defendant by answering questions 2 through 6.</w:t>
      </w:r>
    </w:p>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numPr>
          <w:ilvl w:val="0"/>
          <w:numId w:val="2"/>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Unclean hands: Did Jennifer Gold engage in any inequitable behavior, including fraud, deceit, unconscionability, or bad faith relating to the claim, such that her unclean hands should prevent her from recovering any damages? </w:t>
      </w:r>
    </w:p>
    <w:p w:rsidR="00000000" w:rsidDel="00000000" w:rsidP="00000000" w:rsidRDefault="00000000" w:rsidRPr="00000000" w14:paraId="000001B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greater weight of the evidence supports Roger Gold’s defense, you will answer this question "YES." </w:t>
      </w:r>
    </w:p>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numPr>
          <w:ilvl w:val="0"/>
          <w:numId w:val="2"/>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Abandonment: Did Jennifer Gold abandon her responsibilities to the partnership?</w:t>
      </w:r>
    </w:p>
    <w:p w:rsidR="00000000" w:rsidDel="00000000" w:rsidP="00000000" w:rsidRDefault="00000000" w:rsidRPr="00000000" w14:paraId="000001B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greater weight of the evidence supports Roger Gold’s defense, you will answer this question "YES." </w:t>
      </w:r>
    </w:p>
    <w:p w:rsidR="00000000" w:rsidDel="00000000" w:rsidP="00000000" w:rsidRDefault="00000000" w:rsidRPr="00000000" w14:paraId="000001C0">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3">
      <w:pPr>
        <w:numPr>
          <w:ilvl w:val="0"/>
          <w:numId w:val="2"/>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Breach of Contract: Did Jennifer Gold unjustifiably refuse to perform her agreement in whole or in any substantial part, allowing Roger Gold to rescind the partnership agreement?</w:t>
      </w:r>
    </w:p>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greater weight of the evidence supports Roger Gold’s defense, you will answer this question "YES." </w:t>
      </w:r>
    </w:p>
    <w:p w:rsidR="00000000" w:rsidDel="00000000" w:rsidP="00000000" w:rsidRDefault="00000000" w:rsidRPr="00000000" w14:paraId="000001C6">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numPr>
          <w:ilvl w:val="0"/>
          <w:numId w:val="2"/>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Discharge: Did Jennifer Gold materially breach her agreement with Mr. Gold, thereby discharging Mr. Gold from his obligations thereunder?</w:t>
      </w:r>
    </w:p>
    <w:p w:rsidR="00000000" w:rsidDel="00000000" w:rsidP="00000000" w:rsidRDefault="00000000" w:rsidRPr="00000000" w14:paraId="000001C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greater weight of the evidence supports Roger Gold’s defense, you will answer that question "YES." </w:t>
      </w:r>
    </w:p>
    <w:p w:rsidR="00000000" w:rsidDel="00000000" w:rsidP="00000000" w:rsidRDefault="00000000" w:rsidRPr="00000000" w14:paraId="000001CC">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1CE">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numPr>
          <w:ilvl w:val="0"/>
          <w:numId w:val="2"/>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Hindering the Performance of Another: Did Jennifer Gold make it impossible for Roger Gold to perform his obligations to the partnership by refusing to participate in the operations of the company?</w:t>
      </w:r>
    </w:p>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greater weight of the evidence supports Roger Gold’s defense, you will answer that question "YES." </w:t>
      </w:r>
    </w:p>
    <w:p w:rsidR="00000000" w:rsidDel="00000000" w:rsidP="00000000" w:rsidRDefault="00000000" w:rsidRPr="00000000" w14:paraId="000001D2">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1D4">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you will consider whether Roger Gold should be held liable for making defamatory statements regarding Jennifer Gold. </w:t>
      </w:r>
    </w:p>
    <w:p w:rsidR="00000000" w:rsidDel="00000000" w:rsidP="00000000" w:rsidRDefault="00000000" w:rsidRPr="00000000" w14:paraId="000001D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numPr>
          <w:ilvl w:val="0"/>
          <w:numId w:val="2"/>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greater weight of the evidence show that Roger Gold published </w:t>
      </w:r>
      <w:r w:rsidDel="00000000" w:rsidR="00000000" w:rsidRPr="00000000">
        <w:rPr>
          <w:rFonts w:ascii="Times New Roman" w:cs="Times New Roman" w:eastAsia="Times New Roman" w:hAnsi="Times New Roman"/>
          <w:sz w:val="24"/>
          <w:szCs w:val="24"/>
          <w:highlight w:val="white"/>
          <w:rtl w:val="0"/>
        </w:rPr>
        <w:t xml:space="preserve">a false statement, in writing to a third party, with malicious or negligent intent that caused Jennifer Gold damages?</w:t>
      </w: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9">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greater weight of the evidence supports Ms. Gold’s claim, you will answer this question "YES." </w:t>
      </w:r>
    </w:p>
    <w:p w:rsidR="00000000" w:rsidDel="00000000" w:rsidP="00000000" w:rsidRDefault="00000000" w:rsidRPr="00000000" w14:paraId="000001DA">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answer question 7 YES, then you shall consider the defenses raised by the Defendant, by answering question 8.</w:t>
      </w:r>
    </w:p>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numPr>
          <w:ilvl w:val="0"/>
          <w:numId w:val="2"/>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any negative statements made by Roger Gold about Jennifer Gold truthful, and therefore not defamatory?</w:t>
      </w:r>
    </w:p>
    <w:p w:rsidR="00000000" w:rsidDel="00000000" w:rsidP="00000000" w:rsidRDefault="00000000" w:rsidRPr="00000000" w14:paraId="000001E0">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3">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Roger Gold also has made claims against Jennifer Gold you must consider. </w:t>
      </w:r>
    </w:p>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numPr>
          <w:ilvl w:val="0"/>
          <w:numId w:val="2"/>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greater weight of the evidence show that Jennifer Gold breached a contract and that such breach was a legal cause of loss, injury, or damage to Plaintiff Roger Gold?</w:t>
      </w:r>
    </w:p>
    <w:p w:rsidR="00000000" w:rsidDel="00000000" w:rsidP="00000000" w:rsidRDefault="00000000" w:rsidRPr="00000000" w14:paraId="000001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8">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A">
      <w:pPr>
        <w:numPr>
          <w:ilvl w:val="0"/>
          <w:numId w:val="2"/>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greater weight of the evidence show that Jennifer Gold breached her fiduciary duty to Roger Gold by acting without honesty, good faith, fairness, and prudence, and that such breach was a legal cause of loss to Roger Gold?</w:t>
      </w:r>
    </w:p>
    <w:p w:rsidR="00000000" w:rsidDel="00000000" w:rsidP="00000000" w:rsidRDefault="00000000" w:rsidRPr="00000000" w14:paraId="000001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C">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1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numPr>
          <w:ilvl w:val="0"/>
          <w:numId w:val="2"/>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greater weight of the evidence show that Jennifer Gold unlawfully took funds or property that belonged to Roger Gold, causing a loss to Roger Gold?</w:t>
      </w:r>
    </w:p>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0">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ind w:firstLine="2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If you answer question 1 “NO,” or if you answer question 1 “YES,” but also answer “YES” to any of the affirmative defense questions (questions 2 through 6), you need not consider the question of damages as to Jennifer Gold’s claims. However, if you answer “YES” to question 1 and “NO” to all of the questions relating to Roger Gold’s affirmative defenses, then you should consider question 12 on damages as to Jennifer Gold’s claims.</w:t>
      </w: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4">
      <w:pPr>
        <w:numPr>
          <w:ilvl w:val="0"/>
          <w:numId w:val="2"/>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total amount of damages to Jennifer Gold as a result of Roger Gold’s breach of contract?</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tab/>
        <w:t xml:space="preserve">$</w:t>
      </w:r>
      <w:r w:rsidDel="00000000" w:rsidR="00000000" w:rsidRPr="00000000">
        <w:rPr>
          <w:rFonts w:ascii="Times New Roman" w:cs="Times New Roman" w:eastAsia="Times New Roman" w:hAnsi="Times New Roman"/>
          <w:sz w:val="24"/>
          <w:szCs w:val="24"/>
          <w:u w:val="single"/>
          <w:rtl w:val="0"/>
        </w:rPr>
        <w:t xml:space="preserve">______________</w:t>
      </w:r>
    </w:p>
    <w:p w:rsidR="00000000" w:rsidDel="00000000" w:rsidP="00000000" w:rsidRDefault="00000000" w:rsidRPr="00000000" w14:paraId="000001F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1F8">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answer question 7 “NO,” or if you answer question 7 “YES,” but also answer “YES” to question 8, you need not consider the question of damages as to Jennifer Gold’s claim. However, if you answer “YES” to question 7 and “NO” to question 8, then you should consider question 13 on damages as to Jennifer Gold’s claim.</w:t>
      </w:r>
    </w:p>
    <w:p w:rsidR="00000000" w:rsidDel="00000000" w:rsidP="00000000" w:rsidRDefault="00000000" w:rsidRPr="00000000" w14:paraId="000001F9">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numPr>
          <w:ilvl w:val="0"/>
          <w:numId w:val="2"/>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is the total amount of damages to Jennifer Gold as a result of Roger Gold’s libel?</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C">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tab/>
        <w:t xml:space="preserve">$</w:t>
      </w:r>
      <w:r w:rsidDel="00000000" w:rsidR="00000000" w:rsidRPr="00000000">
        <w:rPr>
          <w:rFonts w:ascii="Times New Roman" w:cs="Times New Roman" w:eastAsia="Times New Roman" w:hAnsi="Times New Roman"/>
          <w:sz w:val="24"/>
          <w:szCs w:val="24"/>
          <w:u w:val="single"/>
          <w:rtl w:val="0"/>
        </w:rPr>
        <w:t xml:space="preserve">______________</w:t>
      </w:r>
    </w:p>
    <w:p w:rsidR="00000000" w:rsidDel="00000000" w:rsidP="00000000" w:rsidRDefault="00000000" w:rsidRPr="00000000" w14:paraId="000001FD">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FE">
      <w:pPr>
        <w:numPr>
          <w:ilvl w:val="0"/>
          <w:numId w:val="2"/>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damages incurred by Jennifer Gold      </w:t>
        <w:tab/>
        <w:tab/>
        <w:tab/>
        <w:t xml:space="preserve">$</w:t>
      </w:r>
      <w:r w:rsidDel="00000000" w:rsidR="00000000" w:rsidRPr="00000000">
        <w:rPr>
          <w:rFonts w:ascii="Times New Roman" w:cs="Times New Roman" w:eastAsia="Times New Roman" w:hAnsi="Times New Roman"/>
          <w:sz w:val="24"/>
          <w:szCs w:val="24"/>
          <w:u w:val="single"/>
          <w:rtl w:val="0"/>
        </w:rPr>
        <w:t xml:space="preserve">______________                            </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(add 12 and 13)</w:t>
      </w:r>
    </w:p>
    <w:p w:rsidR="00000000" w:rsidDel="00000000" w:rsidP="00000000" w:rsidRDefault="00000000" w:rsidRPr="00000000" w14:paraId="00000200">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answer “YES” to either Questions 9, 10, or 11, you will consider the question of damages as to Roger Gold, numbers 15, 16, and 17. If you do not answer “YES” to Question 9, 10 or 11, you need not consider the question of damages.</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numPr>
          <w:ilvl w:val="0"/>
          <w:numId w:val="2"/>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total amount of damages to Roger Gold as a result of Jennifer Gold’s breach of contract?</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tab/>
        <w:tab/>
        <w:tab/>
        <w:t xml:space="preserve">$</w:t>
      </w:r>
      <w:r w:rsidDel="00000000" w:rsidR="00000000" w:rsidRPr="00000000">
        <w:rPr>
          <w:rFonts w:ascii="Times New Roman" w:cs="Times New Roman" w:eastAsia="Times New Roman" w:hAnsi="Times New Roman"/>
          <w:sz w:val="24"/>
          <w:szCs w:val="24"/>
          <w:u w:val="single"/>
          <w:rtl w:val="0"/>
        </w:rPr>
        <w:t xml:space="preserve">______________</w:t>
      </w:r>
    </w:p>
    <w:p w:rsidR="00000000" w:rsidDel="00000000" w:rsidP="00000000" w:rsidRDefault="00000000" w:rsidRPr="00000000" w14:paraId="00000207">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08">
      <w:pPr>
        <w:numPr>
          <w:ilvl w:val="0"/>
          <w:numId w:val="2"/>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total amount of damages to Roger Gold as a result of Jennifer Gold’s breach of fiduciary duty?</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tab/>
        <w:t xml:space="preserve">$</w:t>
      </w:r>
      <w:r w:rsidDel="00000000" w:rsidR="00000000" w:rsidRPr="00000000">
        <w:rPr>
          <w:rFonts w:ascii="Times New Roman" w:cs="Times New Roman" w:eastAsia="Times New Roman" w:hAnsi="Times New Roman"/>
          <w:sz w:val="24"/>
          <w:szCs w:val="24"/>
          <w:u w:val="single"/>
          <w:rtl w:val="0"/>
        </w:rPr>
        <w:t xml:space="preserve">______________</w:t>
      </w:r>
    </w:p>
    <w:p w:rsidR="00000000" w:rsidDel="00000000" w:rsidP="00000000" w:rsidRDefault="00000000" w:rsidRPr="00000000" w14:paraId="0000020B">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0C">
      <w:pPr>
        <w:numPr>
          <w:ilvl w:val="0"/>
          <w:numId w:val="2"/>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total amount of damages to Roger Gold as a result of Jennifer Gold’s conversion?</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tab/>
        <w:t xml:space="preserve">$</w:t>
      </w:r>
      <w:r w:rsidDel="00000000" w:rsidR="00000000" w:rsidRPr="00000000">
        <w:rPr>
          <w:rFonts w:ascii="Times New Roman" w:cs="Times New Roman" w:eastAsia="Times New Roman" w:hAnsi="Times New Roman"/>
          <w:sz w:val="24"/>
          <w:szCs w:val="24"/>
          <w:u w:val="single"/>
          <w:rtl w:val="0"/>
        </w:rPr>
        <w:t xml:space="preserve">______________</w:t>
      </w:r>
    </w:p>
    <w:p w:rsidR="00000000" w:rsidDel="00000000" w:rsidP="00000000" w:rsidRDefault="00000000" w:rsidRPr="00000000" w14:paraId="0000020F">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11">
      <w:pPr>
        <w:numPr>
          <w:ilvl w:val="0"/>
          <w:numId w:val="2"/>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damages incurred by Roger Gold    </w:t>
        <w:tab/>
        <w:tab/>
        <w:tab/>
        <w:t xml:space="preserve">$</w:t>
      </w:r>
      <w:r w:rsidDel="00000000" w:rsidR="00000000" w:rsidRPr="00000000">
        <w:rPr>
          <w:rFonts w:ascii="Times New Roman" w:cs="Times New Roman" w:eastAsia="Times New Roman" w:hAnsi="Times New Roman"/>
          <w:sz w:val="24"/>
          <w:szCs w:val="24"/>
          <w:u w:val="single"/>
          <w:rtl w:val="0"/>
        </w:rPr>
        <w:t xml:space="preserve">______________                            </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(add 15, 16, and 17)</w:t>
      </w:r>
    </w:p>
    <w:p w:rsidR="00000000" w:rsidDel="00000000" w:rsidP="00000000" w:rsidRDefault="00000000" w:rsidRPr="00000000" w14:paraId="00000213">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14">
      <w:pPr>
        <w:numPr>
          <w:ilvl w:val="0"/>
          <w:numId w:val="2"/>
        </w:numPr>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Setoff: If you find that Roger Gold should receive any damages for his claim for breach of contract, then any damages awarded to Jennifer Gold should be offset by damages due to Roger Gold.</w:t>
      </w:r>
    </w:p>
    <w:p w:rsidR="00000000" w:rsidDel="00000000" w:rsidP="00000000" w:rsidRDefault="00000000" w:rsidRPr="00000000" w14:paraId="00000215">
      <w:pPr>
        <w:ind w:left="5760"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______________                            </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(subtract 18 from 14)</w:t>
      </w:r>
    </w:p>
    <w:p w:rsidR="00000000" w:rsidDel="00000000" w:rsidP="00000000" w:rsidRDefault="00000000" w:rsidRPr="00000000" w14:paraId="000002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[601.1] In deciding this case, it is your duty as jurors to decide the issues, and only those issues, that I submit for your determination and to answer the questions I have asked you to answer on the special verdict. You must come to an agreement about what your answers will be. Your agreed-upon answers to my questions are called your jury verdict.</w:t>
      </w:r>
    </w:p>
    <w:p w:rsidR="00000000" w:rsidDel="00000000" w:rsidP="00000000" w:rsidRDefault="00000000" w:rsidRPr="00000000" w14:paraId="000002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reaching your verdict, you must think about and weigh the testimony and any documents, photographs, or other material that has been received in evidence. You may also consider any facts that were admitted or agreed to by the lawyers. Your job is to determine what the facts are. You may use reason and common sense to reach conclusions. You may draw reasonable inferences from the evidence. But you should not guess about things that were not covered here. And, you must always apply the law as I have explained it to you.</w:t>
      </w:r>
    </w:p>
    <w:p w:rsidR="00000000" w:rsidDel="00000000" w:rsidP="00000000" w:rsidRDefault="00000000" w:rsidRPr="00000000" w14:paraId="000002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[601.2(a)] Let me speak briefly about witnesses. In evaluating the believability of any witness and the weight you will give the testimony of any witness, you may properly consider the demeanor of the witness while testifying; the frankness or lack of frankness of the witness; the intelligence of the witness; any interest the witness may have in the outcome of the case; the means and opportunity the witness had to know the facts about which the witness testified; the ability of the witness to remember the matters about which the witness testified; and the reasonableness of the testimony of the witness, considered in the light of all the evidence in the case and in the light of your own experience and common sense.</w:t>
      </w:r>
    </w:p>
    <w:p w:rsidR="00000000" w:rsidDel="00000000" w:rsidP="00000000" w:rsidRDefault="00000000" w:rsidRPr="00000000" w14:paraId="000002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[601.2(b)] Some of the testimony before you was in the form of opinions about certain technical subjects.</w:t>
      </w:r>
    </w:p>
    <w:p w:rsidR="00000000" w:rsidDel="00000000" w:rsidP="00000000" w:rsidRDefault="00000000" w:rsidRPr="00000000" w14:paraId="000002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accept such opinion testimony, reject it, or give it the weight you think it deserves, considering the knowledge, skill, experience, training, or education of the witness, the reasons given by the witness for the opinion expressed, and all the other evidence in the case.</w:t>
      </w:r>
    </w:p>
    <w:p w:rsidR="00000000" w:rsidDel="00000000" w:rsidP="00000000" w:rsidRDefault="00000000" w:rsidRPr="00000000" w14:paraId="000002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[601.5] That is the law you must follow in deciding this case. The attorneys for the parties will now present their final arguments. When they are through, I will have a few final instructions about your deliberations.</w:t>
      </w:r>
    </w:p>
    <w:p w:rsidR="00000000" w:rsidDel="00000000" w:rsidP="00000000" w:rsidRDefault="00000000" w:rsidRPr="00000000" w14:paraId="00000223">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INSTRUCTIONS AFTER CLOSING ARGUMENT</w:t>
      </w:r>
    </w:p>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 Members of the jury, you have now heard all the evidence, my instructions on the law that you must apply in reaching your verdict and the closing arguments of the attorneys. You will shortly retire to the jury room to decide this case. Before you do so, I have a few last instructions for you.</w:t>
      </w:r>
    </w:p>
    <w:p w:rsidR="00000000" w:rsidDel="00000000" w:rsidP="00000000" w:rsidRDefault="00000000" w:rsidRPr="00000000" w14:paraId="000002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deliberations, jurors must communicate about the case only with one another and only when all jurors are present in the jury room. You will have in the jury room all of the evidence that was received during the trial. In reaching your decision, do not do any research on your own or as a group. Do not use dictionaries, the Internet, or any other reference materials. Do not investigate the case or conduct any experiments. Do not visit or view the scene of any event involved in this case or look at maps or pictures on the Internet. If you happen to pass by the scene, do not stop or investigate. All jurors must see or hear the same evidence at the same time. Do not read, listen to, or watch any news accounts of this trial.</w:t>
      </w:r>
    </w:p>
    <w:p w:rsidR="00000000" w:rsidDel="00000000" w:rsidP="00000000" w:rsidRDefault="00000000" w:rsidRPr="00000000" w14:paraId="000002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to communicate with any person outside the jury about this case. Until you have reached a verdict, you must not talk about this case in person or through the telephone, writing, or electronic communication, such as a blog, twitter, e-mail, text message, or any other means. Do not contact anyone to assist you, such as a family accountant, doctor, or lawyer. These communications rules apply until I discharge you at the end of the case. If you become aware of any violation of these instructions or any other instruction I have given in this case, you must tell me by giving a note to the bailiff.</w:t>
      </w:r>
    </w:p>
    <w:p w:rsidR="00000000" w:rsidDel="00000000" w:rsidP="00000000" w:rsidRDefault="00000000" w:rsidRPr="00000000" w14:paraId="000002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notes you have taken during the trial may be taken to the jury room for use during your discussions. Your notes are simply an aid to your own memory, and neither your notes nor those of any other juror are binding or conclusive. Your notes are not a substitute for your own memory or that of other jurors. Instead, your verdict must result from the collective memory and judgment of all jurors based on the evidence and testimony presented during the trial.</w:t>
      </w:r>
    </w:p>
    <w:p w:rsidR="00000000" w:rsidDel="00000000" w:rsidP="00000000" w:rsidRDefault="00000000" w:rsidRPr="00000000" w14:paraId="000002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conclusion of the trial, the bailiff will collect all of your notes and immediately destroy them. No one will ever read your notes.</w:t>
      </w:r>
    </w:p>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reaching your verdict, do not let bias, sympathy, prejudice, public opinion, or any other sentiment for or against any party to influence your decision. Your verdict must be based on the evidence that has been received and the law on which I have instructed you.</w:t>
      </w:r>
    </w:p>
    <w:p w:rsidR="00000000" w:rsidDel="00000000" w:rsidP="00000000" w:rsidRDefault="00000000" w:rsidRPr="00000000" w14:paraId="000002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Reaching a verdict is exclusively your job. I cannot participate in that decision in any way and you should not guess what I think your verdict should be from something I may have said or done. You should not think that I prefer one verdict over another. Therefore, in reaching your verdict, you should not consider anything that I have said or done, except for my specific instructions to you.</w:t>
      </w:r>
    </w:p>
    <w:p w:rsidR="00000000" w:rsidDel="00000000" w:rsidP="00000000" w:rsidRDefault="00000000" w:rsidRPr="00000000" w14:paraId="000002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careful attention to all the instructions that I gave you, for that is the law that you must follow. You will have a copy of my instructions with you when you go to the jury room to deliberate. All the instructions are important, and you must consider all of them together. There are no other laws that apply to this case, and even if you do not agree with these laws, you must use them in reaching your decision in this case.</w:t>
      </w:r>
    </w:p>
    <w:p w:rsidR="00000000" w:rsidDel="00000000" w:rsidP="00000000" w:rsidRDefault="00000000" w:rsidRPr="00000000" w14:paraId="000002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you have decided what the facts are, you may find that some instructions do not apply. In that case, follow the instructions that do apply and use them together with the facts to reach your verdict.</w:t>
      </w:r>
    </w:p>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go to the jury room, the first thing you should do is choose a presiding juror to act as a foreperson during your deliberations. The foreperson should see to it that your discussions are orderly and that everyone has a fair chance to be heard.</w:t>
      </w:r>
    </w:p>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your duty to talk with one another in the jury room and to consider the views of all the jurors. Each of you must decide the case for yourself, but only after you have considered the evidence with the other members of the jury. Feel free to change your mind if you are convinced that your position should be different. You should all try to agree. But do not give up your honest beliefs just because the others think differently. Keep an open mind so that you and your fellow jurors can easily share ideas about the case.</w:t>
      </w:r>
    </w:p>
    <w:p w:rsidR="00000000" w:rsidDel="00000000" w:rsidP="00000000" w:rsidRDefault="00000000" w:rsidRPr="00000000" w14:paraId="000002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give you a verdict form with questions you must answer. I have already instructed you on the law that you are to use in answering these questions. You must follow my instructions and the form carefully. You must consider each question separately. Please answer the questions in the order they appear. After you answer a question, the form tells you what to do next. I will now read the form to you: (read form of verdict)</w:t>
      </w:r>
    </w:p>
    <w:p w:rsidR="00000000" w:rsidDel="00000000" w:rsidP="00000000" w:rsidRDefault="00000000" w:rsidRPr="00000000" w14:paraId="000002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verdict must be unanimous, that is, your verdict must be agreed to by each of you. When you are finished filling out the form, your presiding juror must write the date and sign it at the bottom. Return the form to the bailiff.</w:t>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of you need to communicate with me for any reason, write me a note and give it to the bailiff. In your note, do not disclose any vote or split or the reason for the communication.</w:t>
      </w:r>
    </w:p>
    <w:p w:rsidR="00000000" w:rsidDel="00000000" w:rsidP="00000000" w:rsidRDefault="00000000" w:rsidRPr="00000000" w14:paraId="000002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2">
      <w:pPr>
        <w:jc w:val="both"/>
        <w:rPr>
          <w:rFonts w:ascii="Times New Roman" w:cs="Times New Roman" w:eastAsia="Times New Roman" w:hAnsi="Times New Roman"/>
          <w:sz w:val="24"/>
          <w:szCs w:val="24"/>
        </w:rPr>
        <w:sectPr>
          <w:type w:val="nextPage"/>
          <w:pgSz w:h="15840" w:w="12240" w:orient="portrait"/>
          <w:pgMar w:bottom="1440" w:top="1382.4" w:left="1699.1999999999998" w:right="1699.1999999999998" w:header="720" w:footer="720"/>
        </w:sectPr>
      </w:pPr>
      <w:r w:rsidDel="00000000" w:rsidR="00000000" w:rsidRPr="00000000">
        <w:rPr>
          <w:rFonts w:ascii="Times New Roman" w:cs="Times New Roman" w:eastAsia="Times New Roman" w:hAnsi="Times New Roman"/>
          <w:sz w:val="24"/>
          <w:szCs w:val="24"/>
          <w:rtl w:val="0"/>
        </w:rPr>
        <w:t xml:space="preserve">You may now retire to decide your verdict.</w:t>
      </w:r>
      <w:r w:rsidDel="00000000" w:rsidR="00000000" w:rsidRPr="00000000">
        <w:rPr>
          <w:rtl w:val="0"/>
        </w:rPr>
      </w:r>
    </w:p>
    <w:p w:rsidR="00000000" w:rsidDel="00000000" w:rsidP="00000000" w:rsidRDefault="00000000" w:rsidRPr="00000000" w14:paraId="00000243">
      <w:pPr>
        <w:spacing w:before="66" w:lineRule="auto"/>
        <w:ind w:left="10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EXHIBIT B </w:t>
      </w:r>
    </w:p>
    <w:p w:rsidR="00000000" w:rsidDel="00000000" w:rsidP="00000000" w:rsidRDefault="00000000" w:rsidRPr="00000000" w14:paraId="00000244">
      <w:pPr>
        <w:spacing w:before="66" w:lineRule="auto"/>
        <w:ind w:left="104"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5">
      <w:pPr>
        <w:spacing w:before="1"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THE COUNTY COURT IN AND FOR MIAMI-DADE COUNTY, FLORIDA</w:t>
      </w:r>
    </w:p>
    <w:p w:rsidR="00000000" w:rsidDel="00000000" w:rsidP="00000000" w:rsidRDefault="00000000" w:rsidRPr="00000000" w14:paraId="00000246">
      <w:pPr>
        <w:spacing w:before="27"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7">
      <w:pPr>
        <w:spacing w:before="2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line="499" w:lineRule="auto"/>
        <w:ind w:left="104" w:right="1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JENNIFER GOLD, </w:t>
        <w:tab/>
        <w:tab/>
        <w:tab/>
        <w:tab/>
      </w:r>
      <w:r w:rsidDel="00000000" w:rsidR="00000000" w:rsidRPr="00000000">
        <w:rPr>
          <w:rFonts w:ascii="Times New Roman" w:cs="Times New Roman" w:eastAsia="Times New Roman" w:hAnsi="Times New Roman"/>
          <w:b w:val="1"/>
          <w:sz w:val="24"/>
          <w:szCs w:val="24"/>
          <w:rtl w:val="0"/>
        </w:rPr>
        <w:t xml:space="preserve">CASE NO.: </w:t>
      </w:r>
      <w:r w:rsidDel="00000000" w:rsidR="00000000" w:rsidRPr="00000000">
        <w:rPr>
          <w:rFonts w:ascii="Times New Roman" w:cs="Times New Roman" w:eastAsia="Times New Roman" w:hAnsi="Times New Roman"/>
          <w:sz w:val="24"/>
          <w:szCs w:val="24"/>
          <w:rtl w:val="0"/>
        </w:rPr>
        <w:t xml:space="preserve">2024-036019-CC-26 </w:t>
      </w:r>
    </w:p>
    <w:p w:rsidR="00000000" w:rsidDel="00000000" w:rsidP="00000000" w:rsidRDefault="00000000" w:rsidRPr="00000000" w14:paraId="00000249">
      <w:pPr>
        <w:spacing w:line="499" w:lineRule="auto"/>
        <w:ind w:left="104" w:right="1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Plaintiff, </w:t>
        <w:tab/>
        <w:tab/>
        <w:tab/>
        <w:tab/>
        <w:tab/>
      </w:r>
      <w:r w:rsidDel="00000000" w:rsidR="00000000" w:rsidRPr="00000000">
        <w:rPr>
          <w:rFonts w:ascii="Times New Roman" w:cs="Times New Roman" w:eastAsia="Times New Roman" w:hAnsi="Times New Roman"/>
          <w:b w:val="1"/>
          <w:sz w:val="24"/>
          <w:szCs w:val="24"/>
          <w:rtl w:val="0"/>
        </w:rPr>
        <w:t xml:space="preserve">COUNTY CIVIL DIVISION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A">
      <w:pPr>
        <w:spacing w:line="499" w:lineRule="auto"/>
        <w:ind w:left="104" w:right="1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tab/>
        <w:tab/>
        <w:tab/>
        <w:tab/>
        <w:tab/>
        <w:tab/>
        <w:t xml:space="preserve">SECTION: CC-04</w:t>
      </w:r>
    </w:p>
    <w:p w:rsidR="00000000" w:rsidDel="00000000" w:rsidP="00000000" w:rsidRDefault="00000000" w:rsidRPr="00000000" w14:paraId="0000024B">
      <w:pPr>
        <w:tabs>
          <w:tab w:val="left" w:leader="none" w:pos="5675"/>
        </w:tabs>
        <w:spacing w:before="2" w:lineRule="auto"/>
        <w:ind w:left="1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ROGER GOLD, </w:t>
      </w:r>
    </w:p>
    <w:p w:rsidR="00000000" w:rsidDel="00000000" w:rsidP="00000000" w:rsidRDefault="00000000" w:rsidRPr="00000000" w14:paraId="0000024C">
      <w:pPr>
        <w:tabs>
          <w:tab w:val="left" w:leader="none" w:pos="5675"/>
        </w:tabs>
        <w:spacing w:before="2" w:lineRule="auto"/>
        <w:ind w:left="1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tabs>
          <w:tab w:val="left" w:leader="none" w:pos="5675"/>
        </w:tabs>
        <w:spacing w:before="2" w:lineRule="auto"/>
        <w:ind w:left="1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Defendant. </w:t>
      </w:r>
    </w:p>
    <w:p w:rsidR="00000000" w:rsidDel="00000000" w:rsidP="00000000" w:rsidRDefault="00000000" w:rsidRPr="00000000" w14:paraId="0000024E">
      <w:pPr>
        <w:tabs>
          <w:tab w:val="left" w:leader="none" w:pos="5675"/>
        </w:tabs>
        <w:spacing w:before="2" w:lineRule="auto"/>
        <w:ind w:left="1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VERDICT FORM</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We, the jury, return the following verdict: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numPr>
          <w:ilvl w:val="0"/>
          <w:numId w:val="2"/>
        </w:numPr>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Does the greater weight of the evidence show that Roger Gold breached a contract and that such breach was a legal cause of loss to Plaintiff Jennifer Gold?</w:t>
      </w:r>
    </w:p>
    <w:p w:rsidR="00000000" w:rsidDel="00000000" w:rsidP="00000000" w:rsidRDefault="00000000" w:rsidRPr="00000000" w14:paraId="000002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6">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2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answered the first question “YES,” then you shall consider the defenses raised by the Defendant by answering questions 2 through 6.</w:t>
      </w:r>
    </w:p>
    <w:p w:rsidR="00000000" w:rsidDel="00000000" w:rsidP="00000000" w:rsidRDefault="00000000" w:rsidRPr="00000000" w14:paraId="000002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numPr>
          <w:ilvl w:val="0"/>
          <w:numId w:val="2"/>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Unclean hands: Did Jennifer Gold engage in any inequitable behavior, including fraud, deceit, unconscionability, or bad faith relating to the claim, such that her unclean hands should prevent her from recovering any damages? </w:t>
      </w:r>
    </w:p>
    <w:p w:rsidR="00000000" w:rsidDel="00000000" w:rsidP="00000000" w:rsidRDefault="00000000" w:rsidRPr="00000000" w14:paraId="0000025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greater weight of the evidence supports Roger Gold’s defense, you will answer this question "YES." </w:t>
      </w:r>
    </w:p>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2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numPr>
          <w:ilvl w:val="0"/>
          <w:numId w:val="2"/>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Abandonment: Did Jennifer Gold abandon her responsibilities to the partnership?</w:t>
      </w:r>
    </w:p>
    <w:p w:rsidR="00000000" w:rsidDel="00000000" w:rsidP="00000000" w:rsidRDefault="00000000" w:rsidRPr="00000000" w14:paraId="0000026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greater weight of the evidence supports Roger Gold’s defense, you will answer this question "YES." </w:t>
      </w:r>
    </w:p>
    <w:p w:rsidR="00000000" w:rsidDel="00000000" w:rsidP="00000000" w:rsidRDefault="00000000" w:rsidRPr="00000000" w14:paraId="00000263">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26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6">
      <w:pPr>
        <w:numPr>
          <w:ilvl w:val="0"/>
          <w:numId w:val="2"/>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Breach of Contract: Did Jennifer Gold unjustifiably refuse to perform her agreement in whole or in any substantial part, allowing Roger Gold to rescind the partnership agreement?</w:t>
      </w:r>
    </w:p>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greater weight of the evidence supports Roger Gold’s defense, you will answer this question "YES." </w:t>
      </w:r>
    </w:p>
    <w:p w:rsidR="00000000" w:rsidDel="00000000" w:rsidP="00000000" w:rsidRDefault="00000000" w:rsidRPr="00000000" w14:paraId="00000269">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2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numPr>
          <w:ilvl w:val="0"/>
          <w:numId w:val="2"/>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Discharge: Did Jennifer Gold materially breach her agreement with Mr. Gold, thereby discharging Mr. Gold from his obligations thereunder?</w:t>
      </w:r>
    </w:p>
    <w:p w:rsidR="00000000" w:rsidDel="00000000" w:rsidP="00000000" w:rsidRDefault="00000000" w:rsidRPr="00000000" w14:paraId="0000026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greater weight of the evidence supports Roger Gold’s defense, you will answer that question "YES." </w:t>
      </w:r>
    </w:p>
    <w:p w:rsidR="00000000" w:rsidDel="00000000" w:rsidP="00000000" w:rsidRDefault="00000000" w:rsidRPr="00000000" w14:paraId="0000026F">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271">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numPr>
          <w:ilvl w:val="0"/>
          <w:numId w:val="2"/>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Hindering the Performance of Another: Did Jennifer Gold make it impossible for Roger Gold to perform his obligations to the partnership by refusing to participate in the operations of the company?</w:t>
      </w:r>
    </w:p>
    <w:p w:rsidR="00000000" w:rsidDel="00000000" w:rsidP="00000000" w:rsidRDefault="00000000" w:rsidRPr="00000000" w14:paraId="000002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greater weight of the evidence supports Roger Gold’s defense, you will answer that question "YES." </w:t>
      </w:r>
    </w:p>
    <w:p w:rsidR="00000000" w:rsidDel="00000000" w:rsidP="00000000" w:rsidRDefault="00000000" w:rsidRPr="00000000" w14:paraId="00000275">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277">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you will consider whether Roger Gold should be held liable for making defamatory statements regarding Jennifer Gold. </w:t>
      </w:r>
    </w:p>
    <w:p w:rsidR="00000000" w:rsidDel="00000000" w:rsidP="00000000" w:rsidRDefault="00000000" w:rsidRPr="00000000" w14:paraId="0000027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numPr>
          <w:ilvl w:val="0"/>
          <w:numId w:val="2"/>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greater weight of the evidence show that Roger Gold published </w:t>
      </w:r>
      <w:r w:rsidDel="00000000" w:rsidR="00000000" w:rsidRPr="00000000">
        <w:rPr>
          <w:rFonts w:ascii="Times New Roman" w:cs="Times New Roman" w:eastAsia="Times New Roman" w:hAnsi="Times New Roman"/>
          <w:sz w:val="24"/>
          <w:szCs w:val="24"/>
          <w:highlight w:val="white"/>
          <w:rtl w:val="0"/>
        </w:rPr>
        <w:t xml:space="preserve">a false statement, in writing to a third party, with malicious or negligent intent that caused Jennifer Gold damages?</w:t>
      </w:r>
      <w:r w:rsidDel="00000000" w:rsidR="00000000" w:rsidRPr="00000000">
        <w:rPr>
          <w:rtl w:val="0"/>
        </w:rPr>
      </w:r>
    </w:p>
    <w:p w:rsidR="00000000" w:rsidDel="00000000" w:rsidP="00000000" w:rsidRDefault="00000000" w:rsidRPr="00000000" w14:paraId="000002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C">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greater weight of the evidence supports Ms. Gold’s claim, you will answer this question "YES." </w:t>
      </w:r>
    </w:p>
    <w:p w:rsidR="00000000" w:rsidDel="00000000" w:rsidP="00000000" w:rsidRDefault="00000000" w:rsidRPr="00000000" w14:paraId="0000027D">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2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answered question 7 YES, then you shall consider the defenses raised by the Defendant, by answering question 8.</w:t>
      </w:r>
    </w:p>
    <w:p w:rsidR="00000000" w:rsidDel="00000000" w:rsidP="00000000" w:rsidRDefault="00000000" w:rsidRPr="00000000" w14:paraId="000002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numPr>
          <w:ilvl w:val="0"/>
          <w:numId w:val="2"/>
        </w:numPr>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Were any negative statements made by Roger Gold about Jennifer Gold truthful, and therefore not defamatory?</w:t>
      </w:r>
    </w:p>
    <w:p w:rsidR="00000000" w:rsidDel="00000000" w:rsidP="00000000" w:rsidRDefault="00000000" w:rsidRPr="00000000" w14:paraId="00000283">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2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6">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Roger Gold also has made claims against Jennifer Gold you must consider. </w:t>
      </w:r>
    </w:p>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numPr>
          <w:ilvl w:val="0"/>
          <w:numId w:val="2"/>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greater weight of the evidence show that Jennifer Gold breached a contract and that such breach was a legal cause of loss, injury, or damage to Plaintiff Roger Gold?</w:t>
      </w:r>
    </w:p>
    <w:p w:rsidR="00000000" w:rsidDel="00000000" w:rsidP="00000000" w:rsidRDefault="00000000" w:rsidRPr="00000000" w14:paraId="000002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B">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D">
      <w:pPr>
        <w:numPr>
          <w:ilvl w:val="0"/>
          <w:numId w:val="2"/>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greater weight of the evidence show that Jennifer Gold breached her fiduciary duty to Roger Gold by acting without honesty, good faith, fairness, and prudence, and that such breach was a legal cause of loss to Roger Gold?</w:t>
      </w:r>
    </w:p>
    <w:p w:rsidR="00000000" w:rsidDel="00000000" w:rsidP="00000000" w:rsidRDefault="00000000" w:rsidRPr="00000000" w14:paraId="000002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F">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2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numPr>
          <w:ilvl w:val="0"/>
          <w:numId w:val="2"/>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greater weight of the evidence show that Jennifer Gold unlawfully took funds or property that belonged to Roger Gold, causing a loss to Roger Gold?</w:t>
      </w:r>
    </w:p>
    <w:p w:rsidR="00000000" w:rsidDel="00000000" w:rsidP="00000000" w:rsidRDefault="00000000" w:rsidRPr="00000000" w14:paraId="000002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3">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____ NO ____</w:t>
      </w:r>
    </w:p>
    <w:p w:rsidR="00000000" w:rsidDel="00000000" w:rsidP="00000000" w:rsidRDefault="00000000" w:rsidRPr="00000000" w14:paraId="000002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ind w:firstLine="2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If you answered question 1 “NO,” or if you answered question 1 “YES,” but also answered “YES” to any of the affirmative defense questions (questions 2 through 6), you need not consider the question of damages as to Jennifer Gold’s claims.</w:t>
      </w:r>
      <w:r w:rsidDel="00000000" w:rsidR="00000000" w:rsidRPr="00000000">
        <w:rPr>
          <w:rFonts w:ascii="Times New Roman" w:cs="Times New Roman" w:eastAsia="Times New Roman" w:hAnsi="Times New Roman"/>
          <w:sz w:val="24"/>
          <w:szCs w:val="24"/>
          <w:rtl w:val="0"/>
        </w:rPr>
        <w:t xml:space="preserve"> However, if you answered “YES” to question 1 and “NO” to all of the questions relating to Roger Gold’s affirmative defenses, then you should consider question 12 on damages as to Jennifer Gold’s claims.</w:t>
      </w: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7">
      <w:pPr>
        <w:numPr>
          <w:ilvl w:val="0"/>
          <w:numId w:val="2"/>
        </w:numPr>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total amount of damages to Jennifer Gold as a result of Roger Gold’s breach of contract?</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tab/>
        <w:t xml:space="preserve">$</w:t>
      </w:r>
      <w:r w:rsidDel="00000000" w:rsidR="00000000" w:rsidRPr="00000000">
        <w:rPr>
          <w:rFonts w:ascii="Times New Roman" w:cs="Times New Roman" w:eastAsia="Times New Roman" w:hAnsi="Times New Roman"/>
          <w:sz w:val="24"/>
          <w:szCs w:val="24"/>
          <w:u w:val="single"/>
          <w:rtl w:val="0"/>
        </w:rPr>
        <w:t xml:space="preserve">______________</w:t>
      </w:r>
    </w:p>
    <w:p w:rsidR="00000000" w:rsidDel="00000000" w:rsidP="00000000" w:rsidRDefault="00000000" w:rsidRPr="00000000" w14:paraId="0000029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29B">
      <w:pPr>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answered question 7 “NO,” or if you answered question 7 “YES,” but also answered “YES” to question 8, you need not consider the question of damages as to Jennifer Gold’s claim. However, if you answered “YES” to question 7 and “NO” to question 8, then you should consider question 13 on damages as to Jennifer Gold’s claim.</w:t>
      </w:r>
    </w:p>
    <w:p w:rsidR="00000000" w:rsidDel="00000000" w:rsidP="00000000" w:rsidRDefault="00000000" w:rsidRPr="00000000" w14:paraId="0000029C">
      <w:pPr>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numPr>
          <w:ilvl w:val="0"/>
          <w:numId w:val="2"/>
        </w:numPr>
        <w:ind w:left="3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What is the total amount of damages to Jennifer Gold as a result of Roger Gold’s libel?</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tab/>
        <w:t xml:space="preserve">$</w:t>
      </w:r>
      <w:r w:rsidDel="00000000" w:rsidR="00000000" w:rsidRPr="00000000">
        <w:rPr>
          <w:rFonts w:ascii="Times New Roman" w:cs="Times New Roman" w:eastAsia="Times New Roman" w:hAnsi="Times New Roman"/>
          <w:sz w:val="24"/>
          <w:szCs w:val="24"/>
          <w:u w:val="single"/>
          <w:rtl w:val="0"/>
        </w:rPr>
        <w:t xml:space="preserve">______________</w:t>
      </w:r>
    </w:p>
    <w:p w:rsidR="00000000" w:rsidDel="00000000" w:rsidP="00000000" w:rsidRDefault="00000000" w:rsidRPr="00000000" w14:paraId="000002A0">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A1">
      <w:pPr>
        <w:numPr>
          <w:ilvl w:val="0"/>
          <w:numId w:val="2"/>
        </w:numPr>
        <w:ind w:left="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damages incurred by Jennifer Gold      </w:t>
        <w:tab/>
        <w:tab/>
        <w:tab/>
        <w:t xml:space="preserve">$</w:t>
      </w:r>
      <w:r w:rsidDel="00000000" w:rsidR="00000000" w:rsidRPr="00000000">
        <w:rPr>
          <w:rFonts w:ascii="Times New Roman" w:cs="Times New Roman" w:eastAsia="Times New Roman" w:hAnsi="Times New Roman"/>
          <w:sz w:val="24"/>
          <w:szCs w:val="24"/>
          <w:u w:val="single"/>
          <w:rtl w:val="0"/>
        </w:rPr>
        <w:t xml:space="preserve">______________                            </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(add 12 and 13)</w:t>
      </w:r>
    </w:p>
    <w:p w:rsidR="00000000" w:rsidDel="00000000" w:rsidP="00000000" w:rsidRDefault="00000000" w:rsidRPr="00000000" w14:paraId="000002A3">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answered “YES” to either Questions 9, 10, or 11, you will consider the question of damages as to Roger Gold, numbers 15, 16, and 17. If you did not answer “YES” to Question 9, 10 or 11, you need not consider the question of damages.</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numPr>
          <w:ilvl w:val="0"/>
          <w:numId w:val="2"/>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total amount of damages to Roger Gold as a result of Jennifer Gold’s breach of contract?</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tab/>
        <w:tab/>
        <w:tab/>
        <w:t xml:space="preserve">$</w:t>
      </w:r>
      <w:r w:rsidDel="00000000" w:rsidR="00000000" w:rsidRPr="00000000">
        <w:rPr>
          <w:rFonts w:ascii="Times New Roman" w:cs="Times New Roman" w:eastAsia="Times New Roman" w:hAnsi="Times New Roman"/>
          <w:sz w:val="24"/>
          <w:szCs w:val="24"/>
          <w:u w:val="single"/>
          <w:rtl w:val="0"/>
        </w:rPr>
        <w:t xml:space="preserve">______________</w:t>
      </w:r>
    </w:p>
    <w:p w:rsidR="00000000" w:rsidDel="00000000" w:rsidP="00000000" w:rsidRDefault="00000000" w:rsidRPr="00000000" w14:paraId="000002AA">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AB">
      <w:pPr>
        <w:numPr>
          <w:ilvl w:val="0"/>
          <w:numId w:val="2"/>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total amount of damages to Roger Gold as a result of Jennifer Gold’s breach of fiduciary duty?</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tab/>
        <w:t xml:space="preserve">$</w:t>
      </w:r>
      <w:r w:rsidDel="00000000" w:rsidR="00000000" w:rsidRPr="00000000">
        <w:rPr>
          <w:rFonts w:ascii="Times New Roman" w:cs="Times New Roman" w:eastAsia="Times New Roman" w:hAnsi="Times New Roman"/>
          <w:sz w:val="24"/>
          <w:szCs w:val="24"/>
          <w:u w:val="single"/>
          <w:rtl w:val="0"/>
        </w:rPr>
        <w:t xml:space="preserve">______________</w:t>
      </w:r>
    </w:p>
    <w:p w:rsidR="00000000" w:rsidDel="00000000" w:rsidP="00000000" w:rsidRDefault="00000000" w:rsidRPr="00000000" w14:paraId="000002AE">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AF">
      <w:pPr>
        <w:numPr>
          <w:ilvl w:val="0"/>
          <w:numId w:val="2"/>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total amount of damages to Roger Gold as a result of Jennifer Gold’s conversion?</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tab/>
        <w:t xml:space="preserve">$</w:t>
      </w:r>
      <w:r w:rsidDel="00000000" w:rsidR="00000000" w:rsidRPr="00000000">
        <w:rPr>
          <w:rFonts w:ascii="Times New Roman" w:cs="Times New Roman" w:eastAsia="Times New Roman" w:hAnsi="Times New Roman"/>
          <w:sz w:val="24"/>
          <w:szCs w:val="24"/>
          <w:u w:val="single"/>
          <w:rtl w:val="0"/>
        </w:rPr>
        <w:t xml:space="preserve">______________</w:t>
      </w:r>
    </w:p>
    <w:p w:rsidR="00000000" w:rsidDel="00000000" w:rsidP="00000000" w:rsidRDefault="00000000" w:rsidRPr="00000000" w14:paraId="000002B2">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B4">
      <w:pPr>
        <w:numPr>
          <w:ilvl w:val="0"/>
          <w:numId w:val="2"/>
        </w:numPr>
        <w:ind w:left="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damages incurred by Roger Gold    </w:t>
        <w:tab/>
        <w:tab/>
        <w:tab/>
        <w:t xml:space="preserve">$</w:t>
      </w:r>
      <w:r w:rsidDel="00000000" w:rsidR="00000000" w:rsidRPr="00000000">
        <w:rPr>
          <w:rFonts w:ascii="Times New Roman" w:cs="Times New Roman" w:eastAsia="Times New Roman" w:hAnsi="Times New Roman"/>
          <w:sz w:val="24"/>
          <w:szCs w:val="24"/>
          <w:u w:val="single"/>
          <w:rtl w:val="0"/>
        </w:rPr>
        <w:t xml:space="preserve">______________                            </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(add 15, 16, and 17)</w:t>
      </w:r>
    </w:p>
    <w:p w:rsidR="00000000" w:rsidDel="00000000" w:rsidP="00000000" w:rsidRDefault="00000000" w:rsidRPr="00000000" w14:paraId="000002B6">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B7">
      <w:pPr>
        <w:numPr>
          <w:ilvl w:val="0"/>
          <w:numId w:val="2"/>
        </w:numPr>
        <w:ind w:left="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Setoff: If you find that Roger Gold should receive any damages for his claim for breach of contract, then any damages awarded to Jennifer Gold should be offset by damages due to Roger Gold.</w:t>
      </w:r>
    </w:p>
    <w:p w:rsidR="00000000" w:rsidDel="00000000" w:rsidP="00000000" w:rsidRDefault="00000000" w:rsidRPr="00000000" w14:paraId="000002B8">
      <w:pPr>
        <w:ind w:left="5760"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______________                            </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(subtract 18 from 14)</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Please sign the verdict form and return to the courtroom.</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SO SAY WE ALL THIS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 day of </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 2025.</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2C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tab/>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FOREPERSON</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382.4" w:left="1699.1999999999998" w:right="1699.199999999999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0"/>
      <w:numFmt w:val="bullet"/>
      <w:lvlText w:val="●"/>
      <w:lvlJc w:val="left"/>
      <w:pPr>
        <w:ind w:left="824" w:hanging="359.99999999999994"/>
      </w:pPr>
      <w:rPr>
        <w:rFonts w:ascii="Noto Sans Symbols" w:cs="Noto Sans Symbols" w:eastAsia="Noto Sans Symbols" w:hAnsi="Noto Sans Symbols"/>
        <w:b w:val="0"/>
        <w:i w:val="0"/>
        <w:sz w:val="20"/>
        <w:szCs w:val="20"/>
      </w:rPr>
    </w:lvl>
    <w:lvl w:ilvl="1">
      <w:start w:val="0"/>
      <w:numFmt w:val="bullet"/>
      <w:lvlText w:val="•"/>
      <w:lvlJc w:val="left"/>
      <w:pPr>
        <w:ind w:left="1622" w:hanging="360"/>
      </w:pPr>
      <w:rPr/>
    </w:lvl>
    <w:lvl w:ilvl="2">
      <w:start w:val="0"/>
      <w:numFmt w:val="bullet"/>
      <w:lvlText w:val="•"/>
      <w:lvlJc w:val="left"/>
      <w:pPr>
        <w:ind w:left="2424" w:hanging="360"/>
      </w:pPr>
      <w:rPr/>
    </w:lvl>
    <w:lvl w:ilvl="3">
      <w:start w:val="0"/>
      <w:numFmt w:val="bullet"/>
      <w:lvlText w:val="•"/>
      <w:lvlJc w:val="left"/>
      <w:pPr>
        <w:ind w:left="3226" w:hanging="360"/>
      </w:pPr>
      <w:rPr/>
    </w:lvl>
    <w:lvl w:ilvl="4">
      <w:start w:val="0"/>
      <w:numFmt w:val="bullet"/>
      <w:lvlText w:val="•"/>
      <w:lvlJc w:val="left"/>
      <w:pPr>
        <w:ind w:left="4028" w:hanging="360"/>
      </w:pPr>
      <w:rPr/>
    </w:lvl>
    <w:lvl w:ilvl="5">
      <w:start w:val="0"/>
      <w:numFmt w:val="bullet"/>
      <w:lvlText w:val="•"/>
      <w:lvlJc w:val="left"/>
      <w:pPr>
        <w:ind w:left="4830" w:hanging="360"/>
      </w:pPr>
      <w:rPr/>
    </w:lvl>
    <w:lvl w:ilvl="6">
      <w:start w:val="0"/>
      <w:numFmt w:val="bullet"/>
      <w:lvlText w:val="•"/>
      <w:lvlJc w:val="left"/>
      <w:pPr>
        <w:ind w:left="5632" w:hanging="360"/>
      </w:pPr>
      <w:rPr/>
    </w:lvl>
    <w:lvl w:ilvl="7">
      <w:start w:val="0"/>
      <w:numFmt w:val="bullet"/>
      <w:lvlText w:val="•"/>
      <w:lvlJc w:val="left"/>
      <w:pPr>
        <w:ind w:left="6434" w:hanging="360"/>
      </w:pPr>
      <w:rPr/>
    </w:lvl>
    <w:lvl w:ilvl="8">
      <w:start w:val="0"/>
      <w:numFmt w:val="bullet"/>
      <w:lvlText w:val="•"/>
      <w:lvlJc w:val="left"/>
      <w:pPr>
        <w:ind w:left="7236" w:hanging="360"/>
      </w:pPr>
      <w:rPr/>
    </w:lvl>
  </w:abstractNum>
  <w:abstractNum w:abstractNumId="4">
    <w:lvl w:ilvl="0">
      <w:start w:val="1"/>
      <w:numFmt w:val="decimal"/>
      <w:lvlText w:val="%1."/>
      <w:lvlJc w:val="left"/>
      <w:pPr>
        <w:ind w:left="104" w:hanging="214"/>
      </w:pPr>
      <w:rPr>
        <w:rFonts w:ascii="Times New Roman" w:cs="Times New Roman" w:eastAsia="Times New Roman" w:hAnsi="Times New Roman"/>
        <w:b w:val="0"/>
        <w:i w:val="0"/>
        <w:sz w:val="24"/>
        <w:szCs w:val="24"/>
      </w:rPr>
    </w:lvl>
    <w:lvl w:ilvl="1">
      <w:start w:val="1"/>
      <w:numFmt w:val="lowerLetter"/>
      <w:lvlText w:val="%2."/>
      <w:lvlJc w:val="left"/>
      <w:pPr>
        <w:ind w:left="90" w:firstLine="0"/>
      </w:pPr>
      <w:rPr>
        <w:color w:val="000000"/>
      </w:rPr>
    </w:lvl>
    <w:lvl w:ilvl="2">
      <w:start w:val="0"/>
      <w:numFmt w:val="lowerRoman"/>
      <w:lvlText w:val="%3."/>
      <w:lvlJc w:val="right"/>
      <w:pPr>
        <w:ind w:left="1530" w:firstLine="0"/>
      </w:pPr>
      <w:rPr/>
    </w:lvl>
    <w:lvl w:ilvl="3">
      <w:start w:val="0"/>
      <w:numFmt w:val="decimal"/>
      <w:lvlText w:val="%4."/>
      <w:lvlJc w:val="left"/>
      <w:pPr>
        <w:ind w:left="2602" w:hanging="216"/>
      </w:pPr>
      <w:rPr/>
    </w:lvl>
    <w:lvl w:ilvl="4">
      <w:start w:val="0"/>
      <w:numFmt w:val="lowerLetter"/>
      <w:lvlText w:val="%5."/>
      <w:lvlJc w:val="left"/>
      <w:pPr>
        <w:ind w:left="3493" w:hanging="216"/>
      </w:pPr>
      <w:rPr/>
    </w:lvl>
    <w:lvl w:ilvl="5">
      <w:start w:val="0"/>
      <w:numFmt w:val="lowerRoman"/>
      <w:lvlText w:val="%6."/>
      <w:lvlJc w:val="right"/>
      <w:pPr>
        <w:ind w:left="4384" w:hanging="216"/>
      </w:pPr>
      <w:rPr/>
    </w:lvl>
    <w:lvl w:ilvl="6">
      <w:start w:val="0"/>
      <w:numFmt w:val="decimal"/>
      <w:lvlText w:val="%7."/>
      <w:lvlJc w:val="left"/>
      <w:pPr>
        <w:ind w:left="5275" w:hanging="216"/>
      </w:pPr>
      <w:rPr/>
    </w:lvl>
    <w:lvl w:ilvl="7">
      <w:start w:val="0"/>
      <w:numFmt w:val="lowerLetter"/>
      <w:lvlText w:val="%8."/>
      <w:lvlJc w:val="left"/>
      <w:pPr>
        <w:ind w:left="6166" w:hanging="216"/>
      </w:pPr>
      <w:rPr/>
    </w:lvl>
    <w:lvl w:ilvl="8">
      <w:start w:val="0"/>
      <w:numFmt w:val="lowerRoman"/>
      <w:lvlText w:val="%9."/>
      <w:lvlJc w:val="right"/>
      <w:pPr>
        <w:ind w:left="7057" w:hanging="216"/>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4"/>
    </w:pPr>
    <w:rPr>
      <w:rFonts w:ascii="Calibri" w:cs="Calibri" w:eastAsia="Calibri" w:hAnsi="Calibri"/>
      <w:b w:val="1"/>
      <w:sz w:val="28"/>
      <w:szCs w:val="28"/>
    </w:rPr>
  </w:style>
  <w:style w:type="paragraph" w:styleId="Heading2">
    <w:name w:val="heading 2"/>
    <w:basedOn w:val="Normal"/>
    <w:next w:val="Normal"/>
    <w:pPr>
      <w:ind w:left="104"/>
    </w:pPr>
    <w:rPr>
      <w:rFonts w:ascii="Calibri" w:cs="Calibri" w:eastAsia="Calibri" w:hAnsi="Calibri"/>
      <w:b w:val="1"/>
      <w:sz w:val="26"/>
      <w:szCs w:val="26"/>
    </w:rPr>
  </w:style>
  <w:style w:type="paragraph" w:styleId="Heading3">
    <w:name w:val="heading 3"/>
    <w:basedOn w:val="Normal"/>
    <w:next w:val="Normal"/>
    <w:pPr>
      <w:ind w:left="104"/>
    </w:pPr>
    <w:rPr>
      <w:rFonts w:ascii="Times New Roman" w:cs="Times New Roman" w:eastAsia="Times New Roman" w:hAnsi="Times New Roman"/>
      <w:b w:val="1"/>
      <w:sz w:val="24"/>
      <w:szCs w:val="24"/>
    </w:rPr>
  </w:style>
  <w:style w:type="paragraph" w:styleId="Heading4">
    <w:name w:val="heading 4"/>
    <w:basedOn w:val="Normal"/>
    <w:next w:val="Normal"/>
    <w:pPr>
      <w:spacing w:before="199" w:lineRule="auto"/>
      <w:ind w:left="104"/>
    </w:pPr>
    <w:rPr>
      <w:rFonts w:ascii="Calibri" w:cs="Calibri" w:eastAsia="Calibri" w:hAnsi="Calibri"/>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pPr>
      <w:ind w:left="824" w:hanging="360"/>
    </w:pPr>
    <w:rPr>
      <w:rFonts w:ascii="Times New Roman" w:cs="Times New Roman" w:eastAsia="Times New Roman" w:hAnsi="Times New Roman"/>
    </w:rPr>
  </w:style>
  <w:style w:type="paragraph" w:styleId="TableParagraph" w:customStyle="1">
    <w:name w:val="Table Paragraph"/>
    <w:basedOn w:val="Normal"/>
    <w:uiPriority w:val="1"/>
    <w:qFormat w:val="1"/>
  </w:style>
  <w:style w:type="paragraph" w:styleId="Revision">
    <w:name w:val="Revision"/>
    <w:hidden w:val="1"/>
    <w:uiPriority w:val="99"/>
    <w:semiHidden w:val="1"/>
    <w:rsid w:val="000A2607"/>
    <w:pPr>
      <w:widowControl w:val="1"/>
      <w:autoSpaceDE w:val="1"/>
      <w:autoSpaceDN w:val="1"/>
    </w:pPr>
    <w:rPr>
      <w:rFonts w:ascii="Cambria" w:cs="Cambria" w:eastAsia="Cambria" w:hAnsi="Cambri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ean@gentilewydnerlaw.com" TargetMode="External"/><Relationship Id="rId8" Type="http://schemas.openxmlformats.org/officeDocument/2006/relationships/hyperlink" Target="mailto:kristina@gentilewydnerlaw.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inCG72NwHmHOoWybfZWSD5pBGw==">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2025-06-26T15:17:00Z</dcterms:created>
  <dc:creator>JG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Word</vt:lpwstr>
  </property>
  <property fmtid="{D5CDD505-2E9C-101B-9397-08002B2CF9AE}" pid="4" name="LastSaved">
    <vt:filetime>2025-06-26T00:00:00Z</vt:filetime>
  </property>
  <property fmtid="{D5CDD505-2E9C-101B-9397-08002B2CF9AE}" pid="5" name="Producer">
    <vt:lpwstr>macOS Version 15.5 (Build 24F74) Quartz PDFContext</vt:lpwstr>
  </property>
</Properties>
</file>