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6C4BB" w14:textId="77777777" w:rsidR="00324DAF" w:rsidRPr="00454B9D" w:rsidRDefault="00B35CC4" w:rsidP="00454B9D">
      <w:pPr>
        <w:pStyle w:val="TitlingLine1"/>
        <w:tabs>
          <w:tab w:val="left" w:pos="6300"/>
        </w:tabs>
        <w:ind w:right="3621"/>
      </w:pPr>
      <w:r>
        <w:rPr>
          <w:noProof/>
        </w:rPr>
        <mc:AlternateContent>
          <mc:Choice Requires="wps">
            <w:drawing>
              <wp:anchor distT="0" distB="0" distL="114300" distR="114300" simplePos="0" relativeHeight="251657216" behindDoc="1" locked="0" layoutInCell="1" allowOverlap="1" wp14:anchorId="745DF221" wp14:editId="531EDFC9">
                <wp:simplePos x="0" y="0"/>
                <wp:positionH relativeFrom="column">
                  <wp:posOffset>-2755265</wp:posOffset>
                </wp:positionH>
                <wp:positionV relativeFrom="paragraph">
                  <wp:posOffset>-474980</wp:posOffset>
                </wp:positionV>
                <wp:extent cx="11138535" cy="1539240"/>
                <wp:effectExtent l="0" t="0" r="0" b="0"/>
                <wp:wrapNone/>
                <wp:docPr id="565279642"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107"/>
                              </a:lnTo>
                              <a:lnTo>
                                <a:pt x="11518" y="2143"/>
                              </a:lnTo>
                              <a:lnTo>
                                <a:pt x="11521" y="2157"/>
                              </a:lnTo>
                              <a:lnTo>
                                <a:pt x="11528" y="2175"/>
                              </a:lnTo>
                              <a:lnTo>
                                <a:pt x="11539" y="2192"/>
                              </a:lnTo>
                              <a:lnTo>
                                <a:pt x="11553" y="2207"/>
                              </a:lnTo>
                              <a:lnTo>
                                <a:pt x="11578" y="2224"/>
                              </a:lnTo>
                              <a:lnTo>
                                <a:pt x="11606" y="2239"/>
                              </a:lnTo>
                              <a:lnTo>
                                <a:pt x="11635" y="2246"/>
                              </a:lnTo>
                              <a:lnTo>
                                <a:pt x="11667" y="2246"/>
                              </a:lnTo>
                              <a:lnTo>
                                <a:pt x="11706" y="2242"/>
                              </a:lnTo>
                              <a:lnTo>
                                <a:pt x="11734" y="2235"/>
                              </a:lnTo>
                              <a:lnTo>
                                <a:pt x="11763" y="2221"/>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07"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77" y="1545"/>
                              </a:lnTo>
                              <a:lnTo>
                                <a:pt x="13402" y="1577"/>
                              </a:lnTo>
                              <a:lnTo>
                                <a:pt x="13424" y="1609"/>
                              </a:lnTo>
                              <a:lnTo>
                                <a:pt x="13441" y="1641"/>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881" y="1605"/>
                              </a:lnTo>
                              <a:lnTo>
                                <a:pt x="12856" y="1609"/>
                              </a:lnTo>
                              <a:lnTo>
                                <a:pt x="12834" y="1616"/>
                              </a:lnTo>
                              <a:lnTo>
                                <a:pt x="12813" y="1623"/>
                              </a:lnTo>
                              <a:lnTo>
                                <a:pt x="12781" y="1644"/>
                              </a:lnTo>
                              <a:lnTo>
                                <a:pt x="12756" y="1662"/>
                              </a:lnTo>
                              <a:lnTo>
                                <a:pt x="12728" y="1694"/>
                              </a:lnTo>
                              <a:lnTo>
                                <a:pt x="12710" y="1730"/>
                              </a:lnTo>
                              <a:lnTo>
                                <a:pt x="12692" y="1765"/>
                              </a:lnTo>
                              <a:lnTo>
                                <a:pt x="12682" y="1805"/>
                              </a:lnTo>
                              <a:lnTo>
                                <a:pt x="12678" y="1837"/>
                              </a:lnTo>
                              <a:lnTo>
                                <a:pt x="12675" y="1869"/>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20" y="2242"/>
                              </a:lnTo>
                              <a:lnTo>
                                <a:pt x="13395" y="2281"/>
                              </a:lnTo>
                              <a:lnTo>
                                <a:pt x="13367" y="2321"/>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882EC" id="Freeform 18" o:spid="_x0000_s1026" style="position:absolute;margin-left:-216.95pt;margin-top:-37.4pt;width:877.05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41,24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"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w:pict>
          </mc:Fallback>
        </mc:AlternateContent>
      </w:r>
      <w:r w:rsidR="006C6420">
        <w:rPr>
          <w:noProof/>
        </w:rPr>
        <w:t>institute of health informatics</w:t>
      </w:r>
      <w:r>
        <w:rPr>
          <w:noProof/>
        </w:rPr>
        <mc:AlternateContent>
          <mc:Choice Requires="wpc">
            <w:drawing>
              <wp:anchor distT="0" distB="0" distL="114300" distR="114300" simplePos="0" relativeHeight="251658240" behindDoc="1" locked="0" layoutInCell="1" allowOverlap="1" wp14:anchorId="627C0F57" wp14:editId="4C6556F8">
                <wp:simplePos x="0" y="0"/>
                <wp:positionH relativeFrom="column">
                  <wp:posOffset>-720090</wp:posOffset>
                </wp:positionH>
                <wp:positionV relativeFrom="paragraph">
                  <wp:posOffset>212725</wp:posOffset>
                </wp:positionV>
                <wp:extent cx="7578725" cy="705485"/>
                <wp:effectExtent l="0" t="0" r="0" b="0"/>
                <wp:wrapNone/>
                <wp:docPr id="16"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1577256" name="Freeform 19"/>
                        <wps:cNvSpPr>
                          <a:spLocks/>
                        </wps:cNvSpPr>
                        <wps:spPr bwMode="auto">
                          <a:xfrm>
                            <a:off x="4688205" y="128905"/>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0" y="43"/>
                                </a:lnTo>
                                <a:lnTo>
                                  <a:pt x="3" y="53"/>
                                </a:lnTo>
                                <a:lnTo>
                                  <a:pt x="7" y="57"/>
                                </a:lnTo>
                                <a:lnTo>
                                  <a:pt x="10" y="71"/>
                                </a:lnTo>
                                <a:lnTo>
                                  <a:pt x="10" y="75"/>
                                </a:lnTo>
                                <a:lnTo>
                                  <a:pt x="17" y="75"/>
                                </a:lnTo>
                                <a:lnTo>
                                  <a:pt x="365" y="75"/>
                                </a:lnTo>
                                <a:lnTo>
                                  <a:pt x="372" y="75"/>
                                </a:lnTo>
                                <a:lnTo>
                                  <a:pt x="376" y="71"/>
                                </a:lnTo>
                                <a:lnTo>
                                  <a:pt x="380" y="57"/>
                                </a:lnTo>
                                <a:lnTo>
                                  <a:pt x="380" y="53"/>
                                </a:lnTo>
                                <a:lnTo>
                                  <a:pt x="383" y="5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8812597" name="Freeform 20"/>
                        <wps:cNvSpPr>
                          <a:spLocks/>
                        </wps:cNvSpPr>
                        <wps:spPr bwMode="auto">
                          <a:xfrm>
                            <a:off x="490220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3" y="15"/>
                                </a:lnTo>
                                <a:lnTo>
                                  <a:pt x="3" y="18"/>
                                </a:lnTo>
                                <a:lnTo>
                                  <a:pt x="0" y="18"/>
                                </a:lnTo>
                                <a:lnTo>
                                  <a:pt x="3" y="22"/>
                                </a:lnTo>
                                <a:lnTo>
                                  <a:pt x="3" y="25"/>
                                </a:lnTo>
                                <a:lnTo>
                                  <a:pt x="3" y="132"/>
                                </a:lnTo>
                                <a:lnTo>
                                  <a:pt x="0" y="132"/>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5"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1819748" name="Freeform 21"/>
                        <wps:cNvSpPr>
                          <a:spLocks/>
                        </wps:cNvSpPr>
                        <wps:spPr bwMode="auto">
                          <a:xfrm>
                            <a:off x="486156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4"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4787949" name="Freeform 22"/>
                        <wps:cNvSpPr>
                          <a:spLocks/>
                        </wps:cNvSpPr>
                        <wps:spPr bwMode="auto">
                          <a:xfrm>
                            <a:off x="4820920" y="173990"/>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4"/>
                                </a:lnTo>
                                <a:lnTo>
                                  <a:pt x="29" y="0"/>
                                </a:lnTo>
                                <a:lnTo>
                                  <a:pt x="0" y="0"/>
                                </a:lnTo>
                                <a:lnTo>
                                  <a:pt x="0" y="4"/>
                                </a:lnTo>
                                <a:lnTo>
                                  <a:pt x="0" y="7"/>
                                </a:lnTo>
                                <a:lnTo>
                                  <a:pt x="4" y="7"/>
                                </a:lnTo>
                                <a:lnTo>
                                  <a:pt x="4" y="11"/>
                                </a:lnTo>
                                <a:lnTo>
                                  <a:pt x="4" y="15"/>
                                </a:lnTo>
                                <a:lnTo>
                                  <a:pt x="4" y="18"/>
                                </a:lnTo>
                                <a:lnTo>
                                  <a:pt x="4" y="22"/>
                                </a:lnTo>
                                <a:lnTo>
                                  <a:pt x="4" y="25"/>
                                </a:lnTo>
                                <a:lnTo>
                                  <a:pt x="4" y="132"/>
                                </a:lnTo>
                                <a:lnTo>
                                  <a:pt x="4" y="136"/>
                                </a:lnTo>
                                <a:lnTo>
                                  <a:pt x="0" y="136"/>
                                </a:lnTo>
                                <a:lnTo>
                                  <a:pt x="0" y="139"/>
                                </a:lnTo>
                                <a:lnTo>
                                  <a:pt x="29" y="139"/>
                                </a:lnTo>
                                <a:lnTo>
                                  <a:pt x="29" y="136"/>
                                </a:lnTo>
                                <a:lnTo>
                                  <a:pt x="29" y="132"/>
                                </a:lnTo>
                                <a:lnTo>
                                  <a:pt x="25" y="132"/>
                                </a:lnTo>
                                <a:lnTo>
                                  <a:pt x="25" y="25"/>
                                </a:lnTo>
                                <a:lnTo>
                                  <a:pt x="25" y="22"/>
                                </a:lnTo>
                                <a:lnTo>
                                  <a:pt x="29" y="18"/>
                                </a:lnTo>
                                <a:lnTo>
                                  <a:pt x="25" y="18"/>
                                </a:lnTo>
                                <a:lnTo>
                                  <a:pt x="25" y="15"/>
                                </a:lnTo>
                                <a:lnTo>
                                  <a:pt x="29" y="11"/>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1038553" name="Freeform 23"/>
                        <wps:cNvSpPr>
                          <a:spLocks/>
                        </wps:cNvSpPr>
                        <wps:spPr bwMode="auto">
                          <a:xfrm>
                            <a:off x="4780280" y="173990"/>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0"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0" y="136"/>
                                </a:lnTo>
                                <a:lnTo>
                                  <a:pt x="0" y="139"/>
                                </a:lnTo>
                                <a:lnTo>
                                  <a:pt x="32" y="139"/>
                                </a:lnTo>
                                <a:lnTo>
                                  <a:pt x="32" y="136"/>
                                </a:lnTo>
                                <a:lnTo>
                                  <a:pt x="29" y="136"/>
                                </a:lnTo>
                                <a:lnTo>
                                  <a:pt x="29" y="132"/>
                                </a:lnTo>
                                <a:lnTo>
                                  <a:pt x="25" y="132"/>
                                </a:lnTo>
                                <a:lnTo>
                                  <a:pt x="25" y="25"/>
                                </a:lnTo>
                                <a:lnTo>
                                  <a:pt x="25" y="22"/>
                                </a:lnTo>
                                <a:lnTo>
                                  <a:pt x="29" y="22"/>
                                </a:lnTo>
                                <a:lnTo>
                                  <a:pt x="29" y="18"/>
                                </a:lnTo>
                                <a:lnTo>
                                  <a:pt x="25"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786983" name="Freeform 24"/>
                        <wps:cNvSpPr>
                          <a:spLocks/>
                        </wps:cNvSpPr>
                        <wps:spPr bwMode="auto">
                          <a:xfrm>
                            <a:off x="4739640" y="173990"/>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4"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4" y="139"/>
                                </a:lnTo>
                                <a:lnTo>
                                  <a:pt x="32" y="139"/>
                                </a:lnTo>
                                <a:lnTo>
                                  <a:pt x="32" y="136"/>
                                </a:lnTo>
                                <a:lnTo>
                                  <a:pt x="29" y="136"/>
                                </a:lnTo>
                                <a:lnTo>
                                  <a:pt x="29" y="132"/>
                                </a:lnTo>
                                <a:lnTo>
                                  <a:pt x="29" y="25"/>
                                </a:lnTo>
                                <a:lnTo>
                                  <a:pt x="29" y="22"/>
                                </a:lnTo>
                                <a:lnTo>
                                  <a:pt x="29"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9859064" name="Freeform 25"/>
                        <wps:cNvSpPr>
                          <a:spLocks/>
                        </wps:cNvSpPr>
                        <wps:spPr bwMode="auto">
                          <a:xfrm>
                            <a:off x="470154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4269061" name="Freeform 26"/>
                        <wps:cNvSpPr>
                          <a:spLocks/>
                        </wps:cNvSpPr>
                        <wps:spPr bwMode="auto">
                          <a:xfrm>
                            <a:off x="4753610" y="0"/>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4"/>
                                </a:lnTo>
                                <a:lnTo>
                                  <a:pt x="174" y="164"/>
                                </a:lnTo>
                                <a:lnTo>
                                  <a:pt x="170" y="164"/>
                                </a:lnTo>
                                <a:lnTo>
                                  <a:pt x="170" y="160"/>
                                </a:lnTo>
                                <a:lnTo>
                                  <a:pt x="170" y="157"/>
                                </a:lnTo>
                                <a:lnTo>
                                  <a:pt x="166" y="157"/>
                                </a:lnTo>
                                <a:lnTo>
                                  <a:pt x="166" y="135"/>
                                </a:lnTo>
                                <a:lnTo>
                                  <a:pt x="163" y="118"/>
                                </a:lnTo>
                                <a:lnTo>
                                  <a:pt x="152" y="103"/>
                                </a:lnTo>
                                <a:lnTo>
                                  <a:pt x="145" y="89"/>
                                </a:lnTo>
                                <a:lnTo>
                                  <a:pt x="135" y="82"/>
                                </a:lnTo>
                                <a:lnTo>
                                  <a:pt x="117" y="71"/>
                                </a:lnTo>
                                <a:lnTo>
                                  <a:pt x="113" y="68"/>
                                </a:lnTo>
                                <a:lnTo>
                                  <a:pt x="106" y="64"/>
                                </a:lnTo>
                                <a:lnTo>
                                  <a:pt x="106" y="61"/>
                                </a:lnTo>
                                <a:lnTo>
                                  <a:pt x="110" y="61"/>
                                </a:lnTo>
                                <a:lnTo>
                                  <a:pt x="110" y="57"/>
                                </a:lnTo>
                                <a:lnTo>
                                  <a:pt x="106" y="54"/>
                                </a:lnTo>
                                <a:lnTo>
                                  <a:pt x="103" y="54"/>
                                </a:lnTo>
                                <a:lnTo>
                                  <a:pt x="103" y="50"/>
                                </a:lnTo>
                                <a:lnTo>
                                  <a:pt x="103" y="29"/>
                                </a:lnTo>
                                <a:lnTo>
                                  <a:pt x="103" y="25"/>
                                </a:lnTo>
                                <a:lnTo>
                                  <a:pt x="103" y="22"/>
                                </a:lnTo>
                                <a:lnTo>
                                  <a:pt x="103" y="18"/>
                                </a:lnTo>
                                <a:lnTo>
                                  <a:pt x="99" y="18"/>
                                </a:lnTo>
                                <a:lnTo>
                                  <a:pt x="92" y="11"/>
                                </a:lnTo>
                                <a:lnTo>
                                  <a:pt x="92" y="7"/>
                                </a:lnTo>
                                <a:lnTo>
                                  <a:pt x="92" y="4"/>
                                </a:lnTo>
                                <a:lnTo>
                                  <a:pt x="88" y="0"/>
                                </a:lnTo>
                                <a:lnTo>
                                  <a:pt x="88" y="4"/>
                                </a:lnTo>
                                <a:lnTo>
                                  <a:pt x="88" y="7"/>
                                </a:lnTo>
                                <a:lnTo>
                                  <a:pt x="85" y="7"/>
                                </a:lnTo>
                                <a:lnTo>
                                  <a:pt x="85" y="11"/>
                                </a:lnTo>
                                <a:lnTo>
                                  <a:pt x="78" y="18"/>
                                </a:lnTo>
                                <a:lnTo>
                                  <a:pt x="78" y="22"/>
                                </a:lnTo>
                                <a:lnTo>
                                  <a:pt x="78" y="25"/>
                                </a:lnTo>
                                <a:lnTo>
                                  <a:pt x="78" y="29"/>
                                </a:lnTo>
                                <a:lnTo>
                                  <a:pt x="78" y="50"/>
                                </a:lnTo>
                                <a:lnTo>
                                  <a:pt x="78" y="54"/>
                                </a:lnTo>
                                <a:lnTo>
                                  <a:pt x="74" y="54"/>
                                </a:lnTo>
                                <a:lnTo>
                                  <a:pt x="71" y="54"/>
                                </a:lnTo>
                                <a:lnTo>
                                  <a:pt x="71" y="57"/>
                                </a:lnTo>
                                <a:lnTo>
                                  <a:pt x="71" y="61"/>
                                </a:lnTo>
                                <a:lnTo>
                                  <a:pt x="74" y="61"/>
                                </a:lnTo>
                                <a:lnTo>
                                  <a:pt x="74" y="64"/>
                                </a:lnTo>
                                <a:lnTo>
                                  <a:pt x="71" y="64"/>
                                </a:lnTo>
                                <a:lnTo>
                                  <a:pt x="67" y="68"/>
                                </a:lnTo>
                                <a:lnTo>
                                  <a:pt x="64" y="71"/>
                                </a:lnTo>
                                <a:lnTo>
                                  <a:pt x="46" y="82"/>
                                </a:lnTo>
                                <a:lnTo>
                                  <a:pt x="35" y="89"/>
                                </a:lnTo>
                                <a:lnTo>
                                  <a:pt x="28" y="103"/>
                                </a:lnTo>
                                <a:lnTo>
                                  <a:pt x="17" y="118"/>
                                </a:lnTo>
                                <a:lnTo>
                                  <a:pt x="14" y="135"/>
                                </a:lnTo>
                                <a:lnTo>
                                  <a:pt x="14" y="157"/>
                                </a:lnTo>
                                <a:lnTo>
                                  <a:pt x="10" y="157"/>
                                </a:lnTo>
                                <a:lnTo>
                                  <a:pt x="10" y="160"/>
                                </a:lnTo>
                                <a:lnTo>
                                  <a:pt x="7" y="164"/>
                                </a:lnTo>
                                <a:lnTo>
                                  <a:pt x="3" y="164"/>
                                </a:lnTo>
                                <a:lnTo>
                                  <a:pt x="3" y="168"/>
                                </a:lnTo>
                                <a:lnTo>
                                  <a:pt x="0" y="168"/>
                                </a:lnTo>
                                <a:lnTo>
                                  <a:pt x="0" y="171"/>
                                </a:lnTo>
                                <a:lnTo>
                                  <a:pt x="3" y="175"/>
                                </a:lnTo>
                                <a:lnTo>
                                  <a:pt x="3" y="178"/>
                                </a:lnTo>
                                <a:lnTo>
                                  <a:pt x="7" y="178"/>
                                </a:lnTo>
                                <a:lnTo>
                                  <a:pt x="7" y="192"/>
                                </a:lnTo>
                                <a:lnTo>
                                  <a:pt x="3" y="196"/>
                                </a:lnTo>
                                <a:lnTo>
                                  <a:pt x="3" y="210"/>
                                </a:lnTo>
                                <a:lnTo>
                                  <a:pt x="88" y="189"/>
                                </a:lnTo>
                                <a:lnTo>
                                  <a:pt x="177" y="210"/>
                                </a:lnTo>
                                <a:lnTo>
                                  <a:pt x="177" y="196"/>
                                </a:lnTo>
                                <a:lnTo>
                                  <a:pt x="174" y="196"/>
                                </a:lnTo>
                                <a:lnTo>
                                  <a:pt x="174" y="192"/>
                                </a:lnTo>
                                <a:lnTo>
                                  <a:pt x="174" y="178"/>
                                </a:lnTo>
                                <a:lnTo>
                                  <a:pt x="177" y="178"/>
                                </a:lnTo>
                                <a:lnTo>
                                  <a:pt x="177" y="175"/>
                                </a:lnTo>
                                <a:lnTo>
                                  <a:pt x="181" y="171"/>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680648" name="Freeform 27"/>
                        <wps:cNvSpPr>
                          <a:spLocks/>
                        </wps:cNvSpPr>
                        <wps:spPr bwMode="auto">
                          <a:xfrm>
                            <a:off x="4681220" y="262255"/>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BE7F96E" id="Canvas 1" o:spid="_x0000_s1026" editas="canvas" style="position:absolute;margin-left:-56.7pt;margin-top:16.75pt;width:596.75pt;height:55.55pt;z-index:-251658240" coordsize="75787,7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87;height:7054;visibility:visible;mso-wrap-style:square">
                  <v:fill o:detectmouseclick="t"/>
                  <v:path o:connecttype="none"/>
                </v:shape>
                <v:shape id="Freeform 19" o:spid="_x0000_s1028" style="position:absolute;left:46882;top:1289;width:2457;height:476;visibility:visible;mso-wrap-style:square;v-text-anchor:top" coordsize="38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" path="m387,43r,l191,,,43,3,53r4,4l10,71r,4l17,75r348,l372,75r4,-4l380,57r,-4l383,53r4,-10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20" o:spid="_x0000_s1029" style="position:absolute;left:49022;top:1739;width:177;height:883;visibility:visible;mso-wrap-style:square;v-text-anchor:top" coordsize="28,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" path="m28,7r,l28,4,28,,,,,4,,7r,4l3,15r,3l,18r3,4l3,25r,107l,132r,4l,139r28,l28,136r-3,l25,132,25,25r,-3l25,18r,-3l25,11r,-4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21" o:spid="_x0000_s1030" style="position:absolute;left:48615;top:1739;width:178;height:883;visibility:visible;mso-wrap-style:square;v-text-anchor:top" coordsize="28,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" path="m28,7r,l28,4,28,,,,,4,,7r4,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22" o:spid="_x0000_s1031" style="position:absolute;left:48209;top:1739;width:184;height:883;visibility:visible;mso-wrap-style:square;v-text-anchor:top" coordsize="29,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" path="m29,7r,l29,4,29,,,,,4,,7r4,l4,11r,4l4,18r,4l4,25r,107l4,136r-4,l,139r29,l29,136r,-4l25,132,25,25r,-3l29,18r-4,l25,15r4,-4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23" o:spid="_x0000_s1032" style="position:absolute;left:47802;top:1739;width:204;height:883;visibility:visible;mso-wrap-style:square;v-text-anchor:top" coordsize="32,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" path="m32,7r,l32,4,32,,,,,4,,7r4,l4,11r3,4l7,18r-3,l4,22r3,l7,25r,107l4,132r,4l,136r,3l32,139r,-3l29,136r,-4l25,132,25,25r,-3l29,22r,-4l25,18r,-3l29,11r,-4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24" o:spid="_x0000_s1033" style="position:absolute;left:47396;top:1739;width:203;height:883;visibility:visible;mso-wrap-style:square;v-text-anchor:top" coordsize="32,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" path="m32,7r,l32,4,32,,4,,,4,,7r4,l4,11r3,4l7,18r-3,l4,22r3,l7,25r,107l4,132r,4l4,139r28,l32,136r-3,l29,132,29,25r,-3l29,18,25,15r4,-4l29,7r3,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25" o:spid="_x0000_s1034" style="position:absolute;left:47015;top:1739;width:178;height:883;visibility:visible;mso-wrap-style:square;v-text-anchor:top" coordsize="28,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" path="m28,7r,l28,4,28,,,,,4,,7r,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26" o:spid="_x0000_s1035" style="position:absolute;left:47536;width:1149;height:1333;visibility:visible;mso-wrap-style:square;v-text-anchor:top" coordsize="18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" path="m181,168r,l177,168r,-4l174,164r-4,l170,160r,-3l166,157r,-22l163,118,152,103,145,89,135,82,117,71r-4,-3l106,64r,-3l110,61r,-4l106,54r-3,l103,50r,-21l103,25r,-3l103,18r-4,l92,11r,-4l92,4,88,r,4l88,7r-3,l85,11r-7,7l78,22r,3l78,29r,21l78,54r-4,l71,54r,3l71,61r3,l74,64r-3,l67,68r-3,3l46,82,35,89r-7,14l17,118r-3,17l14,157r-4,l10,160r-3,4l3,164r,4l,168r,3l3,175r,3l7,178r,14l3,196r,14l88,189r89,21l177,196r-3,l174,192r,-14l177,178r,-3l181,171r,-3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27" o:spid="_x0000_s1036" style="position:absolute;left:46812;top:2622;width:2571;height:406;visibility:visible;mso-wrap-style:square;v-text-anchor:top" coordsize="405,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&#13;&#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v:group>
            </w:pict>
          </mc:Fallback>
        </mc:AlternateContent>
      </w:r>
    </w:p>
    <w:p w14:paraId="2AD617D2" w14:textId="77777777" w:rsidR="00E7284F" w:rsidRDefault="00E7284F" w:rsidP="00E7284F">
      <w:pPr>
        <w:pStyle w:val="TitlingLine1"/>
        <w:tabs>
          <w:tab w:val="left" w:pos="6120"/>
        </w:tabs>
        <w:ind w:right="3621"/>
      </w:pPr>
    </w:p>
    <w:p w14:paraId="725C9D9D" w14:textId="77777777" w:rsidR="00E7284F" w:rsidRDefault="00E7284F" w:rsidP="00E7284F">
      <w:pPr>
        <w:pStyle w:val="TitlingLine2"/>
      </w:pPr>
    </w:p>
    <w:p w14:paraId="6617976E" w14:textId="77777777" w:rsidR="00E7284F" w:rsidRDefault="00E7284F" w:rsidP="00E7284F">
      <w:pPr>
        <w:pStyle w:val="TitlingLine3"/>
      </w:pPr>
    </w:p>
    <w:p w14:paraId="3219397E" w14:textId="77777777" w:rsidR="008C546C" w:rsidRDefault="008C546C" w:rsidP="00E7284F">
      <w:pPr>
        <w:pStyle w:val="Heading"/>
        <w:widowControl w:val="0"/>
        <w:jc w:val="left"/>
      </w:pPr>
    </w:p>
    <w:p w14:paraId="0CBF6B25" w14:textId="77777777" w:rsidR="00EF3CAE" w:rsidRDefault="00EF3CAE" w:rsidP="00E7284F">
      <w:pPr>
        <w:pStyle w:val="Heading"/>
        <w:widowControl w:val="0"/>
        <w:jc w:val="left"/>
      </w:pPr>
    </w:p>
    <w:p w14:paraId="267E3226" w14:textId="77777777" w:rsidR="00467729" w:rsidRDefault="00467729" w:rsidP="00E7284F">
      <w:pPr>
        <w:pStyle w:val="Heading"/>
        <w:widowControl w:val="0"/>
        <w:jc w:val="left"/>
      </w:pPr>
    </w:p>
    <w:p w14:paraId="5256AF20" w14:textId="77777777" w:rsidR="00E7284F" w:rsidRPr="001A48C7" w:rsidRDefault="00324DAF" w:rsidP="00E7284F">
      <w:pPr>
        <w:pStyle w:val="Heading"/>
        <w:widowControl w:val="0"/>
        <w:jc w:val="left"/>
        <w:rPr>
          <w:rFonts w:cs="Arial"/>
          <w:iCs/>
        </w:rPr>
      </w:pPr>
      <w:r>
        <w:t>G</w:t>
      </w:r>
      <w:r w:rsidR="00E7284F" w:rsidRPr="001A48C7">
        <w:rPr>
          <w:rFonts w:cs="Arial"/>
          <w:iCs/>
        </w:rPr>
        <w:t xml:space="preserve">raduate Programme in Health </w:t>
      </w:r>
      <w:r w:rsidR="004C6437">
        <w:rPr>
          <w:rFonts w:cs="Arial"/>
          <w:iCs/>
        </w:rPr>
        <w:t xml:space="preserve">Data </w:t>
      </w:r>
      <w:r w:rsidR="008B2B8C">
        <w:rPr>
          <w:rFonts w:cs="Arial"/>
          <w:iCs/>
        </w:rPr>
        <w:t>Science</w:t>
      </w:r>
    </w:p>
    <w:p w14:paraId="628937DD" w14:textId="77777777" w:rsidR="00E7284F" w:rsidRPr="001A48C7" w:rsidRDefault="00E7284F" w:rsidP="00E7284F">
      <w:pPr>
        <w:pStyle w:val="HeadingBold"/>
      </w:pPr>
      <w:r w:rsidRPr="001A48C7">
        <w:t>Assessed Coursework Submission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1"/>
        <w:gridCol w:w="6804"/>
      </w:tblGrid>
      <w:tr w:rsidR="00E7284F" w:rsidRPr="00814A42" w14:paraId="7AAACC4D" w14:textId="77777777" w:rsidTr="001830DA">
        <w:trPr>
          <w:trHeight w:val="604"/>
        </w:trPr>
        <w:tc>
          <w:tcPr>
            <w:tcW w:w="3261" w:type="dxa"/>
            <w:vAlign w:val="center"/>
          </w:tcPr>
          <w:p w14:paraId="4530FFF0" w14:textId="77777777" w:rsidR="00E7284F" w:rsidRPr="001830DA" w:rsidRDefault="00E7284F" w:rsidP="001830DA">
            <w:pPr>
              <w:spacing w:line="240" w:lineRule="auto"/>
              <w:rPr>
                <w:rFonts w:cs="Arial"/>
                <w:b/>
                <w:sz w:val="24"/>
                <w:szCs w:val="24"/>
              </w:rPr>
            </w:pPr>
            <w:r w:rsidRPr="001830DA">
              <w:rPr>
                <w:rFonts w:cs="Arial"/>
                <w:b/>
                <w:sz w:val="24"/>
                <w:szCs w:val="24"/>
              </w:rPr>
              <w:t>Student candidate number:</w:t>
            </w:r>
          </w:p>
        </w:tc>
        <w:tc>
          <w:tcPr>
            <w:tcW w:w="6804" w:type="dxa"/>
            <w:vAlign w:val="center"/>
          </w:tcPr>
          <w:p w14:paraId="03D76E30" w14:textId="05F765EA" w:rsidR="00E7284F" w:rsidRPr="001830DA" w:rsidRDefault="00C41797" w:rsidP="001830DA">
            <w:pPr>
              <w:spacing w:line="240" w:lineRule="auto"/>
              <w:rPr>
                <w:rFonts w:cs="Arial"/>
                <w:sz w:val="24"/>
                <w:szCs w:val="24"/>
              </w:rPr>
            </w:pPr>
            <w:r>
              <w:rPr>
                <w:rFonts w:cs="Arial"/>
                <w:sz w:val="24"/>
                <w:szCs w:val="24"/>
              </w:rPr>
              <w:t>LSRY9</w:t>
            </w:r>
          </w:p>
        </w:tc>
      </w:tr>
      <w:tr w:rsidR="00E7284F" w:rsidRPr="00814A42" w14:paraId="1A4A1A81" w14:textId="77777777" w:rsidTr="001830DA">
        <w:tc>
          <w:tcPr>
            <w:tcW w:w="3261" w:type="dxa"/>
            <w:vAlign w:val="center"/>
          </w:tcPr>
          <w:p w14:paraId="056C8DE7" w14:textId="77777777" w:rsidR="00E7284F" w:rsidRPr="001830DA" w:rsidRDefault="00E7284F" w:rsidP="001830DA">
            <w:pPr>
              <w:spacing w:line="240" w:lineRule="auto"/>
              <w:rPr>
                <w:rFonts w:cs="Arial"/>
                <w:b/>
                <w:sz w:val="24"/>
                <w:szCs w:val="24"/>
              </w:rPr>
            </w:pPr>
            <w:r w:rsidRPr="001830DA">
              <w:rPr>
                <w:rFonts w:cs="Arial"/>
                <w:b/>
                <w:sz w:val="24"/>
                <w:szCs w:val="24"/>
              </w:rPr>
              <w:t>Module:</w:t>
            </w:r>
          </w:p>
        </w:tc>
        <w:tc>
          <w:tcPr>
            <w:tcW w:w="6804" w:type="dxa"/>
            <w:vAlign w:val="center"/>
          </w:tcPr>
          <w:p w14:paraId="308C87FF" w14:textId="77777777" w:rsidR="00E7284F" w:rsidRPr="001830DA" w:rsidRDefault="008B2B8C" w:rsidP="00971803">
            <w:pPr>
              <w:spacing w:line="240" w:lineRule="auto"/>
              <w:rPr>
                <w:rFonts w:cs="Arial"/>
                <w:sz w:val="24"/>
                <w:szCs w:val="24"/>
              </w:rPr>
            </w:pPr>
            <w:r w:rsidRPr="008B2B8C">
              <w:rPr>
                <w:rFonts w:cs="Arial"/>
                <w:sz w:val="24"/>
                <w:szCs w:val="24"/>
              </w:rPr>
              <w:t>CHME00</w:t>
            </w:r>
            <w:r w:rsidR="0028348F">
              <w:rPr>
                <w:rFonts w:cs="Arial"/>
                <w:sz w:val="24"/>
                <w:szCs w:val="24"/>
              </w:rPr>
              <w:t>40</w:t>
            </w:r>
            <w:r w:rsidRPr="008B2B8C">
              <w:rPr>
                <w:rFonts w:cs="Arial"/>
                <w:sz w:val="24"/>
                <w:szCs w:val="24"/>
              </w:rPr>
              <w:t xml:space="preserve">: </w:t>
            </w:r>
            <w:r w:rsidR="0028348F">
              <w:rPr>
                <w:rFonts w:cs="Arial"/>
                <w:sz w:val="24"/>
                <w:szCs w:val="24"/>
              </w:rPr>
              <w:t>Data Science &amp; Statistics</w:t>
            </w:r>
          </w:p>
        </w:tc>
      </w:tr>
      <w:tr w:rsidR="000B2DD1" w:rsidRPr="00814A42" w14:paraId="71C50258" w14:textId="77777777" w:rsidTr="001830DA">
        <w:tc>
          <w:tcPr>
            <w:tcW w:w="3261" w:type="dxa"/>
            <w:vAlign w:val="center"/>
          </w:tcPr>
          <w:p w14:paraId="27E78AAD" w14:textId="77777777" w:rsidR="000B2DD1" w:rsidRPr="001830DA" w:rsidRDefault="000B2DD1" w:rsidP="001830DA">
            <w:pPr>
              <w:spacing w:line="240" w:lineRule="auto"/>
              <w:rPr>
                <w:rFonts w:cs="Arial"/>
                <w:b/>
                <w:sz w:val="24"/>
                <w:szCs w:val="24"/>
              </w:rPr>
            </w:pPr>
            <w:r w:rsidRPr="001830DA">
              <w:rPr>
                <w:rFonts w:cs="Arial"/>
                <w:b/>
                <w:sz w:val="24"/>
                <w:szCs w:val="24"/>
              </w:rPr>
              <w:t>Date due:</w:t>
            </w:r>
          </w:p>
        </w:tc>
        <w:tc>
          <w:tcPr>
            <w:tcW w:w="6804" w:type="dxa"/>
            <w:vAlign w:val="center"/>
          </w:tcPr>
          <w:p w14:paraId="78BFD115" w14:textId="77777777" w:rsidR="000B2DD1" w:rsidRPr="001830DA" w:rsidRDefault="0028348F" w:rsidP="00BF4E85">
            <w:pPr>
              <w:spacing w:line="240" w:lineRule="auto"/>
              <w:rPr>
                <w:rFonts w:cs="Arial"/>
                <w:sz w:val="24"/>
                <w:szCs w:val="24"/>
              </w:rPr>
            </w:pPr>
            <w:r>
              <w:rPr>
                <w:rFonts w:cs="Arial"/>
                <w:sz w:val="24"/>
                <w:szCs w:val="24"/>
              </w:rPr>
              <w:t>15 January</w:t>
            </w:r>
            <w:r w:rsidR="00894D1C">
              <w:rPr>
                <w:rFonts w:cs="Arial"/>
                <w:sz w:val="24"/>
                <w:szCs w:val="24"/>
              </w:rPr>
              <w:t xml:space="preserve"> </w:t>
            </w:r>
            <w:r w:rsidR="00C52105" w:rsidRPr="00C52105">
              <w:rPr>
                <w:rFonts w:cs="Arial"/>
                <w:sz w:val="24"/>
                <w:szCs w:val="24"/>
              </w:rPr>
              <w:t>2</w:t>
            </w:r>
            <w:r w:rsidR="005B012C">
              <w:rPr>
                <w:rFonts w:cs="Arial"/>
                <w:sz w:val="24"/>
                <w:szCs w:val="24"/>
              </w:rPr>
              <w:t>02</w:t>
            </w:r>
            <w:r>
              <w:rPr>
                <w:rFonts w:cs="Arial"/>
                <w:sz w:val="24"/>
                <w:szCs w:val="24"/>
              </w:rPr>
              <w:t>5,</w:t>
            </w:r>
            <w:r w:rsidR="00C52105" w:rsidRPr="00C52105">
              <w:rPr>
                <w:rFonts w:cs="Arial"/>
                <w:sz w:val="24"/>
                <w:szCs w:val="24"/>
              </w:rPr>
              <w:t xml:space="preserve"> 1</w:t>
            </w:r>
            <w:r>
              <w:rPr>
                <w:rFonts w:cs="Arial"/>
                <w:sz w:val="24"/>
                <w:szCs w:val="24"/>
              </w:rPr>
              <w:t>6</w:t>
            </w:r>
            <w:r w:rsidR="00C52105" w:rsidRPr="00C52105">
              <w:rPr>
                <w:rFonts w:cs="Arial"/>
                <w:sz w:val="24"/>
                <w:szCs w:val="24"/>
              </w:rPr>
              <w:t>:00</w:t>
            </w:r>
            <w:r w:rsidR="00C52105">
              <w:rPr>
                <w:rFonts w:cs="Arial"/>
                <w:sz w:val="24"/>
                <w:szCs w:val="24"/>
              </w:rPr>
              <w:t xml:space="preserve"> </w:t>
            </w:r>
            <w:r w:rsidR="00FE3F97">
              <w:rPr>
                <w:rFonts w:cs="Arial"/>
                <w:sz w:val="24"/>
                <w:szCs w:val="24"/>
              </w:rPr>
              <w:t>GMT</w:t>
            </w:r>
          </w:p>
        </w:tc>
      </w:tr>
      <w:tr w:rsidR="00EE6474" w:rsidRPr="00814A42" w14:paraId="20005EEA" w14:textId="77777777" w:rsidTr="001830DA">
        <w:tc>
          <w:tcPr>
            <w:tcW w:w="3261" w:type="dxa"/>
            <w:vAlign w:val="center"/>
          </w:tcPr>
          <w:p w14:paraId="2DF7E394" w14:textId="77777777" w:rsidR="00EE6474" w:rsidRPr="001830DA" w:rsidRDefault="00EE6474" w:rsidP="001830DA">
            <w:pPr>
              <w:spacing w:line="240" w:lineRule="auto"/>
              <w:rPr>
                <w:rFonts w:cs="Arial"/>
                <w:sz w:val="24"/>
                <w:szCs w:val="24"/>
              </w:rPr>
            </w:pPr>
            <w:r w:rsidRPr="001830DA">
              <w:rPr>
                <w:rFonts w:cs="Arial"/>
                <w:b/>
                <w:sz w:val="24"/>
                <w:szCs w:val="24"/>
              </w:rPr>
              <w:t>Word count:</w:t>
            </w:r>
            <w:r w:rsidRPr="001830DA">
              <w:rPr>
                <w:rFonts w:cs="Arial"/>
                <w:sz w:val="24"/>
                <w:szCs w:val="24"/>
              </w:rPr>
              <w:br/>
              <w:t>(excluding references, diagrams and appendices)</w:t>
            </w:r>
          </w:p>
        </w:tc>
        <w:tc>
          <w:tcPr>
            <w:tcW w:w="6804" w:type="dxa"/>
            <w:vAlign w:val="center"/>
          </w:tcPr>
          <w:p w14:paraId="19E2771D" w14:textId="7E348850" w:rsidR="00EE6474" w:rsidRPr="001830DA" w:rsidRDefault="00C41797" w:rsidP="001830DA">
            <w:pPr>
              <w:spacing w:line="240" w:lineRule="auto"/>
              <w:rPr>
                <w:rFonts w:cs="Arial"/>
                <w:sz w:val="24"/>
                <w:szCs w:val="24"/>
              </w:rPr>
            </w:pPr>
            <w:r>
              <w:rPr>
                <w:rFonts w:cs="Arial"/>
                <w:sz w:val="24"/>
                <w:szCs w:val="24"/>
              </w:rPr>
              <w:t>2154 words total, Part A: 1271 words, Part B: 879 words</w:t>
            </w:r>
          </w:p>
        </w:tc>
      </w:tr>
      <w:tr w:rsidR="00324DAF" w:rsidRPr="00814A42" w14:paraId="7539E757" w14:textId="77777777" w:rsidTr="001830DA">
        <w:trPr>
          <w:trHeight w:val="1406"/>
        </w:trPr>
        <w:tc>
          <w:tcPr>
            <w:tcW w:w="3261" w:type="dxa"/>
            <w:vAlign w:val="center"/>
          </w:tcPr>
          <w:p w14:paraId="49460682" w14:textId="77777777" w:rsidR="00454B9D" w:rsidRPr="001830DA" w:rsidRDefault="0066256C" w:rsidP="001830DA">
            <w:pPr>
              <w:spacing w:line="240" w:lineRule="auto"/>
              <w:rPr>
                <w:rFonts w:cs="Arial"/>
                <w:sz w:val="24"/>
                <w:szCs w:val="24"/>
              </w:rPr>
            </w:pPr>
            <w:r w:rsidRPr="001830DA">
              <w:rPr>
                <w:rFonts w:cs="Arial"/>
                <w:b/>
                <w:sz w:val="24"/>
                <w:szCs w:val="24"/>
              </w:rPr>
              <w:t>D</w:t>
            </w:r>
            <w:r w:rsidR="00324DAF" w:rsidRPr="001830DA">
              <w:rPr>
                <w:rFonts w:cs="Arial"/>
                <w:b/>
                <w:sz w:val="24"/>
                <w:szCs w:val="24"/>
              </w:rPr>
              <w:t>isability</w:t>
            </w:r>
            <w:r w:rsidRPr="001830DA">
              <w:rPr>
                <w:rFonts w:cs="Arial"/>
                <w:b/>
                <w:sz w:val="24"/>
                <w:szCs w:val="24"/>
              </w:rPr>
              <w:t xml:space="preserve"> or </w:t>
            </w:r>
            <w:r w:rsidR="00566382">
              <w:rPr>
                <w:rFonts w:cs="Arial"/>
                <w:b/>
                <w:sz w:val="24"/>
                <w:szCs w:val="24"/>
              </w:rPr>
              <w:t xml:space="preserve">other </w:t>
            </w:r>
            <w:r w:rsidRPr="001830DA">
              <w:rPr>
                <w:rFonts w:cs="Arial"/>
                <w:b/>
                <w:sz w:val="24"/>
                <w:szCs w:val="24"/>
              </w:rPr>
              <w:t>medical condition</w:t>
            </w:r>
            <w:r w:rsidRPr="001830DA">
              <w:rPr>
                <w:rFonts w:cs="Arial"/>
                <w:sz w:val="24"/>
                <w:szCs w:val="24"/>
              </w:rPr>
              <w:t xml:space="preserve"> for which UCL has granted special examination arrangements:</w:t>
            </w:r>
          </w:p>
        </w:tc>
        <w:tc>
          <w:tcPr>
            <w:tcW w:w="6804" w:type="dxa"/>
            <w:vAlign w:val="center"/>
          </w:tcPr>
          <w:p w14:paraId="1E74785A" w14:textId="77777777" w:rsidR="00324DAF" w:rsidRPr="001830DA" w:rsidRDefault="00324DAF" w:rsidP="001830DA">
            <w:pPr>
              <w:spacing w:line="240" w:lineRule="auto"/>
              <w:rPr>
                <w:rFonts w:cs="Arial"/>
                <w:sz w:val="24"/>
                <w:szCs w:val="24"/>
              </w:rPr>
            </w:pPr>
          </w:p>
        </w:tc>
      </w:tr>
      <w:tr w:rsidR="001A6E00" w:rsidRPr="00814A42" w14:paraId="2CF6D8D0" w14:textId="77777777" w:rsidTr="001830DA">
        <w:trPr>
          <w:trHeight w:val="65"/>
        </w:trPr>
        <w:tc>
          <w:tcPr>
            <w:tcW w:w="3261" w:type="dxa"/>
            <w:vMerge w:val="restart"/>
            <w:vAlign w:val="center"/>
          </w:tcPr>
          <w:p w14:paraId="496CDBDB" w14:textId="77777777" w:rsidR="001A6E00" w:rsidRPr="001830DA" w:rsidRDefault="00BF063B" w:rsidP="001830DA">
            <w:pPr>
              <w:spacing w:line="240" w:lineRule="auto"/>
              <w:rPr>
                <w:rFonts w:cs="Arial"/>
                <w:b/>
                <w:sz w:val="24"/>
                <w:szCs w:val="24"/>
              </w:rPr>
            </w:pPr>
            <w:r>
              <w:rPr>
                <w:rFonts w:cs="Arial"/>
                <w:b/>
                <w:sz w:val="24"/>
                <w:szCs w:val="24"/>
              </w:rPr>
              <w:t>F</w:t>
            </w:r>
            <w:r w:rsidR="001830DA">
              <w:rPr>
                <w:rFonts w:cs="Arial"/>
                <w:b/>
                <w:sz w:val="24"/>
                <w:szCs w:val="24"/>
              </w:rPr>
              <w:t xml:space="preserve">ormative </w:t>
            </w:r>
            <w:r w:rsidR="001830DA" w:rsidRPr="001830DA">
              <w:rPr>
                <w:rFonts w:cs="Arial"/>
                <w:b/>
                <w:sz w:val="24"/>
                <w:szCs w:val="24"/>
              </w:rPr>
              <w:t>f</w:t>
            </w:r>
            <w:r w:rsidR="001A6E00" w:rsidRPr="001830DA">
              <w:rPr>
                <w:rFonts w:cs="Arial"/>
                <w:b/>
                <w:sz w:val="24"/>
                <w:szCs w:val="24"/>
              </w:rPr>
              <w:t>eedback:</w:t>
            </w:r>
          </w:p>
        </w:tc>
        <w:tc>
          <w:tcPr>
            <w:tcW w:w="6804" w:type="dxa"/>
            <w:vAlign w:val="center"/>
          </w:tcPr>
          <w:p w14:paraId="703B45EF" w14:textId="77777777" w:rsidR="001A6E00" w:rsidRPr="001830DA" w:rsidRDefault="001A6E00" w:rsidP="00D45868">
            <w:pPr>
              <w:spacing w:before="0" w:after="0"/>
            </w:pPr>
            <w:r w:rsidRPr="001830DA">
              <w:t xml:space="preserve">Please </w:t>
            </w:r>
            <w:r w:rsidR="00D45868">
              <w:t xml:space="preserve">address in </w:t>
            </w:r>
            <w:r w:rsidR="001830DA">
              <w:t xml:space="preserve">formative </w:t>
            </w:r>
            <w:r w:rsidR="00D45868">
              <w:t>feedback:</w:t>
            </w:r>
          </w:p>
        </w:tc>
      </w:tr>
      <w:tr w:rsidR="001A6E00" w:rsidRPr="00814A42" w14:paraId="21AF94CC" w14:textId="77777777" w:rsidTr="001830DA">
        <w:trPr>
          <w:trHeight w:val="1409"/>
        </w:trPr>
        <w:tc>
          <w:tcPr>
            <w:tcW w:w="3261" w:type="dxa"/>
            <w:vMerge/>
            <w:vAlign w:val="center"/>
          </w:tcPr>
          <w:p w14:paraId="14E86820" w14:textId="77777777" w:rsidR="001A6E00" w:rsidRPr="001830DA" w:rsidRDefault="001A6E00" w:rsidP="001830DA">
            <w:pPr>
              <w:spacing w:line="240" w:lineRule="auto"/>
              <w:rPr>
                <w:rFonts w:cs="Arial"/>
                <w:sz w:val="24"/>
                <w:szCs w:val="24"/>
              </w:rPr>
            </w:pPr>
          </w:p>
        </w:tc>
        <w:tc>
          <w:tcPr>
            <w:tcW w:w="6804" w:type="dxa"/>
          </w:tcPr>
          <w:p w14:paraId="32EF4ED2" w14:textId="77777777" w:rsidR="001A6E00" w:rsidRPr="001830DA" w:rsidRDefault="001A6E00" w:rsidP="00566382"/>
        </w:tc>
      </w:tr>
      <w:tr w:rsidR="001A6E00" w:rsidRPr="00814A42" w14:paraId="063F77EF" w14:textId="77777777" w:rsidTr="001830DA">
        <w:trPr>
          <w:trHeight w:val="65"/>
        </w:trPr>
        <w:tc>
          <w:tcPr>
            <w:tcW w:w="3261" w:type="dxa"/>
            <w:vMerge/>
            <w:vAlign w:val="center"/>
          </w:tcPr>
          <w:p w14:paraId="67EC2D06" w14:textId="77777777" w:rsidR="001A6E00" w:rsidRPr="001830DA" w:rsidRDefault="001A6E00" w:rsidP="001830DA">
            <w:pPr>
              <w:spacing w:line="240" w:lineRule="auto"/>
              <w:rPr>
                <w:rFonts w:cs="Arial"/>
                <w:sz w:val="24"/>
                <w:szCs w:val="24"/>
              </w:rPr>
            </w:pPr>
          </w:p>
        </w:tc>
        <w:tc>
          <w:tcPr>
            <w:tcW w:w="6804" w:type="dxa"/>
            <w:vAlign w:val="center"/>
          </w:tcPr>
          <w:p w14:paraId="6A8833FE" w14:textId="77777777" w:rsidR="001A6E00" w:rsidRPr="001830DA" w:rsidRDefault="001A6E00" w:rsidP="00D45868">
            <w:pPr>
              <w:spacing w:before="0" w:after="0"/>
            </w:pPr>
            <w:r w:rsidRPr="001830DA">
              <w:t xml:space="preserve">Please ignore in </w:t>
            </w:r>
            <w:r w:rsidR="001830DA">
              <w:t xml:space="preserve">formative </w:t>
            </w:r>
            <w:r w:rsidRPr="001830DA">
              <w:t>feedback</w:t>
            </w:r>
            <w:r w:rsidR="00D45868">
              <w:t>:</w:t>
            </w:r>
          </w:p>
        </w:tc>
      </w:tr>
      <w:tr w:rsidR="001A6E00" w:rsidRPr="00814A42" w14:paraId="48D09B9E" w14:textId="77777777" w:rsidTr="001830DA">
        <w:trPr>
          <w:trHeight w:val="1436"/>
        </w:trPr>
        <w:tc>
          <w:tcPr>
            <w:tcW w:w="3261" w:type="dxa"/>
            <w:vMerge/>
            <w:vAlign w:val="center"/>
          </w:tcPr>
          <w:p w14:paraId="4BE8CB70" w14:textId="77777777" w:rsidR="001A6E00" w:rsidRPr="001830DA" w:rsidRDefault="001A6E00" w:rsidP="001830DA">
            <w:pPr>
              <w:spacing w:line="240" w:lineRule="auto"/>
              <w:rPr>
                <w:rFonts w:cs="Arial"/>
                <w:sz w:val="24"/>
                <w:szCs w:val="24"/>
              </w:rPr>
            </w:pPr>
          </w:p>
        </w:tc>
        <w:tc>
          <w:tcPr>
            <w:tcW w:w="6804" w:type="dxa"/>
          </w:tcPr>
          <w:p w14:paraId="3CD169B2" w14:textId="77777777" w:rsidR="001A6E00" w:rsidRPr="001830DA" w:rsidRDefault="001A6E00" w:rsidP="00566382"/>
        </w:tc>
      </w:tr>
    </w:tbl>
    <w:p w14:paraId="566FE84E" w14:textId="77777777" w:rsidR="00D8359C" w:rsidRDefault="00D8359C" w:rsidP="00B35CC4">
      <w:pPr>
        <w:rPr>
          <w:rFonts w:ascii="Times New Roman" w:hAnsi="Times New Roman"/>
          <w:sz w:val="24"/>
          <w:szCs w:val="24"/>
        </w:rPr>
      </w:pPr>
    </w:p>
    <w:p w14:paraId="5D27A4E2" w14:textId="77777777" w:rsidR="00D8359C" w:rsidRPr="001F7A2D" w:rsidRDefault="00D8359C" w:rsidP="00D8359C">
      <w:pPr>
        <w:rPr>
          <w:rFonts w:ascii="Times New Roman" w:hAnsi="Times New Roman"/>
          <w:b/>
          <w:bCs/>
          <w:sz w:val="24"/>
          <w:szCs w:val="24"/>
        </w:rPr>
      </w:pPr>
      <w:r w:rsidRPr="001F7A2D">
        <w:rPr>
          <w:rFonts w:ascii="Times New Roman" w:hAnsi="Times New Roman"/>
          <w:b/>
          <w:bCs/>
          <w:sz w:val="24"/>
          <w:szCs w:val="24"/>
        </w:rPr>
        <w:lastRenderedPageBreak/>
        <w:t>Part A: Introduction</w:t>
      </w:r>
    </w:p>
    <w:p w14:paraId="54ED4E7D" w14:textId="069EDAA5" w:rsidR="00D8359C" w:rsidRPr="00D8359C" w:rsidRDefault="00D8359C" w:rsidP="00D8359C">
      <w:pPr>
        <w:ind w:firstLine="720"/>
        <w:rPr>
          <w:rFonts w:ascii="Times New Roman" w:hAnsi="Times New Roman"/>
          <w:sz w:val="24"/>
          <w:szCs w:val="24"/>
        </w:rPr>
      </w:pPr>
      <w:r w:rsidRPr="00D8359C">
        <w:rPr>
          <w:rFonts w:ascii="Times New Roman" w:hAnsi="Times New Roman"/>
          <w:sz w:val="24"/>
          <w:szCs w:val="24"/>
        </w:rPr>
        <w:t xml:space="preserve">Diabetes is a chronic condition marked by elevated blood glucose levels (Diabetes 2025). In this study, a logistic regression model is applied to predict the presence of diabetes using a simulated numerical dataset. Logistic regression is well-suited for binary outcomes, making it an effective method for distinguishing between individuals with and without diabetes based on predictor variables. The model’s goal is to provide an accurate classification of diabetes status, leveraging various predictors from the dataset. </w:t>
      </w:r>
      <w:r w:rsidR="001F7A2D">
        <w:rPr>
          <w:rFonts w:ascii="Times New Roman" w:hAnsi="Times New Roman"/>
          <w:sz w:val="24"/>
          <w:szCs w:val="24"/>
        </w:rPr>
        <w:t xml:space="preserve">This model can be used </w:t>
      </w:r>
      <w:r w:rsidRPr="00D8359C">
        <w:rPr>
          <w:rFonts w:ascii="Times New Roman" w:hAnsi="Times New Roman"/>
          <w:sz w:val="24"/>
          <w:szCs w:val="24"/>
        </w:rPr>
        <w:t>to demonstrate its effectiveness in binary prediction tasks within healthcare-related datasets.</w:t>
      </w:r>
    </w:p>
    <w:p w14:paraId="2EE8E9D4" w14:textId="77777777" w:rsidR="00D8359C" w:rsidRPr="001F7A2D" w:rsidRDefault="00D8359C" w:rsidP="00D8359C">
      <w:pPr>
        <w:rPr>
          <w:rFonts w:ascii="Times New Roman" w:hAnsi="Times New Roman"/>
          <w:b/>
          <w:bCs/>
          <w:sz w:val="24"/>
          <w:szCs w:val="24"/>
        </w:rPr>
      </w:pPr>
      <w:r w:rsidRPr="001F7A2D">
        <w:rPr>
          <w:rFonts w:ascii="Times New Roman" w:hAnsi="Times New Roman"/>
          <w:b/>
          <w:bCs/>
          <w:sz w:val="24"/>
          <w:szCs w:val="24"/>
        </w:rPr>
        <w:t>Variables</w:t>
      </w:r>
    </w:p>
    <w:p w14:paraId="385F2A61" w14:textId="41A5F3FF" w:rsidR="00D8359C" w:rsidRPr="00D8359C" w:rsidRDefault="00D8359C" w:rsidP="00D8359C">
      <w:pPr>
        <w:ind w:firstLine="720"/>
        <w:rPr>
          <w:rFonts w:ascii="Times New Roman" w:hAnsi="Times New Roman"/>
          <w:sz w:val="24"/>
          <w:szCs w:val="24"/>
        </w:rPr>
      </w:pPr>
      <w:r w:rsidRPr="00D8359C">
        <w:rPr>
          <w:rFonts w:ascii="Times New Roman" w:hAnsi="Times New Roman"/>
          <w:sz w:val="24"/>
          <w:szCs w:val="24"/>
        </w:rPr>
        <w:t>The dataset consisted of ten variables</w:t>
      </w:r>
      <w:r w:rsidR="003C66EF">
        <w:rPr>
          <w:rFonts w:ascii="Times New Roman" w:hAnsi="Times New Roman"/>
          <w:sz w:val="24"/>
          <w:szCs w:val="24"/>
        </w:rPr>
        <w:t>: patient ID, pregnancies, glucose, blood pressure, skin thickness, insulin, BMI, diabetes genetic score, and age,</w:t>
      </w:r>
      <w:r w:rsidRPr="00D8359C">
        <w:rPr>
          <w:rFonts w:ascii="Times New Roman" w:hAnsi="Times New Roman"/>
          <w:sz w:val="24"/>
          <w:szCs w:val="24"/>
        </w:rPr>
        <w:t xml:space="preserve"> </w:t>
      </w:r>
      <w:r w:rsidR="003C66EF">
        <w:rPr>
          <w:rFonts w:ascii="Times New Roman" w:hAnsi="Times New Roman"/>
          <w:sz w:val="24"/>
          <w:szCs w:val="24"/>
        </w:rPr>
        <w:t>as well as</w:t>
      </w:r>
      <w:r w:rsidRPr="00D8359C">
        <w:rPr>
          <w:rFonts w:ascii="Times New Roman" w:hAnsi="Times New Roman"/>
          <w:sz w:val="24"/>
          <w:szCs w:val="24"/>
        </w:rPr>
        <w:t xml:space="preserve"> the presence of diabetes within the patient. Out of these</w:t>
      </w:r>
      <w:r w:rsidR="001F7A2D">
        <w:rPr>
          <w:rFonts w:ascii="Times New Roman" w:hAnsi="Times New Roman"/>
          <w:sz w:val="24"/>
          <w:szCs w:val="24"/>
        </w:rPr>
        <w:t xml:space="preserve"> ten</w:t>
      </w:r>
      <w:r w:rsidRPr="00D8359C">
        <w:rPr>
          <w:rFonts w:ascii="Times New Roman" w:hAnsi="Times New Roman"/>
          <w:sz w:val="24"/>
          <w:szCs w:val="24"/>
        </w:rPr>
        <w:t>, eight variables were incorporated into the model as independent predictors, while diabetes served as the dependent variable to be predicted. The patient ID was excluded from the analysis as it functions solely as a unique identifier and does not hold any predictive value or contribute meaningful information to the model’s performance. All values within the dataset were retained in their original form, and no data points were excluded, as there were no missing values in this data set. Given the vastness of the dataset, all recorded values, including extreme cases, were considered potentially accurate and logical under specific conditions. Outliers present in the data did not negatively impact the model’s performance in any way. To summarize the central tendency of the dataset, the mean was used for each variable. Although the mean can be influenced by outliers, the presence of these extreme values did not significantly skew the mean to a degree that justified their removal. The dispersion of the data was assessed through measures such as range and standard deviation, which provided insights into the consistency of the data and highlighted any potential outliers. The variables identified as having notable outliers were skin thickness, BMI, and insulin levels. While these values appeared unusually high, they were deemed reasonable and feasible within the context of extreme scenarios. Thus, these values were retained to preserve the dataset’s integrity and ensure that the model could account for a wide range of possible outcomes.</w:t>
      </w:r>
      <w:r w:rsidRPr="00D8359C">
        <w:rPr>
          <w:rFonts w:ascii="Times New Roman" w:eastAsia="Garamond" w:hAnsi="Times New Roman"/>
          <w:sz w:val="24"/>
          <w:szCs w:val="24"/>
        </w:rPr>
        <w:t xml:space="preserve"> </w:t>
      </w:r>
    </w:p>
    <w:p w14:paraId="35E9A634" w14:textId="77777777" w:rsidR="00D8359C" w:rsidRPr="001F7A2D" w:rsidRDefault="00D8359C" w:rsidP="00D8359C">
      <w:pPr>
        <w:rPr>
          <w:rFonts w:ascii="Times New Roman" w:hAnsi="Times New Roman"/>
          <w:b/>
          <w:bCs/>
          <w:sz w:val="24"/>
          <w:szCs w:val="24"/>
        </w:rPr>
      </w:pPr>
      <w:r w:rsidRPr="001F7A2D">
        <w:rPr>
          <w:rFonts w:ascii="Times New Roman" w:hAnsi="Times New Roman"/>
          <w:b/>
          <w:bCs/>
          <w:sz w:val="24"/>
          <w:szCs w:val="24"/>
        </w:rPr>
        <w:t>Model</w:t>
      </w:r>
    </w:p>
    <w:p w14:paraId="5F99DFFF" w14:textId="77777777" w:rsidR="00D8359C" w:rsidRPr="00D8359C" w:rsidRDefault="00D8359C" w:rsidP="00D8359C">
      <w:pPr>
        <w:ind w:firstLine="720"/>
        <w:rPr>
          <w:rFonts w:ascii="Times New Roman" w:hAnsi="Times New Roman"/>
          <w:sz w:val="24"/>
          <w:szCs w:val="24"/>
        </w:rPr>
      </w:pPr>
      <w:r w:rsidRPr="00D8359C">
        <w:rPr>
          <w:rFonts w:ascii="Times New Roman" w:hAnsi="Times New Roman"/>
          <w:sz w:val="24"/>
          <w:szCs w:val="24"/>
        </w:rPr>
        <w:t>For this analysis, a logistic regression model was employed to predict the presence of diabetes in the dataset. Logistic regression is a robust and widely used statistical technique that models the relationship between one or more independent variables and a binary dependent variable. In this case, the dependent variable is the presence or absence of diabetes, coded as a binary outcome. This model is particularly suitable for such binary outcomes because it generates probabilities, offering valuable insights into the likelihood of a patient developing diabetes based on the given predictors. Logistic regression assumes a linear relationship between the predictors and the log-odds of the outcome. It models the probability of the event (in this case, diabetes) occurring as a function of the independent variables, which include various factors such as glucose levels, age, BMI, insulin, and others. The model calculates a regression coefficient for each independent variable, and these coefficients represent the influence of each variable on the log-odds of having diabetes. A higher coefficient value indicates a stronger relationship between the predictor and the outcome, meaning that as the value of the predictor increases, so does the likelihood of the outcome to occur.</w:t>
      </w:r>
    </w:p>
    <w:p w14:paraId="2D3321F0" w14:textId="77777777" w:rsidR="00D8359C" w:rsidRDefault="00D8359C" w:rsidP="00B24307">
      <w:pPr>
        <w:ind w:firstLine="720"/>
        <w:jc w:val="center"/>
        <w:rPr>
          <w:rFonts w:ascii="Times New Roman" w:hAnsi="Times New Roman"/>
          <w:sz w:val="24"/>
          <w:szCs w:val="24"/>
        </w:rPr>
      </w:pPr>
      <w:r w:rsidRPr="00D8359C">
        <w:rPr>
          <w:rFonts w:ascii="Times New Roman" w:hAnsi="Times New Roman"/>
          <w:noProof/>
          <w:sz w:val="24"/>
          <w:szCs w:val="24"/>
        </w:rPr>
        <w:lastRenderedPageBreak/>
        <w:drawing>
          <wp:inline distT="0" distB="0" distL="0" distR="0" wp14:anchorId="10134261" wp14:editId="3D3FC6CF">
            <wp:extent cx="5289863" cy="4324138"/>
            <wp:effectExtent l="0" t="0" r="0" b="0"/>
            <wp:docPr id="1330144769"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44769" name="Picture 1" descr="A graph of a curv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5710" cy="4484231"/>
                    </a:xfrm>
                    <a:prstGeom prst="rect">
                      <a:avLst/>
                    </a:prstGeom>
                  </pic:spPr>
                </pic:pic>
              </a:graphicData>
            </a:graphic>
          </wp:inline>
        </w:drawing>
      </w:r>
    </w:p>
    <w:p w14:paraId="6344AB35" w14:textId="77777777" w:rsidR="001F7A2D" w:rsidRDefault="001F7A2D" w:rsidP="00D8359C">
      <w:pPr>
        <w:ind w:firstLine="720"/>
        <w:jc w:val="center"/>
        <w:rPr>
          <w:rFonts w:ascii="Times New Roman" w:hAnsi="Times New Roman"/>
          <w:sz w:val="24"/>
          <w:szCs w:val="24"/>
        </w:rPr>
      </w:pPr>
    </w:p>
    <w:p w14:paraId="442ADB60" w14:textId="77777777" w:rsidR="001F7A2D" w:rsidRPr="00D8359C" w:rsidRDefault="001F7A2D" w:rsidP="00D8359C">
      <w:pPr>
        <w:ind w:firstLine="720"/>
        <w:jc w:val="center"/>
        <w:rPr>
          <w:rFonts w:ascii="Times New Roman" w:hAnsi="Times New Roman"/>
          <w:sz w:val="24"/>
          <w:szCs w:val="24"/>
        </w:rPr>
      </w:pPr>
    </w:p>
    <w:p w14:paraId="1DA9C809" w14:textId="77777777" w:rsidR="00D8359C" w:rsidRPr="00D8359C" w:rsidRDefault="00D8359C" w:rsidP="00D8359C">
      <w:pPr>
        <w:rPr>
          <w:rFonts w:ascii="Times New Roman" w:hAnsi="Times New Roman"/>
          <w:sz w:val="24"/>
          <w:szCs w:val="24"/>
        </w:rPr>
      </w:pPr>
      <w:r w:rsidRPr="00D8359C">
        <w:rPr>
          <w:rFonts w:ascii="Times New Roman" w:hAnsi="Times New Roman"/>
          <w:sz w:val="24"/>
          <w:szCs w:val="24"/>
        </w:rPr>
        <w:t>The model’s predictive performance was evaluated using receiver operating characteristic (ROC) curves. ROC curves are an essential tool for assessing the diagnostic ability of binary classification models. They graphically display the trade-off between the true positive rate (sensitivity) and the false positive rate (1-specificity). The area under the ROC curve (AUC) is a summary metric that quantifies the model’s ability to discriminate between the two groups—those with diabetes and those without. AUC values closer to 1.0 signify better model performance. In this analysis, the AUC values were 0.845 and 0.840, indicating that the model performs well in distinguishing between individuals with and without diabetes. These values suggest that the model is effective at predicting the presence or absence of diabetes, though there may be room for further refinement, particularly in reducing false positives and improving sensitivity. Additionally, the model’s performance was evaluated through sensitivity and specificity analysis, which were derived from the ROC curve. Sensitivity measures the proportion of true positives identified by the model, whereas specificity measures the proportion of true negatives. These metrics are particularly critical in healthcare, where the consequences of misclassifying patients can be significant. Maximizing sensitivity while minimizing false positives is essential to avoid incorrect diagnoses and unnecessary treatments. The ROC curve and AUC metrics provide a balanced view of the model’s performance, demonstrating its credibility and robustness for diabetes prediction.</w:t>
      </w:r>
    </w:p>
    <w:p w14:paraId="52F0F9F0" w14:textId="77777777" w:rsidR="00D8359C" w:rsidRPr="00D8359C" w:rsidRDefault="00D8359C" w:rsidP="00D8359C">
      <w:pPr>
        <w:rPr>
          <w:rFonts w:ascii="Times New Roman" w:hAnsi="Times New Roman"/>
          <w:sz w:val="24"/>
          <w:szCs w:val="24"/>
        </w:rPr>
      </w:pPr>
    </w:p>
    <w:p w14:paraId="0CE03DCA" w14:textId="77777777" w:rsidR="00D8359C" w:rsidRPr="00D8359C" w:rsidRDefault="00D8359C" w:rsidP="00D8359C">
      <w:pPr>
        <w:rPr>
          <w:rFonts w:ascii="Times New Roman" w:hAnsi="Times New Roman"/>
          <w:sz w:val="24"/>
          <w:szCs w:val="24"/>
        </w:rPr>
      </w:pPr>
    </w:p>
    <w:p w14:paraId="64C0C8D0" w14:textId="77777777" w:rsidR="00D8359C" w:rsidRDefault="00D8359C" w:rsidP="00D8359C">
      <w:pPr>
        <w:rPr>
          <w:rFonts w:ascii="Times New Roman" w:hAnsi="Times New Roman"/>
          <w:sz w:val="24"/>
          <w:szCs w:val="24"/>
        </w:rPr>
      </w:pPr>
    </w:p>
    <w:p w14:paraId="156BBE90" w14:textId="6DBC1D66" w:rsidR="00D8359C" w:rsidRPr="003C66EF" w:rsidRDefault="00D8359C" w:rsidP="00D8359C">
      <w:pPr>
        <w:rPr>
          <w:rFonts w:ascii="Times New Roman" w:hAnsi="Times New Roman"/>
          <w:b/>
          <w:bCs/>
          <w:sz w:val="24"/>
          <w:szCs w:val="24"/>
        </w:rPr>
      </w:pPr>
      <w:r w:rsidRPr="003C66EF">
        <w:rPr>
          <w:rFonts w:ascii="Times New Roman" w:hAnsi="Times New Roman"/>
          <w:b/>
          <w:bCs/>
          <w:sz w:val="24"/>
          <w:szCs w:val="24"/>
        </w:rPr>
        <w:lastRenderedPageBreak/>
        <w:t>Sensitivity Analyses</w:t>
      </w:r>
    </w:p>
    <w:p w14:paraId="617A641D" w14:textId="77777777" w:rsidR="00D8359C" w:rsidRPr="00D8359C" w:rsidRDefault="00D8359C" w:rsidP="00D8359C">
      <w:pPr>
        <w:jc w:val="center"/>
        <w:rPr>
          <w:rFonts w:ascii="Times New Roman" w:hAnsi="Times New Roman"/>
          <w:sz w:val="24"/>
          <w:szCs w:val="24"/>
        </w:rPr>
      </w:pPr>
      <w:r w:rsidRPr="00D8359C">
        <w:rPr>
          <w:rFonts w:ascii="Times New Roman" w:hAnsi="Times New Roman"/>
          <w:noProof/>
          <w:sz w:val="24"/>
          <w:szCs w:val="24"/>
        </w:rPr>
        <w:drawing>
          <wp:inline distT="0" distB="0" distL="0" distR="0" wp14:anchorId="127AAB6A" wp14:editId="070ECE77">
            <wp:extent cx="2340809" cy="1913467"/>
            <wp:effectExtent l="0" t="0" r="0" b="4445"/>
            <wp:docPr id="1819315977" name="Picture 2" descr="A graph of a number of probabil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15977" name="Picture 2" descr="A graph of a number of probabiliti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1436" cy="1995723"/>
                    </a:xfrm>
                    <a:prstGeom prst="rect">
                      <a:avLst/>
                    </a:prstGeom>
                  </pic:spPr>
                </pic:pic>
              </a:graphicData>
            </a:graphic>
          </wp:inline>
        </w:drawing>
      </w:r>
      <w:r w:rsidRPr="00D8359C">
        <w:rPr>
          <w:rFonts w:ascii="Times New Roman" w:hAnsi="Times New Roman"/>
          <w:noProof/>
          <w:sz w:val="24"/>
          <w:szCs w:val="24"/>
        </w:rPr>
        <w:drawing>
          <wp:inline distT="0" distB="0" distL="0" distR="0" wp14:anchorId="5E134D3F" wp14:editId="25875590">
            <wp:extent cx="2434024" cy="1989667"/>
            <wp:effectExtent l="0" t="0" r="4445" b="4445"/>
            <wp:docPr id="2116290" name="Picture 3" descr="A graph of a number of probabili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90" name="Picture 3" descr="A graph of a number of probabilis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8773" cy="2026247"/>
                    </a:xfrm>
                    <a:prstGeom prst="rect">
                      <a:avLst/>
                    </a:prstGeom>
                  </pic:spPr>
                </pic:pic>
              </a:graphicData>
            </a:graphic>
          </wp:inline>
        </w:drawing>
      </w:r>
    </w:p>
    <w:p w14:paraId="2F5FA984" w14:textId="77777777" w:rsidR="00D8359C" w:rsidRPr="00D8359C" w:rsidRDefault="00D8359C" w:rsidP="00D8359C">
      <w:pPr>
        <w:rPr>
          <w:rFonts w:ascii="Times New Roman" w:hAnsi="Times New Roman"/>
          <w:sz w:val="24"/>
          <w:szCs w:val="24"/>
        </w:rPr>
      </w:pPr>
    </w:p>
    <w:p w14:paraId="03F705E6" w14:textId="1E1A823F" w:rsidR="00D8359C" w:rsidRPr="00D8359C" w:rsidRDefault="00D8359C" w:rsidP="00D8359C">
      <w:pPr>
        <w:ind w:firstLine="720"/>
        <w:rPr>
          <w:rFonts w:ascii="Times New Roman" w:hAnsi="Times New Roman"/>
          <w:sz w:val="24"/>
          <w:szCs w:val="24"/>
        </w:rPr>
      </w:pPr>
      <w:r w:rsidRPr="00D8359C">
        <w:rPr>
          <w:rFonts w:ascii="Times New Roman" w:hAnsi="Times New Roman"/>
          <w:sz w:val="24"/>
          <w:szCs w:val="24"/>
        </w:rPr>
        <w:t xml:space="preserve">To enhance and validate the robustness of the model, the data was divided into ten deciles based on the presence or absence of diabetes. This approach allows for an assessment of whether the model is biased or underperforming in specific areas. In the plot above, the sum of M2PR represents the total predicted probabilities within each decile. By comparing the sum of actual diabetes cases to the sum of predicted probabilities (M2PR), </w:t>
      </w:r>
      <w:r w:rsidR="001F7A2D">
        <w:rPr>
          <w:rFonts w:ascii="Times New Roman" w:hAnsi="Times New Roman"/>
          <w:sz w:val="24"/>
          <w:szCs w:val="24"/>
        </w:rPr>
        <w:t>it</w:t>
      </w:r>
      <w:r w:rsidRPr="00D8359C">
        <w:rPr>
          <w:rFonts w:ascii="Times New Roman" w:hAnsi="Times New Roman"/>
          <w:sz w:val="24"/>
          <w:szCs w:val="24"/>
        </w:rPr>
        <w:t xml:space="preserve"> can </w:t>
      </w:r>
      <w:r w:rsidR="001F7A2D">
        <w:rPr>
          <w:rFonts w:ascii="Times New Roman" w:hAnsi="Times New Roman"/>
          <w:sz w:val="24"/>
          <w:szCs w:val="24"/>
        </w:rPr>
        <w:t xml:space="preserve">be </w:t>
      </w:r>
      <w:r w:rsidRPr="00D8359C">
        <w:rPr>
          <w:rFonts w:ascii="Times New Roman" w:hAnsi="Times New Roman"/>
          <w:sz w:val="24"/>
          <w:szCs w:val="24"/>
        </w:rPr>
        <w:t>evaluate</w:t>
      </w:r>
      <w:r w:rsidR="001F7A2D">
        <w:rPr>
          <w:rFonts w:ascii="Times New Roman" w:hAnsi="Times New Roman"/>
          <w:sz w:val="24"/>
          <w:szCs w:val="24"/>
        </w:rPr>
        <w:t>d</w:t>
      </w:r>
      <w:r w:rsidRPr="00D8359C">
        <w:rPr>
          <w:rFonts w:ascii="Times New Roman" w:hAnsi="Times New Roman"/>
          <w:sz w:val="24"/>
          <w:szCs w:val="24"/>
        </w:rPr>
        <w:t xml:space="preserve"> how well the model’s predictions align with the actual outcomes across each decile. This comparison helps to assess the model’s performance and identify any discrepancies between predicted and actual results.</w:t>
      </w:r>
    </w:p>
    <w:p w14:paraId="36A9ECF9" w14:textId="77777777" w:rsidR="00D8359C" w:rsidRPr="003C66EF" w:rsidRDefault="00D8359C" w:rsidP="00D8359C">
      <w:pPr>
        <w:rPr>
          <w:rFonts w:ascii="Times New Roman" w:hAnsi="Times New Roman"/>
          <w:b/>
          <w:bCs/>
          <w:sz w:val="24"/>
          <w:szCs w:val="24"/>
        </w:rPr>
      </w:pPr>
      <w:r w:rsidRPr="003C66EF">
        <w:rPr>
          <w:rFonts w:ascii="Times New Roman" w:hAnsi="Times New Roman"/>
          <w:b/>
          <w:bCs/>
          <w:sz w:val="24"/>
          <w:szCs w:val="24"/>
        </w:rPr>
        <w:t>Results</w:t>
      </w:r>
    </w:p>
    <w:p w14:paraId="2FF4CA93" w14:textId="43BA2F00" w:rsidR="00D8359C" w:rsidRPr="00D8359C" w:rsidRDefault="00D8359C" w:rsidP="00D8359C">
      <w:pPr>
        <w:ind w:firstLine="720"/>
        <w:rPr>
          <w:rFonts w:ascii="Times New Roman" w:hAnsi="Times New Roman"/>
          <w:sz w:val="24"/>
          <w:szCs w:val="24"/>
        </w:rPr>
      </w:pPr>
      <w:r w:rsidRPr="00D8359C">
        <w:rPr>
          <w:rFonts w:ascii="Times New Roman" w:hAnsi="Times New Roman"/>
          <w:sz w:val="24"/>
          <w:szCs w:val="24"/>
        </w:rPr>
        <w:t>The logistic regression model was applied to predict the presence of diabetes for each individual, using a variety of predictors such as age, BMI, glucose levels</w:t>
      </w:r>
      <w:r w:rsidR="003C66EF">
        <w:rPr>
          <w:rFonts w:ascii="Times New Roman" w:hAnsi="Times New Roman"/>
          <w:sz w:val="24"/>
          <w:szCs w:val="24"/>
        </w:rPr>
        <w:t xml:space="preserve"> and others</w:t>
      </w:r>
      <w:r w:rsidRPr="00D8359C">
        <w:rPr>
          <w:rFonts w:ascii="Times New Roman" w:hAnsi="Times New Roman"/>
          <w:sz w:val="24"/>
          <w:szCs w:val="24"/>
        </w:rPr>
        <w:t>. By examining the coefficients and their associated confidence intervals, one can assess the positive or negative relationships between these variables and the likelihood of developing diabetes. A higher coefficient value suggests that an increase in the corresponding predictor variable is associated with a higher probability of diabetes. Among the predictors, the diabetes genetic score and the number of pregnancies had the highest coefficient values, 2.58 and 1.21, respectively. These values indicate a strong correlation between an elevated genetic score and the likelihood of diabetes, as well as an increased number of pregnancies being associated with a higher probability of diabetes. Other variables, such as skin thickness, glucose levels, and BMI, showed moderate levels of correlation with the presence of diabetes, although their coefficient values were not as high as those for the genetic score and pregnancies. These findings suggest that while the genetic score and number of pregnancies may have the most significant impact on predicting diabetes, other factors like glucose levels, BMI, and skin thickness also play a meaningful role in determining the likelihood of developing the condition.</w:t>
      </w:r>
    </w:p>
    <w:p w14:paraId="5D0C3321" w14:textId="5969FDA7" w:rsidR="00D8359C" w:rsidRPr="001F7A2D" w:rsidRDefault="00D8359C" w:rsidP="00D8359C">
      <w:pPr>
        <w:rPr>
          <w:rFonts w:ascii="Times New Roman" w:hAnsi="Times New Roman"/>
          <w:b/>
          <w:bCs/>
          <w:sz w:val="24"/>
          <w:szCs w:val="24"/>
        </w:rPr>
      </w:pPr>
      <w:r w:rsidRPr="001F7A2D">
        <w:rPr>
          <w:rFonts w:ascii="Times New Roman" w:hAnsi="Times New Roman"/>
          <w:b/>
          <w:bCs/>
          <w:sz w:val="24"/>
          <w:szCs w:val="24"/>
        </w:rPr>
        <w:t>Conclusion</w:t>
      </w:r>
    </w:p>
    <w:p w14:paraId="527C53F5" w14:textId="77777777" w:rsidR="00D8359C" w:rsidRDefault="00D8359C" w:rsidP="00D8359C">
      <w:pPr>
        <w:rPr>
          <w:rFonts w:ascii="Times New Roman" w:hAnsi="Times New Roman"/>
          <w:sz w:val="24"/>
          <w:szCs w:val="24"/>
        </w:rPr>
      </w:pPr>
      <w:r w:rsidRPr="00D8359C">
        <w:rPr>
          <w:rFonts w:ascii="Times New Roman" w:hAnsi="Times New Roman"/>
          <w:sz w:val="24"/>
          <w:szCs w:val="24"/>
        </w:rPr>
        <w:tab/>
        <w:t xml:space="preserve">The logistic regression model demonstrates reasonable predictive power when considering the given variables and its overall ability to predict the presence of diabetes. The ROC curve and AUC values indicate that the model performs effectively at distinguishing between the two groups (those with and without diabetes). However, there is potential for further improvement. For instance, splitting the dataset into training and testing subsets, or employing cross-validation techniques, could help mitigate any potential bias and provide a more reliable assessment of model performance. Relying solely on the ROC curve and AUC as measures of sensitivity and specificity may not fully capture how well the model </w:t>
      </w:r>
      <w:r w:rsidRPr="00D8359C">
        <w:rPr>
          <w:rFonts w:ascii="Times New Roman" w:hAnsi="Times New Roman"/>
          <w:sz w:val="24"/>
          <w:szCs w:val="24"/>
        </w:rPr>
        <w:lastRenderedPageBreak/>
        <w:t>generalizes to new, unseen data. Additionally, incorporating feature selection could enhance the model’s accuracy by removing non-significant variables that do not contribute meaningfully to the prediction. This would allow for a better fit of the data, potentially improving the model’s interpretability and predictive capabilities. While the current model offers valuable insights into the presence of diabetes, refining it through these methods could lead to even more robust results and ensure that the model performs consistently across different datasets.</w:t>
      </w:r>
    </w:p>
    <w:p w14:paraId="3C2341C0" w14:textId="77777777" w:rsidR="00B24307" w:rsidRDefault="00B24307" w:rsidP="00D8359C">
      <w:pPr>
        <w:rPr>
          <w:rFonts w:ascii="Times New Roman" w:hAnsi="Times New Roman"/>
          <w:sz w:val="24"/>
          <w:szCs w:val="24"/>
        </w:rPr>
      </w:pPr>
    </w:p>
    <w:p w14:paraId="613D046B" w14:textId="77777777" w:rsidR="00B24307" w:rsidRDefault="00B24307" w:rsidP="00D8359C">
      <w:pPr>
        <w:rPr>
          <w:rFonts w:ascii="Times New Roman" w:hAnsi="Times New Roman"/>
          <w:sz w:val="24"/>
          <w:szCs w:val="24"/>
        </w:rPr>
      </w:pPr>
    </w:p>
    <w:p w14:paraId="21B79724" w14:textId="77777777" w:rsidR="00B24307" w:rsidRDefault="00B24307" w:rsidP="00D8359C">
      <w:pPr>
        <w:rPr>
          <w:rFonts w:ascii="Times New Roman" w:hAnsi="Times New Roman"/>
          <w:sz w:val="24"/>
          <w:szCs w:val="24"/>
        </w:rPr>
      </w:pPr>
    </w:p>
    <w:p w14:paraId="4FF33D15" w14:textId="77777777" w:rsidR="00B24307" w:rsidRDefault="00B24307" w:rsidP="00D8359C">
      <w:pPr>
        <w:rPr>
          <w:rFonts w:ascii="Times New Roman" w:hAnsi="Times New Roman"/>
          <w:sz w:val="24"/>
          <w:szCs w:val="24"/>
        </w:rPr>
      </w:pPr>
    </w:p>
    <w:p w14:paraId="2B792487" w14:textId="77777777" w:rsidR="00B24307" w:rsidRDefault="00B24307" w:rsidP="00D8359C">
      <w:pPr>
        <w:rPr>
          <w:rFonts w:ascii="Times New Roman" w:hAnsi="Times New Roman"/>
          <w:sz w:val="24"/>
          <w:szCs w:val="24"/>
        </w:rPr>
      </w:pPr>
    </w:p>
    <w:p w14:paraId="4AEDCE04" w14:textId="77777777" w:rsidR="00B24307" w:rsidRDefault="00B24307" w:rsidP="00D8359C">
      <w:pPr>
        <w:rPr>
          <w:rFonts w:ascii="Times New Roman" w:hAnsi="Times New Roman"/>
          <w:sz w:val="24"/>
          <w:szCs w:val="24"/>
        </w:rPr>
      </w:pPr>
    </w:p>
    <w:p w14:paraId="0885B524" w14:textId="77777777" w:rsidR="00B24307" w:rsidRDefault="00B24307" w:rsidP="00D8359C">
      <w:pPr>
        <w:rPr>
          <w:rFonts w:ascii="Times New Roman" w:hAnsi="Times New Roman"/>
          <w:sz w:val="24"/>
          <w:szCs w:val="24"/>
        </w:rPr>
      </w:pPr>
    </w:p>
    <w:p w14:paraId="154DD254" w14:textId="77777777" w:rsidR="00B24307" w:rsidRDefault="00B24307" w:rsidP="00D8359C">
      <w:pPr>
        <w:rPr>
          <w:rFonts w:ascii="Times New Roman" w:hAnsi="Times New Roman"/>
          <w:sz w:val="24"/>
          <w:szCs w:val="24"/>
        </w:rPr>
      </w:pPr>
    </w:p>
    <w:p w14:paraId="0F20172D" w14:textId="77777777" w:rsidR="00B24307" w:rsidRDefault="00B24307" w:rsidP="00D8359C">
      <w:pPr>
        <w:rPr>
          <w:rFonts w:ascii="Times New Roman" w:hAnsi="Times New Roman"/>
          <w:sz w:val="24"/>
          <w:szCs w:val="24"/>
        </w:rPr>
      </w:pPr>
    </w:p>
    <w:p w14:paraId="0D101943" w14:textId="77777777" w:rsidR="00B24307" w:rsidRDefault="00B24307" w:rsidP="00D8359C">
      <w:pPr>
        <w:rPr>
          <w:rFonts w:ascii="Times New Roman" w:hAnsi="Times New Roman"/>
          <w:sz w:val="24"/>
          <w:szCs w:val="24"/>
        </w:rPr>
      </w:pPr>
    </w:p>
    <w:p w14:paraId="1C08BF72" w14:textId="77777777" w:rsidR="00B24307" w:rsidRDefault="00B24307" w:rsidP="00D8359C">
      <w:pPr>
        <w:rPr>
          <w:rFonts w:ascii="Times New Roman" w:hAnsi="Times New Roman"/>
          <w:sz w:val="24"/>
          <w:szCs w:val="24"/>
        </w:rPr>
      </w:pPr>
    </w:p>
    <w:p w14:paraId="5E3D65B3" w14:textId="77777777" w:rsidR="00B24307" w:rsidRDefault="00B24307" w:rsidP="00D8359C">
      <w:pPr>
        <w:rPr>
          <w:rFonts w:ascii="Times New Roman" w:hAnsi="Times New Roman"/>
          <w:sz w:val="24"/>
          <w:szCs w:val="24"/>
        </w:rPr>
      </w:pPr>
    </w:p>
    <w:p w14:paraId="0A9F8B68" w14:textId="77777777" w:rsidR="00B24307" w:rsidRDefault="00B24307" w:rsidP="00D8359C">
      <w:pPr>
        <w:rPr>
          <w:rFonts w:ascii="Times New Roman" w:hAnsi="Times New Roman"/>
          <w:sz w:val="24"/>
          <w:szCs w:val="24"/>
        </w:rPr>
      </w:pPr>
    </w:p>
    <w:p w14:paraId="7FA5C029" w14:textId="77777777" w:rsidR="00B24307" w:rsidRDefault="00B24307" w:rsidP="00D8359C">
      <w:pPr>
        <w:rPr>
          <w:rFonts w:ascii="Times New Roman" w:hAnsi="Times New Roman"/>
          <w:sz w:val="24"/>
          <w:szCs w:val="24"/>
        </w:rPr>
      </w:pPr>
    </w:p>
    <w:p w14:paraId="1D812333" w14:textId="77777777" w:rsidR="00B24307" w:rsidRDefault="00B24307" w:rsidP="00D8359C">
      <w:pPr>
        <w:rPr>
          <w:rFonts w:ascii="Times New Roman" w:hAnsi="Times New Roman"/>
          <w:sz w:val="24"/>
          <w:szCs w:val="24"/>
        </w:rPr>
      </w:pPr>
    </w:p>
    <w:p w14:paraId="1412D2AB" w14:textId="77777777" w:rsidR="00B24307" w:rsidRDefault="00B24307" w:rsidP="00D8359C">
      <w:pPr>
        <w:rPr>
          <w:rFonts w:ascii="Times New Roman" w:hAnsi="Times New Roman"/>
          <w:sz w:val="24"/>
          <w:szCs w:val="24"/>
        </w:rPr>
      </w:pPr>
    </w:p>
    <w:p w14:paraId="0015B288" w14:textId="77777777" w:rsidR="00B24307" w:rsidRDefault="00B24307" w:rsidP="00D8359C">
      <w:pPr>
        <w:rPr>
          <w:rFonts w:ascii="Times New Roman" w:hAnsi="Times New Roman"/>
          <w:sz w:val="24"/>
          <w:szCs w:val="24"/>
        </w:rPr>
      </w:pPr>
    </w:p>
    <w:p w14:paraId="424779A8" w14:textId="77777777" w:rsidR="00B24307" w:rsidRDefault="00B24307" w:rsidP="00D8359C">
      <w:pPr>
        <w:rPr>
          <w:rFonts w:ascii="Times New Roman" w:hAnsi="Times New Roman"/>
          <w:sz w:val="24"/>
          <w:szCs w:val="24"/>
        </w:rPr>
      </w:pPr>
    </w:p>
    <w:p w14:paraId="2FD74865" w14:textId="77777777" w:rsidR="00B24307" w:rsidRDefault="00B24307" w:rsidP="00D8359C">
      <w:pPr>
        <w:rPr>
          <w:rFonts w:ascii="Times New Roman" w:hAnsi="Times New Roman"/>
          <w:sz w:val="24"/>
          <w:szCs w:val="24"/>
        </w:rPr>
      </w:pPr>
    </w:p>
    <w:p w14:paraId="52F1D1F1" w14:textId="77777777" w:rsidR="00B24307" w:rsidRDefault="00B24307" w:rsidP="00D8359C">
      <w:pPr>
        <w:rPr>
          <w:rFonts w:ascii="Times New Roman" w:hAnsi="Times New Roman"/>
          <w:sz w:val="24"/>
          <w:szCs w:val="24"/>
        </w:rPr>
      </w:pPr>
    </w:p>
    <w:p w14:paraId="56CAE139" w14:textId="77777777" w:rsidR="00B24307" w:rsidRDefault="00B24307" w:rsidP="00D8359C">
      <w:pPr>
        <w:rPr>
          <w:rFonts w:ascii="Times New Roman" w:hAnsi="Times New Roman"/>
          <w:sz w:val="24"/>
          <w:szCs w:val="24"/>
        </w:rPr>
      </w:pPr>
    </w:p>
    <w:p w14:paraId="6D20B2C4" w14:textId="77777777" w:rsidR="00B24307" w:rsidRDefault="00B24307" w:rsidP="00D8359C">
      <w:pPr>
        <w:rPr>
          <w:rFonts w:ascii="Times New Roman" w:hAnsi="Times New Roman"/>
          <w:sz w:val="24"/>
          <w:szCs w:val="24"/>
        </w:rPr>
      </w:pPr>
    </w:p>
    <w:p w14:paraId="64296718" w14:textId="77777777" w:rsidR="00B24307" w:rsidRPr="00D8359C" w:rsidRDefault="00B24307" w:rsidP="00D8359C">
      <w:pPr>
        <w:rPr>
          <w:rFonts w:ascii="Times New Roman" w:hAnsi="Times New Roman"/>
          <w:sz w:val="24"/>
          <w:szCs w:val="24"/>
        </w:rPr>
      </w:pPr>
    </w:p>
    <w:p w14:paraId="54BB4BC6" w14:textId="77777777" w:rsidR="00B24307" w:rsidRDefault="00B24307" w:rsidP="00D8359C">
      <w:pPr>
        <w:rPr>
          <w:rFonts w:ascii="Times New Roman" w:hAnsi="Times New Roman"/>
          <w:b/>
          <w:bCs/>
          <w:sz w:val="24"/>
          <w:szCs w:val="24"/>
        </w:rPr>
      </w:pPr>
    </w:p>
    <w:p w14:paraId="0FDDDC2B" w14:textId="77777777" w:rsidR="00B24307" w:rsidRDefault="00B24307" w:rsidP="00D8359C">
      <w:pPr>
        <w:rPr>
          <w:rFonts w:ascii="Times New Roman" w:hAnsi="Times New Roman"/>
          <w:b/>
          <w:bCs/>
          <w:sz w:val="24"/>
          <w:szCs w:val="24"/>
        </w:rPr>
      </w:pPr>
    </w:p>
    <w:p w14:paraId="2C7A0542" w14:textId="77777777" w:rsidR="00B24307" w:rsidRDefault="00B24307" w:rsidP="00D8359C">
      <w:pPr>
        <w:rPr>
          <w:rFonts w:ascii="Times New Roman" w:hAnsi="Times New Roman"/>
          <w:b/>
          <w:bCs/>
          <w:sz w:val="24"/>
          <w:szCs w:val="24"/>
        </w:rPr>
      </w:pPr>
    </w:p>
    <w:p w14:paraId="0A7DED55" w14:textId="77777777" w:rsidR="00B24307" w:rsidRDefault="00B24307" w:rsidP="00D8359C">
      <w:pPr>
        <w:rPr>
          <w:rFonts w:ascii="Times New Roman" w:hAnsi="Times New Roman"/>
          <w:b/>
          <w:bCs/>
          <w:sz w:val="24"/>
          <w:szCs w:val="24"/>
        </w:rPr>
      </w:pPr>
    </w:p>
    <w:p w14:paraId="4190FC93" w14:textId="77777777" w:rsidR="00B24307" w:rsidRDefault="00B24307" w:rsidP="00D8359C">
      <w:pPr>
        <w:rPr>
          <w:rFonts w:ascii="Times New Roman" w:hAnsi="Times New Roman"/>
          <w:b/>
          <w:bCs/>
          <w:sz w:val="24"/>
          <w:szCs w:val="24"/>
        </w:rPr>
      </w:pPr>
    </w:p>
    <w:p w14:paraId="2F0F1DEB" w14:textId="77777777" w:rsidR="00B24307" w:rsidRDefault="00B24307" w:rsidP="00D8359C">
      <w:pPr>
        <w:rPr>
          <w:rFonts w:ascii="Times New Roman" w:hAnsi="Times New Roman"/>
          <w:b/>
          <w:bCs/>
          <w:sz w:val="24"/>
          <w:szCs w:val="24"/>
        </w:rPr>
      </w:pPr>
    </w:p>
    <w:p w14:paraId="5A58324F" w14:textId="77777777" w:rsidR="00B24307" w:rsidRDefault="00B24307" w:rsidP="00D8359C">
      <w:pPr>
        <w:rPr>
          <w:rFonts w:ascii="Times New Roman" w:hAnsi="Times New Roman"/>
          <w:b/>
          <w:bCs/>
          <w:sz w:val="24"/>
          <w:szCs w:val="24"/>
        </w:rPr>
      </w:pPr>
    </w:p>
    <w:p w14:paraId="59D34DD9" w14:textId="71FB8CDF" w:rsidR="00D8359C" w:rsidRPr="003C66EF" w:rsidRDefault="00D8359C" w:rsidP="00D8359C">
      <w:pPr>
        <w:rPr>
          <w:rFonts w:ascii="Times New Roman" w:hAnsi="Times New Roman"/>
          <w:b/>
          <w:bCs/>
          <w:sz w:val="24"/>
          <w:szCs w:val="24"/>
        </w:rPr>
      </w:pPr>
      <w:r w:rsidRPr="003C66EF">
        <w:rPr>
          <w:rFonts w:ascii="Times New Roman" w:hAnsi="Times New Roman"/>
          <w:b/>
          <w:bCs/>
          <w:sz w:val="24"/>
          <w:szCs w:val="24"/>
        </w:rPr>
        <w:lastRenderedPageBreak/>
        <w:t>Part B: Descriptive presentation of data</w:t>
      </w:r>
    </w:p>
    <w:p w14:paraId="1A5E6336" w14:textId="77777777" w:rsidR="00D8359C" w:rsidRPr="00D8359C" w:rsidRDefault="00D8359C" w:rsidP="00D8359C">
      <w:pPr>
        <w:rPr>
          <w:rFonts w:ascii="Times New Roman" w:hAnsi="Times New Roman"/>
          <w:sz w:val="24"/>
          <w:szCs w:val="24"/>
        </w:rPr>
      </w:pPr>
      <w:r w:rsidRPr="00D8359C">
        <w:rPr>
          <w:rFonts w:ascii="Times New Roman" w:hAnsi="Times New Roman"/>
          <w:sz w:val="24"/>
          <w:szCs w:val="24"/>
        </w:rPr>
        <w:tab/>
        <w:t>This dataset consists of eleven variables, which provide a comprehensive view of the study participants. Among these, six variables were measured at baseline and were not considered time-varying covariates: sex, age, education, cardiovascular disease (CVD), diuretics, and dementia. Two additional variables, BMI and the number of cigarettes smoked, were treated as time-varying covariates since they were measured repeatedly throughout the study. The ID variable was excluded from the analysis because it did not correlate with BMI changes over time or relate to smoking cessation. The primary focus of this study was to assess the relationship between smoking cessation (the treatment variable) and the percentage change in BMI (the outcome variable).</w:t>
      </w:r>
    </w:p>
    <w:p w14:paraId="3210DF3E" w14:textId="77777777" w:rsidR="00D8359C" w:rsidRPr="00D8359C" w:rsidRDefault="00D8359C" w:rsidP="00D8359C">
      <w:pPr>
        <w:jc w:val="center"/>
        <w:rPr>
          <w:rFonts w:ascii="Times New Roman" w:hAnsi="Times New Roman"/>
          <w:sz w:val="24"/>
          <w:szCs w:val="24"/>
        </w:rPr>
      </w:pPr>
      <w:r w:rsidRPr="00D8359C">
        <w:rPr>
          <w:rFonts w:ascii="Times New Roman" w:hAnsi="Times New Roman"/>
          <w:noProof/>
          <w:sz w:val="24"/>
          <w:szCs w:val="24"/>
        </w:rPr>
        <w:drawing>
          <wp:inline distT="0" distB="0" distL="0" distR="0" wp14:anchorId="53EA2976" wp14:editId="59457DE4">
            <wp:extent cx="4660900" cy="3810000"/>
            <wp:effectExtent l="0" t="0" r="0" b="0"/>
            <wp:docPr id="476149193" name="Picture 4" descr="A diagram of smoking cess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49193" name="Picture 4" descr="A diagram of smoking cess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60900" cy="3810000"/>
                    </a:xfrm>
                    <a:prstGeom prst="rect">
                      <a:avLst/>
                    </a:prstGeom>
                  </pic:spPr>
                </pic:pic>
              </a:graphicData>
            </a:graphic>
          </wp:inline>
        </w:drawing>
      </w:r>
    </w:p>
    <w:p w14:paraId="4C511215" w14:textId="2551D73C" w:rsidR="00D8359C" w:rsidRPr="00D8359C" w:rsidRDefault="00D8359C" w:rsidP="00D8359C">
      <w:pPr>
        <w:rPr>
          <w:rFonts w:ascii="Times New Roman" w:hAnsi="Times New Roman"/>
          <w:sz w:val="24"/>
          <w:szCs w:val="24"/>
        </w:rPr>
      </w:pPr>
      <w:r w:rsidRPr="00D8359C">
        <w:rPr>
          <w:rFonts w:ascii="Times New Roman" w:hAnsi="Times New Roman"/>
          <w:sz w:val="24"/>
          <w:szCs w:val="24"/>
        </w:rPr>
        <w:t xml:space="preserve">The figures shown above relates the overall BMI change percent to smoking cessation at the end of the study. This box plot shows that those who underwent the </w:t>
      </w:r>
      <w:r w:rsidRPr="00D8359C">
        <w:rPr>
          <w:rFonts w:ascii="Times New Roman" w:hAnsi="Times New Roman"/>
          <w:sz w:val="24"/>
          <w:szCs w:val="24"/>
        </w:rPr>
        <w:t>treatment (</w:t>
      </w:r>
      <w:r w:rsidRPr="00D8359C">
        <w:rPr>
          <w:rFonts w:ascii="Times New Roman" w:hAnsi="Times New Roman"/>
          <w:sz w:val="24"/>
          <w:szCs w:val="24"/>
        </w:rPr>
        <w:t xml:space="preserve">smoking cessation) had an average lower BMI change percentage than those who did not undergo the treatment. With an average BMI change in those who stopped smoking of -5.85% and those who did stop smoking of -2.52%, the difference of these being 3.32% </w:t>
      </w:r>
    </w:p>
    <w:p w14:paraId="5D2F912F" w14:textId="3E533351" w:rsidR="00D8359C" w:rsidRPr="003C66EF" w:rsidRDefault="003C66EF" w:rsidP="00D8359C">
      <w:pPr>
        <w:rPr>
          <w:rFonts w:ascii="Times New Roman" w:hAnsi="Times New Roman"/>
          <w:b/>
          <w:bCs/>
          <w:sz w:val="24"/>
          <w:szCs w:val="24"/>
        </w:rPr>
      </w:pPr>
      <w:r>
        <w:rPr>
          <w:rFonts w:ascii="Times New Roman" w:hAnsi="Times New Roman"/>
          <w:b/>
          <w:bCs/>
          <w:sz w:val="24"/>
          <w:szCs w:val="24"/>
        </w:rPr>
        <w:t>R</w:t>
      </w:r>
      <w:r w:rsidR="00D8359C" w:rsidRPr="003C66EF">
        <w:rPr>
          <w:rFonts w:ascii="Times New Roman" w:hAnsi="Times New Roman"/>
          <w:b/>
          <w:bCs/>
          <w:sz w:val="24"/>
          <w:szCs w:val="24"/>
        </w:rPr>
        <w:t>esults</w:t>
      </w:r>
    </w:p>
    <w:p w14:paraId="04E1A4F3" w14:textId="5B016EA9" w:rsidR="00D8359C" w:rsidRPr="00D8359C" w:rsidRDefault="00D8359C" w:rsidP="00D8359C">
      <w:pPr>
        <w:rPr>
          <w:rFonts w:ascii="Times New Roman" w:hAnsi="Times New Roman"/>
          <w:sz w:val="24"/>
          <w:szCs w:val="24"/>
        </w:rPr>
      </w:pPr>
      <w:r w:rsidRPr="00D8359C">
        <w:rPr>
          <w:rFonts w:ascii="Times New Roman" w:hAnsi="Times New Roman"/>
          <w:sz w:val="24"/>
          <w:szCs w:val="24"/>
        </w:rPr>
        <w:tab/>
        <w:t>To examine the relationship between smoking cessation and BMI change after five years, a simple linear regression model was employed. This model was run in two versions: one without adjusting for other variables (i.e., an unadjusted model), and one adjusted for potential confounders (age, sex, education, CVD, diuretics, and dementia</w:t>
      </w:r>
      <w:r w:rsidRPr="00D8359C">
        <w:rPr>
          <w:rFonts w:ascii="Times New Roman" w:hAnsi="Times New Roman"/>
          <w:sz w:val="24"/>
          <w:szCs w:val="24"/>
        </w:rPr>
        <w:t>). In</w:t>
      </w:r>
      <w:r w:rsidRPr="00D8359C">
        <w:rPr>
          <w:rFonts w:ascii="Times New Roman" w:hAnsi="Times New Roman"/>
          <w:sz w:val="24"/>
          <w:szCs w:val="24"/>
        </w:rPr>
        <w:t xml:space="preserve"> the unadjusted model, the results showed a significant relationship between smoking cessation and BMI change. Individuals who quit smoking generally experienced a lesser reduction in BMI compared to those who continued smoking. However, this model did not account for other variables that may influence BMI change, leading to a potential over- or under-estimation of the true effect. When adjusting for baseline covariates in the model, the estimated relationship between smoking cessation and BMI change was slightly attenuated, but the </w:t>
      </w:r>
      <w:r w:rsidRPr="00D8359C">
        <w:rPr>
          <w:rFonts w:ascii="Times New Roman" w:hAnsi="Times New Roman"/>
          <w:sz w:val="24"/>
          <w:szCs w:val="24"/>
        </w:rPr>
        <w:lastRenderedPageBreak/>
        <w:t>association remained significant. This suggests that while smoking cessation is strongly associated with BMI change, other baseline factors such as age, sex, and presence of CVD also play an important role in shaping the extent of BMI change over time</w:t>
      </w:r>
    </w:p>
    <w:p w14:paraId="5F81AED4" w14:textId="77777777" w:rsidR="00D8359C" w:rsidRPr="00D8359C" w:rsidRDefault="00D8359C" w:rsidP="00D8359C">
      <w:pPr>
        <w:rPr>
          <w:rFonts w:ascii="Times New Roman" w:hAnsi="Times New Roman"/>
          <w:sz w:val="24"/>
          <w:szCs w:val="24"/>
        </w:rPr>
      </w:pPr>
      <w:r w:rsidRPr="00D8359C">
        <w:rPr>
          <w:rFonts w:ascii="Times New Roman" w:hAnsi="Times New Roman"/>
          <w:sz w:val="24"/>
          <w:szCs w:val="24"/>
        </w:rPr>
        <w:tab/>
        <w:t>To further adjust for potential confounding factors, inverse probability weighting (IPW) was applied. This technique gives more weight to observations that are underrepresented in the treatment group (i.e., those who quit smoking), helping to balance the distribution of confounders between the treatment and control groups. By applying IPW, the analysis accounted for baseline differences in characteristics such as age, sex, and comorbidities. The results from the IPW-adjusted model showed that smoking cessation continued to have a significant effect on BMI change, reinforcing the findings from the outcome regression model. The use of IPW provides a more accurate estimate of the causal effect of smoking cessation on BMI change, as it adjusts for confounders that could otherwise bias the results.</w:t>
      </w:r>
    </w:p>
    <w:p w14:paraId="0D1CEFD5" w14:textId="117C58D6" w:rsidR="00D8359C" w:rsidRPr="003C66EF" w:rsidRDefault="00D8359C" w:rsidP="00D8359C">
      <w:pPr>
        <w:rPr>
          <w:rFonts w:ascii="Times New Roman" w:hAnsi="Times New Roman"/>
          <w:b/>
          <w:bCs/>
          <w:sz w:val="24"/>
          <w:szCs w:val="24"/>
        </w:rPr>
      </w:pPr>
      <w:r w:rsidRPr="003C66EF">
        <w:rPr>
          <w:rFonts w:ascii="Times New Roman" w:hAnsi="Times New Roman"/>
          <w:b/>
          <w:bCs/>
          <w:sz w:val="24"/>
          <w:szCs w:val="24"/>
        </w:rPr>
        <w:t xml:space="preserve">G-Formula BMI </w:t>
      </w:r>
      <w:r w:rsidR="003C66EF">
        <w:rPr>
          <w:rFonts w:ascii="Times New Roman" w:hAnsi="Times New Roman"/>
          <w:b/>
          <w:bCs/>
          <w:sz w:val="24"/>
          <w:szCs w:val="24"/>
        </w:rPr>
        <w:t>C</w:t>
      </w:r>
      <w:r w:rsidRPr="003C66EF">
        <w:rPr>
          <w:rFonts w:ascii="Times New Roman" w:hAnsi="Times New Roman"/>
          <w:b/>
          <w:bCs/>
          <w:sz w:val="24"/>
          <w:szCs w:val="24"/>
        </w:rPr>
        <w:t>hange</w:t>
      </w:r>
    </w:p>
    <w:p w14:paraId="2A2978AD" w14:textId="77777777" w:rsidR="00D8359C" w:rsidRPr="00D8359C" w:rsidRDefault="00D8359C" w:rsidP="00D8359C">
      <w:pPr>
        <w:rPr>
          <w:rFonts w:ascii="Times New Roman" w:hAnsi="Times New Roman"/>
          <w:sz w:val="24"/>
          <w:szCs w:val="24"/>
        </w:rPr>
      </w:pPr>
      <w:r w:rsidRPr="00D8359C">
        <w:rPr>
          <w:rFonts w:ascii="Times New Roman" w:hAnsi="Times New Roman"/>
          <w:sz w:val="24"/>
          <w:szCs w:val="24"/>
        </w:rPr>
        <w:tab/>
        <w:t>The G-formula was used to estimate the potential BMI changes under two hypothetical scenarios: (a) had nobody quit smoking, and (b) had all participants quit smoking. The G-formula allows us to estimate the counterfactual outcomes for both scenarios based on the observed data. In the scenario where nobody quit smoking, the average change in BMI after five years was estimated to be -5.85%. In contrast, if all participants had quit smoking, the average change in BMI was estimated to be -2.53%. The average causal effect of smoking cessation on BMI change, which is the difference between these two scenarios, was found to be 3.32%. This suggests that, on average, individuals who quit smoking experienced a 3.32% greater reduction in BMI compared to those who did not quit smoking.</w:t>
      </w:r>
    </w:p>
    <w:p w14:paraId="14074477" w14:textId="77777777" w:rsidR="00D8359C" w:rsidRPr="003C66EF" w:rsidRDefault="00D8359C" w:rsidP="00D8359C">
      <w:pPr>
        <w:rPr>
          <w:rFonts w:ascii="Times New Roman" w:hAnsi="Times New Roman"/>
          <w:b/>
          <w:bCs/>
          <w:sz w:val="24"/>
          <w:szCs w:val="24"/>
        </w:rPr>
      </w:pPr>
      <w:r w:rsidRPr="003C66EF">
        <w:rPr>
          <w:rFonts w:ascii="Times New Roman" w:hAnsi="Times New Roman"/>
          <w:b/>
          <w:bCs/>
          <w:sz w:val="24"/>
          <w:szCs w:val="24"/>
        </w:rPr>
        <w:t>Comparison and Discussion</w:t>
      </w:r>
    </w:p>
    <w:p w14:paraId="51910F54" w14:textId="523C0D6A" w:rsidR="00D8359C" w:rsidRPr="00D8359C" w:rsidRDefault="00D8359C" w:rsidP="00D8359C">
      <w:pPr>
        <w:rPr>
          <w:rFonts w:ascii="Times New Roman" w:hAnsi="Times New Roman"/>
          <w:sz w:val="24"/>
          <w:szCs w:val="24"/>
        </w:rPr>
      </w:pPr>
      <w:r w:rsidRPr="00D8359C">
        <w:rPr>
          <w:rFonts w:ascii="Times New Roman" w:hAnsi="Times New Roman"/>
          <w:sz w:val="24"/>
          <w:szCs w:val="24"/>
        </w:rPr>
        <w:tab/>
        <w:t xml:space="preserve">The results of the study show that smoking cessation is associated with a significant change in BMI. Those who quit smoking had a lesser reduction in BMI compared to those who continued smoking. However, several important assumptions must be considered when interpreting these results. First, the model assumes that all variables have a linear relationship, which may not always be the case. If the relationships between the covariates and BMI change are non-linear, this assumption could lead to biased estimates. Additionally, although inverse probability weighting and the G-formula were used to adjust for confounding, there may still be unmeasured confounders that could influence the results. For example, factors such as diet, exercise, and overall lifestyle changes that often accompany smoking cessation were not accounted for in this study, and they may have further impacted BMI change. Another potential source of bias is selection bias. Individuals who choose to quit smoking may differ systematically from those who do not, and these differences might not be fully captured by the observed covariates. For instance, people who quit smoking might also engage in healthier </w:t>
      </w:r>
      <w:r w:rsidRPr="00D8359C">
        <w:rPr>
          <w:rFonts w:ascii="Times New Roman" w:hAnsi="Times New Roman"/>
          <w:sz w:val="24"/>
          <w:szCs w:val="24"/>
        </w:rPr>
        <w:t>behaviours</w:t>
      </w:r>
      <w:r w:rsidRPr="00D8359C">
        <w:rPr>
          <w:rFonts w:ascii="Times New Roman" w:hAnsi="Times New Roman"/>
          <w:sz w:val="24"/>
          <w:szCs w:val="24"/>
        </w:rPr>
        <w:t xml:space="preserve"> that contribute to weight loss, independently of smoking cessation itself. Despite these potential sources of bias, the results of the study provide valuable insights into the relationship between smoking cessation and BMI change. While the findings suggest a significant causal effect of smoking cessation on BMI reduction, it is important to consider the limitations and assumptions of the models used to estimate these effects. Future research should aim to address unmeasured confounders and explore potential non-linear relationships to further refine </w:t>
      </w:r>
      <w:r w:rsidR="001F7A2D">
        <w:rPr>
          <w:rFonts w:ascii="Times New Roman" w:hAnsi="Times New Roman"/>
          <w:sz w:val="24"/>
          <w:szCs w:val="24"/>
        </w:rPr>
        <w:t>an</w:t>
      </w:r>
      <w:r w:rsidRPr="00D8359C">
        <w:rPr>
          <w:rFonts w:ascii="Times New Roman" w:hAnsi="Times New Roman"/>
          <w:sz w:val="24"/>
          <w:szCs w:val="24"/>
        </w:rPr>
        <w:t xml:space="preserve"> understanding of this relationship.</w:t>
      </w:r>
    </w:p>
    <w:p w14:paraId="4505EE25" w14:textId="77777777" w:rsidR="00D8359C" w:rsidRPr="00D8359C" w:rsidRDefault="00D8359C" w:rsidP="00D8359C">
      <w:pPr>
        <w:jc w:val="center"/>
        <w:rPr>
          <w:rFonts w:ascii="Times New Roman" w:hAnsi="Times New Roman"/>
          <w:sz w:val="24"/>
          <w:szCs w:val="24"/>
        </w:rPr>
      </w:pPr>
    </w:p>
    <w:p w14:paraId="0F8DD91C" w14:textId="77777777" w:rsidR="00D8359C" w:rsidRPr="00D8359C" w:rsidRDefault="00D8359C" w:rsidP="00D8359C">
      <w:pPr>
        <w:rPr>
          <w:rFonts w:ascii="Times New Roman" w:hAnsi="Times New Roman"/>
          <w:sz w:val="24"/>
          <w:szCs w:val="24"/>
        </w:rPr>
      </w:pPr>
    </w:p>
    <w:p w14:paraId="4FCECE94" w14:textId="77777777" w:rsidR="00D8359C" w:rsidRPr="00D8359C" w:rsidRDefault="00D8359C" w:rsidP="00D8359C">
      <w:pPr>
        <w:rPr>
          <w:rFonts w:ascii="Times New Roman" w:hAnsi="Times New Roman"/>
          <w:sz w:val="24"/>
          <w:szCs w:val="24"/>
        </w:rPr>
      </w:pPr>
    </w:p>
    <w:p w14:paraId="4376986F" w14:textId="368938F3" w:rsidR="00097340" w:rsidRPr="00B24307" w:rsidRDefault="00097340" w:rsidP="00097340">
      <w:pPr>
        <w:spacing w:before="100" w:beforeAutospacing="1" w:after="100" w:afterAutospacing="1" w:line="240" w:lineRule="auto"/>
        <w:ind w:left="567" w:hanging="567"/>
        <w:rPr>
          <w:rFonts w:ascii="Times New Roman" w:eastAsia="Times New Roman" w:hAnsi="Times New Roman"/>
          <w:b/>
          <w:bCs/>
          <w:sz w:val="24"/>
          <w:szCs w:val="24"/>
          <w:lang w:val="en-US"/>
        </w:rPr>
      </w:pPr>
      <w:r w:rsidRPr="00B24307">
        <w:rPr>
          <w:rFonts w:ascii="Times New Roman" w:eastAsia="Times New Roman" w:hAnsi="Times New Roman"/>
          <w:b/>
          <w:bCs/>
          <w:sz w:val="24"/>
          <w:szCs w:val="24"/>
          <w:lang w:val="en-US"/>
        </w:rPr>
        <w:lastRenderedPageBreak/>
        <w:t>Bibliography:</w:t>
      </w:r>
    </w:p>
    <w:p w14:paraId="27C8B4E2" w14:textId="2B18AE2B" w:rsidR="00097340" w:rsidRDefault="00097340" w:rsidP="00097340">
      <w:pPr>
        <w:spacing w:before="100" w:beforeAutospacing="1" w:after="100" w:afterAutospacing="1" w:line="240" w:lineRule="auto"/>
        <w:ind w:left="567" w:hanging="567"/>
        <w:rPr>
          <w:rFonts w:ascii="Times New Roman" w:eastAsia="Times New Roman" w:hAnsi="Times New Roman"/>
          <w:sz w:val="24"/>
          <w:szCs w:val="24"/>
          <w:lang w:val="en-US"/>
        </w:rPr>
      </w:pPr>
      <w:r w:rsidRPr="00097340">
        <w:rPr>
          <w:rFonts w:ascii="Times New Roman" w:eastAsia="Times New Roman" w:hAnsi="Times New Roman"/>
          <w:sz w:val="24"/>
          <w:szCs w:val="24"/>
          <w:lang w:val="en-US"/>
        </w:rPr>
        <w:t xml:space="preserve">Loke, Atul. “Diabetes.” </w:t>
      </w:r>
      <w:r w:rsidRPr="00097340">
        <w:rPr>
          <w:rFonts w:ascii="Times New Roman" w:eastAsia="Times New Roman" w:hAnsi="Times New Roman"/>
          <w:i/>
          <w:iCs/>
          <w:sz w:val="24"/>
          <w:szCs w:val="24"/>
          <w:lang w:val="en-US"/>
        </w:rPr>
        <w:t>World Health Organization</w:t>
      </w:r>
      <w:r w:rsidRPr="00097340">
        <w:rPr>
          <w:rFonts w:ascii="Times New Roman" w:eastAsia="Times New Roman" w:hAnsi="Times New Roman"/>
          <w:sz w:val="24"/>
          <w:szCs w:val="24"/>
          <w:lang w:val="en-US"/>
        </w:rPr>
        <w:t xml:space="preserve">, World Health Organization, www.who.int/health-topics/diabetes#tab=tab_1. Accessed 15 Jan. 2025. </w:t>
      </w:r>
    </w:p>
    <w:p w14:paraId="7D473198" w14:textId="77777777" w:rsidR="00B329A8" w:rsidRDefault="00B329A8" w:rsidP="00097340">
      <w:pPr>
        <w:spacing w:before="100" w:beforeAutospacing="1" w:after="100" w:afterAutospacing="1" w:line="240" w:lineRule="auto"/>
        <w:ind w:left="567" w:hanging="567"/>
        <w:rPr>
          <w:rFonts w:ascii="Times New Roman" w:eastAsia="Times New Roman" w:hAnsi="Times New Roman"/>
          <w:sz w:val="24"/>
          <w:szCs w:val="24"/>
          <w:lang w:val="en-US"/>
        </w:rPr>
      </w:pPr>
    </w:p>
    <w:p w14:paraId="218506A8" w14:textId="5A29F5C4" w:rsidR="00B329A8" w:rsidRPr="00097340" w:rsidRDefault="00B329A8" w:rsidP="00097340">
      <w:pPr>
        <w:spacing w:before="100" w:beforeAutospacing="1" w:after="100" w:afterAutospacing="1" w:line="240" w:lineRule="auto"/>
        <w:ind w:left="567" w:hanging="567"/>
        <w:rPr>
          <w:rFonts w:ascii="Times New Roman" w:eastAsia="Times New Roman" w:hAnsi="Times New Roman"/>
          <w:sz w:val="24"/>
          <w:szCs w:val="24"/>
          <w:lang w:val="en-US"/>
        </w:rPr>
      </w:pPr>
      <w:r>
        <w:rPr>
          <w:rFonts w:ascii="Times New Roman" w:eastAsia="Times New Roman" w:hAnsi="Times New Roman"/>
          <w:sz w:val="24"/>
          <w:szCs w:val="24"/>
          <w:lang w:val="en-US"/>
        </w:rPr>
        <w:t>Part A Descriptive Statistics:</w:t>
      </w:r>
    </w:p>
    <w:p w14:paraId="0CC57028" w14:textId="0208430E" w:rsidR="00B35CC4" w:rsidRDefault="00E45FE0" w:rsidP="00D8359C">
      <w:pPr>
        <w:spacing w:line="240" w:lineRule="auto"/>
        <w:rPr>
          <w:rFonts w:ascii="Times New Roman" w:hAnsi="Times New Roman"/>
          <w:sz w:val="24"/>
          <w:szCs w:val="24"/>
        </w:rPr>
      </w:pPr>
      <w:r>
        <w:rPr>
          <w:rFonts w:ascii="Times New Roman" w:hAnsi="Times New Roman"/>
          <w:noProof/>
          <w:sz w:val="24"/>
          <w:szCs w:val="24"/>
        </w:rPr>
        <w:drawing>
          <wp:inline distT="0" distB="0" distL="0" distR="0" wp14:anchorId="7C6C0E5F" wp14:editId="1393910B">
            <wp:extent cx="2308440" cy="1887008"/>
            <wp:effectExtent l="0" t="0" r="3175" b="5715"/>
            <wp:docPr id="341916006" name="Picture 2"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16006" name="Picture 2" descr="A graph of a box p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8194" cy="1976725"/>
                    </a:xfrm>
                    <a:prstGeom prst="rect">
                      <a:avLst/>
                    </a:prstGeom>
                  </pic:spPr>
                </pic:pic>
              </a:graphicData>
            </a:graphic>
          </wp:inline>
        </w:drawing>
      </w:r>
      <w:r>
        <w:rPr>
          <w:rFonts w:ascii="Times New Roman" w:hAnsi="Times New Roman"/>
          <w:noProof/>
          <w:sz w:val="24"/>
          <w:szCs w:val="24"/>
        </w:rPr>
        <w:drawing>
          <wp:inline distT="0" distB="0" distL="0" distR="0" wp14:anchorId="27A335F6" wp14:editId="34B4B514">
            <wp:extent cx="2319570" cy="1896106"/>
            <wp:effectExtent l="0" t="0" r="5080" b="0"/>
            <wp:docPr id="1629656684" name="Picture 4" descr="A graph of a boxplot of bmi by diabetes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56684" name="Picture 4" descr="A graph of a boxplot of bmi by diabetes statu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7763" cy="1902803"/>
                    </a:xfrm>
                    <a:prstGeom prst="rect">
                      <a:avLst/>
                    </a:prstGeom>
                  </pic:spPr>
                </pic:pic>
              </a:graphicData>
            </a:graphic>
          </wp:inline>
        </w:drawing>
      </w:r>
      <w:r>
        <w:rPr>
          <w:rFonts w:ascii="Times New Roman" w:hAnsi="Times New Roman"/>
          <w:noProof/>
          <w:sz w:val="24"/>
          <w:szCs w:val="24"/>
        </w:rPr>
        <w:drawing>
          <wp:inline distT="0" distB="0" distL="0" distR="0" wp14:anchorId="24B0D312" wp14:editId="478E2F2D">
            <wp:extent cx="2283883" cy="1866935"/>
            <wp:effectExtent l="0" t="0" r="2540" b="0"/>
            <wp:docPr id="1268643912" name="Picture 5" descr="A diagram of a boxplot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43912" name="Picture 5" descr="A diagram of a boxplot of blood pressu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6226" cy="1934246"/>
                    </a:xfrm>
                    <a:prstGeom prst="rect">
                      <a:avLst/>
                    </a:prstGeom>
                  </pic:spPr>
                </pic:pic>
              </a:graphicData>
            </a:graphic>
          </wp:inline>
        </w:drawing>
      </w:r>
      <w:r>
        <w:rPr>
          <w:rFonts w:ascii="Times New Roman" w:hAnsi="Times New Roman"/>
          <w:noProof/>
          <w:sz w:val="24"/>
          <w:szCs w:val="24"/>
        </w:rPr>
        <w:drawing>
          <wp:inline distT="0" distB="0" distL="0" distR="0" wp14:anchorId="2C124A17" wp14:editId="3B83BA48">
            <wp:extent cx="2344420" cy="1916419"/>
            <wp:effectExtent l="0" t="0" r="5080" b="1905"/>
            <wp:docPr id="1437411390" name="Picture 6" descr="A graph of a boxplot of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11390" name="Picture 6" descr="A graph of a boxplot of diabet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4587" cy="1941079"/>
                    </a:xfrm>
                    <a:prstGeom prst="rect">
                      <a:avLst/>
                    </a:prstGeom>
                  </pic:spPr>
                </pic:pic>
              </a:graphicData>
            </a:graphic>
          </wp:inline>
        </w:drawing>
      </w:r>
      <w:r>
        <w:rPr>
          <w:rFonts w:ascii="Times New Roman" w:hAnsi="Times New Roman"/>
          <w:noProof/>
          <w:sz w:val="24"/>
          <w:szCs w:val="24"/>
        </w:rPr>
        <w:lastRenderedPageBreak/>
        <w:drawing>
          <wp:inline distT="0" distB="0" distL="0" distR="0" wp14:anchorId="6847023B" wp14:editId="10CA49F3">
            <wp:extent cx="2309216" cy="1887643"/>
            <wp:effectExtent l="0" t="0" r="2540" b="5080"/>
            <wp:docPr id="627827740" name="Picture 7"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27740" name="Picture 7" descr="A diagram of a box pl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3715" cy="1940367"/>
                    </a:xfrm>
                    <a:prstGeom prst="rect">
                      <a:avLst/>
                    </a:prstGeom>
                  </pic:spPr>
                </pic:pic>
              </a:graphicData>
            </a:graphic>
          </wp:inline>
        </w:drawing>
      </w:r>
      <w:r>
        <w:rPr>
          <w:rFonts w:ascii="Times New Roman" w:hAnsi="Times New Roman"/>
          <w:noProof/>
          <w:sz w:val="24"/>
          <w:szCs w:val="24"/>
        </w:rPr>
        <w:drawing>
          <wp:inline distT="0" distB="0" distL="0" distR="0" wp14:anchorId="3E4627FF" wp14:editId="1B1BB3B8">
            <wp:extent cx="2308439" cy="1887008"/>
            <wp:effectExtent l="0" t="0" r="3175" b="5715"/>
            <wp:docPr id="478578376" name="Picture 8" descr="A graph of diabetes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78376" name="Picture 8" descr="A graph of diabetes statu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3334" cy="1899184"/>
                    </a:xfrm>
                    <a:prstGeom prst="rect">
                      <a:avLst/>
                    </a:prstGeom>
                  </pic:spPr>
                </pic:pic>
              </a:graphicData>
            </a:graphic>
          </wp:inline>
        </w:drawing>
      </w:r>
      <w:r>
        <w:rPr>
          <w:rFonts w:ascii="Times New Roman" w:hAnsi="Times New Roman"/>
          <w:noProof/>
          <w:sz w:val="24"/>
          <w:szCs w:val="24"/>
        </w:rPr>
        <w:drawing>
          <wp:inline distT="0" distB="0" distL="0" distR="0" wp14:anchorId="088E564C" wp14:editId="48A91F1F">
            <wp:extent cx="2283460" cy="1866588"/>
            <wp:effectExtent l="0" t="0" r="2540" b="635"/>
            <wp:docPr id="1762609624" name="Picture 9" descr="A graph of a box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09624" name="Picture 9" descr="A graph of a boxpl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5086" cy="1908789"/>
                    </a:xfrm>
                    <a:prstGeom prst="rect">
                      <a:avLst/>
                    </a:prstGeom>
                  </pic:spPr>
                </pic:pic>
              </a:graphicData>
            </a:graphic>
          </wp:inline>
        </w:drawing>
      </w:r>
      <w:r>
        <w:rPr>
          <w:rFonts w:ascii="Times New Roman" w:hAnsi="Times New Roman"/>
          <w:noProof/>
          <w:sz w:val="24"/>
          <w:szCs w:val="24"/>
        </w:rPr>
        <w:drawing>
          <wp:inline distT="0" distB="0" distL="0" distR="0" wp14:anchorId="79BCCB37" wp14:editId="640C586C">
            <wp:extent cx="2286000" cy="1868665"/>
            <wp:effectExtent l="0" t="0" r="0" b="0"/>
            <wp:docPr id="914758274" name="Picture 10" descr="A graph of skin thickness by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58274" name="Picture 10" descr="A graph of skin thickness by diabet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3764" cy="1915884"/>
                    </a:xfrm>
                    <a:prstGeom prst="rect">
                      <a:avLst/>
                    </a:prstGeom>
                  </pic:spPr>
                </pic:pic>
              </a:graphicData>
            </a:graphic>
          </wp:inline>
        </w:drawing>
      </w:r>
    </w:p>
    <w:p w14:paraId="523115AE" w14:textId="77777777" w:rsidR="00B329A8" w:rsidRDefault="00B329A8" w:rsidP="00D8359C">
      <w:pPr>
        <w:spacing w:line="240" w:lineRule="auto"/>
        <w:rPr>
          <w:rFonts w:ascii="Times New Roman" w:hAnsi="Times New Roman"/>
          <w:sz w:val="24"/>
          <w:szCs w:val="24"/>
        </w:rPr>
      </w:pPr>
    </w:p>
    <w:p w14:paraId="2E4BE754" w14:textId="75749B2D" w:rsidR="00B329A8" w:rsidRDefault="00B329A8" w:rsidP="00D8359C">
      <w:pPr>
        <w:spacing w:line="240" w:lineRule="auto"/>
        <w:rPr>
          <w:rFonts w:ascii="Times New Roman" w:hAnsi="Times New Roman"/>
          <w:sz w:val="24"/>
          <w:szCs w:val="24"/>
        </w:rPr>
      </w:pPr>
      <w:r>
        <w:rPr>
          <w:rFonts w:ascii="Times New Roman" w:hAnsi="Times New Roman"/>
          <w:sz w:val="24"/>
          <w:szCs w:val="24"/>
        </w:rPr>
        <w:t>Part B Descriptive Statistics:</w:t>
      </w:r>
    </w:p>
    <w:p w14:paraId="53DD87A0" w14:textId="0AB2F955" w:rsidR="00B329A8" w:rsidRPr="00D8359C" w:rsidRDefault="00B329A8" w:rsidP="00D8359C">
      <w:pPr>
        <w:spacing w:line="240" w:lineRule="auto"/>
        <w:rPr>
          <w:rFonts w:ascii="Times New Roman" w:hAnsi="Times New Roman"/>
          <w:sz w:val="24"/>
          <w:szCs w:val="24"/>
        </w:rPr>
      </w:pPr>
      <w:r>
        <w:rPr>
          <w:rFonts w:ascii="Times New Roman" w:hAnsi="Times New Roman"/>
          <w:noProof/>
          <w:sz w:val="24"/>
          <w:szCs w:val="24"/>
        </w:rPr>
        <w:drawing>
          <wp:inline distT="0" distB="0" distL="0" distR="0" wp14:anchorId="74C2E5A1" wp14:editId="60DFA1BF">
            <wp:extent cx="2289019" cy="1871133"/>
            <wp:effectExtent l="0" t="0" r="0" b="0"/>
            <wp:docPr id="6118679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67951" name="Picture 61186795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8573" cy="1878943"/>
                    </a:xfrm>
                    <a:prstGeom prst="rect">
                      <a:avLst/>
                    </a:prstGeom>
                  </pic:spPr>
                </pic:pic>
              </a:graphicData>
            </a:graphic>
          </wp:inline>
        </w:drawing>
      </w:r>
      <w:r>
        <w:rPr>
          <w:rFonts w:ascii="Times New Roman" w:hAnsi="Times New Roman"/>
          <w:noProof/>
          <w:sz w:val="24"/>
          <w:szCs w:val="24"/>
        </w:rPr>
        <w:drawing>
          <wp:inline distT="0" distB="0" distL="0" distR="0" wp14:anchorId="68DAC713" wp14:editId="14ECF0D4">
            <wp:extent cx="2289019" cy="1871133"/>
            <wp:effectExtent l="0" t="0" r="0" b="0"/>
            <wp:docPr id="8555937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93707" name="Picture 85559370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21279" cy="1897504"/>
                    </a:xfrm>
                    <a:prstGeom prst="rect">
                      <a:avLst/>
                    </a:prstGeom>
                  </pic:spPr>
                </pic:pic>
              </a:graphicData>
            </a:graphic>
          </wp:inline>
        </w:drawing>
      </w:r>
      <w:r>
        <w:rPr>
          <w:rFonts w:ascii="Times New Roman" w:hAnsi="Times New Roman"/>
          <w:noProof/>
          <w:sz w:val="24"/>
          <w:szCs w:val="24"/>
        </w:rPr>
        <w:drawing>
          <wp:inline distT="0" distB="0" distL="0" distR="0" wp14:anchorId="67365645" wp14:editId="1AE66CE9">
            <wp:extent cx="2286000" cy="1868665"/>
            <wp:effectExtent l="0" t="0" r="0" b="0"/>
            <wp:docPr id="823536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3695" name="Picture 8235369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40655" cy="1913342"/>
                    </a:xfrm>
                    <a:prstGeom prst="rect">
                      <a:avLst/>
                    </a:prstGeom>
                  </pic:spPr>
                </pic:pic>
              </a:graphicData>
            </a:graphic>
          </wp:inline>
        </w:drawing>
      </w:r>
      <w:r>
        <w:rPr>
          <w:rFonts w:ascii="Times New Roman" w:hAnsi="Times New Roman"/>
          <w:noProof/>
          <w:sz w:val="24"/>
          <w:szCs w:val="24"/>
        </w:rPr>
        <w:drawing>
          <wp:inline distT="0" distB="0" distL="0" distR="0" wp14:anchorId="0F13D5FF" wp14:editId="0BA02CE1">
            <wp:extent cx="2289021" cy="1871134"/>
            <wp:effectExtent l="0" t="0" r="0" b="0"/>
            <wp:docPr id="523794470" name="Picture 15" descr="A graph of smoking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94470" name="Picture 15" descr="A graph of smoking statu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19154" cy="1895766"/>
                    </a:xfrm>
                    <a:prstGeom prst="rect">
                      <a:avLst/>
                    </a:prstGeom>
                  </pic:spPr>
                </pic:pic>
              </a:graphicData>
            </a:graphic>
          </wp:inline>
        </w:drawing>
      </w:r>
    </w:p>
    <w:sectPr w:rsidR="00B329A8" w:rsidRPr="00D8359C" w:rsidSect="00D8359C">
      <w:pgSz w:w="11906" w:h="16838"/>
      <w:pgMar w:top="1440" w:right="1440" w:bottom="1440" w:left="1440" w:header="709" w:footer="1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335B9" w14:textId="77777777" w:rsidR="0042114B" w:rsidRDefault="0042114B" w:rsidP="0073251B">
      <w:pPr>
        <w:spacing w:after="0" w:line="240" w:lineRule="auto"/>
      </w:pPr>
      <w:r>
        <w:separator/>
      </w:r>
    </w:p>
  </w:endnote>
  <w:endnote w:type="continuationSeparator" w:id="0">
    <w:p w14:paraId="193C0BBC" w14:textId="77777777" w:rsidR="0042114B" w:rsidRDefault="0042114B" w:rsidP="0073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2585C" w14:textId="77777777" w:rsidR="0042114B" w:rsidRDefault="0042114B" w:rsidP="0073251B">
      <w:pPr>
        <w:spacing w:after="0" w:line="240" w:lineRule="auto"/>
      </w:pPr>
      <w:r>
        <w:separator/>
      </w:r>
    </w:p>
  </w:footnote>
  <w:footnote w:type="continuationSeparator" w:id="0">
    <w:p w14:paraId="5EAC0F83" w14:textId="77777777" w:rsidR="0042114B" w:rsidRDefault="0042114B" w:rsidP="00732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944F2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6EFE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76BC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8EDF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30C7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D0BB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30D7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6E1A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DC5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B26F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C4A95"/>
    <w:multiLevelType w:val="hybridMultilevel"/>
    <w:tmpl w:val="0E10F114"/>
    <w:lvl w:ilvl="0" w:tplc="56C64D3A">
      <w:start w:val="1"/>
      <w:numFmt w:val="bullet"/>
      <w:lvlText w:val=""/>
      <w:lvlJc w:val="left"/>
      <w:pPr>
        <w:tabs>
          <w:tab w:val="num" w:pos="360"/>
        </w:tabs>
        <w:ind w:left="360" w:hanging="360"/>
      </w:pPr>
      <w:rPr>
        <w:rFonts w:ascii="Wingdings" w:hAnsi="Wingdings" w:hint="default"/>
        <w:sz w:val="18"/>
        <w:szCs w:val="18"/>
      </w:rPr>
    </w:lvl>
    <w:lvl w:ilvl="1" w:tplc="04090003">
      <w:start w:val="1"/>
      <w:numFmt w:val="bullet"/>
      <w:lvlText w:val="o"/>
      <w:lvlJc w:val="left"/>
      <w:pPr>
        <w:tabs>
          <w:tab w:val="num" w:pos="740"/>
        </w:tabs>
        <w:ind w:left="740" w:hanging="360"/>
      </w:pPr>
      <w:rPr>
        <w:rFonts w:ascii="Courier New" w:hAnsi="Courier New" w:cs="Courier New" w:hint="default"/>
      </w:rPr>
    </w:lvl>
    <w:lvl w:ilvl="2" w:tplc="04090005" w:tentative="1">
      <w:start w:val="1"/>
      <w:numFmt w:val="bullet"/>
      <w:lvlText w:val=""/>
      <w:lvlJc w:val="left"/>
      <w:pPr>
        <w:tabs>
          <w:tab w:val="num" w:pos="1460"/>
        </w:tabs>
        <w:ind w:left="1460" w:hanging="360"/>
      </w:pPr>
      <w:rPr>
        <w:rFonts w:ascii="Wingdings" w:hAnsi="Wingdings" w:hint="default"/>
      </w:rPr>
    </w:lvl>
    <w:lvl w:ilvl="3" w:tplc="04090001" w:tentative="1">
      <w:start w:val="1"/>
      <w:numFmt w:val="bullet"/>
      <w:lvlText w:val=""/>
      <w:lvlJc w:val="left"/>
      <w:pPr>
        <w:tabs>
          <w:tab w:val="num" w:pos="2180"/>
        </w:tabs>
        <w:ind w:left="2180" w:hanging="360"/>
      </w:pPr>
      <w:rPr>
        <w:rFonts w:ascii="Symbol" w:hAnsi="Symbol" w:hint="default"/>
      </w:rPr>
    </w:lvl>
    <w:lvl w:ilvl="4" w:tplc="04090003" w:tentative="1">
      <w:start w:val="1"/>
      <w:numFmt w:val="bullet"/>
      <w:lvlText w:val="o"/>
      <w:lvlJc w:val="left"/>
      <w:pPr>
        <w:tabs>
          <w:tab w:val="num" w:pos="2900"/>
        </w:tabs>
        <w:ind w:left="2900" w:hanging="360"/>
      </w:pPr>
      <w:rPr>
        <w:rFonts w:ascii="Courier New" w:hAnsi="Courier New" w:cs="Courier New" w:hint="default"/>
      </w:rPr>
    </w:lvl>
    <w:lvl w:ilvl="5" w:tplc="04090005" w:tentative="1">
      <w:start w:val="1"/>
      <w:numFmt w:val="bullet"/>
      <w:lvlText w:val=""/>
      <w:lvlJc w:val="left"/>
      <w:pPr>
        <w:tabs>
          <w:tab w:val="num" w:pos="3620"/>
        </w:tabs>
        <w:ind w:left="3620" w:hanging="360"/>
      </w:pPr>
      <w:rPr>
        <w:rFonts w:ascii="Wingdings" w:hAnsi="Wingdings" w:hint="default"/>
      </w:rPr>
    </w:lvl>
    <w:lvl w:ilvl="6" w:tplc="04090001" w:tentative="1">
      <w:start w:val="1"/>
      <w:numFmt w:val="bullet"/>
      <w:lvlText w:val=""/>
      <w:lvlJc w:val="left"/>
      <w:pPr>
        <w:tabs>
          <w:tab w:val="num" w:pos="4340"/>
        </w:tabs>
        <w:ind w:left="4340" w:hanging="360"/>
      </w:pPr>
      <w:rPr>
        <w:rFonts w:ascii="Symbol" w:hAnsi="Symbol" w:hint="default"/>
      </w:rPr>
    </w:lvl>
    <w:lvl w:ilvl="7" w:tplc="04090003" w:tentative="1">
      <w:start w:val="1"/>
      <w:numFmt w:val="bullet"/>
      <w:lvlText w:val="o"/>
      <w:lvlJc w:val="left"/>
      <w:pPr>
        <w:tabs>
          <w:tab w:val="num" w:pos="5060"/>
        </w:tabs>
        <w:ind w:left="5060" w:hanging="360"/>
      </w:pPr>
      <w:rPr>
        <w:rFonts w:ascii="Courier New" w:hAnsi="Courier New" w:cs="Courier New" w:hint="default"/>
      </w:rPr>
    </w:lvl>
    <w:lvl w:ilvl="8" w:tplc="04090005" w:tentative="1">
      <w:start w:val="1"/>
      <w:numFmt w:val="bullet"/>
      <w:lvlText w:val=""/>
      <w:lvlJc w:val="left"/>
      <w:pPr>
        <w:tabs>
          <w:tab w:val="num" w:pos="5780"/>
        </w:tabs>
        <w:ind w:left="5780" w:hanging="360"/>
      </w:pPr>
      <w:rPr>
        <w:rFonts w:ascii="Wingdings" w:hAnsi="Wingdings" w:hint="default"/>
      </w:rPr>
    </w:lvl>
  </w:abstractNum>
  <w:abstractNum w:abstractNumId="11" w15:restartNumberingAfterBreak="0">
    <w:nsid w:val="08427341"/>
    <w:multiLevelType w:val="hybridMultilevel"/>
    <w:tmpl w:val="B51800D8"/>
    <w:lvl w:ilvl="0" w:tplc="7B469F2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360B5D"/>
    <w:multiLevelType w:val="hybridMultilevel"/>
    <w:tmpl w:val="003C3636"/>
    <w:lvl w:ilvl="0" w:tplc="04090001">
      <w:start w:val="1"/>
      <w:numFmt w:val="bullet"/>
      <w:lvlText w:val=""/>
      <w:lvlJc w:val="left"/>
      <w:pPr>
        <w:tabs>
          <w:tab w:val="num" w:pos="750"/>
        </w:tabs>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13" w15:restartNumberingAfterBreak="0">
    <w:nsid w:val="0CC50A78"/>
    <w:multiLevelType w:val="hybridMultilevel"/>
    <w:tmpl w:val="A8626052"/>
    <w:lvl w:ilvl="0" w:tplc="81AE74FA">
      <w:start w:val="1"/>
      <w:numFmt w:val="bullet"/>
      <w:lvlText w:val=""/>
      <w:lvlJc w:val="left"/>
      <w:pPr>
        <w:tabs>
          <w:tab w:val="num" w:pos="720"/>
        </w:tabs>
        <w:ind w:left="720" w:hanging="360"/>
      </w:pPr>
      <w:rPr>
        <w:rFonts w:ascii="Wingdings 3" w:hAnsi="Wingdings 3" w:hint="default"/>
      </w:rPr>
    </w:lvl>
    <w:lvl w:ilvl="1" w:tplc="0D6AE158" w:tentative="1">
      <w:start w:val="1"/>
      <w:numFmt w:val="bullet"/>
      <w:lvlText w:val=""/>
      <w:lvlJc w:val="left"/>
      <w:pPr>
        <w:tabs>
          <w:tab w:val="num" w:pos="1440"/>
        </w:tabs>
        <w:ind w:left="1440" w:hanging="360"/>
      </w:pPr>
      <w:rPr>
        <w:rFonts w:ascii="Wingdings 3" w:hAnsi="Wingdings 3" w:hint="default"/>
      </w:rPr>
    </w:lvl>
    <w:lvl w:ilvl="2" w:tplc="964E93B0" w:tentative="1">
      <w:start w:val="1"/>
      <w:numFmt w:val="bullet"/>
      <w:lvlText w:val=""/>
      <w:lvlJc w:val="left"/>
      <w:pPr>
        <w:tabs>
          <w:tab w:val="num" w:pos="2160"/>
        </w:tabs>
        <w:ind w:left="2160" w:hanging="360"/>
      </w:pPr>
      <w:rPr>
        <w:rFonts w:ascii="Wingdings 3" w:hAnsi="Wingdings 3" w:hint="default"/>
      </w:rPr>
    </w:lvl>
    <w:lvl w:ilvl="3" w:tplc="6FA6A040" w:tentative="1">
      <w:start w:val="1"/>
      <w:numFmt w:val="bullet"/>
      <w:lvlText w:val=""/>
      <w:lvlJc w:val="left"/>
      <w:pPr>
        <w:tabs>
          <w:tab w:val="num" w:pos="2880"/>
        </w:tabs>
        <w:ind w:left="2880" w:hanging="360"/>
      </w:pPr>
      <w:rPr>
        <w:rFonts w:ascii="Wingdings 3" w:hAnsi="Wingdings 3" w:hint="default"/>
      </w:rPr>
    </w:lvl>
    <w:lvl w:ilvl="4" w:tplc="45CAAA1C" w:tentative="1">
      <w:start w:val="1"/>
      <w:numFmt w:val="bullet"/>
      <w:lvlText w:val=""/>
      <w:lvlJc w:val="left"/>
      <w:pPr>
        <w:tabs>
          <w:tab w:val="num" w:pos="3600"/>
        </w:tabs>
        <w:ind w:left="3600" w:hanging="360"/>
      </w:pPr>
      <w:rPr>
        <w:rFonts w:ascii="Wingdings 3" w:hAnsi="Wingdings 3" w:hint="default"/>
      </w:rPr>
    </w:lvl>
    <w:lvl w:ilvl="5" w:tplc="A184C466" w:tentative="1">
      <w:start w:val="1"/>
      <w:numFmt w:val="bullet"/>
      <w:lvlText w:val=""/>
      <w:lvlJc w:val="left"/>
      <w:pPr>
        <w:tabs>
          <w:tab w:val="num" w:pos="4320"/>
        </w:tabs>
        <w:ind w:left="4320" w:hanging="360"/>
      </w:pPr>
      <w:rPr>
        <w:rFonts w:ascii="Wingdings 3" w:hAnsi="Wingdings 3" w:hint="default"/>
      </w:rPr>
    </w:lvl>
    <w:lvl w:ilvl="6" w:tplc="3736821C" w:tentative="1">
      <w:start w:val="1"/>
      <w:numFmt w:val="bullet"/>
      <w:lvlText w:val=""/>
      <w:lvlJc w:val="left"/>
      <w:pPr>
        <w:tabs>
          <w:tab w:val="num" w:pos="5040"/>
        </w:tabs>
        <w:ind w:left="5040" w:hanging="360"/>
      </w:pPr>
      <w:rPr>
        <w:rFonts w:ascii="Wingdings 3" w:hAnsi="Wingdings 3" w:hint="default"/>
      </w:rPr>
    </w:lvl>
    <w:lvl w:ilvl="7" w:tplc="FE2A57E4" w:tentative="1">
      <w:start w:val="1"/>
      <w:numFmt w:val="bullet"/>
      <w:lvlText w:val=""/>
      <w:lvlJc w:val="left"/>
      <w:pPr>
        <w:tabs>
          <w:tab w:val="num" w:pos="5760"/>
        </w:tabs>
        <w:ind w:left="5760" w:hanging="360"/>
      </w:pPr>
      <w:rPr>
        <w:rFonts w:ascii="Wingdings 3" w:hAnsi="Wingdings 3" w:hint="default"/>
      </w:rPr>
    </w:lvl>
    <w:lvl w:ilvl="8" w:tplc="61EE4FD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11063642"/>
    <w:multiLevelType w:val="hybridMultilevel"/>
    <w:tmpl w:val="73726142"/>
    <w:lvl w:ilvl="0" w:tplc="56C64D3A">
      <w:start w:val="1"/>
      <w:numFmt w:val="bullet"/>
      <w:lvlText w:val=""/>
      <w:lvlJc w:val="left"/>
      <w:pPr>
        <w:tabs>
          <w:tab w:val="num" w:pos="360"/>
        </w:tabs>
        <w:ind w:left="360" w:hanging="360"/>
      </w:pPr>
      <w:rPr>
        <w:rFonts w:ascii="Wingdings" w:hAnsi="Wingdings" w:hint="default"/>
        <w:sz w:val="18"/>
        <w:szCs w:val="18"/>
      </w:rPr>
    </w:lvl>
    <w:lvl w:ilvl="1" w:tplc="04090003">
      <w:start w:val="1"/>
      <w:numFmt w:val="bullet"/>
      <w:lvlText w:val="o"/>
      <w:lvlJc w:val="left"/>
      <w:pPr>
        <w:tabs>
          <w:tab w:val="num" w:pos="740"/>
        </w:tabs>
        <w:ind w:left="740" w:hanging="360"/>
      </w:pPr>
      <w:rPr>
        <w:rFonts w:ascii="Courier New" w:hAnsi="Courier New" w:cs="Courier New" w:hint="default"/>
      </w:rPr>
    </w:lvl>
    <w:lvl w:ilvl="2" w:tplc="04090005" w:tentative="1">
      <w:start w:val="1"/>
      <w:numFmt w:val="bullet"/>
      <w:lvlText w:val=""/>
      <w:lvlJc w:val="left"/>
      <w:pPr>
        <w:tabs>
          <w:tab w:val="num" w:pos="1460"/>
        </w:tabs>
        <w:ind w:left="1460" w:hanging="360"/>
      </w:pPr>
      <w:rPr>
        <w:rFonts w:ascii="Wingdings" w:hAnsi="Wingdings" w:hint="default"/>
      </w:rPr>
    </w:lvl>
    <w:lvl w:ilvl="3" w:tplc="04090001" w:tentative="1">
      <w:start w:val="1"/>
      <w:numFmt w:val="bullet"/>
      <w:lvlText w:val=""/>
      <w:lvlJc w:val="left"/>
      <w:pPr>
        <w:tabs>
          <w:tab w:val="num" w:pos="2180"/>
        </w:tabs>
        <w:ind w:left="2180" w:hanging="360"/>
      </w:pPr>
      <w:rPr>
        <w:rFonts w:ascii="Symbol" w:hAnsi="Symbol" w:hint="default"/>
      </w:rPr>
    </w:lvl>
    <w:lvl w:ilvl="4" w:tplc="04090003" w:tentative="1">
      <w:start w:val="1"/>
      <w:numFmt w:val="bullet"/>
      <w:lvlText w:val="o"/>
      <w:lvlJc w:val="left"/>
      <w:pPr>
        <w:tabs>
          <w:tab w:val="num" w:pos="2900"/>
        </w:tabs>
        <w:ind w:left="2900" w:hanging="360"/>
      </w:pPr>
      <w:rPr>
        <w:rFonts w:ascii="Courier New" w:hAnsi="Courier New" w:cs="Courier New" w:hint="default"/>
      </w:rPr>
    </w:lvl>
    <w:lvl w:ilvl="5" w:tplc="04090005" w:tentative="1">
      <w:start w:val="1"/>
      <w:numFmt w:val="bullet"/>
      <w:lvlText w:val=""/>
      <w:lvlJc w:val="left"/>
      <w:pPr>
        <w:tabs>
          <w:tab w:val="num" w:pos="3620"/>
        </w:tabs>
        <w:ind w:left="3620" w:hanging="360"/>
      </w:pPr>
      <w:rPr>
        <w:rFonts w:ascii="Wingdings" w:hAnsi="Wingdings" w:hint="default"/>
      </w:rPr>
    </w:lvl>
    <w:lvl w:ilvl="6" w:tplc="04090001" w:tentative="1">
      <w:start w:val="1"/>
      <w:numFmt w:val="bullet"/>
      <w:lvlText w:val=""/>
      <w:lvlJc w:val="left"/>
      <w:pPr>
        <w:tabs>
          <w:tab w:val="num" w:pos="4340"/>
        </w:tabs>
        <w:ind w:left="4340" w:hanging="360"/>
      </w:pPr>
      <w:rPr>
        <w:rFonts w:ascii="Symbol" w:hAnsi="Symbol" w:hint="default"/>
      </w:rPr>
    </w:lvl>
    <w:lvl w:ilvl="7" w:tplc="04090003" w:tentative="1">
      <w:start w:val="1"/>
      <w:numFmt w:val="bullet"/>
      <w:lvlText w:val="o"/>
      <w:lvlJc w:val="left"/>
      <w:pPr>
        <w:tabs>
          <w:tab w:val="num" w:pos="5060"/>
        </w:tabs>
        <w:ind w:left="5060" w:hanging="360"/>
      </w:pPr>
      <w:rPr>
        <w:rFonts w:ascii="Courier New" w:hAnsi="Courier New" w:cs="Courier New" w:hint="default"/>
      </w:rPr>
    </w:lvl>
    <w:lvl w:ilvl="8" w:tplc="04090005" w:tentative="1">
      <w:start w:val="1"/>
      <w:numFmt w:val="bullet"/>
      <w:lvlText w:val=""/>
      <w:lvlJc w:val="left"/>
      <w:pPr>
        <w:tabs>
          <w:tab w:val="num" w:pos="5780"/>
        </w:tabs>
        <w:ind w:left="5780" w:hanging="360"/>
      </w:pPr>
      <w:rPr>
        <w:rFonts w:ascii="Wingdings" w:hAnsi="Wingdings" w:hint="default"/>
      </w:rPr>
    </w:lvl>
  </w:abstractNum>
  <w:abstractNum w:abstractNumId="15" w15:restartNumberingAfterBreak="0">
    <w:nsid w:val="11C27F77"/>
    <w:multiLevelType w:val="hybridMultilevel"/>
    <w:tmpl w:val="7778CAD8"/>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5146721"/>
    <w:multiLevelType w:val="hybridMultilevel"/>
    <w:tmpl w:val="300E0502"/>
    <w:lvl w:ilvl="0" w:tplc="56C64D3A">
      <w:start w:val="1"/>
      <w:numFmt w:val="bullet"/>
      <w:lvlText w:val=""/>
      <w:lvlJc w:val="left"/>
      <w:pPr>
        <w:tabs>
          <w:tab w:val="num" w:pos="360"/>
        </w:tabs>
        <w:ind w:left="360" w:hanging="360"/>
      </w:pPr>
      <w:rPr>
        <w:rFonts w:ascii="Wingdings" w:hAnsi="Wingdings" w:hint="default"/>
        <w:sz w:val="18"/>
        <w:szCs w:val="18"/>
      </w:rPr>
    </w:lvl>
    <w:lvl w:ilvl="1" w:tplc="04090003">
      <w:start w:val="1"/>
      <w:numFmt w:val="bullet"/>
      <w:lvlText w:val="o"/>
      <w:lvlJc w:val="left"/>
      <w:pPr>
        <w:tabs>
          <w:tab w:val="num" w:pos="740"/>
        </w:tabs>
        <w:ind w:left="740" w:hanging="360"/>
      </w:pPr>
      <w:rPr>
        <w:rFonts w:ascii="Courier New" w:hAnsi="Courier New" w:cs="Courier New" w:hint="default"/>
      </w:rPr>
    </w:lvl>
    <w:lvl w:ilvl="2" w:tplc="04090005" w:tentative="1">
      <w:start w:val="1"/>
      <w:numFmt w:val="bullet"/>
      <w:lvlText w:val=""/>
      <w:lvlJc w:val="left"/>
      <w:pPr>
        <w:tabs>
          <w:tab w:val="num" w:pos="1460"/>
        </w:tabs>
        <w:ind w:left="1460" w:hanging="360"/>
      </w:pPr>
      <w:rPr>
        <w:rFonts w:ascii="Wingdings" w:hAnsi="Wingdings" w:hint="default"/>
      </w:rPr>
    </w:lvl>
    <w:lvl w:ilvl="3" w:tplc="04090001" w:tentative="1">
      <w:start w:val="1"/>
      <w:numFmt w:val="bullet"/>
      <w:lvlText w:val=""/>
      <w:lvlJc w:val="left"/>
      <w:pPr>
        <w:tabs>
          <w:tab w:val="num" w:pos="2180"/>
        </w:tabs>
        <w:ind w:left="2180" w:hanging="360"/>
      </w:pPr>
      <w:rPr>
        <w:rFonts w:ascii="Symbol" w:hAnsi="Symbol" w:hint="default"/>
      </w:rPr>
    </w:lvl>
    <w:lvl w:ilvl="4" w:tplc="04090003" w:tentative="1">
      <w:start w:val="1"/>
      <w:numFmt w:val="bullet"/>
      <w:lvlText w:val="o"/>
      <w:lvlJc w:val="left"/>
      <w:pPr>
        <w:tabs>
          <w:tab w:val="num" w:pos="2900"/>
        </w:tabs>
        <w:ind w:left="2900" w:hanging="360"/>
      </w:pPr>
      <w:rPr>
        <w:rFonts w:ascii="Courier New" w:hAnsi="Courier New" w:cs="Courier New" w:hint="default"/>
      </w:rPr>
    </w:lvl>
    <w:lvl w:ilvl="5" w:tplc="04090005" w:tentative="1">
      <w:start w:val="1"/>
      <w:numFmt w:val="bullet"/>
      <w:lvlText w:val=""/>
      <w:lvlJc w:val="left"/>
      <w:pPr>
        <w:tabs>
          <w:tab w:val="num" w:pos="3620"/>
        </w:tabs>
        <w:ind w:left="3620" w:hanging="360"/>
      </w:pPr>
      <w:rPr>
        <w:rFonts w:ascii="Wingdings" w:hAnsi="Wingdings" w:hint="default"/>
      </w:rPr>
    </w:lvl>
    <w:lvl w:ilvl="6" w:tplc="04090001" w:tentative="1">
      <w:start w:val="1"/>
      <w:numFmt w:val="bullet"/>
      <w:lvlText w:val=""/>
      <w:lvlJc w:val="left"/>
      <w:pPr>
        <w:tabs>
          <w:tab w:val="num" w:pos="4340"/>
        </w:tabs>
        <w:ind w:left="4340" w:hanging="360"/>
      </w:pPr>
      <w:rPr>
        <w:rFonts w:ascii="Symbol" w:hAnsi="Symbol" w:hint="default"/>
      </w:rPr>
    </w:lvl>
    <w:lvl w:ilvl="7" w:tplc="04090003" w:tentative="1">
      <w:start w:val="1"/>
      <w:numFmt w:val="bullet"/>
      <w:lvlText w:val="o"/>
      <w:lvlJc w:val="left"/>
      <w:pPr>
        <w:tabs>
          <w:tab w:val="num" w:pos="5060"/>
        </w:tabs>
        <w:ind w:left="5060" w:hanging="360"/>
      </w:pPr>
      <w:rPr>
        <w:rFonts w:ascii="Courier New" w:hAnsi="Courier New" w:cs="Courier New" w:hint="default"/>
      </w:rPr>
    </w:lvl>
    <w:lvl w:ilvl="8" w:tplc="04090005" w:tentative="1">
      <w:start w:val="1"/>
      <w:numFmt w:val="bullet"/>
      <w:lvlText w:val=""/>
      <w:lvlJc w:val="left"/>
      <w:pPr>
        <w:tabs>
          <w:tab w:val="num" w:pos="5780"/>
        </w:tabs>
        <w:ind w:left="5780" w:hanging="360"/>
      </w:pPr>
      <w:rPr>
        <w:rFonts w:ascii="Wingdings" w:hAnsi="Wingdings" w:hint="default"/>
      </w:rPr>
    </w:lvl>
  </w:abstractNum>
  <w:abstractNum w:abstractNumId="17" w15:restartNumberingAfterBreak="0">
    <w:nsid w:val="19FE4FB5"/>
    <w:multiLevelType w:val="hybridMultilevel"/>
    <w:tmpl w:val="4B0695BC"/>
    <w:lvl w:ilvl="0" w:tplc="B3A08466">
      <w:start w:val="1"/>
      <w:numFmt w:val="bullet"/>
      <w:lvlText w:val=""/>
      <w:lvlJc w:val="left"/>
      <w:pPr>
        <w:tabs>
          <w:tab w:val="num" w:pos="720"/>
        </w:tabs>
        <w:ind w:left="720" w:hanging="360"/>
      </w:pPr>
      <w:rPr>
        <w:rFonts w:ascii="Wingdings 3" w:hAnsi="Wingdings 3" w:hint="default"/>
      </w:rPr>
    </w:lvl>
    <w:lvl w:ilvl="1" w:tplc="B11E4BD2" w:tentative="1">
      <w:start w:val="1"/>
      <w:numFmt w:val="bullet"/>
      <w:lvlText w:val=""/>
      <w:lvlJc w:val="left"/>
      <w:pPr>
        <w:tabs>
          <w:tab w:val="num" w:pos="1440"/>
        </w:tabs>
        <w:ind w:left="1440" w:hanging="360"/>
      </w:pPr>
      <w:rPr>
        <w:rFonts w:ascii="Wingdings 3" w:hAnsi="Wingdings 3" w:hint="default"/>
      </w:rPr>
    </w:lvl>
    <w:lvl w:ilvl="2" w:tplc="06F68CDE" w:tentative="1">
      <w:start w:val="1"/>
      <w:numFmt w:val="bullet"/>
      <w:lvlText w:val=""/>
      <w:lvlJc w:val="left"/>
      <w:pPr>
        <w:tabs>
          <w:tab w:val="num" w:pos="2160"/>
        </w:tabs>
        <w:ind w:left="2160" w:hanging="360"/>
      </w:pPr>
      <w:rPr>
        <w:rFonts w:ascii="Wingdings 3" w:hAnsi="Wingdings 3" w:hint="default"/>
      </w:rPr>
    </w:lvl>
    <w:lvl w:ilvl="3" w:tplc="8F0EACDA" w:tentative="1">
      <w:start w:val="1"/>
      <w:numFmt w:val="bullet"/>
      <w:lvlText w:val=""/>
      <w:lvlJc w:val="left"/>
      <w:pPr>
        <w:tabs>
          <w:tab w:val="num" w:pos="2880"/>
        </w:tabs>
        <w:ind w:left="2880" w:hanging="360"/>
      </w:pPr>
      <w:rPr>
        <w:rFonts w:ascii="Wingdings 3" w:hAnsi="Wingdings 3" w:hint="default"/>
      </w:rPr>
    </w:lvl>
    <w:lvl w:ilvl="4" w:tplc="94283160" w:tentative="1">
      <w:start w:val="1"/>
      <w:numFmt w:val="bullet"/>
      <w:lvlText w:val=""/>
      <w:lvlJc w:val="left"/>
      <w:pPr>
        <w:tabs>
          <w:tab w:val="num" w:pos="3600"/>
        </w:tabs>
        <w:ind w:left="3600" w:hanging="360"/>
      </w:pPr>
      <w:rPr>
        <w:rFonts w:ascii="Wingdings 3" w:hAnsi="Wingdings 3" w:hint="default"/>
      </w:rPr>
    </w:lvl>
    <w:lvl w:ilvl="5" w:tplc="AACE398E" w:tentative="1">
      <w:start w:val="1"/>
      <w:numFmt w:val="bullet"/>
      <w:lvlText w:val=""/>
      <w:lvlJc w:val="left"/>
      <w:pPr>
        <w:tabs>
          <w:tab w:val="num" w:pos="4320"/>
        </w:tabs>
        <w:ind w:left="4320" w:hanging="360"/>
      </w:pPr>
      <w:rPr>
        <w:rFonts w:ascii="Wingdings 3" w:hAnsi="Wingdings 3" w:hint="default"/>
      </w:rPr>
    </w:lvl>
    <w:lvl w:ilvl="6" w:tplc="62AE3D04" w:tentative="1">
      <w:start w:val="1"/>
      <w:numFmt w:val="bullet"/>
      <w:lvlText w:val=""/>
      <w:lvlJc w:val="left"/>
      <w:pPr>
        <w:tabs>
          <w:tab w:val="num" w:pos="5040"/>
        </w:tabs>
        <w:ind w:left="5040" w:hanging="360"/>
      </w:pPr>
      <w:rPr>
        <w:rFonts w:ascii="Wingdings 3" w:hAnsi="Wingdings 3" w:hint="default"/>
      </w:rPr>
    </w:lvl>
    <w:lvl w:ilvl="7" w:tplc="365CE7E0" w:tentative="1">
      <w:start w:val="1"/>
      <w:numFmt w:val="bullet"/>
      <w:lvlText w:val=""/>
      <w:lvlJc w:val="left"/>
      <w:pPr>
        <w:tabs>
          <w:tab w:val="num" w:pos="5760"/>
        </w:tabs>
        <w:ind w:left="5760" w:hanging="360"/>
      </w:pPr>
      <w:rPr>
        <w:rFonts w:ascii="Wingdings 3" w:hAnsi="Wingdings 3" w:hint="default"/>
      </w:rPr>
    </w:lvl>
    <w:lvl w:ilvl="8" w:tplc="1960CACA"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1CB16851"/>
    <w:multiLevelType w:val="hybridMultilevel"/>
    <w:tmpl w:val="5A1EB9F2"/>
    <w:lvl w:ilvl="0" w:tplc="1F7E8FD4">
      <w:start w:val="1"/>
      <w:numFmt w:val="bullet"/>
      <w:lvlText w:val=""/>
      <w:lvlJc w:val="left"/>
      <w:pPr>
        <w:tabs>
          <w:tab w:val="num" w:pos="720"/>
        </w:tabs>
        <w:ind w:left="720" w:hanging="360"/>
      </w:pPr>
      <w:rPr>
        <w:rFonts w:ascii="Wingdings 3" w:hAnsi="Wingdings 3" w:hint="default"/>
      </w:rPr>
    </w:lvl>
    <w:lvl w:ilvl="1" w:tplc="58E82558">
      <w:start w:val="164"/>
      <w:numFmt w:val="bullet"/>
      <w:lvlText w:val="◦"/>
      <w:lvlJc w:val="left"/>
      <w:pPr>
        <w:tabs>
          <w:tab w:val="num" w:pos="1440"/>
        </w:tabs>
        <w:ind w:left="1440" w:hanging="360"/>
      </w:pPr>
      <w:rPr>
        <w:rFonts w:ascii="Verdana" w:hAnsi="Verdana" w:hint="default"/>
      </w:rPr>
    </w:lvl>
    <w:lvl w:ilvl="2" w:tplc="0DA60676" w:tentative="1">
      <w:start w:val="1"/>
      <w:numFmt w:val="bullet"/>
      <w:lvlText w:val=""/>
      <w:lvlJc w:val="left"/>
      <w:pPr>
        <w:tabs>
          <w:tab w:val="num" w:pos="2160"/>
        </w:tabs>
        <w:ind w:left="2160" w:hanging="360"/>
      </w:pPr>
      <w:rPr>
        <w:rFonts w:ascii="Wingdings 3" w:hAnsi="Wingdings 3" w:hint="default"/>
      </w:rPr>
    </w:lvl>
    <w:lvl w:ilvl="3" w:tplc="22022498" w:tentative="1">
      <w:start w:val="1"/>
      <w:numFmt w:val="bullet"/>
      <w:lvlText w:val=""/>
      <w:lvlJc w:val="left"/>
      <w:pPr>
        <w:tabs>
          <w:tab w:val="num" w:pos="2880"/>
        </w:tabs>
        <w:ind w:left="2880" w:hanging="360"/>
      </w:pPr>
      <w:rPr>
        <w:rFonts w:ascii="Wingdings 3" w:hAnsi="Wingdings 3" w:hint="default"/>
      </w:rPr>
    </w:lvl>
    <w:lvl w:ilvl="4" w:tplc="512EC31E" w:tentative="1">
      <w:start w:val="1"/>
      <w:numFmt w:val="bullet"/>
      <w:lvlText w:val=""/>
      <w:lvlJc w:val="left"/>
      <w:pPr>
        <w:tabs>
          <w:tab w:val="num" w:pos="3600"/>
        </w:tabs>
        <w:ind w:left="3600" w:hanging="360"/>
      </w:pPr>
      <w:rPr>
        <w:rFonts w:ascii="Wingdings 3" w:hAnsi="Wingdings 3" w:hint="default"/>
      </w:rPr>
    </w:lvl>
    <w:lvl w:ilvl="5" w:tplc="11B6F20E" w:tentative="1">
      <w:start w:val="1"/>
      <w:numFmt w:val="bullet"/>
      <w:lvlText w:val=""/>
      <w:lvlJc w:val="left"/>
      <w:pPr>
        <w:tabs>
          <w:tab w:val="num" w:pos="4320"/>
        </w:tabs>
        <w:ind w:left="4320" w:hanging="360"/>
      </w:pPr>
      <w:rPr>
        <w:rFonts w:ascii="Wingdings 3" w:hAnsi="Wingdings 3" w:hint="default"/>
      </w:rPr>
    </w:lvl>
    <w:lvl w:ilvl="6" w:tplc="8AD8258C" w:tentative="1">
      <w:start w:val="1"/>
      <w:numFmt w:val="bullet"/>
      <w:lvlText w:val=""/>
      <w:lvlJc w:val="left"/>
      <w:pPr>
        <w:tabs>
          <w:tab w:val="num" w:pos="5040"/>
        </w:tabs>
        <w:ind w:left="5040" w:hanging="360"/>
      </w:pPr>
      <w:rPr>
        <w:rFonts w:ascii="Wingdings 3" w:hAnsi="Wingdings 3" w:hint="default"/>
      </w:rPr>
    </w:lvl>
    <w:lvl w:ilvl="7" w:tplc="B62E909C" w:tentative="1">
      <w:start w:val="1"/>
      <w:numFmt w:val="bullet"/>
      <w:lvlText w:val=""/>
      <w:lvlJc w:val="left"/>
      <w:pPr>
        <w:tabs>
          <w:tab w:val="num" w:pos="5760"/>
        </w:tabs>
        <w:ind w:left="5760" w:hanging="360"/>
      </w:pPr>
      <w:rPr>
        <w:rFonts w:ascii="Wingdings 3" w:hAnsi="Wingdings 3" w:hint="default"/>
      </w:rPr>
    </w:lvl>
    <w:lvl w:ilvl="8" w:tplc="3DFE8F3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1CDE2AEC"/>
    <w:multiLevelType w:val="hybridMultilevel"/>
    <w:tmpl w:val="7C7E5598"/>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36E7578"/>
    <w:multiLevelType w:val="hybridMultilevel"/>
    <w:tmpl w:val="773A4F80"/>
    <w:lvl w:ilvl="0" w:tplc="56C64D3A">
      <w:start w:val="1"/>
      <w:numFmt w:val="bullet"/>
      <w:lvlText w:val=""/>
      <w:lvlJc w:val="left"/>
      <w:pPr>
        <w:tabs>
          <w:tab w:val="num" w:pos="360"/>
        </w:tabs>
        <w:ind w:left="360" w:hanging="360"/>
      </w:pPr>
      <w:rPr>
        <w:rFonts w:ascii="Wingdings" w:hAnsi="Wingdings" w:hint="default"/>
        <w:sz w:val="18"/>
        <w:szCs w:val="18"/>
      </w:rPr>
    </w:lvl>
    <w:lvl w:ilvl="1" w:tplc="04090003">
      <w:start w:val="1"/>
      <w:numFmt w:val="bullet"/>
      <w:lvlText w:val="o"/>
      <w:lvlJc w:val="left"/>
      <w:pPr>
        <w:tabs>
          <w:tab w:val="num" w:pos="740"/>
        </w:tabs>
        <w:ind w:left="740" w:hanging="360"/>
      </w:pPr>
      <w:rPr>
        <w:rFonts w:ascii="Courier New" w:hAnsi="Courier New" w:cs="Courier New" w:hint="default"/>
      </w:rPr>
    </w:lvl>
    <w:lvl w:ilvl="2" w:tplc="04090005" w:tentative="1">
      <w:start w:val="1"/>
      <w:numFmt w:val="bullet"/>
      <w:lvlText w:val=""/>
      <w:lvlJc w:val="left"/>
      <w:pPr>
        <w:tabs>
          <w:tab w:val="num" w:pos="1460"/>
        </w:tabs>
        <w:ind w:left="1460" w:hanging="360"/>
      </w:pPr>
      <w:rPr>
        <w:rFonts w:ascii="Wingdings" w:hAnsi="Wingdings" w:hint="default"/>
      </w:rPr>
    </w:lvl>
    <w:lvl w:ilvl="3" w:tplc="04090001" w:tentative="1">
      <w:start w:val="1"/>
      <w:numFmt w:val="bullet"/>
      <w:lvlText w:val=""/>
      <w:lvlJc w:val="left"/>
      <w:pPr>
        <w:tabs>
          <w:tab w:val="num" w:pos="2180"/>
        </w:tabs>
        <w:ind w:left="2180" w:hanging="360"/>
      </w:pPr>
      <w:rPr>
        <w:rFonts w:ascii="Symbol" w:hAnsi="Symbol" w:hint="default"/>
      </w:rPr>
    </w:lvl>
    <w:lvl w:ilvl="4" w:tplc="04090003" w:tentative="1">
      <w:start w:val="1"/>
      <w:numFmt w:val="bullet"/>
      <w:lvlText w:val="o"/>
      <w:lvlJc w:val="left"/>
      <w:pPr>
        <w:tabs>
          <w:tab w:val="num" w:pos="2900"/>
        </w:tabs>
        <w:ind w:left="2900" w:hanging="360"/>
      </w:pPr>
      <w:rPr>
        <w:rFonts w:ascii="Courier New" w:hAnsi="Courier New" w:cs="Courier New" w:hint="default"/>
      </w:rPr>
    </w:lvl>
    <w:lvl w:ilvl="5" w:tplc="04090005" w:tentative="1">
      <w:start w:val="1"/>
      <w:numFmt w:val="bullet"/>
      <w:lvlText w:val=""/>
      <w:lvlJc w:val="left"/>
      <w:pPr>
        <w:tabs>
          <w:tab w:val="num" w:pos="3620"/>
        </w:tabs>
        <w:ind w:left="3620" w:hanging="360"/>
      </w:pPr>
      <w:rPr>
        <w:rFonts w:ascii="Wingdings" w:hAnsi="Wingdings" w:hint="default"/>
      </w:rPr>
    </w:lvl>
    <w:lvl w:ilvl="6" w:tplc="04090001" w:tentative="1">
      <w:start w:val="1"/>
      <w:numFmt w:val="bullet"/>
      <w:lvlText w:val=""/>
      <w:lvlJc w:val="left"/>
      <w:pPr>
        <w:tabs>
          <w:tab w:val="num" w:pos="4340"/>
        </w:tabs>
        <w:ind w:left="4340" w:hanging="360"/>
      </w:pPr>
      <w:rPr>
        <w:rFonts w:ascii="Symbol" w:hAnsi="Symbol" w:hint="default"/>
      </w:rPr>
    </w:lvl>
    <w:lvl w:ilvl="7" w:tplc="04090003" w:tentative="1">
      <w:start w:val="1"/>
      <w:numFmt w:val="bullet"/>
      <w:lvlText w:val="o"/>
      <w:lvlJc w:val="left"/>
      <w:pPr>
        <w:tabs>
          <w:tab w:val="num" w:pos="5060"/>
        </w:tabs>
        <w:ind w:left="5060" w:hanging="360"/>
      </w:pPr>
      <w:rPr>
        <w:rFonts w:ascii="Courier New" w:hAnsi="Courier New" w:cs="Courier New" w:hint="default"/>
      </w:rPr>
    </w:lvl>
    <w:lvl w:ilvl="8" w:tplc="04090005" w:tentative="1">
      <w:start w:val="1"/>
      <w:numFmt w:val="bullet"/>
      <w:lvlText w:val=""/>
      <w:lvlJc w:val="left"/>
      <w:pPr>
        <w:tabs>
          <w:tab w:val="num" w:pos="5780"/>
        </w:tabs>
        <w:ind w:left="5780" w:hanging="360"/>
      </w:pPr>
      <w:rPr>
        <w:rFonts w:ascii="Wingdings" w:hAnsi="Wingdings" w:hint="default"/>
      </w:rPr>
    </w:lvl>
  </w:abstractNum>
  <w:abstractNum w:abstractNumId="21" w15:restartNumberingAfterBreak="0">
    <w:nsid w:val="238C7C9F"/>
    <w:multiLevelType w:val="hybridMultilevel"/>
    <w:tmpl w:val="48F0766C"/>
    <w:lvl w:ilvl="0" w:tplc="56C64D3A">
      <w:start w:val="1"/>
      <w:numFmt w:val="bullet"/>
      <w:lvlText w:val=""/>
      <w:lvlJc w:val="left"/>
      <w:pPr>
        <w:tabs>
          <w:tab w:val="num" w:pos="360"/>
        </w:tabs>
        <w:ind w:left="360" w:hanging="360"/>
      </w:pPr>
      <w:rPr>
        <w:rFonts w:ascii="Wingdings" w:hAnsi="Wingdings" w:hint="default"/>
        <w:sz w:val="18"/>
        <w:szCs w:val="18"/>
      </w:rPr>
    </w:lvl>
    <w:lvl w:ilvl="1" w:tplc="04090003">
      <w:start w:val="1"/>
      <w:numFmt w:val="bullet"/>
      <w:lvlText w:val="o"/>
      <w:lvlJc w:val="left"/>
      <w:pPr>
        <w:tabs>
          <w:tab w:val="num" w:pos="740"/>
        </w:tabs>
        <w:ind w:left="740" w:hanging="360"/>
      </w:pPr>
      <w:rPr>
        <w:rFonts w:ascii="Courier New" w:hAnsi="Courier New" w:cs="Courier New" w:hint="default"/>
      </w:rPr>
    </w:lvl>
    <w:lvl w:ilvl="2" w:tplc="04090005" w:tentative="1">
      <w:start w:val="1"/>
      <w:numFmt w:val="bullet"/>
      <w:lvlText w:val=""/>
      <w:lvlJc w:val="left"/>
      <w:pPr>
        <w:tabs>
          <w:tab w:val="num" w:pos="1460"/>
        </w:tabs>
        <w:ind w:left="1460" w:hanging="360"/>
      </w:pPr>
      <w:rPr>
        <w:rFonts w:ascii="Wingdings" w:hAnsi="Wingdings" w:hint="default"/>
      </w:rPr>
    </w:lvl>
    <w:lvl w:ilvl="3" w:tplc="04090001" w:tentative="1">
      <w:start w:val="1"/>
      <w:numFmt w:val="bullet"/>
      <w:lvlText w:val=""/>
      <w:lvlJc w:val="left"/>
      <w:pPr>
        <w:tabs>
          <w:tab w:val="num" w:pos="2180"/>
        </w:tabs>
        <w:ind w:left="2180" w:hanging="360"/>
      </w:pPr>
      <w:rPr>
        <w:rFonts w:ascii="Symbol" w:hAnsi="Symbol" w:hint="default"/>
      </w:rPr>
    </w:lvl>
    <w:lvl w:ilvl="4" w:tplc="04090003" w:tentative="1">
      <w:start w:val="1"/>
      <w:numFmt w:val="bullet"/>
      <w:lvlText w:val="o"/>
      <w:lvlJc w:val="left"/>
      <w:pPr>
        <w:tabs>
          <w:tab w:val="num" w:pos="2900"/>
        </w:tabs>
        <w:ind w:left="2900" w:hanging="360"/>
      </w:pPr>
      <w:rPr>
        <w:rFonts w:ascii="Courier New" w:hAnsi="Courier New" w:cs="Courier New" w:hint="default"/>
      </w:rPr>
    </w:lvl>
    <w:lvl w:ilvl="5" w:tplc="04090005" w:tentative="1">
      <w:start w:val="1"/>
      <w:numFmt w:val="bullet"/>
      <w:lvlText w:val=""/>
      <w:lvlJc w:val="left"/>
      <w:pPr>
        <w:tabs>
          <w:tab w:val="num" w:pos="3620"/>
        </w:tabs>
        <w:ind w:left="3620" w:hanging="360"/>
      </w:pPr>
      <w:rPr>
        <w:rFonts w:ascii="Wingdings" w:hAnsi="Wingdings" w:hint="default"/>
      </w:rPr>
    </w:lvl>
    <w:lvl w:ilvl="6" w:tplc="04090001" w:tentative="1">
      <w:start w:val="1"/>
      <w:numFmt w:val="bullet"/>
      <w:lvlText w:val=""/>
      <w:lvlJc w:val="left"/>
      <w:pPr>
        <w:tabs>
          <w:tab w:val="num" w:pos="4340"/>
        </w:tabs>
        <w:ind w:left="4340" w:hanging="360"/>
      </w:pPr>
      <w:rPr>
        <w:rFonts w:ascii="Symbol" w:hAnsi="Symbol" w:hint="default"/>
      </w:rPr>
    </w:lvl>
    <w:lvl w:ilvl="7" w:tplc="04090003" w:tentative="1">
      <w:start w:val="1"/>
      <w:numFmt w:val="bullet"/>
      <w:lvlText w:val="o"/>
      <w:lvlJc w:val="left"/>
      <w:pPr>
        <w:tabs>
          <w:tab w:val="num" w:pos="5060"/>
        </w:tabs>
        <w:ind w:left="5060" w:hanging="360"/>
      </w:pPr>
      <w:rPr>
        <w:rFonts w:ascii="Courier New" w:hAnsi="Courier New" w:cs="Courier New" w:hint="default"/>
      </w:rPr>
    </w:lvl>
    <w:lvl w:ilvl="8" w:tplc="04090005" w:tentative="1">
      <w:start w:val="1"/>
      <w:numFmt w:val="bullet"/>
      <w:lvlText w:val=""/>
      <w:lvlJc w:val="left"/>
      <w:pPr>
        <w:tabs>
          <w:tab w:val="num" w:pos="5780"/>
        </w:tabs>
        <w:ind w:left="5780" w:hanging="360"/>
      </w:pPr>
      <w:rPr>
        <w:rFonts w:ascii="Wingdings" w:hAnsi="Wingdings" w:hint="default"/>
      </w:rPr>
    </w:lvl>
  </w:abstractNum>
  <w:abstractNum w:abstractNumId="22" w15:restartNumberingAfterBreak="0">
    <w:nsid w:val="25961441"/>
    <w:multiLevelType w:val="hybridMultilevel"/>
    <w:tmpl w:val="4C66501C"/>
    <w:lvl w:ilvl="0" w:tplc="56C64D3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2900250B"/>
    <w:multiLevelType w:val="hybridMultilevel"/>
    <w:tmpl w:val="A06A81E4"/>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2C154CCA"/>
    <w:multiLevelType w:val="hybridMultilevel"/>
    <w:tmpl w:val="A820616A"/>
    <w:lvl w:ilvl="0" w:tplc="B5A88478">
      <w:start w:val="1"/>
      <w:numFmt w:val="bullet"/>
      <w:lvlText w:val=""/>
      <w:lvlJc w:val="left"/>
      <w:pPr>
        <w:tabs>
          <w:tab w:val="num" w:pos="360"/>
        </w:tabs>
        <w:ind w:left="360" w:hanging="360"/>
      </w:pPr>
      <w:rPr>
        <w:rFonts w:ascii="Wingdings" w:hAnsi="Wingdings" w:hint="default"/>
        <w:sz w:val="18"/>
        <w:szCs w:val="18"/>
      </w:rPr>
    </w:lvl>
    <w:lvl w:ilvl="1" w:tplc="04090003">
      <w:start w:val="1"/>
      <w:numFmt w:val="bullet"/>
      <w:lvlText w:val="o"/>
      <w:lvlJc w:val="left"/>
      <w:pPr>
        <w:tabs>
          <w:tab w:val="num" w:pos="740"/>
        </w:tabs>
        <w:ind w:left="740" w:hanging="360"/>
      </w:pPr>
      <w:rPr>
        <w:rFonts w:ascii="Courier New" w:hAnsi="Courier New" w:cs="Courier New" w:hint="default"/>
      </w:rPr>
    </w:lvl>
    <w:lvl w:ilvl="2" w:tplc="04090005" w:tentative="1">
      <w:start w:val="1"/>
      <w:numFmt w:val="bullet"/>
      <w:lvlText w:val=""/>
      <w:lvlJc w:val="left"/>
      <w:pPr>
        <w:tabs>
          <w:tab w:val="num" w:pos="1460"/>
        </w:tabs>
        <w:ind w:left="1460" w:hanging="360"/>
      </w:pPr>
      <w:rPr>
        <w:rFonts w:ascii="Wingdings" w:hAnsi="Wingdings" w:hint="default"/>
      </w:rPr>
    </w:lvl>
    <w:lvl w:ilvl="3" w:tplc="04090001" w:tentative="1">
      <w:start w:val="1"/>
      <w:numFmt w:val="bullet"/>
      <w:lvlText w:val=""/>
      <w:lvlJc w:val="left"/>
      <w:pPr>
        <w:tabs>
          <w:tab w:val="num" w:pos="2180"/>
        </w:tabs>
        <w:ind w:left="2180" w:hanging="360"/>
      </w:pPr>
      <w:rPr>
        <w:rFonts w:ascii="Symbol" w:hAnsi="Symbol" w:hint="default"/>
      </w:rPr>
    </w:lvl>
    <w:lvl w:ilvl="4" w:tplc="04090003" w:tentative="1">
      <w:start w:val="1"/>
      <w:numFmt w:val="bullet"/>
      <w:lvlText w:val="o"/>
      <w:lvlJc w:val="left"/>
      <w:pPr>
        <w:tabs>
          <w:tab w:val="num" w:pos="2900"/>
        </w:tabs>
        <w:ind w:left="2900" w:hanging="360"/>
      </w:pPr>
      <w:rPr>
        <w:rFonts w:ascii="Courier New" w:hAnsi="Courier New" w:cs="Courier New" w:hint="default"/>
      </w:rPr>
    </w:lvl>
    <w:lvl w:ilvl="5" w:tplc="04090005" w:tentative="1">
      <w:start w:val="1"/>
      <w:numFmt w:val="bullet"/>
      <w:lvlText w:val=""/>
      <w:lvlJc w:val="left"/>
      <w:pPr>
        <w:tabs>
          <w:tab w:val="num" w:pos="3620"/>
        </w:tabs>
        <w:ind w:left="3620" w:hanging="360"/>
      </w:pPr>
      <w:rPr>
        <w:rFonts w:ascii="Wingdings" w:hAnsi="Wingdings" w:hint="default"/>
      </w:rPr>
    </w:lvl>
    <w:lvl w:ilvl="6" w:tplc="04090001" w:tentative="1">
      <w:start w:val="1"/>
      <w:numFmt w:val="bullet"/>
      <w:lvlText w:val=""/>
      <w:lvlJc w:val="left"/>
      <w:pPr>
        <w:tabs>
          <w:tab w:val="num" w:pos="4340"/>
        </w:tabs>
        <w:ind w:left="4340" w:hanging="360"/>
      </w:pPr>
      <w:rPr>
        <w:rFonts w:ascii="Symbol" w:hAnsi="Symbol" w:hint="default"/>
      </w:rPr>
    </w:lvl>
    <w:lvl w:ilvl="7" w:tplc="04090003" w:tentative="1">
      <w:start w:val="1"/>
      <w:numFmt w:val="bullet"/>
      <w:lvlText w:val="o"/>
      <w:lvlJc w:val="left"/>
      <w:pPr>
        <w:tabs>
          <w:tab w:val="num" w:pos="5060"/>
        </w:tabs>
        <w:ind w:left="5060" w:hanging="360"/>
      </w:pPr>
      <w:rPr>
        <w:rFonts w:ascii="Courier New" w:hAnsi="Courier New" w:cs="Courier New" w:hint="default"/>
      </w:rPr>
    </w:lvl>
    <w:lvl w:ilvl="8" w:tplc="04090005" w:tentative="1">
      <w:start w:val="1"/>
      <w:numFmt w:val="bullet"/>
      <w:lvlText w:val=""/>
      <w:lvlJc w:val="left"/>
      <w:pPr>
        <w:tabs>
          <w:tab w:val="num" w:pos="5780"/>
        </w:tabs>
        <w:ind w:left="5780" w:hanging="360"/>
      </w:pPr>
      <w:rPr>
        <w:rFonts w:ascii="Wingdings" w:hAnsi="Wingdings" w:hint="default"/>
      </w:rPr>
    </w:lvl>
  </w:abstractNum>
  <w:abstractNum w:abstractNumId="25" w15:restartNumberingAfterBreak="0">
    <w:nsid w:val="2F0D4AE5"/>
    <w:multiLevelType w:val="hybridMultilevel"/>
    <w:tmpl w:val="FB8A65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28D7C41"/>
    <w:multiLevelType w:val="hybridMultilevel"/>
    <w:tmpl w:val="CF18771E"/>
    <w:lvl w:ilvl="0" w:tplc="56C64D3A">
      <w:start w:val="1"/>
      <w:numFmt w:val="bullet"/>
      <w:lvlText w:val=""/>
      <w:lvlJc w:val="left"/>
      <w:pPr>
        <w:tabs>
          <w:tab w:val="num" w:pos="360"/>
        </w:tabs>
        <w:ind w:left="360" w:hanging="360"/>
      </w:pPr>
      <w:rPr>
        <w:rFonts w:ascii="Wingdings" w:hAnsi="Wingdings" w:hint="default"/>
        <w:sz w:val="18"/>
        <w:szCs w:val="18"/>
      </w:rPr>
    </w:lvl>
    <w:lvl w:ilvl="1" w:tplc="F0C42590">
      <w:start w:val="4"/>
      <w:numFmt w:val="decimal"/>
      <w:lvlText w:val="%2."/>
      <w:lvlJc w:val="left"/>
      <w:pPr>
        <w:tabs>
          <w:tab w:val="num" w:pos="740"/>
        </w:tabs>
        <w:ind w:left="740" w:hanging="360"/>
      </w:pPr>
      <w:rPr>
        <w:rFonts w:ascii="Trebuchet MS" w:hAnsi="Trebuchet MS" w:hint="default"/>
        <w:sz w:val="16"/>
        <w:szCs w:val="16"/>
      </w:rPr>
    </w:lvl>
    <w:lvl w:ilvl="2" w:tplc="04090005">
      <w:start w:val="1"/>
      <w:numFmt w:val="bullet"/>
      <w:lvlText w:val=""/>
      <w:lvlJc w:val="left"/>
      <w:pPr>
        <w:tabs>
          <w:tab w:val="num" w:pos="1460"/>
        </w:tabs>
        <w:ind w:left="1460" w:hanging="360"/>
      </w:pPr>
      <w:rPr>
        <w:rFonts w:ascii="Wingdings" w:hAnsi="Wingdings" w:hint="default"/>
        <w:sz w:val="18"/>
        <w:szCs w:val="18"/>
      </w:rPr>
    </w:lvl>
    <w:lvl w:ilvl="3" w:tplc="0409000F">
      <w:start w:val="1"/>
      <w:numFmt w:val="decimal"/>
      <w:lvlText w:val="%4."/>
      <w:lvlJc w:val="left"/>
      <w:pPr>
        <w:tabs>
          <w:tab w:val="num" w:pos="2180"/>
        </w:tabs>
        <w:ind w:left="2180" w:hanging="360"/>
      </w:pPr>
      <w:rPr>
        <w:rFonts w:hint="default"/>
        <w:sz w:val="18"/>
        <w:szCs w:val="18"/>
      </w:rPr>
    </w:lvl>
    <w:lvl w:ilvl="4" w:tplc="D9AAD2D4">
      <w:start w:val="1"/>
      <w:numFmt w:val="bullet"/>
      <w:lvlText w:val=""/>
      <w:lvlJc w:val="left"/>
      <w:pPr>
        <w:tabs>
          <w:tab w:val="num" w:pos="2900"/>
        </w:tabs>
        <w:ind w:left="2900" w:hanging="360"/>
      </w:pPr>
      <w:rPr>
        <w:rFonts w:ascii="Symbol" w:hAnsi="Symbol" w:hint="default"/>
        <w:sz w:val="22"/>
        <w:szCs w:val="22"/>
      </w:rPr>
    </w:lvl>
    <w:lvl w:ilvl="5" w:tplc="04090005" w:tentative="1">
      <w:start w:val="1"/>
      <w:numFmt w:val="bullet"/>
      <w:lvlText w:val=""/>
      <w:lvlJc w:val="left"/>
      <w:pPr>
        <w:tabs>
          <w:tab w:val="num" w:pos="3620"/>
        </w:tabs>
        <w:ind w:left="3620" w:hanging="360"/>
      </w:pPr>
      <w:rPr>
        <w:rFonts w:ascii="Wingdings" w:hAnsi="Wingdings" w:hint="default"/>
      </w:rPr>
    </w:lvl>
    <w:lvl w:ilvl="6" w:tplc="04090001" w:tentative="1">
      <w:start w:val="1"/>
      <w:numFmt w:val="bullet"/>
      <w:lvlText w:val=""/>
      <w:lvlJc w:val="left"/>
      <w:pPr>
        <w:tabs>
          <w:tab w:val="num" w:pos="4340"/>
        </w:tabs>
        <w:ind w:left="4340" w:hanging="360"/>
      </w:pPr>
      <w:rPr>
        <w:rFonts w:ascii="Symbol" w:hAnsi="Symbol" w:hint="default"/>
      </w:rPr>
    </w:lvl>
    <w:lvl w:ilvl="7" w:tplc="04090003" w:tentative="1">
      <w:start w:val="1"/>
      <w:numFmt w:val="bullet"/>
      <w:lvlText w:val="o"/>
      <w:lvlJc w:val="left"/>
      <w:pPr>
        <w:tabs>
          <w:tab w:val="num" w:pos="5060"/>
        </w:tabs>
        <w:ind w:left="5060" w:hanging="360"/>
      </w:pPr>
      <w:rPr>
        <w:rFonts w:ascii="Courier New" w:hAnsi="Courier New" w:cs="Courier New" w:hint="default"/>
      </w:rPr>
    </w:lvl>
    <w:lvl w:ilvl="8" w:tplc="04090005" w:tentative="1">
      <w:start w:val="1"/>
      <w:numFmt w:val="bullet"/>
      <w:lvlText w:val=""/>
      <w:lvlJc w:val="left"/>
      <w:pPr>
        <w:tabs>
          <w:tab w:val="num" w:pos="5780"/>
        </w:tabs>
        <w:ind w:left="5780" w:hanging="360"/>
      </w:pPr>
      <w:rPr>
        <w:rFonts w:ascii="Wingdings" w:hAnsi="Wingdings" w:hint="default"/>
      </w:rPr>
    </w:lvl>
  </w:abstractNum>
  <w:abstractNum w:abstractNumId="27" w15:restartNumberingAfterBreak="0">
    <w:nsid w:val="347405C4"/>
    <w:multiLevelType w:val="hybridMultilevel"/>
    <w:tmpl w:val="D228EA2C"/>
    <w:lvl w:ilvl="0" w:tplc="56C64D3A">
      <w:start w:val="1"/>
      <w:numFmt w:val="bullet"/>
      <w:lvlText w:val=""/>
      <w:lvlJc w:val="left"/>
      <w:pPr>
        <w:tabs>
          <w:tab w:val="num" w:pos="360"/>
        </w:tabs>
        <w:ind w:left="360" w:hanging="360"/>
      </w:pPr>
      <w:rPr>
        <w:rFonts w:ascii="Wingdings" w:hAnsi="Wingdings" w:hint="default"/>
        <w:sz w:val="18"/>
        <w:szCs w:val="18"/>
      </w:rPr>
    </w:lvl>
    <w:lvl w:ilvl="1" w:tplc="04090003">
      <w:start w:val="1"/>
      <w:numFmt w:val="bullet"/>
      <w:lvlText w:val="o"/>
      <w:lvlJc w:val="left"/>
      <w:pPr>
        <w:tabs>
          <w:tab w:val="num" w:pos="740"/>
        </w:tabs>
        <w:ind w:left="740" w:hanging="360"/>
      </w:pPr>
      <w:rPr>
        <w:rFonts w:ascii="Courier New" w:hAnsi="Courier New" w:cs="Courier New" w:hint="default"/>
      </w:rPr>
    </w:lvl>
    <w:lvl w:ilvl="2" w:tplc="04090005" w:tentative="1">
      <w:start w:val="1"/>
      <w:numFmt w:val="bullet"/>
      <w:lvlText w:val=""/>
      <w:lvlJc w:val="left"/>
      <w:pPr>
        <w:tabs>
          <w:tab w:val="num" w:pos="1460"/>
        </w:tabs>
        <w:ind w:left="1460" w:hanging="360"/>
      </w:pPr>
      <w:rPr>
        <w:rFonts w:ascii="Wingdings" w:hAnsi="Wingdings" w:hint="default"/>
      </w:rPr>
    </w:lvl>
    <w:lvl w:ilvl="3" w:tplc="04090001" w:tentative="1">
      <w:start w:val="1"/>
      <w:numFmt w:val="bullet"/>
      <w:lvlText w:val=""/>
      <w:lvlJc w:val="left"/>
      <w:pPr>
        <w:tabs>
          <w:tab w:val="num" w:pos="2180"/>
        </w:tabs>
        <w:ind w:left="2180" w:hanging="360"/>
      </w:pPr>
      <w:rPr>
        <w:rFonts w:ascii="Symbol" w:hAnsi="Symbol" w:hint="default"/>
      </w:rPr>
    </w:lvl>
    <w:lvl w:ilvl="4" w:tplc="04090003" w:tentative="1">
      <w:start w:val="1"/>
      <w:numFmt w:val="bullet"/>
      <w:lvlText w:val="o"/>
      <w:lvlJc w:val="left"/>
      <w:pPr>
        <w:tabs>
          <w:tab w:val="num" w:pos="2900"/>
        </w:tabs>
        <w:ind w:left="2900" w:hanging="360"/>
      </w:pPr>
      <w:rPr>
        <w:rFonts w:ascii="Courier New" w:hAnsi="Courier New" w:cs="Courier New" w:hint="default"/>
      </w:rPr>
    </w:lvl>
    <w:lvl w:ilvl="5" w:tplc="04090005" w:tentative="1">
      <w:start w:val="1"/>
      <w:numFmt w:val="bullet"/>
      <w:lvlText w:val=""/>
      <w:lvlJc w:val="left"/>
      <w:pPr>
        <w:tabs>
          <w:tab w:val="num" w:pos="3620"/>
        </w:tabs>
        <w:ind w:left="3620" w:hanging="360"/>
      </w:pPr>
      <w:rPr>
        <w:rFonts w:ascii="Wingdings" w:hAnsi="Wingdings" w:hint="default"/>
      </w:rPr>
    </w:lvl>
    <w:lvl w:ilvl="6" w:tplc="04090001" w:tentative="1">
      <w:start w:val="1"/>
      <w:numFmt w:val="bullet"/>
      <w:lvlText w:val=""/>
      <w:lvlJc w:val="left"/>
      <w:pPr>
        <w:tabs>
          <w:tab w:val="num" w:pos="4340"/>
        </w:tabs>
        <w:ind w:left="4340" w:hanging="360"/>
      </w:pPr>
      <w:rPr>
        <w:rFonts w:ascii="Symbol" w:hAnsi="Symbol" w:hint="default"/>
      </w:rPr>
    </w:lvl>
    <w:lvl w:ilvl="7" w:tplc="04090003" w:tentative="1">
      <w:start w:val="1"/>
      <w:numFmt w:val="bullet"/>
      <w:lvlText w:val="o"/>
      <w:lvlJc w:val="left"/>
      <w:pPr>
        <w:tabs>
          <w:tab w:val="num" w:pos="5060"/>
        </w:tabs>
        <w:ind w:left="5060" w:hanging="360"/>
      </w:pPr>
      <w:rPr>
        <w:rFonts w:ascii="Courier New" w:hAnsi="Courier New" w:cs="Courier New" w:hint="default"/>
      </w:rPr>
    </w:lvl>
    <w:lvl w:ilvl="8" w:tplc="04090005" w:tentative="1">
      <w:start w:val="1"/>
      <w:numFmt w:val="bullet"/>
      <w:lvlText w:val=""/>
      <w:lvlJc w:val="left"/>
      <w:pPr>
        <w:tabs>
          <w:tab w:val="num" w:pos="5780"/>
        </w:tabs>
        <w:ind w:left="5780" w:hanging="360"/>
      </w:pPr>
      <w:rPr>
        <w:rFonts w:ascii="Wingdings" w:hAnsi="Wingdings" w:hint="default"/>
      </w:rPr>
    </w:lvl>
  </w:abstractNum>
  <w:abstractNum w:abstractNumId="28" w15:restartNumberingAfterBreak="0">
    <w:nsid w:val="39621379"/>
    <w:multiLevelType w:val="hybridMultilevel"/>
    <w:tmpl w:val="5BEE50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EE51059"/>
    <w:multiLevelType w:val="hybridMultilevel"/>
    <w:tmpl w:val="D326E01E"/>
    <w:lvl w:ilvl="0" w:tplc="56C64D3A">
      <w:start w:val="1"/>
      <w:numFmt w:val="bullet"/>
      <w:lvlText w:val=""/>
      <w:lvlJc w:val="left"/>
      <w:pPr>
        <w:tabs>
          <w:tab w:val="num" w:pos="360"/>
        </w:tabs>
        <w:ind w:left="360" w:hanging="360"/>
      </w:pPr>
      <w:rPr>
        <w:rFonts w:ascii="Wingdings" w:hAnsi="Wingdings" w:hint="default"/>
        <w:sz w:val="18"/>
        <w:szCs w:val="18"/>
      </w:rPr>
    </w:lvl>
    <w:lvl w:ilvl="1" w:tplc="04090003">
      <w:start w:val="1"/>
      <w:numFmt w:val="bullet"/>
      <w:lvlText w:val="o"/>
      <w:lvlJc w:val="left"/>
      <w:pPr>
        <w:tabs>
          <w:tab w:val="num" w:pos="740"/>
        </w:tabs>
        <w:ind w:left="740" w:hanging="360"/>
      </w:pPr>
      <w:rPr>
        <w:rFonts w:ascii="Courier New" w:hAnsi="Courier New" w:cs="Courier New" w:hint="default"/>
      </w:rPr>
    </w:lvl>
    <w:lvl w:ilvl="2" w:tplc="04090005" w:tentative="1">
      <w:start w:val="1"/>
      <w:numFmt w:val="bullet"/>
      <w:lvlText w:val=""/>
      <w:lvlJc w:val="left"/>
      <w:pPr>
        <w:tabs>
          <w:tab w:val="num" w:pos="1460"/>
        </w:tabs>
        <w:ind w:left="1460" w:hanging="360"/>
      </w:pPr>
      <w:rPr>
        <w:rFonts w:ascii="Wingdings" w:hAnsi="Wingdings" w:hint="default"/>
      </w:rPr>
    </w:lvl>
    <w:lvl w:ilvl="3" w:tplc="04090001" w:tentative="1">
      <w:start w:val="1"/>
      <w:numFmt w:val="bullet"/>
      <w:lvlText w:val=""/>
      <w:lvlJc w:val="left"/>
      <w:pPr>
        <w:tabs>
          <w:tab w:val="num" w:pos="2180"/>
        </w:tabs>
        <w:ind w:left="2180" w:hanging="360"/>
      </w:pPr>
      <w:rPr>
        <w:rFonts w:ascii="Symbol" w:hAnsi="Symbol" w:hint="default"/>
      </w:rPr>
    </w:lvl>
    <w:lvl w:ilvl="4" w:tplc="04090003" w:tentative="1">
      <w:start w:val="1"/>
      <w:numFmt w:val="bullet"/>
      <w:lvlText w:val="o"/>
      <w:lvlJc w:val="left"/>
      <w:pPr>
        <w:tabs>
          <w:tab w:val="num" w:pos="2900"/>
        </w:tabs>
        <w:ind w:left="2900" w:hanging="360"/>
      </w:pPr>
      <w:rPr>
        <w:rFonts w:ascii="Courier New" w:hAnsi="Courier New" w:cs="Courier New" w:hint="default"/>
      </w:rPr>
    </w:lvl>
    <w:lvl w:ilvl="5" w:tplc="04090005" w:tentative="1">
      <w:start w:val="1"/>
      <w:numFmt w:val="bullet"/>
      <w:lvlText w:val=""/>
      <w:lvlJc w:val="left"/>
      <w:pPr>
        <w:tabs>
          <w:tab w:val="num" w:pos="3620"/>
        </w:tabs>
        <w:ind w:left="3620" w:hanging="360"/>
      </w:pPr>
      <w:rPr>
        <w:rFonts w:ascii="Wingdings" w:hAnsi="Wingdings" w:hint="default"/>
      </w:rPr>
    </w:lvl>
    <w:lvl w:ilvl="6" w:tplc="04090001" w:tentative="1">
      <w:start w:val="1"/>
      <w:numFmt w:val="bullet"/>
      <w:lvlText w:val=""/>
      <w:lvlJc w:val="left"/>
      <w:pPr>
        <w:tabs>
          <w:tab w:val="num" w:pos="4340"/>
        </w:tabs>
        <w:ind w:left="4340" w:hanging="360"/>
      </w:pPr>
      <w:rPr>
        <w:rFonts w:ascii="Symbol" w:hAnsi="Symbol" w:hint="default"/>
      </w:rPr>
    </w:lvl>
    <w:lvl w:ilvl="7" w:tplc="04090003" w:tentative="1">
      <w:start w:val="1"/>
      <w:numFmt w:val="bullet"/>
      <w:lvlText w:val="o"/>
      <w:lvlJc w:val="left"/>
      <w:pPr>
        <w:tabs>
          <w:tab w:val="num" w:pos="5060"/>
        </w:tabs>
        <w:ind w:left="5060" w:hanging="360"/>
      </w:pPr>
      <w:rPr>
        <w:rFonts w:ascii="Courier New" w:hAnsi="Courier New" w:cs="Courier New" w:hint="default"/>
      </w:rPr>
    </w:lvl>
    <w:lvl w:ilvl="8" w:tplc="04090005" w:tentative="1">
      <w:start w:val="1"/>
      <w:numFmt w:val="bullet"/>
      <w:lvlText w:val=""/>
      <w:lvlJc w:val="left"/>
      <w:pPr>
        <w:tabs>
          <w:tab w:val="num" w:pos="5780"/>
        </w:tabs>
        <w:ind w:left="5780" w:hanging="360"/>
      </w:pPr>
      <w:rPr>
        <w:rFonts w:ascii="Wingdings" w:hAnsi="Wingdings" w:hint="default"/>
      </w:rPr>
    </w:lvl>
  </w:abstractNum>
  <w:abstractNum w:abstractNumId="30" w15:restartNumberingAfterBreak="0">
    <w:nsid w:val="42266BDD"/>
    <w:multiLevelType w:val="hybridMultilevel"/>
    <w:tmpl w:val="9E467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CD84B16"/>
    <w:multiLevelType w:val="hybridMultilevel"/>
    <w:tmpl w:val="9064F5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26A6171"/>
    <w:multiLevelType w:val="hybridMultilevel"/>
    <w:tmpl w:val="FDD68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5A2A43"/>
    <w:multiLevelType w:val="hybridMultilevel"/>
    <w:tmpl w:val="C9984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17473F"/>
    <w:multiLevelType w:val="hybridMultilevel"/>
    <w:tmpl w:val="19229948"/>
    <w:lvl w:ilvl="0" w:tplc="56C64D3A">
      <w:start w:val="1"/>
      <w:numFmt w:val="bullet"/>
      <w:lvlText w:val=""/>
      <w:lvlJc w:val="left"/>
      <w:pPr>
        <w:tabs>
          <w:tab w:val="num" w:pos="360"/>
        </w:tabs>
        <w:ind w:left="360" w:hanging="360"/>
      </w:pPr>
      <w:rPr>
        <w:rFonts w:ascii="Wingdings" w:hAnsi="Wingdings" w:hint="default"/>
        <w:sz w:val="18"/>
        <w:szCs w:val="18"/>
      </w:rPr>
    </w:lvl>
    <w:lvl w:ilvl="1" w:tplc="04090003">
      <w:start w:val="1"/>
      <w:numFmt w:val="bullet"/>
      <w:lvlText w:val="o"/>
      <w:lvlJc w:val="left"/>
      <w:pPr>
        <w:tabs>
          <w:tab w:val="num" w:pos="740"/>
        </w:tabs>
        <w:ind w:left="740" w:hanging="360"/>
      </w:pPr>
      <w:rPr>
        <w:rFonts w:ascii="Courier New" w:hAnsi="Courier New" w:cs="Courier New" w:hint="default"/>
      </w:rPr>
    </w:lvl>
    <w:lvl w:ilvl="2" w:tplc="04090005" w:tentative="1">
      <w:start w:val="1"/>
      <w:numFmt w:val="bullet"/>
      <w:lvlText w:val=""/>
      <w:lvlJc w:val="left"/>
      <w:pPr>
        <w:tabs>
          <w:tab w:val="num" w:pos="1460"/>
        </w:tabs>
        <w:ind w:left="1460" w:hanging="360"/>
      </w:pPr>
      <w:rPr>
        <w:rFonts w:ascii="Wingdings" w:hAnsi="Wingdings" w:hint="default"/>
      </w:rPr>
    </w:lvl>
    <w:lvl w:ilvl="3" w:tplc="04090001" w:tentative="1">
      <w:start w:val="1"/>
      <w:numFmt w:val="bullet"/>
      <w:lvlText w:val=""/>
      <w:lvlJc w:val="left"/>
      <w:pPr>
        <w:tabs>
          <w:tab w:val="num" w:pos="2180"/>
        </w:tabs>
        <w:ind w:left="2180" w:hanging="360"/>
      </w:pPr>
      <w:rPr>
        <w:rFonts w:ascii="Symbol" w:hAnsi="Symbol" w:hint="default"/>
      </w:rPr>
    </w:lvl>
    <w:lvl w:ilvl="4" w:tplc="04090003" w:tentative="1">
      <w:start w:val="1"/>
      <w:numFmt w:val="bullet"/>
      <w:lvlText w:val="o"/>
      <w:lvlJc w:val="left"/>
      <w:pPr>
        <w:tabs>
          <w:tab w:val="num" w:pos="2900"/>
        </w:tabs>
        <w:ind w:left="2900" w:hanging="360"/>
      </w:pPr>
      <w:rPr>
        <w:rFonts w:ascii="Courier New" w:hAnsi="Courier New" w:cs="Courier New" w:hint="default"/>
      </w:rPr>
    </w:lvl>
    <w:lvl w:ilvl="5" w:tplc="04090005" w:tentative="1">
      <w:start w:val="1"/>
      <w:numFmt w:val="bullet"/>
      <w:lvlText w:val=""/>
      <w:lvlJc w:val="left"/>
      <w:pPr>
        <w:tabs>
          <w:tab w:val="num" w:pos="3620"/>
        </w:tabs>
        <w:ind w:left="3620" w:hanging="360"/>
      </w:pPr>
      <w:rPr>
        <w:rFonts w:ascii="Wingdings" w:hAnsi="Wingdings" w:hint="default"/>
      </w:rPr>
    </w:lvl>
    <w:lvl w:ilvl="6" w:tplc="04090001" w:tentative="1">
      <w:start w:val="1"/>
      <w:numFmt w:val="bullet"/>
      <w:lvlText w:val=""/>
      <w:lvlJc w:val="left"/>
      <w:pPr>
        <w:tabs>
          <w:tab w:val="num" w:pos="4340"/>
        </w:tabs>
        <w:ind w:left="4340" w:hanging="360"/>
      </w:pPr>
      <w:rPr>
        <w:rFonts w:ascii="Symbol" w:hAnsi="Symbol" w:hint="default"/>
      </w:rPr>
    </w:lvl>
    <w:lvl w:ilvl="7" w:tplc="04090003" w:tentative="1">
      <w:start w:val="1"/>
      <w:numFmt w:val="bullet"/>
      <w:lvlText w:val="o"/>
      <w:lvlJc w:val="left"/>
      <w:pPr>
        <w:tabs>
          <w:tab w:val="num" w:pos="5060"/>
        </w:tabs>
        <w:ind w:left="5060" w:hanging="360"/>
      </w:pPr>
      <w:rPr>
        <w:rFonts w:ascii="Courier New" w:hAnsi="Courier New" w:cs="Courier New" w:hint="default"/>
      </w:rPr>
    </w:lvl>
    <w:lvl w:ilvl="8" w:tplc="04090005" w:tentative="1">
      <w:start w:val="1"/>
      <w:numFmt w:val="bullet"/>
      <w:lvlText w:val=""/>
      <w:lvlJc w:val="left"/>
      <w:pPr>
        <w:tabs>
          <w:tab w:val="num" w:pos="5780"/>
        </w:tabs>
        <w:ind w:left="5780" w:hanging="360"/>
      </w:pPr>
      <w:rPr>
        <w:rFonts w:ascii="Wingdings" w:hAnsi="Wingdings" w:hint="default"/>
      </w:rPr>
    </w:lvl>
  </w:abstractNum>
  <w:abstractNum w:abstractNumId="35" w15:restartNumberingAfterBreak="0">
    <w:nsid w:val="5FC424A0"/>
    <w:multiLevelType w:val="multilevel"/>
    <w:tmpl w:val="A016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B49E7"/>
    <w:multiLevelType w:val="hybridMultilevel"/>
    <w:tmpl w:val="B0622900"/>
    <w:lvl w:ilvl="0" w:tplc="D9AAD2D4">
      <w:start w:val="1"/>
      <w:numFmt w:val="bullet"/>
      <w:lvlText w:val=""/>
      <w:lvlJc w:val="left"/>
      <w:pPr>
        <w:tabs>
          <w:tab w:val="num" w:pos="1080"/>
        </w:tabs>
        <w:ind w:left="1080" w:hanging="360"/>
      </w:pPr>
      <w:rPr>
        <w:rFonts w:ascii="Symbol" w:hAnsi="Symbol" w:hint="default"/>
        <w:sz w:val="22"/>
        <w:szCs w:val="22"/>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37" w15:restartNumberingAfterBreak="0">
    <w:nsid w:val="66A87DC5"/>
    <w:multiLevelType w:val="hybridMultilevel"/>
    <w:tmpl w:val="96F00E1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FB65C8"/>
    <w:multiLevelType w:val="hybridMultilevel"/>
    <w:tmpl w:val="EF588A22"/>
    <w:lvl w:ilvl="0" w:tplc="A854257A">
      <w:start w:val="1"/>
      <w:numFmt w:val="bullet"/>
      <w:lvlText w:val=""/>
      <w:lvlJc w:val="left"/>
      <w:pPr>
        <w:tabs>
          <w:tab w:val="num" w:pos="720"/>
        </w:tabs>
        <w:ind w:left="720" w:hanging="360"/>
      </w:pPr>
      <w:rPr>
        <w:rFonts w:ascii="Wingdings 3" w:hAnsi="Wingdings 3" w:hint="default"/>
      </w:rPr>
    </w:lvl>
    <w:lvl w:ilvl="1" w:tplc="3A3EDF94" w:tentative="1">
      <w:start w:val="1"/>
      <w:numFmt w:val="bullet"/>
      <w:lvlText w:val=""/>
      <w:lvlJc w:val="left"/>
      <w:pPr>
        <w:tabs>
          <w:tab w:val="num" w:pos="1440"/>
        </w:tabs>
        <w:ind w:left="1440" w:hanging="360"/>
      </w:pPr>
      <w:rPr>
        <w:rFonts w:ascii="Wingdings 3" w:hAnsi="Wingdings 3" w:hint="default"/>
      </w:rPr>
    </w:lvl>
    <w:lvl w:ilvl="2" w:tplc="C8A4D060" w:tentative="1">
      <w:start w:val="1"/>
      <w:numFmt w:val="bullet"/>
      <w:lvlText w:val=""/>
      <w:lvlJc w:val="left"/>
      <w:pPr>
        <w:tabs>
          <w:tab w:val="num" w:pos="2160"/>
        </w:tabs>
        <w:ind w:left="2160" w:hanging="360"/>
      </w:pPr>
      <w:rPr>
        <w:rFonts w:ascii="Wingdings 3" w:hAnsi="Wingdings 3" w:hint="default"/>
      </w:rPr>
    </w:lvl>
    <w:lvl w:ilvl="3" w:tplc="A7AACBE8" w:tentative="1">
      <w:start w:val="1"/>
      <w:numFmt w:val="bullet"/>
      <w:lvlText w:val=""/>
      <w:lvlJc w:val="left"/>
      <w:pPr>
        <w:tabs>
          <w:tab w:val="num" w:pos="2880"/>
        </w:tabs>
        <w:ind w:left="2880" w:hanging="360"/>
      </w:pPr>
      <w:rPr>
        <w:rFonts w:ascii="Wingdings 3" w:hAnsi="Wingdings 3" w:hint="default"/>
      </w:rPr>
    </w:lvl>
    <w:lvl w:ilvl="4" w:tplc="28FC90FE" w:tentative="1">
      <w:start w:val="1"/>
      <w:numFmt w:val="bullet"/>
      <w:lvlText w:val=""/>
      <w:lvlJc w:val="left"/>
      <w:pPr>
        <w:tabs>
          <w:tab w:val="num" w:pos="3600"/>
        </w:tabs>
        <w:ind w:left="3600" w:hanging="360"/>
      </w:pPr>
      <w:rPr>
        <w:rFonts w:ascii="Wingdings 3" w:hAnsi="Wingdings 3" w:hint="default"/>
      </w:rPr>
    </w:lvl>
    <w:lvl w:ilvl="5" w:tplc="FA10E22C" w:tentative="1">
      <w:start w:val="1"/>
      <w:numFmt w:val="bullet"/>
      <w:lvlText w:val=""/>
      <w:lvlJc w:val="left"/>
      <w:pPr>
        <w:tabs>
          <w:tab w:val="num" w:pos="4320"/>
        </w:tabs>
        <w:ind w:left="4320" w:hanging="360"/>
      </w:pPr>
      <w:rPr>
        <w:rFonts w:ascii="Wingdings 3" w:hAnsi="Wingdings 3" w:hint="default"/>
      </w:rPr>
    </w:lvl>
    <w:lvl w:ilvl="6" w:tplc="2ED85C9A" w:tentative="1">
      <w:start w:val="1"/>
      <w:numFmt w:val="bullet"/>
      <w:lvlText w:val=""/>
      <w:lvlJc w:val="left"/>
      <w:pPr>
        <w:tabs>
          <w:tab w:val="num" w:pos="5040"/>
        </w:tabs>
        <w:ind w:left="5040" w:hanging="360"/>
      </w:pPr>
      <w:rPr>
        <w:rFonts w:ascii="Wingdings 3" w:hAnsi="Wingdings 3" w:hint="default"/>
      </w:rPr>
    </w:lvl>
    <w:lvl w:ilvl="7" w:tplc="0BCE541A" w:tentative="1">
      <w:start w:val="1"/>
      <w:numFmt w:val="bullet"/>
      <w:lvlText w:val=""/>
      <w:lvlJc w:val="left"/>
      <w:pPr>
        <w:tabs>
          <w:tab w:val="num" w:pos="5760"/>
        </w:tabs>
        <w:ind w:left="5760" w:hanging="360"/>
      </w:pPr>
      <w:rPr>
        <w:rFonts w:ascii="Wingdings 3" w:hAnsi="Wingdings 3" w:hint="default"/>
      </w:rPr>
    </w:lvl>
    <w:lvl w:ilvl="8" w:tplc="02CEE472"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683D2CED"/>
    <w:multiLevelType w:val="hybridMultilevel"/>
    <w:tmpl w:val="FB022636"/>
    <w:lvl w:ilvl="0" w:tplc="56C64D3A">
      <w:start w:val="1"/>
      <w:numFmt w:val="bullet"/>
      <w:lvlText w:val=""/>
      <w:lvlJc w:val="left"/>
      <w:pPr>
        <w:tabs>
          <w:tab w:val="num" w:pos="360"/>
        </w:tabs>
        <w:ind w:left="360" w:hanging="360"/>
      </w:pPr>
      <w:rPr>
        <w:rFonts w:ascii="Wingdings" w:hAnsi="Wingdings" w:hint="default"/>
      </w:rPr>
    </w:lvl>
    <w:lvl w:ilvl="1" w:tplc="3DA2BEC0">
      <w:start w:val="1"/>
      <w:numFmt w:val="bullet"/>
      <w:lvlText w:val=""/>
      <w:lvlJc w:val="left"/>
      <w:pPr>
        <w:tabs>
          <w:tab w:val="num" w:pos="360"/>
        </w:tabs>
        <w:ind w:left="360" w:hanging="360"/>
      </w:pPr>
      <w:rPr>
        <w:rFonts w:ascii="Wingdings" w:hAnsi="Wingdings" w:hint="default"/>
        <w:sz w:val="18"/>
        <w:szCs w:val="18"/>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0" w15:restartNumberingAfterBreak="0">
    <w:nsid w:val="70C45014"/>
    <w:multiLevelType w:val="hybridMultilevel"/>
    <w:tmpl w:val="A9BAB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19A7E15"/>
    <w:multiLevelType w:val="hybridMultilevel"/>
    <w:tmpl w:val="8E584E5E"/>
    <w:lvl w:ilvl="0" w:tplc="56C64D3A">
      <w:start w:val="1"/>
      <w:numFmt w:val="bullet"/>
      <w:lvlText w:val=""/>
      <w:lvlJc w:val="left"/>
      <w:pPr>
        <w:tabs>
          <w:tab w:val="num" w:pos="360"/>
        </w:tabs>
        <w:ind w:left="360" w:hanging="360"/>
      </w:pPr>
      <w:rPr>
        <w:rFonts w:ascii="Wingdings" w:hAnsi="Wingdings" w:hint="default"/>
        <w:sz w:val="18"/>
        <w:szCs w:val="18"/>
      </w:rPr>
    </w:lvl>
    <w:lvl w:ilvl="1" w:tplc="04090003">
      <w:start w:val="1"/>
      <w:numFmt w:val="bullet"/>
      <w:lvlText w:val="o"/>
      <w:lvlJc w:val="left"/>
      <w:pPr>
        <w:tabs>
          <w:tab w:val="num" w:pos="740"/>
        </w:tabs>
        <w:ind w:left="740" w:hanging="360"/>
      </w:pPr>
      <w:rPr>
        <w:rFonts w:ascii="Courier New" w:hAnsi="Courier New" w:cs="Courier New" w:hint="default"/>
      </w:rPr>
    </w:lvl>
    <w:lvl w:ilvl="2" w:tplc="04090005" w:tentative="1">
      <w:start w:val="1"/>
      <w:numFmt w:val="bullet"/>
      <w:lvlText w:val=""/>
      <w:lvlJc w:val="left"/>
      <w:pPr>
        <w:tabs>
          <w:tab w:val="num" w:pos="1460"/>
        </w:tabs>
        <w:ind w:left="1460" w:hanging="360"/>
      </w:pPr>
      <w:rPr>
        <w:rFonts w:ascii="Wingdings" w:hAnsi="Wingdings" w:hint="default"/>
      </w:rPr>
    </w:lvl>
    <w:lvl w:ilvl="3" w:tplc="04090001" w:tentative="1">
      <w:start w:val="1"/>
      <w:numFmt w:val="bullet"/>
      <w:lvlText w:val=""/>
      <w:lvlJc w:val="left"/>
      <w:pPr>
        <w:tabs>
          <w:tab w:val="num" w:pos="2180"/>
        </w:tabs>
        <w:ind w:left="2180" w:hanging="360"/>
      </w:pPr>
      <w:rPr>
        <w:rFonts w:ascii="Symbol" w:hAnsi="Symbol" w:hint="default"/>
      </w:rPr>
    </w:lvl>
    <w:lvl w:ilvl="4" w:tplc="04090003" w:tentative="1">
      <w:start w:val="1"/>
      <w:numFmt w:val="bullet"/>
      <w:lvlText w:val="o"/>
      <w:lvlJc w:val="left"/>
      <w:pPr>
        <w:tabs>
          <w:tab w:val="num" w:pos="2900"/>
        </w:tabs>
        <w:ind w:left="2900" w:hanging="360"/>
      </w:pPr>
      <w:rPr>
        <w:rFonts w:ascii="Courier New" w:hAnsi="Courier New" w:cs="Courier New" w:hint="default"/>
      </w:rPr>
    </w:lvl>
    <w:lvl w:ilvl="5" w:tplc="04090005" w:tentative="1">
      <w:start w:val="1"/>
      <w:numFmt w:val="bullet"/>
      <w:lvlText w:val=""/>
      <w:lvlJc w:val="left"/>
      <w:pPr>
        <w:tabs>
          <w:tab w:val="num" w:pos="3620"/>
        </w:tabs>
        <w:ind w:left="3620" w:hanging="360"/>
      </w:pPr>
      <w:rPr>
        <w:rFonts w:ascii="Wingdings" w:hAnsi="Wingdings" w:hint="default"/>
      </w:rPr>
    </w:lvl>
    <w:lvl w:ilvl="6" w:tplc="04090001" w:tentative="1">
      <w:start w:val="1"/>
      <w:numFmt w:val="bullet"/>
      <w:lvlText w:val=""/>
      <w:lvlJc w:val="left"/>
      <w:pPr>
        <w:tabs>
          <w:tab w:val="num" w:pos="4340"/>
        </w:tabs>
        <w:ind w:left="4340" w:hanging="360"/>
      </w:pPr>
      <w:rPr>
        <w:rFonts w:ascii="Symbol" w:hAnsi="Symbol" w:hint="default"/>
      </w:rPr>
    </w:lvl>
    <w:lvl w:ilvl="7" w:tplc="04090003" w:tentative="1">
      <w:start w:val="1"/>
      <w:numFmt w:val="bullet"/>
      <w:lvlText w:val="o"/>
      <w:lvlJc w:val="left"/>
      <w:pPr>
        <w:tabs>
          <w:tab w:val="num" w:pos="5060"/>
        </w:tabs>
        <w:ind w:left="5060" w:hanging="360"/>
      </w:pPr>
      <w:rPr>
        <w:rFonts w:ascii="Courier New" w:hAnsi="Courier New" w:cs="Courier New" w:hint="default"/>
      </w:rPr>
    </w:lvl>
    <w:lvl w:ilvl="8" w:tplc="04090005" w:tentative="1">
      <w:start w:val="1"/>
      <w:numFmt w:val="bullet"/>
      <w:lvlText w:val=""/>
      <w:lvlJc w:val="left"/>
      <w:pPr>
        <w:tabs>
          <w:tab w:val="num" w:pos="5780"/>
        </w:tabs>
        <w:ind w:left="5780" w:hanging="360"/>
      </w:pPr>
      <w:rPr>
        <w:rFonts w:ascii="Wingdings" w:hAnsi="Wingdings" w:hint="default"/>
      </w:rPr>
    </w:lvl>
  </w:abstractNum>
  <w:abstractNum w:abstractNumId="42" w15:restartNumberingAfterBreak="0">
    <w:nsid w:val="72EB7024"/>
    <w:multiLevelType w:val="hybridMultilevel"/>
    <w:tmpl w:val="711A5AAC"/>
    <w:lvl w:ilvl="0" w:tplc="0E564A08">
      <w:start w:val="1"/>
      <w:numFmt w:val="bullet"/>
      <w:lvlText w:val=""/>
      <w:lvlJc w:val="left"/>
      <w:pPr>
        <w:tabs>
          <w:tab w:val="num" w:pos="360"/>
        </w:tabs>
        <w:ind w:left="360" w:hanging="360"/>
      </w:pPr>
      <w:rPr>
        <w:rFonts w:ascii="Wingdings" w:hAnsi="Wingdings" w:hint="default"/>
        <w:sz w:val="18"/>
        <w:szCs w:val="18"/>
      </w:rPr>
    </w:lvl>
    <w:lvl w:ilvl="1" w:tplc="04090003">
      <w:start w:val="1"/>
      <w:numFmt w:val="bullet"/>
      <w:lvlText w:val="o"/>
      <w:lvlJc w:val="left"/>
      <w:pPr>
        <w:tabs>
          <w:tab w:val="num" w:pos="740"/>
        </w:tabs>
        <w:ind w:left="740" w:hanging="360"/>
      </w:pPr>
      <w:rPr>
        <w:rFonts w:ascii="Courier New" w:hAnsi="Courier New" w:cs="Courier New" w:hint="default"/>
      </w:rPr>
    </w:lvl>
    <w:lvl w:ilvl="2" w:tplc="04090005" w:tentative="1">
      <w:start w:val="1"/>
      <w:numFmt w:val="bullet"/>
      <w:lvlText w:val=""/>
      <w:lvlJc w:val="left"/>
      <w:pPr>
        <w:tabs>
          <w:tab w:val="num" w:pos="1460"/>
        </w:tabs>
        <w:ind w:left="1460" w:hanging="360"/>
      </w:pPr>
      <w:rPr>
        <w:rFonts w:ascii="Wingdings" w:hAnsi="Wingdings" w:hint="default"/>
      </w:rPr>
    </w:lvl>
    <w:lvl w:ilvl="3" w:tplc="04090001" w:tentative="1">
      <w:start w:val="1"/>
      <w:numFmt w:val="bullet"/>
      <w:lvlText w:val=""/>
      <w:lvlJc w:val="left"/>
      <w:pPr>
        <w:tabs>
          <w:tab w:val="num" w:pos="2180"/>
        </w:tabs>
        <w:ind w:left="2180" w:hanging="360"/>
      </w:pPr>
      <w:rPr>
        <w:rFonts w:ascii="Symbol" w:hAnsi="Symbol" w:hint="default"/>
      </w:rPr>
    </w:lvl>
    <w:lvl w:ilvl="4" w:tplc="04090003" w:tentative="1">
      <w:start w:val="1"/>
      <w:numFmt w:val="bullet"/>
      <w:lvlText w:val="o"/>
      <w:lvlJc w:val="left"/>
      <w:pPr>
        <w:tabs>
          <w:tab w:val="num" w:pos="2900"/>
        </w:tabs>
        <w:ind w:left="2900" w:hanging="360"/>
      </w:pPr>
      <w:rPr>
        <w:rFonts w:ascii="Courier New" w:hAnsi="Courier New" w:cs="Courier New" w:hint="default"/>
      </w:rPr>
    </w:lvl>
    <w:lvl w:ilvl="5" w:tplc="04090005" w:tentative="1">
      <w:start w:val="1"/>
      <w:numFmt w:val="bullet"/>
      <w:lvlText w:val=""/>
      <w:lvlJc w:val="left"/>
      <w:pPr>
        <w:tabs>
          <w:tab w:val="num" w:pos="3620"/>
        </w:tabs>
        <w:ind w:left="3620" w:hanging="360"/>
      </w:pPr>
      <w:rPr>
        <w:rFonts w:ascii="Wingdings" w:hAnsi="Wingdings" w:hint="default"/>
      </w:rPr>
    </w:lvl>
    <w:lvl w:ilvl="6" w:tplc="04090001" w:tentative="1">
      <w:start w:val="1"/>
      <w:numFmt w:val="bullet"/>
      <w:lvlText w:val=""/>
      <w:lvlJc w:val="left"/>
      <w:pPr>
        <w:tabs>
          <w:tab w:val="num" w:pos="4340"/>
        </w:tabs>
        <w:ind w:left="4340" w:hanging="360"/>
      </w:pPr>
      <w:rPr>
        <w:rFonts w:ascii="Symbol" w:hAnsi="Symbol" w:hint="default"/>
      </w:rPr>
    </w:lvl>
    <w:lvl w:ilvl="7" w:tplc="04090003" w:tentative="1">
      <w:start w:val="1"/>
      <w:numFmt w:val="bullet"/>
      <w:lvlText w:val="o"/>
      <w:lvlJc w:val="left"/>
      <w:pPr>
        <w:tabs>
          <w:tab w:val="num" w:pos="5060"/>
        </w:tabs>
        <w:ind w:left="5060" w:hanging="360"/>
      </w:pPr>
      <w:rPr>
        <w:rFonts w:ascii="Courier New" w:hAnsi="Courier New" w:cs="Courier New" w:hint="default"/>
      </w:rPr>
    </w:lvl>
    <w:lvl w:ilvl="8" w:tplc="04090005" w:tentative="1">
      <w:start w:val="1"/>
      <w:numFmt w:val="bullet"/>
      <w:lvlText w:val=""/>
      <w:lvlJc w:val="left"/>
      <w:pPr>
        <w:tabs>
          <w:tab w:val="num" w:pos="5780"/>
        </w:tabs>
        <w:ind w:left="5780" w:hanging="360"/>
      </w:pPr>
      <w:rPr>
        <w:rFonts w:ascii="Wingdings" w:hAnsi="Wingdings" w:hint="default"/>
      </w:rPr>
    </w:lvl>
  </w:abstractNum>
  <w:abstractNum w:abstractNumId="43" w15:restartNumberingAfterBreak="0">
    <w:nsid w:val="744E26CC"/>
    <w:multiLevelType w:val="hybridMultilevel"/>
    <w:tmpl w:val="25385D1C"/>
    <w:lvl w:ilvl="0" w:tplc="56C64D3A">
      <w:start w:val="1"/>
      <w:numFmt w:val="bullet"/>
      <w:lvlText w:val=""/>
      <w:lvlJc w:val="left"/>
      <w:pPr>
        <w:tabs>
          <w:tab w:val="num" w:pos="360"/>
        </w:tabs>
        <w:ind w:left="360" w:hanging="360"/>
      </w:pPr>
      <w:rPr>
        <w:rFonts w:ascii="Wingdings" w:hAnsi="Wingdings" w:hint="default"/>
        <w:sz w:val="18"/>
        <w:szCs w:val="18"/>
      </w:rPr>
    </w:lvl>
    <w:lvl w:ilvl="1" w:tplc="04090003">
      <w:start w:val="1"/>
      <w:numFmt w:val="bullet"/>
      <w:lvlText w:val="o"/>
      <w:lvlJc w:val="left"/>
      <w:pPr>
        <w:tabs>
          <w:tab w:val="num" w:pos="740"/>
        </w:tabs>
        <w:ind w:left="740" w:hanging="360"/>
      </w:pPr>
      <w:rPr>
        <w:rFonts w:ascii="Courier New" w:hAnsi="Courier New" w:cs="Courier New" w:hint="default"/>
      </w:rPr>
    </w:lvl>
    <w:lvl w:ilvl="2" w:tplc="04090005" w:tentative="1">
      <w:start w:val="1"/>
      <w:numFmt w:val="bullet"/>
      <w:lvlText w:val=""/>
      <w:lvlJc w:val="left"/>
      <w:pPr>
        <w:tabs>
          <w:tab w:val="num" w:pos="1460"/>
        </w:tabs>
        <w:ind w:left="1460" w:hanging="360"/>
      </w:pPr>
      <w:rPr>
        <w:rFonts w:ascii="Wingdings" w:hAnsi="Wingdings" w:hint="default"/>
      </w:rPr>
    </w:lvl>
    <w:lvl w:ilvl="3" w:tplc="04090001" w:tentative="1">
      <w:start w:val="1"/>
      <w:numFmt w:val="bullet"/>
      <w:lvlText w:val=""/>
      <w:lvlJc w:val="left"/>
      <w:pPr>
        <w:tabs>
          <w:tab w:val="num" w:pos="2180"/>
        </w:tabs>
        <w:ind w:left="2180" w:hanging="360"/>
      </w:pPr>
      <w:rPr>
        <w:rFonts w:ascii="Symbol" w:hAnsi="Symbol" w:hint="default"/>
      </w:rPr>
    </w:lvl>
    <w:lvl w:ilvl="4" w:tplc="04090003" w:tentative="1">
      <w:start w:val="1"/>
      <w:numFmt w:val="bullet"/>
      <w:lvlText w:val="o"/>
      <w:lvlJc w:val="left"/>
      <w:pPr>
        <w:tabs>
          <w:tab w:val="num" w:pos="2900"/>
        </w:tabs>
        <w:ind w:left="2900" w:hanging="360"/>
      </w:pPr>
      <w:rPr>
        <w:rFonts w:ascii="Courier New" w:hAnsi="Courier New" w:cs="Courier New" w:hint="default"/>
      </w:rPr>
    </w:lvl>
    <w:lvl w:ilvl="5" w:tplc="04090005" w:tentative="1">
      <w:start w:val="1"/>
      <w:numFmt w:val="bullet"/>
      <w:lvlText w:val=""/>
      <w:lvlJc w:val="left"/>
      <w:pPr>
        <w:tabs>
          <w:tab w:val="num" w:pos="3620"/>
        </w:tabs>
        <w:ind w:left="3620" w:hanging="360"/>
      </w:pPr>
      <w:rPr>
        <w:rFonts w:ascii="Wingdings" w:hAnsi="Wingdings" w:hint="default"/>
      </w:rPr>
    </w:lvl>
    <w:lvl w:ilvl="6" w:tplc="04090001" w:tentative="1">
      <w:start w:val="1"/>
      <w:numFmt w:val="bullet"/>
      <w:lvlText w:val=""/>
      <w:lvlJc w:val="left"/>
      <w:pPr>
        <w:tabs>
          <w:tab w:val="num" w:pos="4340"/>
        </w:tabs>
        <w:ind w:left="4340" w:hanging="360"/>
      </w:pPr>
      <w:rPr>
        <w:rFonts w:ascii="Symbol" w:hAnsi="Symbol" w:hint="default"/>
      </w:rPr>
    </w:lvl>
    <w:lvl w:ilvl="7" w:tplc="04090003" w:tentative="1">
      <w:start w:val="1"/>
      <w:numFmt w:val="bullet"/>
      <w:lvlText w:val="o"/>
      <w:lvlJc w:val="left"/>
      <w:pPr>
        <w:tabs>
          <w:tab w:val="num" w:pos="5060"/>
        </w:tabs>
        <w:ind w:left="5060" w:hanging="360"/>
      </w:pPr>
      <w:rPr>
        <w:rFonts w:ascii="Courier New" w:hAnsi="Courier New" w:cs="Courier New" w:hint="default"/>
      </w:rPr>
    </w:lvl>
    <w:lvl w:ilvl="8" w:tplc="04090005" w:tentative="1">
      <w:start w:val="1"/>
      <w:numFmt w:val="bullet"/>
      <w:lvlText w:val=""/>
      <w:lvlJc w:val="left"/>
      <w:pPr>
        <w:tabs>
          <w:tab w:val="num" w:pos="5780"/>
        </w:tabs>
        <w:ind w:left="5780" w:hanging="360"/>
      </w:pPr>
      <w:rPr>
        <w:rFonts w:ascii="Wingdings" w:hAnsi="Wingdings" w:hint="default"/>
      </w:rPr>
    </w:lvl>
  </w:abstractNum>
  <w:abstractNum w:abstractNumId="44" w15:restartNumberingAfterBreak="0">
    <w:nsid w:val="775661CC"/>
    <w:multiLevelType w:val="hybridMultilevel"/>
    <w:tmpl w:val="46D6FE12"/>
    <w:lvl w:ilvl="0" w:tplc="7B7CD72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75D7E7F"/>
    <w:multiLevelType w:val="hybridMultilevel"/>
    <w:tmpl w:val="43F80394"/>
    <w:lvl w:ilvl="0" w:tplc="5E045710">
      <w:start w:val="1"/>
      <w:numFmt w:val="bullet"/>
      <w:lvlText w:val=""/>
      <w:lvlJc w:val="left"/>
      <w:pPr>
        <w:tabs>
          <w:tab w:val="num" w:pos="360"/>
        </w:tabs>
        <w:ind w:left="360" w:hanging="360"/>
      </w:pPr>
      <w:rPr>
        <w:rFonts w:ascii="Wingdings" w:hAnsi="Wingdings" w:hint="default"/>
        <w:sz w:val="18"/>
        <w:szCs w:val="18"/>
      </w:rPr>
    </w:lvl>
    <w:lvl w:ilvl="1" w:tplc="04090003" w:tentative="1">
      <w:start w:val="1"/>
      <w:numFmt w:val="bullet"/>
      <w:lvlText w:val="o"/>
      <w:lvlJc w:val="left"/>
      <w:pPr>
        <w:tabs>
          <w:tab w:val="num" w:pos="340"/>
        </w:tabs>
        <w:ind w:left="340" w:hanging="360"/>
      </w:pPr>
      <w:rPr>
        <w:rFonts w:ascii="Courier New" w:hAnsi="Courier New" w:cs="Courier New" w:hint="default"/>
      </w:rPr>
    </w:lvl>
    <w:lvl w:ilvl="2" w:tplc="04090005" w:tentative="1">
      <w:start w:val="1"/>
      <w:numFmt w:val="bullet"/>
      <w:lvlText w:val=""/>
      <w:lvlJc w:val="left"/>
      <w:pPr>
        <w:tabs>
          <w:tab w:val="num" w:pos="1060"/>
        </w:tabs>
        <w:ind w:left="1060" w:hanging="360"/>
      </w:pPr>
      <w:rPr>
        <w:rFonts w:ascii="Wingdings" w:hAnsi="Wingdings" w:hint="default"/>
      </w:rPr>
    </w:lvl>
    <w:lvl w:ilvl="3" w:tplc="04090001" w:tentative="1">
      <w:start w:val="1"/>
      <w:numFmt w:val="bullet"/>
      <w:lvlText w:val=""/>
      <w:lvlJc w:val="left"/>
      <w:pPr>
        <w:tabs>
          <w:tab w:val="num" w:pos="1780"/>
        </w:tabs>
        <w:ind w:left="1780" w:hanging="360"/>
      </w:pPr>
      <w:rPr>
        <w:rFonts w:ascii="Symbol" w:hAnsi="Symbol" w:hint="default"/>
      </w:rPr>
    </w:lvl>
    <w:lvl w:ilvl="4" w:tplc="04090003" w:tentative="1">
      <w:start w:val="1"/>
      <w:numFmt w:val="bullet"/>
      <w:lvlText w:val="o"/>
      <w:lvlJc w:val="left"/>
      <w:pPr>
        <w:tabs>
          <w:tab w:val="num" w:pos="2500"/>
        </w:tabs>
        <w:ind w:left="2500" w:hanging="360"/>
      </w:pPr>
      <w:rPr>
        <w:rFonts w:ascii="Courier New" w:hAnsi="Courier New" w:cs="Courier New" w:hint="default"/>
      </w:rPr>
    </w:lvl>
    <w:lvl w:ilvl="5" w:tplc="04090005" w:tentative="1">
      <w:start w:val="1"/>
      <w:numFmt w:val="bullet"/>
      <w:lvlText w:val=""/>
      <w:lvlJc w:val="left"/>
      <w:pPr>
        <w:tabs>
          <w:tab w:val="num" w:pos="3220"/>
        </w:tabs>
        <w:ind w:left="3220" w:hanging="360"/>
      </w:pPr>
      <w:rPr>
        <w:rFonts w:ascii="Wingdings" w:hAnsi="Wingdings" w:hint="default"/>
      </w:rPr>
    </w:lvl>
    <w:lvl w:ilvl="6" w:tplc="04090001" w:tentative="1">
      <w:start w:val="1"/>
      <w:numFmt w:val="bullet"/>
      <w:lvlText w:val=""/>
      <w:lvlJc w:val="left"/>
      <w:pPr>
        <w:tabs>
          <w:tab w:val="num" w:pos="3940"/>
        </w:tabs>
        <w:ind w:left="3940" w:hanging="360"/>
      </w:pPr>
      <w:rPr>
        <w:rFonts w:ascii="Symbol" w:hAnsi="Symbol" w:hint="default"/>
      </w:rPr>
    </w:lvl>
    <w:lvl w:ilvl="7" w:tplc="04090003" w:tentative="1">
      <w:start w:val="1"/>
      <w:numFmt w:val="bullet"/>
      <w:lvlText w:val="o"/>
      <w:lvlJc w:val="left"/>
      <w:pPr>
        <w:tabs>
          <w:tab w:val="num" w:pos="4660"/>
        </w:tabs>
        <w:ind w:left="4660" w:hanging="360"/>
      </w:pPr>
      <w:rPr>
        <w:rFonts w:ascii="Courier New" w:hAnsi="Courier New" w:cs="Courier New" w:hint="default"/>
      </w:rPr>
    </w:lvl>
    <w:lvl w:ilvl="8" w:tplc="04090005" w:tentative="1">
      <w:start w:val="1"/>
      <w:numFmt w:val="bullet"/>
      <w:lvlText w:val=""/>
      <w:lvlJc w:val="left"/>
      <w:pPr>
        <w:tabs>
          <w:tab w:val="num" w:pos="5380"/>
        </w:tabs>
        <w:ind w:left="5380" w:hanging="360"/>
      </w:pPr>
      <w:rPr>
        <w:rFonts w:ascii="Wingdings" w:hAnsi="Wingdings" w:hint="default"/>
      </w:rPr>
    </w:lvl>
  </w:abstractNum>
  <w:abstractNum w:abstractNumId="46" w15:restartNumberingAfterBreak="0">
    <w:nsid w:val="7FC57B83"/>
    <w:multiLevelType w:val="hybridMultilevel"/>
    <w:tmpl w:val="79C6160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12147124">
    <w:abstractNumId w:val="38"/>
  </w:num>
  <w:num w:numId="2" w16cid:durableId="807163535">
    <w:abstractNumId w:val="17"/>
  </w:num>
  <w:num w:numId="3" w16cid:durableId="1821193811">
    <w:abstractNumId w:val="18"/>
  </w:num>
  <w:num w:numId="4" w16cid:durableId="1304652521">
    <w:abstractNumId w:val="13"/>
  </w:num>
  <w:num w:numId="5" w16cid:durableId="1044215176">
    <w:abstractNumId w:val="11"/>
  </w:num>
  <w:num w:numId="6" w16cid:durableId="1158495897">
    <w:abstractNumId w:val="31"/>
  </w:num>
  <w:num w:numId="7" w16cid:durableId="737089718">
    <w:abstractNumId w:val="9"/>
  </w:num>
  <w:num w:numId="8" w16cid:durableId="856306648">
    <w:abstractNumId w:val="7"/>
  </w:num>
  <w:num w:numId="9" w16cid:durableId="429470712">
    <w:abstractNumId w:val="6"/>
  </w:num>
  <w:num w:numId="10" w16cid:durableId="1659071804">
    <w:abstractNumId w:val="5"/>
  </w:num>
  <w:num w:numId="11" w16cid:durableId="1586764745">
    <w:abstractNumId w:val="4"/>
  </w:num>
  <w:num w:numId="12" w16cid:durableId="533345287">
    <w:abstractNumId w:val="8"/>
  </w:num>
  <w:num w:numId="13" w16cid:durableId="582225136">
    <w:abstractNumId w:val="3"/>
  </w:num>
  <w:num w:numId="14" w16cid:durableId="1931503880">
    <w:abstractNumId w:val="2"/>
  </w:num>
  <w:num w:numId="15" w16cid:durableId="648168599">
    <w:abstractNumId w:val="1"/>
  </w:num>
  <w:num w:numId="16" w16cid:durableId="206258513">
    <w:abstractNumId w:val="0"/>
  </w:num>
  <w:num w:numId="17" w16cid:durableId="171798586">
    <w:abstractNumId w:val="28"/>
  </w:num>
  <w:num w:numId="18" w16cid:durableId="1091511297">
    <w:abstractNumId w:val="44"/>
  </w:num>
  <w:num w:numId="19" w16cid:durableId="1912765056">
    <w:abstractNumId w:val="32"/>
  </w:num>
  <w:num w:numId="20" w16cid:durableId="1182935020">
    <w:abstractNumId w:val="45"/>
  </w:num>
  <w:num w:numId="21" w16cid:durableId="915015251">
    <w:abstractNumId w:val="42"/>
  </w:num>
  <w:num w:numId="22" w16cid:durableId="1013267694">
    <w:abstractNumId w:val="27"/>
  </w:num>
  <w:num w:numId="23" w16cid:durableId="1128206412">
    <w:abstractNumId w:val="22"/>
  </w:num>
  <w:num w:numId="24" w16cid:durableId="2011252570">
    <w:abstractNumId w:val="24"/>
  </w:num>
  <w:num w:numId="25" w16cid:durableId="117648117">
    <w:abstractNumId w:val="20"/>
  </w:num>
  <w:num w:numId="26" w16cid:durableId="929000163">
    <w:abstractNumId w:val="16"/>
  </w:num>
  <w:num w:numId="27" w16cid:durableId="1717239955">
    <w:abstractNumId w:val="14"/>
  </w:num>
  <w:num w:numId="28" w16cid:durableId="1084642487">
    <w:abstractNumId w:val="29"/>
  </w:num>
  <w:num w:numId="29" w16cid:durableId="1096365979">
    <w:abstractNumId w:val="10"/>
  </w:num>
  <w:num w:numId="30" w16cid:durableId="2133741797">
    <w:abstractNumId w:val="21"/>
  </w:num>
  <w:num w:numId="31" w16cid:durableId="585265078">
    <w:abstractNumId w:val="41"/>
  </w:num>
  <w:num w:numId="32" w16cid:durableId="2022122546">
    <w:abstractNumId w:val="34"/>
  </w:num>
  <w:num w:numId="33" w16cid:durableId="1409186784">
    <w:abstractNumId w:val="43"/>
  </w:num>
  <w:num w:numId="34" w16cid:durableId="376053482">
    <w:abstractNumId w:val="26"/>
  </w:num>
  <w:num w:numId="35" w16cid:durableId="474883122">
    <w:abstractNumId w:val="30"/>
  </w:num>
  <w:num w:numId="36" w16cid:durableId="1361006108">
    <w:abstractNumId w:val="39"/>
  </w:num>
  <w:num w:numId="37" w16cid:durableId="1339573606">
    <w:abstractNumId w:val="36"/>
  </w:num>
  <w:num w:numId="38" w16cid:durableId="186607099">
    <w:abstractNumId w:val="46"/>
  </w:num>
  <w:num w:numId="39" w16cid:durableId="286392830">
    <w:abstractNumId w:val="19"/>
  </w:num>
  <w:num w:numId="40" w16cid:durableId="271322258">
    <w:abstractNumId w:val="25"/>
  </w:num>
  <w:num w:numId="41" w16cid:durableId="2143420669">
    <w:abstractNumId w:val="37"/>
  </w:num>
  <w:num w:numId="42" w16cid:durableId="533738268">
    <w:abstractNumId w:val="23"/>
  </w:num>
  <w:num w:numId="43" w16cid:durableId="1898275532">
    <w:abstractNumId w:val="35"/>
  </w:num>
  <w:num w:numId="44" w16cid:durableId="1694306012">
    <w:abstractNumId w:val="40"/>
  </w:num>
  <w:num w:numId="45" w16cid:durableId="1162084476">
    <w:abstractNumId w:val="12"/>
  </w:num>
  <w:num w:numId="46" w16cid:durableId="1206680783">
    <w:abstractNumId w:val="15"/>
  </w:num>
  <w:num w:numId="47" w16cid:durableId="19984167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85"/>
    <w:rsid w:val="00023FA3"/>
    <w:rsid w:val="00027AAA"/>
    <w:rsid w:val="00030733"/>
    <w:rsid w:val="00034E04"/>
    <w:rsid w:val="000409F5"/>
    <w:rsid w:val="00045D3C"/>
    <w:rsid w:val="00047BB1"/>
    <w:rsid w:val="000701DD"/>
    <w:rsid w:val="0007218E"/>
    <w:rsid w:val="000724EB"/>
    <w:rsid w:val="00075BD1"/>
    <w:rsid w:val="000769F6"/>
    <w:rsid w:val="00092F97"/>
    <w:rsid w:val="00097340"/>
    <w:rsid w:val="000975BC"/>
    <w:rsid w:val="000A623C"/>
    <w:rsid w:val="000A642B"/>
    <w:rsid w:val="000A7551"/>
    <w:rsid w:val="000A7610"/>
    <w:rsid w:val="000B2DD1"/>
    <w:rsid w:val="000F3531"/>
    <w:rsid w:val="00104CC8"/>
    <w:rsid w:val="00126FDE"/>
    <w:rsid w:val="00127024"/>
    <w:rsid w:val="00136BCE"/>
    <w:rsid w:val="00141D85"/>
    <w:rsid w:val="001512A2"/>
    <w:rsid w:val="00161FB5"/>
    <w:rsid w:val="00162C22"/>
    <w:rsid w:val="001830DA"/>
    <w:rsid w:val="0018737F"/>
    <w:rsid w:val="001A6E00"/>
    <w:rsid w:val="001B57AE"/>
    <w:rsid w:val="001B7165"/>
    <w:rsid w:val="001D2336"/>
    <w:rsid w:val="001D2AC3"/>
    <w:rsid w:val="001D5945"/>
    <w:rsid w:val="001D6396"/>
    <w:rsid w:val="001E7B59"/>
    <w:rsid w:val="001F7A2D"/>
    <w:rsid w:val="001F7D99"/>
    <w:rsid w:val="00230760"/>
    <w:rsid w:val="00231714"/>
    <w:rsid w:val="002337AE"/>
    <w:rsid w:val="00233C67"/>
    <w:rsid w:val="0024510C"/>
    <w:rsid w:val="00257F17"/>
    <w:rsid w:val="00271838"/>
    <w:rsid w:val="00273D52"/>
    <w:rsid w:val="002805BA"/>
    <w:rsid w:val="00283401"/>
    <w:rsid w:val="0028348F"/>
    <w:rsid w:val="00290464"/>
    <w:rsid w:val="002B2C86"/>
    <w:rsid w:val="002C321F"/>
    <w:rsid w:val="002D51D9"/>
    <w:rsid w:val="002D5D26"/>
    <w:rsid w:val="002F0334"/>
    <w:rsid w:val="002F5754"/>
    <w:rsid w:val="00324DAF"/>
    <w:rsid w:val="0033481C"/>
    <w:rsid w:val="00341A29"/>
    <w:rsid w:val="00343AD6"/>
    <w:rsid w:val="0034439E"/>
    <w:rsid w:val="00357EF5"/>
    <w:rsid w:val="00375ABA"/>
    <w:rsid w:val="00384756"/>
    <w:rsid w:val="003A4437"/>
    <w:rsid w:val="003C66EF"/>
    <w:rsid w:val="003D5373"/>
    <w:rsid w:val="003D5B2D"/>
    <w:rsid w:val="003F687F"/>
    <w:rsid w:val="003F7158"/>
    <w:rsid w:val="00406B6C"/>
    <w:rsid w:val="00416362"/>
    <w:rsid w:val="0042114B"/>
    <w:rsid w:val="0042333C"/>
    <w:rsid w:val="00454B9D"/>
    <w:rsid w:val="00457F8F"/>
    <w:rsid w:val="00461E67"/>
    <w:rsid w:val="00467729"/>
    <w:rsid w:val="00483847"/>
    <w:rsid w:val="004870D3"/>
    <w:rsid w:val="00487501"/>
    <w:rsid w:val="00490300"/>
    <w:rsid w:val="004A05AC"/>
    <w:rsid w:val="004A6E4B"/>
    <w:rsid w:val="004C6074"/>
    <w:rsid w:val="004C6437"/>
    <w:rsid w:val="004F16A3"/>
    <w:rsid w:val="004F5E4C"/>
    <w:rsid w:val="00512889"/>
    <w:rsid w:val="00517E51"/>
    <w:rsid w:val="005324E0"/>
    <w:rsid w:val="00535DEF"/>
    <w:rsid w:val="00546BA0"/>
    <w:rsid w:val="00566382"/>
    <w:rsid w:val="00571890"/>
    <w:rsid w:val="0057382B"/>
    <w:rsid w:val="00583034"/>
    <w:rsid w:val="00583AF9"/>
    <w:rsid w:val="005B012C"/>
    <w:rsid w:val="005C0C03"/>
    <w:rsid w:val="005C3AE5"/>
    <w:rsid w:val="005D4E5E"/>
    <w:rsid w:val="005F207F"/>
    <w:rsid w:val="006034F6"/>
    <w:rsid w:val="0062627B"/>
    <w:rsid w:val="00635E3F"/>
    <w:rsid w:val="00640987"/>
    <w:rsid w:val="00644DA8"/>
    <w:rsid w:val="00655058"/>
    <w:rsid w:val="0066256C"/>
    <w:rsid w:val="00664B4A"/>
    <w:rsid w:val="006719D4"/>
    <w:rsid w:val="006730B0"/>
    <w:rsid w:val="00685325"/>
    <w:rsid w:val="006B2BD2"/>
    <w:rsid w:val="006C0B76"/>
    <w:rsid w:val="006C6420"/>
    <w:rsid w:val="006D5B75"/>
    <w:rsid w:val="006D6DF2"/>
    <w:rsid w:val="006F4FF1"/>
    <w:rsid w:val="0073251B"/>
    <w:rsid w:val="00743F72"/>
    <w:rsid w:val="0075236B"/>
    <w:rsid w:val="00753EA3"/>
    <w:rsid w:val="0077055E"/>
    <w:rsid w:val="00770BDD"/>
    <w:rsid w:val="0077532B"/>
    <w:rsid w:val="00780962"/>
    <w:rsid w:val="0078683A"/>
    <w:rsid w:val="007956FA"/>
    <w:rsid w:val="007A0656"/>
    <w:rsid w:val="007D7406"/>
    <w:rsid w:val="007E5082"/>
    <w:rsid w:val="007F1C65"/>
    <w:rsid w:val="00810EC1"/>
    <w:rsid w:val="00814A42"/>
    <w:rsid w:val="00835CE8"/>
    <w:rsid w:val="008505E0"/>
    <w:rsid w:val="00863B31"/>
    <w:rsid w:val="00877EE1"/>
    <w:rsid w:val="00894D1C"/>
    <w:rsid w:val="008A68DA"/>
    <w:rsid w:val="008B2B8C"/>
    <w:rsid w:val="008B4F93"/>
    <w:rsid w:val="008C546C"/>
    <w:rsid w:val="008E40B0"/>
    <w:rsid w:val="008E6096"/>
    <w:rsid w:val="008E71CA"/>
    <w:rsid w:val="008F350B"/>
    <w:rsid w:val="008F3A2C"/>
    <w:rsid w:val="00901F0B"/>
    <w:rsid w:val="00904182"/>
    <w:rsid w:val="0091193E"/>
    <w:rsid w:val="00912E48"/>
    <w:rsid w:val="0093089F"/>
    <w:rsid w:val="0093351A"/>
    <w:rsid w:val="0094501D"/>
    <w:rsid w:val="00946CF0"/>
    <w:rsid w:val="009523E7"/>
    <w:rsid w:val="00967BC3"/>
    <w:rsid w:val="00971803"/>
    <w:rsid w:val="0097639B"/>
    <w:rsid w:val="00987C7C"/>
    <w:rsid w:val="009B15D7"/>
    <w:rsid w:val="009B5AAB"/>
    <w:rsid w:val="009C2774"/>
    <w:rsid w:val="009C7161"/>
    <w:rsid w:val="009D33E0"/>
    <w:rsid w:val="009E4D27"/>
    <w:rsid w:val="00A070D8"/>
    <w:rsid w:val="00A2138E"/>
    <w:rsid w:val="00A64A4D"/>
    <w:rsid w:val="00A8312F"/>
    <w:rsid w:val="00A923E8"/>
    <w:rsid w:val="00A92CED"/>
    <w:rsid w:val="00A94F71"/>
    <w:rsid w:val="00AA010D"/>
    <w:rsid w:val="00AA35E4"/>
    <w:rsid w:val="00AA73CB"/>
    <w:rsid w:val="00AC6FB5"/>
    <w:rsid w:val="00AC7CAA"/>
    <w:rsid w:val="00AD1C1B"/>
    <w:rsid w:val="00AD2A45"/>
    <w:rsid w:val="00AE1ABD"/>
    <w:rsid w:val="00AE1B1A"/>
    <w:rsid w:val="00AE6270"/>
    <w:rsid w:val="00AF0DAE"/>
    <w:rsid w:val="00B122C6"/>
    <w:rsid w:val="00B17193"/>
    <w:rsid w:val="00B2330B"/>
    <w:rsid w:val="00B24307"/>
    <w:rsid w:val="00B30DF7"/>
    <w:rsid w:val="00B329A8"/>
    <w:rsid w:val="00B35CC4"/>
    <w:rsid w:val="00B51F84"/>
    <w:rsid w:val="00B54CD2"/>
    <w:rsid w:val="00B5731D"/>
    <w:rsid w:val="00B7064D"/>
    <w:rsid w:val="00BA048A"/>
    <w:rsid w:val="00BA3C47"/>
    <w:rsid w:val="00BA5A28"/>
    <w:rsid w:val="00BB4C3E"/>
    <w:rsid w:val="00BD2A81"/>
    <w:rsid w:val="00BE2BBC"/>
    <w:rsid w:val="00BF063B"/>
    <w:rsid w:val="00BF0FA3"/>
    <w:rsid w:val="00BF4E85"/>
    <w:rsid w:val="00BF7705"/>
    <w:rsid w:val="00C2613D"/>
    <w:rsid w:val="00C3471E"/>
    <w:rsid w:val="00C41797"/>
    <w:rsid w:val="00C42FD6"/>
    <w:rsid w:val="00C470A6"/>
    <w:rsid w:val="00C52105"/>
    <w:rsid w:val="00C54B41"/>
    <w:rsid w:val="00C63BA6"/>
    <w:rsid w:val="00C6764D"/>
    <w:rsid w:val="00C7393C"/>
    <w:rsid w:val="00CB05B4"/>
    <w:rsid w:val="00CB7755"/>
    <w:rsid w:val="00CE1CCF"/>
    <w:rsid w:val="00CE218D"/>
    <w:rsid w:val="00CE3CF4"/>
    <w:rsid w:val="00CF2334"/>
    <w:rsid w:val="00D14748"/>
    <w:rsid w:val="00D41591"/>
    <w:rsid w:val="00D45868"/>
    <w:rsid w:val="00D73560"/>
    <w:rsid w:val="00D814B2"/>
    <w:rsid w:val="00D82BE2"/>
    <w:rsid w:val="00D8359C"/>
    <w:rsid w:val="00D86E86"/>
    <w:rsid w:val="00DC7328"/>
    <w:rsid w:val="00DD0C2A"/>
    <w:rsid w:val="00DE485E"/>
    <w:rsid w:val="00E00772"/>
    <w:rsid w:val="00E15382"/>
    <w:rsid w:val="00E4151E"/>
    <w:rsid w:val="00E45FE0"/>
    <w:rsid w:val="00E566F6"/>
    <w:rsid w:val="00E64A5C"/>
    <w:rsid w:val="00E7284F"/>
    <w:rsid w:val="00E7321A"/>
    <w:rsid w:val="00E86429"/>
    <w:rsid w:val="00E879DB"/>
    <w:rsid w:val="00E924A7"/>
    <w:rsid w:val="00EA0027"/>
    <w:rsid w:val="00EA5C72"/>
    <w:rsid w:val="00EB27CD"/>
    <w:rsid w:val="00EB498D"/>
    <w:rsid w:val="00EC5BF8"/>
    <w:rsid w:val="00ED0A3A"/>
    <w:rsid w:val="00ED15E8"/>
    <w:rsid w:val="00ED6125"/>
    <w:rsid w:val="00ED6D26"/>
    <w:rsid w:val="00EE286F"/>
    <w:rsid w:val="00EE6474"/>
    <w:rsid w:val="00EF0E17"/>
    <w:rsid w:val="00EF3CAE"/>
    <w:rsid w:val="00F01C39"/>
    <w:rsid w:val="00F20AA2"/>
    <w:rsid w:val="00F20D91"/>
    <w:rsid w:val="00F26C0E"/>
    <w:rsid w:val="00F309BF"/>
    <w:rsid w:val="00F3796E"/>
    <w:rsid w:val="00F42C16"/>
    <w:rsid w:val="00F45631"/>
    <w:rsid w:val="00F5355D"/>
    <w:rsid w:val="00F55096"/>
    <w:rsid w:val="00F71295"/>
    <w:rsid w:val="00F839F4"/>
    <w:rsid w:val="00F94FF7"/>
    <w:rsid w:val="00FA4391"/>
    <w:rsid w:val="00FA5519"/>
    <w:rsid w:val="00FB3137"/>
    <w:rsid w:val="00FB614F"/>
    <w:rsid w:val="00FB62D7"/>
    <w:rsid w:val="00FD0022"/>
    <w:rsid w:val="00FD66A5"/>
    <w:rsid w:val="00FE32F9"/>
    <w:rsid w:val="00FE3F97"/>
    <w:rsid w:val="00FF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6B9A"/>
  <w15:chartTrackingRefBased/>
  <w15:docId w15:val="{38683C60-A160-0E4F-B4CB-3C765978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93E"/>
    <w:pPr>
      <w:spacing w:before="120" w:after="120" w:line="260" w:lineRule="atLeast"/>
    </w:pPr>
    <w:rPr>
      <w:rFonts w:ascii="Arial" w:hAnsi="Arial"/>
      <w:sz w:val="22"/>
      <w:szCs w:val="22"/>
      <w:lang w:val="en-AU"/>
    </w:rPr>
  </w:style>
  <w:style w:type="paragraph" w:styleId="Heading1">
    <w:name w:val="heading 1"/>
    <w:basedOn w:val="Normal"/>
    <w:next w:val="Normal"/>
    <w:link w:val="Heading1Char"/>
    <w:uiPriority w:val="9"/>
    <w:qFormat/>
    <w:rsid w:val="00566382"/>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qFormat/>
    <w:rsid w:val="00566382"/>
    <w:pPr>
      <w:keepNext/>
      <w:spacing w:before="240" w:after="60"/>
      <w:outlineLvl w:val="1"/>
    </w:pPr>
    <w:rPr>
      <w:rFonts w:eastAsia="Times New Roman"/>
      <w:b/>
      <w:bCs/>
      <w:i/>
      <w:iCs/>
      <w:sz w:val="28"/>
      <w:szCs w:val="28"/>
    </w:rPr>
  </w:style>
  <w:style w:type="paragraph" w:styleId="Heading3">
    <w:name w:val="heading 3"/>
    <w:basedOn w:val="Normal"/>
    <w:next w:val="Normal"/>
    <w:link w:val="Heading3Char"/>
    <w:qFormat/>
    <w:rsid w:val="00566382"/>
    <w:pPr>
      <w:spacing w:before="300" w:after="0"/>
      <w:outlineLvl w:val="2"/>
    </w:pPr>
    <w:rPr>
      <w:rFonts w:eastAsia="Times New Roman"/>
      <w:sz w:val="28"/>
      <w:lang w:val="en-US" w:bidi="en-US"/>
    </w:rPr>
  </w:style>
  <w:style w:type="paragraph" w:styleId="Heading4">
    <w:name w:val="heading 4"/>
    <w:basedOn w:val="Normal"/>
    <w:next w:val="Normal"/>
    <w:link w:val="Heading4Char"/>
    <w:uiPriority w:val="9"/>
    <w:unhideWhenUsed/>
    <w:qFormat/>
    <w:rsid w:val="00566382"/>
    <w:pPr>
      <w:keepNext/>
      <w:spacing w:before="240" w:after="60"/>
      <w:outlineLvl w:val="3"/>
    </w:pPr>
    <w:rPr>
      <w:rFonts w:eastAsia="Times New Roman"/>
      <w:b/>
      <w:bCs/>
      <w:sz w:val="26"/>
      <w:szCs w:val="28"/>
    </w:rPr>
  </w:style>
  <w:style w:type="paragraph" w:styleId="Heading5">
    <w:name w:val="heading 5"/>
    <w:basedOn w:val="Normal"/>
    <w:next w:val="Normal"/>
    <w:link w:val="Heading5Char"/>
    <w:uiPriority w:val="9"/>
    <w:qFormat/>
    <w:rsid w:val="00566382"/>
    <w:pPr>
      <w:spacing w:before="240" w:after="60"/>
      <w:outlineLvl w:val="4"/>
    </w:pPr>
    <w:rPr>
      <w:rFonts w:eastAsia="Times New Roman"/>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566382"/>
    <w:rPr>
      <w:rFonts w:ascii="Arial" w:eastAsia="Times New Roman" w:hAnsi="Arial"/>
      <w:sz w:val="28"/>
      <w:szCs w:val="22"/>
      <w:lang w:val="en-US" w:eastAsia="en-US" w:bidi="en-US"/>
    </w:rPr>
  </w:style>
  <w:style w:type="paragraph" w:customStyle="1" w:styleId="CharCharCharChar">
    <w:name w:val="Char Char Char Char"/>
    <w:basedOn w:val="Normal"/>
    <w:rsid w:val="00753EA3"/>
    <w:pPr>
      <w:keepLines/>
      <w:spacing w:after="160" w:line="240" w:lineRule="exact"/>
      <w:jc w:val="both"/>
    </w:pPr>
    <w:rPr>
      <w:rFonts w:eastAsia="Times New Roman"/>
      <w:szCs w:val="20"/>
      <w:lang w:val="en-US"/>
    </w:rPr>
  </w:style>
  <w:style w:type="paragraph" w:customStyle="1" w:styleId="only">
    <w:name w:val="only"/>
    <w:basedOn w:val="Normal"/>
    <w:rsid w:val="0042333C"/>
    <w:pPr>
      <w:spacing w:after="0" w:line="240" w:lineRule="auto"/>
    </w:pPr>
    <w:rPr>
      <w:rFonts w:ascii="Times New Roman" w:eastAsia="Times New Roman" w:hAnsi="Times New Roman"/>
      <w:sz w:val="24"/>
      <w:szCs w:val="24"/>
      <w:lang w:val="en-US"/>
    </w:rPr>
  </w:style>
  <w:style w:type="character" w:styleId="Hyperlink">
    <w:name w:val="Hyperlink"/>
    <w:rsid w:val="0042333C"/>
    <w:rPr>
      <w:color w:val="0000FF"/>
      <w:u w:val="single"/>
    </w:rPr>
  </w:style>
  <w:style w:type="paragraph" w:styleId="NormalWeb">
    <w:name w:val="Normal (Web)"/>
    <w:basedOn w:val="Normal"/>
    <w:uiPriority w:val="99"/>
    <w:semiHidden/>
    <w:unhideWhenUsed/>
    <w:rsid w:val="00F3796E"/>
    <w:pPr>
      <w:spacing w:after="0" w:line="360" w:lineRule="auto"/>
    </w:pPr>
    <w:rPr>
      <w:rFonts w:ascii="Verdana" w:eastAsia="Times New Roman" w:hAnsi="Verdana"/>
      <w:sz w:val="17"/>
      <w:szCs w:val="17"/>
      <w:lang w:eastAsia="en-AU"/>
    </w:rPr>
  </w:style>
  <w:style w:type="paragraph" w:customStyle="1" w:styleId="table-para">
    <w:name w:val="table-para"/>
    <w:basedOn w:val="Normal"/>
    <w:rsid w:val="00B2330B"/>
    <w:pPr>
      <w:spacing w:before="96" w:after="0" w:line="240" w:lineRule="auto"/>
      <w:ind w:left="72" w:right="240"/>
    </w:pPr>
    <w:rPr>
      <w:rFonts w:ascii="Arial Unicode MS" w:eastAsia="Arial Unicode MS" w:hAnsi="Arial Unicode MS" w:cs="Arial Unicode MS"/>
      <w:sz w:val="20"/>
      <w:szCs w:val="24"/>
    </w:rPr>
  </w:style>
  <w:style w:type="paragraph" w:customStyle="1" w:styleId="TableTextsmall">
    <w:name w:val="Table Text small"/>
    <w:basedOn w:val="Normal"/>
    <w:rsid w:val="00B2330B"/>
    <w:pPr>
      <w:keepNext/>
      <w:keepLines/>
      <w:spacing w:before="20" w:after="20" w:line="240" w:lineRule="exact"/>
    </w:pPr>
    <w:rPr>
      <w:rFonts w:eastAsia="Times New Roman"/>
      <w:sz w:val="20"/>
      <w:szCs w:val="20"/>
      <w:lang w:val="en-US" w:eastAsia="en-AU"/>
    </w:rPr>
  </w:style>
  <w:style w:type="paragraph" w:customStyle="1" w:styleId="Char">
    <w:name w:val="Char"/>
    <w:basedOn w:val="Normal"/>
    <w:rsid w:val="0077055E"/>
    <w:pPr>
      <w:keepLines/>
      <w:spacing w:after="160" w:line="240" w:lineRule="exact"/>
      <w:jc w:val="both"/>
    </w:pPr>
    <w:rPr>
      <w:rFonts w:eastAsia="Times New Roman"/>
      <w:szCs w:val="20"/>
      <w:lang w:val="en-US"/>
    </w:rPr>
  </w:style>
  <w:style w:type="paragraph" w:customStyle="1" w:styleId="p1a">
    <w:name w:val="p1a"/>
    <w:basedOn w:val="Normal"/>
    <w:rsid w:val="001512A2"/>
    <w:pPr>
      <w:spacing w:after="0" w:line="312" w:lineRule="atLeast"/>
    </w:pPr>
    <w:rPr>
      <w:rFonts w:ascii="Times New Roman" w:eastAsia="Times New Roman" w:hAnsi="Times New Roman"/>
      <w:color w:val="424242"/>
      <w:sz w:val="17"/>
      <w:szCs w:val="17"/>
      <w:lang w:eastAsia="en-AU"/>
    </w:rPr>
  </w:style>
  <w:style w:type="character" w:customStyle="1" w:styleId="Heading5Char">
    <w:name w:val="Heading 5 Char"/>
    <w:link w:val="Heading5"/>
    <w:uiPriority w:val="9"/>
    <w:rsid w:val="00566382"/>
    <w:rPr>
      <w:rFonts w:ascii="Arial" w:eastAsia="Times New Roman" w:hAnsi="Arial"/>
      <w:bCs/>
      <w:i/>
      <w:iCs/>
      <w:sz w:val="26"/>
      <w:szCs w:val="26"/>
      <w:lang w:val="en-AU" w:eastAsia="en-US"/>
    </w:rPr>
  </w:style>
  <w:style w:type="paragraph" w:customStyle="1" w:styleId="p1c">
    <w:name w:val="p1c"/>
    <w:basedOn w:val="Normal"/>
    <w:rsid w:val="00DD0C2A"/>
    <w:pPr>
      <w:spacing w:before="40" w:after="0" w:line="312" w:lineRule="atLeast"/>
    </w:pPr>
    <w:rPr>
      <w:rFonts w:ascii="Times New Roman" w:eastAsia="Times New Roman" w:hAnsi="Times New Roman"/>
      <w:color w:val="424242"/>
      <w:sz w:val="17"/>
      <w:szCs w:val="17"/>
      <w:lang w:eastAsia="en-AU"/>
    </w:rPr>
  </w:style>
  <w:style w:type="character" w:customStyle="1" w:styleId="Heading1Char">
    <w:name w:val="Heading 1 Char"/>
    <w:link w:val="Heading1"/>
    <w:uiPriority w:val="9"/>
    <w:rsid w:val="00566382"/>
    <w:rPr>
      <w:rFonts w:ascii="Arial" w:eastAsia="Times New Roman" w:hAnsi="Arial"/>
      <w:b/>
      <w:bCs/>
      <w:kern w:val="32"/>
      <w:sz w:val="32"/>
      <w:szCs w:val="32"/>
      <w:lang w:val="en-AU" w:eastAsia="en-US"/>
    </w:rPr>
  </w:style>
  <w:style w:type="character" w:customStyle="1" w:styleId="Heading2Char">
    <w:name w:val="Heading 2 Char"/>
    <w:link w:val="Heading2"/>
    <w:uiPriority w:val="9"/>
    <w:rsid w:val="00566382"/>
    <w:rPr>
      <w:rFonts w:ascii="Arial" w:eastAsia="Times New Roman" w:hAnsi="Arial"/>
      <w:b/>
      <w:bCs/>
      <w:i/>
      <w:iCs/>
      <w:sz w:val="28"/>
      <w:szCs w:val="28"/>
      <w:lang w:val="en-AU" w:eastAsia="en-US"/>
    </w:rPr>
  </w:style>
  <w:style w:type="paragraph" w:customStyle="1" w:styleId="p1">
    <w:name w:val="p1"/>
    <w:basedOn w:val="Normal"/>
    <w:rsid w:val="00DD0C2A"/>
    <w:pPr>
      <w:spacing w:before="200" w:after="0" w:line="312" w:lineRule="atLeast"/>
    </w:pPr>
    <w:rPr>
      <w:rFonts w:ascii="Times New Roman" w:eastAsia="Times New Roman" w:hAnsi="Times New Roman"/>
      <w:color w:val="424242"/>
      <w:sz w:val="17"/>
      <w:szCs w:val="17"/>
      <w:lang w:eastAsia="en-AU"/>
    </w:rPr>
  </w:style>
  <w:style w:type="paragraph" w:customStyle="1" w:styleId="p1b">
    <w:name w:val="p1b"/>
    <w:basedOn w:val="Normal"/>
    <w:rsid w:val="00DD0C2A"/>
    <w:pPr>
      <w:spacing w:after="0" w:line="312" w:lineRule="atLeast"/>
    </w:pPr>
    <w:rPr>
      <w:rFonts w:ascii="Times New Roman" w:eastAsia="Times New Roman" w:hAnsi="Times New Roman"/>
      <w:color w:val="424242"/>
      <w:sz w:val="17"/>
      <w:szCs w:val="17"/>
      <w:lang w:eastAsia="en-AU"/>
    </w:rPr>
  </w:style>
  <w:style w:type="paragraph" w:styleId="BodyText">
    <w:name w:val="Body Text"/>
    <w:basedOn w:val="Normal"/>
    <w:link w:val="BodyTextChar"/>
    <w:rsid w:val="00075BD1"/>
    <w:pPr>
      <w:spacing w:line="240" w:lineRule="auto"/>
      <w:jc w:val="both"/>
    </w:pPr>
    <w:rPr>
      <w:rFonts w:ascii="Verdana" w:eastAsia="Times New Roman" w:hAnsi="Verdana"/>
      <w:color w:val="000000"/>
      <w:szCs w:val="20"/>
      <w:lang w:val="en-GB"/>
    </w:rPr>
  </w:style>
  <w:style w:type="character" w:customStyle="1" w:styleId="BodyTextChar">
    <w:name w:val="Body Text Char"/>
    <w:link w:val="BodyText"/>
    <w:rsid w:val="00075BD1"/>
    <w:rPr>
      <w:rFonts w:ascii="Verdana" w:eastAsia="Times New Roman" w:hAnsi="Verdana"/>
      <w:color w:val="000000"/>
      <w:sz w:val="22"/>
      <w:lang w:val="en-GB" w:eastAsia="en-US"/>
    </w:rPr>
  </w:style>
  <w:style w:type="paragraph" w:customStyle="1" w:styleId="StyleStyleVerdana11ptBoldBefore24ptAfter12ptBold">
    <w:name w:val="Style Style Verdana 11 pt Bold Before:  24 pt After:  12 pt + Bold"/>
    <w:basedOn w:val="Normal"/>
    <w:link w:val="StyleStyleVerdana11ptBoldBefore24ptAfter12ptBoldChar"/>
    <w:rsid w:val="00127024"/>
    <w:pPr>
      <w:spacing w:after="240" w:line="240" w:lineRule="auto"/>
      <w:ind w:left="720"/>
      <w:jc w:val="both"/>
    </w:pPr>
    <w:rPr>
      <w:rFonts w:ascii="Verdana" w:eastAsia="Times New Roman" w:hAnsi="Verdana"/>
      <w:bCs/>
      <w:sz w:val="20"/>
      <w:szCs w:val="20"/>
      <w:lang w:val="en-US"/>
    </w:rPr>
  </w:style>
  <w:style w:type="character" w:customStyle="1" w:styleId="StyleStyleVerdana11ptBoldBefore24ptAfter12ptBoldChar">
    <w:name w:val="Style Style Verdana 11 pt Bold Before:  24 pt After:  12 pt + Bold Char"/>
    <w:link w:val="StyleStyleVerdana11ptBoldBefore24ptAfter12ptBold"/>
    <w:rsid w:val="00127024"/>
    <w:rPr>
      <w:rFonts w:ascii="Verdana" w:hAnsi="Verdana"/>
      <w:bCs/>
      <w:lang w:val="en-US" w:eastAsia="en-US" w:bidi="ar-SA"/>
    </w:rPr>
  </w:style>
  <w:style w:type="table" w:styleId="TableGrid">
    <w:name w:val="Table Grid"/>
    <w:basedOn w:val="TableNormal"/>
    <w:rsid w:val="009D33E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Contents"/>
    <w:rsid w:val="009D33E0"/>
    <w:pPr>
      <w:spacing w:before="60" w:after="60"/>
    </w:pPr>
    <w:rPr>
      <w:rFonts w:ascii="Verdana" w:eastAsia="Times New Roman" w:hAnsi="Verdana" w:cs="Arial"/>
      <w:sz w:val="16"/>
      <w:szCs w:val="16"/>
    </w:rPr>
  </w:style>
  <w:style w:type="paragraph" w:styleId="Header">
    <w:name w:val="header"/>
    <w:basedOn w:val="Normal"/>
    <w:link w:val="HeaderChar"/>
    <w:uiPriority w:val="99"/>
    <w:unhideWhenUsed/>
    <w:rsid w:val="0073251B"/>
    <w:pPr>
      <w:tabs>
        <w:tab w:val="center" w:pos="4513"/>
        <w:tab w:val="right" w:pos="9026"/>
      </w:tabs>
    </w:pPr>
  </w:style>
  <w:style w:type="character" w:customStyle="1" w:styleId="HeaderChar">
    <w:name w:val="Header Char"/>
    <w:link w:val="Header"/>
    <w:uiPriority w:val="99"/>
    <w:rsid w:val="0073251B"/>
    <w:rPr>
      <w:sz w:val="22"/>
      <w:szCs w:val="22"/>
      <w:lang w:eastAsia="en-US"/>
    </w:rPr>
  </w:style>
  <w:style w:type="paragraph" w:styleId="Footer">
    <w:name w:val="footer"/>
    <w:basedOn w:val="Normal"/>
    <w:link w:val="FooterChar"/>
    <w:unhideWhenUsed/>
    <w:rsid w:val="0073251B"/>
    <w:pPr>
      <w:tabs>
        <w:tab w:val="center" w:pos="4513"/>
        <w:tab w:val="right" w:pos="9026"/>
      </w:tabs>
    </w:pPr>
  </w:style>
  <w:style w:type="character" w:customStyle="1" w:styleId="FooterChar">
    <w:name w:val="Footer Char"/>
    <w:link w:val="Footer"/>
    <w:uiPriority w:val="99"/>
    <w:rsid w:val="0073251B"/>
    <w:rPr>
      <w:sz w:val="22"/>
      <w:szCs w:val="22"/>
      <w:lang w:eastAsia="en-US"/>
    </w:rPr>
  </w:style>
  <w:style w:type="character" w:styleId="Strong">
    <w:name w:val="Strong"/>
    <w:uiPriority w:val="22"/>
    <w:qFormat/>
    <w:rsid w:val="00A2138E"/>
    <w:rPr>
      <w:b/>
      <w:bCs/>
    </w:rPr>
  </w:style>
  <w:style w:type="paragraph" w:styleId="ListParagraph">
    <w:name w:val="List Paragraph"/>
    <w:basedOn w:val="Normal"/>
    <w:qFormat/>
    <w:rsid w:val="00F839F4"/>
    <w:pPr>
      <w:ind w:left="720"/>
      <w:contextualSpacing/>
    </w:pPr>
  </w:style>
  <w:style w:type="paragraph" w:customStyle="1" w:styleId="Heading">
    <w:name w:val="Heading"/>
    <w:basedOn w:val="Normal"/>
    <w:rsid w:val="00E7284F"/>
    <w:pPr>
      <w:autoSpaceDE w:val="0"/>
      <w:autoSpaceDN w:val="0"/>
      <w:adjustRightInd w:val="0"/>
      <w:spacing w:after="360" w:line="240" w:lineRule="auto"/>
      <w:jc w:val="center"/>
    </w:pPr>
    <w:rPr>
      <w:rFonts w:eastAsia="Times New Roman"/>
      <w:sz w:val="36"/>
      <w:szCs w:val="36"/>
      <w:lang w:val="en-GB"/>
    </w:rPr>
  </w:style>
  <w:style w:type="paragraph" w:customStyle="1" w:styleId="Element">
    <w:name w:val="Element"/>
    <w:basedOn w:val="Normal"/>
    <w:rsid w:val="00E7284F"/>
    <w:pPr>
      <w:tabs>
        <w:tab w:val="left" w:pos="5387"/>
      </w:tabs>
      <w:autoSpaceDE w:val="0"/>
      <w:autoSpaceDN w:val="0"/>
      <w:adjustRightInd w:val="0"/>
      <w:spacing w:before="240" w:after="240" w:line="240" w:lineRule="auto"/>
    </w:pPr>
    <w:rPr>
      <w:rFonts w:eastAsia="Times New Roman"/>
      <w:iCs/>
      <w:sz w:val="28"/>
      <w:szCs w:val="28"/>
      <w:lang w:val="en-GB"/>
    </w:rPr>
  </w:style>
  <w:style w:type="paragraph" w:customStyle="1" w:styleId="HeadingBold">
    <w:name w:val="Heading Bold"/>
    <w:basedOn w:val="Heading"/>
    <w:rsid w:val="00E7284F"/>
    <w:pPr>
      <w:widowControl w:val="0"/>
      <w:spacing w:before="360" w:after="720"/>
      <w:jc w:val="left"/>
    </w:pPr>
    <w:rPr>
      <w:rFonts w:cs="Arial"/>
      <w:b/>
      <w:bCs/>
      <w:sz w:val="40"/>
      <w:szCs w:val="40"/>
    </w:rPr>
  </w:style>
  <w:style w:type="paragraph" w:customStyle="1" w:styleId="ElementRubric">
    <w:name w:val="Element Rubric"/>
    <w:basedOn w:val="Element"/>
    <w:rsid w:val="001830DA"/>
    <w:pPr>
      <w:spacing w:before="120" w:after="120"/>
    </w:pPr>
    <w:rPr>
      <w:sz w:val="24"/>
    </w:rPr>
  </w:style>
  <w:style w:type="paragraph" w:customStyle="1" w:styleId="TitlingLine1">
    <w:name w:val="Titling Line 1"/>
    <w:basedOn w:val="Normal"/>
    <w:next w:val="TitlingLine2"/>
    <w:rsid w:val="00E7284F"/>
    <w:pPr>
      <w:spacing w:after="0" w:line="230" w:lineRule="exact"/>
      <w:ind w:right="4253"/>
    </w:pPr>
    <w:rPr>
      <w:rFonts w:eastAsia="Times New Roman"/>
      <w:b/>
      <w:caps/>
      <w:sz w:val="20"/>
      <w:szCs w:val="20"/>
      <w:lang w:val="en-GB" w:eastAsia="en-GB"/>
    </w:rPr>
  </w:style>
  <w:style w:type="paragraph" w:customStyle="1" w:styleId="TitlingLine2">
    <w:name w:val="Titling Line 2"/>
    <w:basedOn w:val="TitlingLine1"/>
    <w:next w:val="TitlingLine3"/>
    <w:rsid w:val="00E7284F"/>
    <w:rPr>
      <w:b w:val="0"/>
    </w:rPr>
  </w:style>
  <w:style w:type="paragraph" w:customStyle="1" w:styleId="TitlingLine3">
    <w:name w:val="Titling Line 3"/>
    <w:basedOn w:val="TitlingLine2"/>
    <w:rsid w:val="00E7284F"/>
  </w:style>
  <w:style w:type="paragraph" w:customStyle="1" w:styleId="Break">
    <w:name w:val="Break"/>
    <w:basedOn w:val="TitlingLine3"/>
    <w:next w:val="Normal"/>
    <w:rsid w:val="00E7284F"/>
    <w:pPr>
      <w:spacing w:before="1560"/>
    </w:pPr>
  </w:style>
  <w:style w:type="paragraph" w:customStyle="1" w:styleId="ElementRubricFooter">
    <w:name w:val="Element Rubric Footer"/>
    <w:basedOn w:val="ElementRubric"/>
    <w:rsid w:val="00E7284F"/>
  </w:style>
  <w:style w:type="paragraph" w:styleId="BalloonText">
    <w:name w:val="Balloon Text"/>
    <w:basedOn w:val="Normal"/>
    <w:link w:val="BalloonTextChar"/>
    <w:uiPriority w:val="99"/>
    <w:semiHidden/>
    <w:unhideWhenUsed/>
    <w:rsid w:val="00FB31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B3137"/>
    <w:rPr>
      <w:rFonts w:ascii="Tahoma" w:hAnsi="Tahoma" w:cs="Tahoma"/>
      <w:sz w:val="16"/>
      <w:szCs w:val="16"/>
      <w:lang w:val="en-AU" w:eastAsia="en-US"/>
    </w:rPr>
  </w:style>
  <w:style w:type="paragraph" w:styleId="BodyText2">
    <w:name w:val="Body Text 2"/>
    <w:basedOn w:val="Normal"/>
    <w:link w:val="BodyText2Char"/>
    <w:uiPriority w:val="99"/>
    <w:unhideWhenUsed/>
    <w:rsid w:val="00AD1C1B"/>
    <w:pPr>
      <w:spacing w:line="480" w:lineRule="auto"/>
    </w:pPr>
  </w:style>
  <w:style w:type="character" w:customStyle="1" w:styleId="BodyText2Char">
    <w:name w:val="Body Text 2 Char"/>
    <w:link w:val="BodyText2"/>
    <w:uiPriority w:val="99"/>
    <w:rsid w:val="00AD1C1B"/>
    <w:rPr>
      <w:sz w:val="22"/>
      <w:szCs w:val="22"/>
      <w:lang w:val="en-AU" w:eastAsia="en-US"/>
    </w:rPr>
  </w:style>
  <w:style w:type="character" w:styleId="FollowedHyperlink">
    <w:name w:val="FollowedHyperlink"/>
    <w:uiPriority w:val="99"/>
    <w:semiHidden/>
    <w:unhideWhenUsed/>
    <w:rsid w:val="00BF7705"/>
    <w:rPr>
      <w:color w:val="954F72"/>
      <w:u w:val="single"/>
    </w:rPr>
  </w:style>
  <w:style w:type="character" w:customStyle="1" w:styleId="Heading4Char">
    <w:name w:val="Heading 4 Char"/>
    <w:link w:val="Heading4"/>
    <w:uiPriority w:val="9"/>
    <w:rsid w:val="00566382"/>
    <w:rPr>
      <w:rFonts w:ascii="Arial" w:eastAsia="Times New Roman" w:hAnsi="Arial" w:cs="Times New Roman"/>
      <w:b/>
      <w:bCs/>
      <w:sz w:val="26"/>
      <w:szCs w:val="28"/>
      <w:lang w:val="en-AU" w:eastAsia="en-US"/>
    </w:rPr>
  </w:style>
  <w:style w:type="character" w:styleId="UnresolvedMention">
    <w:name w:val="Unresolved Mention"/>
    <w:basedOn w:val="DefaultParagraphFont"/>
    <w:uiPriority w:val="99"/>
    <w:semiHidden/>
    <w:unhideWhenUsed/>
    <w:rsid w:val="00D83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854110">
      <w:bodyDiv w:val="1"/>
      <w:marLeft w:val="0"/>
      <w:marRight w:val="0"/>
      <w:marTop w:val="0"/>
      <w:marBottom w:val="0"/>
      <w:divBdr>
        <w:top w:val="none" w:sz="0" w:space="0" w:color="auto"/>
        <w:left w:val="none" w:sz="0" w:space="0" w:color="auto"/>
        <w:bottom w:val="none" w:sz="0" w:space="0" w:color="auto"/>
        <w:right w:val="none" w:sz="0" w:space="0" w:color="auto"/>
      </w:divBdr>
      <w:divsChild>
        <w:div w:id="1812365191">
          <w:marLeft w:val="0"/>
          <w:marRight w:val="0"/>
          <w:marTop w:val="0"/>
          <w:marBottom w:val="0"/>
          <w:divBdr>
            <w:top w:val="none" w:sz="0" w:space="0" w:color="auto"/>
            <w:left w:val="none" w:sz="0" w:space="0" w:color="auto"/>
            <w:bottom w:val="none" w:sz="0" w:space="0" w:color="auto"/>
            <w:right w:val="none" w:sz="0" w:space="0" w:color="auto"/>
          </w:divBdr>
        </w:div>
      </w:divsChild>
    </w:div>
    <w:div w:id="398678898">
      <w:bodyDiv w:val="1"/>
      <w:marLeft w:val="0"/>
      <w:marRight w:val="0"/>
      <w:marTop w:val="0"/>
      <w:marBottom w:val="0"/>
      <w:divBdr>
        <w:top w:val="none" w:sz="0" w:space="0" w:color="auto"/>
        <w:left w:val="none" w:sz="0" w:space="0" w:color="auto"/>
        <w:bottom w:val="none" w:sz="0" w:space="0" w:color="auto"/>
        <w:right w:val="none" w:sz="0" w:space="0" w:color="auto"/>
      </w:divBdr>
      <w:divsChild>
        <w:div w:id="28146537">
          <w:marLeft w:val="0"/>
          <w:marRight w:val="0"/>
          <w:marTop w:val="0"/>
          <w:marBottom w:val="0"/>
          <w:divBdr>
            <w:top w:val="none" w:sz="0" w:space="0" w:color="auto"/>
            <w:left w:val="none" w:sz="0" w:space="0" w:color="auto"/>
            <w:bottom w:val="none" w:sz="0" w:space="0" w:color="auto"/>
            <w:right w:val="none" w:sz="0" w:space="0" w:color="auto"/>
          </w:divBdr>
          <w:divsChild>
            <w:div w:id="10390892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59584309">
      <w:bodyDiv w:val="1"/>
      <w:marLeft w:val="0"/>
      <w:marRight w:val="0"/>
      <w:marTop w:val="0"/>
      <w:marBottom w:val="0"/>
      <w:divBdr>
        <w:top w:val="none" w:sz="0" w:space="0" w:color="auto"/>
        <w:left w:val="none" w:sz="0" w:space="0" w:color="auto"/>
        <w:bottom w:val="none" w:sz="0" w:space="0" w:color="auto"/>
        <w:right w:val="none" w:sz="0" w:space="0" w:color="auto"/>
      </w:divBdr>
      <w:divsChild>
        <w:div w:id="1905219401">
          <w:marLeft w:val="0"/>
          <w:marRight w:val="0"/>
          <w:marTop w:val="0"/>
          <w:marBottom w:val="0"/>
          <w:divBdr>
            <w:top w:val="none" w:sz="0" w:space="0" w:color="auto"/>
            <w:left w:val="none" w:sz="0" w:space="0" w:color="auto"/>
            <w:bottom w:val="none" w:sz="0" w:space="0" w:color="auto"/>
            <w:right w:val="none" w:sz="0" w:space="0" w:color="auto"/>
          </w:divBdr>
          <w:divsChild>
            <w:div w:id="598950455">
              <w:marLeft w:val="0"/>
              <w:marRight w:val="0"/>
              <w:marTop w:val="0"/>
              <w:marBottom w:val="0"/>
              <w:divBdr>
                <w:top w:val="none" w:sz="0" w:space="0" w:color="auto"/>
                <w:left w:val="none" w:sz="0" w:space="0" w:color="auto"/>
                <w:bottom w:val="none" w:sz="0" w:space="0" w:color="auto"/>
                <w:right w:val="none" w:sz="0" w:space="0" w:color="auto"/>
              </w:divBdr>
            </w:div>
            <w:div w:id="1141072472">
              <w:marLeft w:val="0"/>
              <w:marRight w:val="0"/>
              <w:marTop w:val="0"/>
              <w:marBottom w:val="0"/>
              <w:divBdr>
                <w:top w:val="none" w:sz="0" w:space="0" w:color="auto"/>
                <w:left w:val="none" w:sz="0" w:space="0" w:color="auto"/>
                <w:bottom w:val="none" w:sz="0" w:space="0" w:color="auto"/>
                <w:right w:val="none" w:sz="0" w:space="0" w:color="auto"/>
              </w:divBdr>
            </w:div>
            <w:div w:id="1689017543">
              <w:marLeft w:val="0"/>
              <w:marRight w:val="0"/>
              <w:marTop w:val="0"/>
              <w:marBottom w:val="0"/>
              <w:divBdr>
                <w:top w:val="none" w:sz="0" w:space="0" w:color="auto"/>
                <w:left w:val="none" w:sz="0" w:space="0" w:color="auto"/>
                <w:bottom w:val="none" w:sz="0" w:space="0" w:color="auto"/>
                <w:right w:val="none" w:sz="0" w:space="0" w:color="auto"/>
              </w:divBdr>
            </w:div>
            <w:div w:id="18759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2983">
      <w:bodyDiv w:val="1"/>
      <w:marLeft w:val="0"/>
      <w:marRight w:val="0"/>
      <w:marTop w:val="0"/>
      <w:marBottom w:val="0"/>
      <w:divBdr>
        <w:top w:val="none" w:sz="0" w:space="0" w:color="auto"/>
        <w:left w:val="none" w:sz="0" w:space="0" w:color="auto"/>
        <w:bottom w:val="none" w:sz="0" w:space="0" w:color="auto"/>
        <w:right w:val="none" w:sz="0" w:space="0" w:color="auto"/>
      </w:divBdr>
      <w:divsChild>
        <w:div w:id="1478912766">
          <w:marLeft w:val="0"/>
          <w:marRight w:val="0"/>
          <w:marTop w:val="0"/>
          <w:marBottom w:val="0"/>
          <w:divBdr>
            <w:top w:val="none" w:sz="0" w:space="0" w:color="auto"/>
            <w:left w:val="none" w:sz="0" w:space="0" w:color="auto"/>
            <w:bottom w:val="none" w:sz="0" w:space="0" w:color="auto"/>
            <w:right w:val="none" w:sz="0" w:space="0" w:color="auto"/>
          </w:divBdr>
          <w:divsChild>
            <w:div w:id="850922025">
              <w:marLeft w:val="0"/>
              <w:marRight w:val="0"/>
              <w:marTop w:val="0"/>
              <w:marBottom w:val="0"/>
              <w:divBdr>
                <w:top w:val="none" w:sz="0" w:space="0" w:color="auto"/>
                <w:left w:val="none" w:sz="0" w:space="0" w:color="auto"/>
                <w:bottom w:val="none" w:sz="0" w:space="0" w:color="auto"/>
                <w:right w:val="none" w:sz="0" w:space="0" w:color="auto"/>
              </w:divBdr>
            </w:div>
            <w:div w:id="1340813218">
              <w:marLeft w:val="0"/>
              <w:marRight w:val="0"/>
              <w:marTop w:val="0"/>
              <w:marBottom w:val="0"/>
              <w:divBdr>
                <w:top w:val="none" w:sz="0" w:space="0" w:color="auto"/>
                <w:left w:val="none" w:sz="0" w:space="0" w:color="auto"/>
                <w:bottom w:val="none" w:sz="0" w:space="0" w:color="auto"/>
                <w:right w:val="none" w:sz="0" w:space="0" w:color="auto"/>
              </w:divBdr>
            </w:div>
            <w:div w:id="1415544006">
              <w:marLeft w:val="0"/>
              <w:marRight w:val="0"/>
              <w:marTop w:val="0"/>
              <w:marBottom w:val="0"/>
              <w:divBdr>
                <w:top w:val="none" w:sz="0" w:space="0" w:color="auto"/>
                <w:left w:val="none" w:sz="0" w:space="0" w:color="auto"/>
                <w:bottom w:val="none" w:sz="0" w:space="0" w:color="auto"/>
                <w:right w:val="none" w:sz="0" w:space="0" w:color="auto"/>
              </w:divBdr>
            </w:div>
            <w:div w:id="1602834787">
              <w:marLeft w:val="0"/>
              <w:marRight w:val="0"/>
              <w:marTop w:val="0"/>
              <w:marBottom w:val="0"/>
              <w:divBdr>
                <w:top w:val="none" w:sz="0" w:space="0" w:color="auto"/>
                <w:left w:val="none" w:sz="0" w:space="0" w:color="auto"/>
                <w:bottom w:val="none" w:sz="0" w:space="0" w:color="auto"/>
                <w:right w:val="none" w:sz="0" w:space="0" w:color="auto"/>
              </w:divBdr>
            </w:div>
            <w:div w:id="1619406309">
              <w:marLeft w:val="0"/>
              <w:marRight w:val="0"/>
              <w:marTop w:val="0"/>
              <w:marBottom w:val="0"/>
              <w:divBdr>
                <w:top w:val="none" w:sz="0" w:space="0" w:color="auto"/>
                <w:left w:val="none" w:sz="0" w:space="0" w:color="auto"/>
                <w:bottom w:val="none" w:sz="0" w:space="0" w:color="auto"/>
                <w:right w:val="none" w:sz="0" w:space="0" w:color="auto"/>
              </w:divBdr>
            </w:div>
            <w:div w:id="1669672201">
              <w:marLeft w:val="0"/>
              <w:marRight w:val="0"/>
              <w:marTop w:val="0"/>
              <w:marBottom w:val="0"/>
              <w:divBdr>
                <w:top w:val="none" w:sz="0" w:space="0" w:color="auto"/>
                <w:left w:val="none" w:sz="0" w:space="0" w:color="auto"/>
                <w:bottom w:val="none" w:sz="0" w:space="0" w:color="auto"/>
                <w:right w:val="none" w:sz="0" w:space="0" w:color="auto"/>
              </w:divBdr>
            </w:div>
            <w:div w:id="1853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581">
      <w:bodyDiv w:val="1"/>
      <w:marLeft w:val="0"/>
      <w:marRight w:val="0"/>
      <w:marTop w:val="0"/>
      <w:marBottom w:val="0"/>
      <w:divBdr>
        <w:top w:val="none" w:sz="0" w:space="0" w:color="auto"/>
        <w:left w:val="none" w:sz="0" w:space="0" w:color="auto"/>
        <w:bottom w:val="none" w:sz="0" w:space="0" w:color="auto"/>
        <w:right w:val="none" w:sz="0" w:space="0" w:color="auto"/>
      </w:divBdr>
    </w:div>
    <w:div w:id="1027559293">
      <w:bodyDiv w:val="1"/>
      <w:marLeft w:val="0"/>
      <w:marRight w:val="0"/>
      <w:marTop w:val="0"/>
      <w:marBottom w:val="0"/>
      <w:divBdr>
        <w:top w:val="none" w:sz="0" w:space="0" w:color="auto"/>
        <w:left w:val="none" w:sz="0" w:space="0" w:color="auto"/>
        <w:bottom w:val="none" w:sz="0" w:space="0" w:color="auto"/>
        <w:right w:val="none" w:sz="0" w:space="0" w:color="auto"/>
      </w:divBdr>
      <w:divsChild>
        <w:div w:id="974407983">
          <w:marLeft w:val="0"/>
          <w:marRight w:val="0"/>
          <w:marTop w:val="0"/>
          <w:marBottom w:val="0"/>
          <w:divBdr>
            <w:top w:val="none" w:sz="0" w:space="0" w:color="auto"/>
            <w:left w:val="none" w:sz="0" w:space="0" w:color="auto"/>
            <w:bottom w:val="none" w:sz="0" w:space="0" w:color="auto"/>
            <w:right w:val="none" w:sz="0" w:space="0" w:color="auto"/>
          </w:divBdr>
          <w:divsChild>
            <w:div w:id="12659910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95322718">
      <w:bodyDiv w:val="1"/>
      <w:marLeft w:val="0"/>
      <w:marRight w:val="0"/>
      <w:marTop w:val="0"/>
      <w:marBottom w:val="0"/>
      <w:divBdr>
        <w:top w:val="none" w:sz="0" w:space="0" w:color="auto"/>
        <w:left w:val="none" w:sz="0" w:space="0" w:color="auto"/>
        <w:bottom w:val="none" w:sz="0" w:space="0" w:color="auto"/>
        <w:right w:val="none" w:sz="0" w:space="0" w:color="auto"/>
      </w:divBdr>
    </w:div>
    <w:div w:id="1273319963">
      <w:bodyDiv w:val="1"/>
      <w:marLeft w:val="0"/>
      <w:marRight w:val="0"/>
      <w:marTop w:val="0"/>
      <w:marBottom w:val="0"/>
      <w:divBdr>
        <w:top w:val="none" w:sz="0" w:space="0" w:color="auto"/>
        <w:left w:val="none" w:sz="0" w:space="0" w:color="auto"/>
        <w:bottom w:val="none" w:sz="0" w:space="0" w:color="auto"/>
        <w:right w:val="none" w:sz="0" w:space="0" w:color="auto"/>
      </w:divBdr>
      <w:divsChild>
        <w:div w:id="73476498">
          <w:marLeft w:val="0"/>
          <w:marRight w:val="0"/>
          <w:marTop w:val="0"/>
          <w:marBottom w:val="0"/>
          <w:divBdr>
            <w:top w:val="none" w:sz="0" w:space="0" w:color="auto"/>
            <w:left w:val="none" w:sz="0" w:space="0" w:color="auto"/>
            <w:bottom w:val="none" w:sz="0" w:space="0" w:color="auto"/>
            <w:right w:val="none" w:sz="0" w:space="0" w:color="auto"/>
          </w:divBdr>
          <w:divsChild>
            <w:div w:id="266930423">
              <w:marLeft w:val="0"/>
              <w:marRight w:val="0"/>
              <w:marTop w:val="0"/>
              <w:marBottom w:val="0"/>
              <w:divBdr>
                <w:top w:val="none" w:sz="0" w:space="0" w:color="auto"/>
                <w:left w:val="none" w:sz="0" w:space="0" w:color="auto"/>
                <w:bottom w:val="none" w:sz="0" w:space="0" w:color="auto"/>
                <w:right w:val="none" w:sz="0" w:space="0" w:color="auto"/>
              </w:divBdr>
            </w:div>
            <w:div w:id="12190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350">
      <w:bodyDiv w:val="1"/>
      <w:marLeft w:val="0"/>
      <w:marRight w:val="0"/>
      <w:marTop w:val="0"/>
      <w:marBottom w:val="0"/>
      <w:divBdr>
        <w:top w:val="none" w:sz="0" w:space="0" w:color="auto"/>
        <w:left w:val="none" w:sz="0" w:space="0" w:color="auto"/>
        <w:bottom w:val="none" w:sz="0" w:space="0" w:color="auto"/>
        <w:right w:val="none" w:sz="0" w:space="0" w:color="auto"/>
      </w:divBdr>
      <w:divsChild>
        <w:div w:id="188688245">
          <w:marLeft w:val="0"/>
          <w:marRight w:val="0"/>
          <w:marTop w:val="0"/>
          <w:marBottom w:val="0"/>
          <w:divBdr>
            <w:top w:val="none" w:sz="0" w:space="0" w:color="auto"/>
            <w:left w:val="none" w:sz="0" w:space="0" w:color="auto"/>
            <w:bottom w:val="none" w:sz="0" w:space="0" w:color="auto"/>
            <w:right w:val="none" w:sz="0" w:space="0" w:color="auto"/>
          </w:divBdr>
          <w:divsChild>
            <w:div w:id="859851420">
              <w:marLeft w:val="0"/>
              <w:marRight w:val="0"/>
              <w:marTop w:val="0"/>
              <w:marBottom w:val="0"/>
              <w:divBdr>
                <w:top w:val="none" w:sz="0" w:space="0" w:color="auto"/>
                <w:left w:val="none" w:sz="0" w:space="0" w:color="auto"/>
                <w:bottom w:val="none" w:sz="0" w:space="0" w:color="auto"/>
                <w:right w:val="none" w:sz="0" w:space="0" w:color="auto"/>
              </w:divBdr>
            </w:div>
            <w:div w:id="1851411274">
              <w:marLeft w:val="0"/>
              <w:marRight w:val="0"/>
              <w:marTop w:val="0"/>
              <w:marBottom w:val="0"/>
              <w:divBdr>
                <w:top w:val="none" w:sz="0" w:space="0" w:color="auto"/>
                <w:left w:val="none" w:sz="0" w:space="0" w:color="auto"/>
                <w:bottom w:val="none" w:sz="0" w:space="0" w:color="auto"/>
                <w:right w:val="none" w:sz="0" w:space="0" w:color="auto"/>
              </w:divBdr>
            </w:div>
            <w:div w:id="1870609550">
              <w:marLeft w:val="0"/>
              <w:marRight w:val="0"/>
              <w:marTop w:val="0"/>
              <w:marBottom w:val="0"/>
              <w:divBdr>
                <w:top w:val="none" w:sz="0" w:space="0" w:color="auto"/>
                <w:left w:val="none" w:sz="0" w:space="0" w:color="auto"/>
                <w:bottom w:val="none" w:sz="0" w:space="0" w:color="auto"/>
                <w:right w:val="none" w:sz="0" w:space="0" w:color="auto"/>
              </w:divBdr>
            </w:div>
            <w:div w:id="19151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7780">
      <w:bodyDiv w:val="1"/>
      <w:marLeft w:val="0"/>
      <w:marRight w:val="0"/>
      <w:marTop w:val="0"/>
      <w:marBottom w:val="0"/>
      <w:divBdr>
        <w:top w:val="none" w:sz="0" w:space="0" w:color="auto"/>
        <w:left w:val="none" w:sz="0" w:space="0" w:color="auto"/>
        <w:bottom w:val="none" w:sz="0" w:space="0" w:color="auto"/>
        <w:right w:val="none" w:sz="0" w:space="0" w:color="auto"/>
      </w:divBdr>
    </w:div>
    <w:div w:id="1904216683">
      <w:bodyDiv w:val="1"/>
      <w:marLeft w:val="0"/>
      <w:marRight w:val="0"/>
      <w:marTop w:val="0"/>
      <w:marBottom w:val="0"/>
      <w:divBdr>
        <w:top w:val="none" w:sz="0" w:space="0" w:color="auto"/>
        <w:left w:val="none" w:sz="0" w:space="0" w:color="auto"/>
        <w:bottom w:val="none" w:sz="0" w:space="0" w:color="auto"/>
        <w:right w:val="none" w:sz="0" w:space="0" w:color="auto"/>
      </w:divBdr>
    </w:div>
    <w:div w:id="2023581744">
      <w:bodyDiv w:val="1"/>
      <w:marLeft w:val="0"/>
      <w:marRight w:val="0"/>
      <w:marTop w:val="0"/>
      <w:marBottom w:val="0"/>
      <w:divBdr>
        <w:top w:val="none" w:sz="0" w:space="0" w:color="auto"/>
        <w:left w:val="none" w:sz="0" w:space="0" w:color="auto"/>
        <w:bottom w:val="none" w:sz="0" w:space="0" w:color="auto"/>
        <w:right w:val="none" w:sz="0" w:space="0" w:color="auto"/>
      </w:divBdr>
      <w:divsChild>
        <w:div w:id="666322872">
          <w:marLeft w:val="0"/>
          <w:marRight w:val="0"/>
          <w:marTop w:val="0"/>
          <w:marBottom w:val="0"/>
          <w:divBdr>
            <w:top w:val="none" w:sz="0" w:space="0" w:color="auto"/>
            <w:left w:val="none" w:sz="0" w:space="0" w:color="auto"/>
            <w:bottom w:val="none" w:sz="0" w:space="0" w:color="auto"/>
            <w:right w:val="none" w:sz="0" w:space="0" w:color="auto"/>
          </w:divBdr>
          <w:divsChild>
            <w:div w:id="11773084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41068476">
      <w:bodyDiv w:val="1"/>
      <w:marLeft w:val="0"/>
      <w:marRight w:val="0"/>
      <w:marTop w:val="0"/>
      <w:marBottom w:val="0"/>
      <w:divBdr>
        <w:top w:val="none" w:sz="0" w:space="0" w:color="auto"/>
        <w:left w:val="none" w:sz="0" w:space="0" w:color="auto"/>
        <w:bottom w:val="none" w:sz="0" w:space="0" w:color="auto"/>
        <w:right w:val="none" w:sz="0" w:space="0" w:color="auto"/>
      </w:divBdr>
    </w:div>
    <w:div w:id="2141919944">
      <w:bodyDiv w:val="1"/>
      <w:marLeft w:val="0"/>
      <w:marRight w:val="0"/>
      <w:marTop w:val="0"/>
      <w:marBottom w:val="0"/>
      <w:divBdr>
        <w:top w:val="none" w:sz="0" w:space="0" w:color="auto"/>
        <w:left w:val="none" w:sz="0" w:space="0" w:color="auto"/>
        <w:bottom w:val="none" w:sz="0" w:space="0" w:color="auto"/>
        <w:right w:val="none" w:sz="0" w:space="0" w:color="auto"/>
      </w:divBdr>
      <w:divsChild>
        <w:div w:id="197004283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Darlison</dc:creator>
  <cp:keywords/>
  <cp:lastModifiedBy>Coleman, Riley</cp:lastModifiedBy>
  <cp:revision>2</cp:revision>
  <cp:lastPrinted>2011-12-13T09:54:00Z</cp:lastPrinted>
  <dcterms:created xsi:type="dcterms:W3CDTF">2025-01-15T15:33:00Z</dcterms:created>
  <dcterms:modified xsi:type="dcterms:W3CDTF">2025-01-15T15:33:00Z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284098289</vt:i4>
  </property>
</Properties>
</file>