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B1FF" w14:textId="1CD37BEA" w:rsidR="000964F1" w:rsidRPr="000D0DB3" w:rsidRDefault="005A1EA8">
      <w:pPr>
        <w:rPr>
          <w:rFonts w:cstheme="minorHAnsi"/>
          <w:sz w:val="24"/>
          <w:szCs w:val="24"/>
        </w:rPr>
      </w:pPr>
      <w:r w:rsidRPr="000D0DB3">
        <w:rPr>
          <w:rFonts w:cstheme="minorHAnsi"/>
          <w:sz w:val="24"/>
          <w:szCs w:val="24"/>
        </w:rPr>
        <w:t>Riley Radici</w:t>
      </w:r>
    </w:p>
    <w:p w14:paraId="50947CE7" w14:textId="19D77DBD" w:rsidR="00533A7D" w:rsidRPr="000D0DB3" w:rsidRDefault="00533A7D" w:rsidP="005A1EA8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33A7D">
        <w:rPr>
          <w:rFonts w:cstheme="minorHAnsi"/>
          <w:b/>
          <w:bCs/>
          <w:sz w:val="24"/>
          <w:szCs w:val="24"/>
        </w:rPr>
        <w:t>Explanation</w:t>
      </w:r>
      <w:r w:rsidRPr="000D0DB3">
        <w:rPr>
          <w:rFonts w:cstheme="minorHAnsi"/>
          <w:b/>
          <w:bCs/>
          <w:sz w:val="24"/>
          <w:szCs w:val="24"/>
        </w:rPr>
        <w:t xml:space="preserve"> of</w:t>
      </w:r>
      <w:r w:rsidRPr="00533A7D">
        <w:rPr>
          <w:rFonts w:cstheme="minorHAnsi"/>
          <w:b/>
          <w:bCs/>
          <w:sz w:val="24"/>
          <w:szCs w:val="24"/>
        </w:rPr>
        <w:t xml:space="preserve"> how the TCP SYN flood attack works</w:t>
      </w:r>
      <w:r w:rsidRPr="000D0DB3">
        <w:rPr>
          <w:rFonts w:cstheme="minorHAnsi"/>
          <w:b/>
          <w:bCs/>
          <w:sz w:val="24"/>
          <w:szCs w:val="24"/>
        </w:rPr>
        <w:t>:</w:t>
      </w:r>
    </w:p>
    <w:p w14:paraId="3714C3D5" w14:textId="6C9A5BFB" w:rsidR="005A1EA8" w:rsidRPr="00533A7D" w:rsidRDefault="00A81C18" w:rsidP="005A1EA8">
      <w:pPr>
        <w:ind w:left="720"/>
        <w:rPr>
          <w:rFonts w:cstheme="minorHAnsi"/>
          <w:sz w:val="24"/>
          <w:szCs w:val="24"/>
        </w:rPr>
      </w:pPr>
      <w:r w:rsidRPr="000D0DB3">
        <w:rPr>
          <w:rFonts w:cstheme="minorHAnsi"/>
          <w:sz w:val="24"/>
          <w:szCs w:val="24"/>
        </w:rPr>
        <w:t xml:space="preserve">The TCP three-way handshake is exploited </w:t>
      </w:r>
      <w:r w:rsidR="00747FB2" w:rsidRPr="000D0DB3">
        <w:rPr>
          <w:rFonts w:cstheme="minorHAnsi"/>
          <w:sz w:val="24"/>
          <w:szCs w:val="24"/>
        </w:rPr>
        <w:t xml:space="preserve">when the attacker sends </w:t>
      </w:r>
      <w:r w:rsidR="007C3D8F" w:rsidRPr="000D0DB3">
        <w:rPr>
          <w:rFonts w:cstheme="minorHAnsi"/>
          <w:sz w:val="24"/>
          <w:szCs w:val="24"/>
        </w:rPr>
        <w:t>multiple</w:t>
      </w:r>
      <w:r w:rsidR="00747FB2" w:rsidRPr="000D0DB3">
        <w:rPr>
          <w:rFonts w:cstheme="minorHAnsi"/>
          <w:sz w:val="24"/>
          <w:szCs w:val="24"/>
        </w:rPr>
        <w:t xml:space="preserve"> </w:t>
      </w:r>
      <w:r w:rsidR="00E761B0" w:rsidRPr="000D0DB3">
        <w:rPr>
          <w:rFonts w:cstheme="minorHAnsi"/>
          <w:sz w:val="24"/>
          <w:szCs w:val="24"/>
        </w:rPr>
        <w:t>SYN (synchronization) request</w:t>
      </w:r>
      <w:r w:rsidR="007C3D8F" w:rsidRPr="000D0DB3">
        <w:rPr>
          <w:rFonts w:cstheme="minorHAnsi"/>
          <w:sz w:val="24"/>
          <w:szCs w:val="24"/>
        </w:rPr>
        <w:t xml:space="preserve">s without </w:t>
      </w:r>
      <w:r w:rsidR="00F9737C" w:rsidRPr="000D0DB3">
        <w:rPr>
          <w:rFonts w:cstheme="minorHAnsi"/>
          <w:sz w:val="24"/>
          <w:szCs w:val="24"/>
        </w:rPr>
        <w:t>acknowledging them</w:t>
      </w:r>
      <w:r w:rsidR="00E761B0" w:rsidRPr="000D0DB3">
        <w:rPr>
          <w:rFonts w:cstheme="minorHAnsi"/>
          <w:sz w:val="24"/>
          <w:szCs w:val="24"/>
        </w:rPr>
        <w:t xml:space="preserve">. </w:t>
      </w:r>
      <w:r w:rsidR="00C2370F" w:rsidRPr="000D0DB3">
        <w:rPr>
          <w:rFonts w:cstheme="minorHAnsi"/>
          <w:sz w:val="24"/>
          <w:szCs w:val="24"/>
        </w:rPr>
        <w:t>When a SYN request is made, the server sends back a SYN-ACK (synchronization</w:t>
      </w:r>
      <w:r w:rsidR="004B7F07" w:rsidRPr="000D0DB3">
        <w:rPr>
          <w:rFonts w:cstheme="minorHAnsi"/>
          <w:sz w:val="24"/>
          <w:szCs w:val="24"/>
        </w:rPr>
        <w:t xml:space="preserve"> acknowledgment) </w:t>
      </w:r>
      <w:r w:rsidR="00F9737C" w:rsidRPr="000D0DB3">
        <w:rPr>
          <w:rFonts w:cstheme="minorHAnsi"/>
          <w:sz w:val="24"/>
          <w:szCs w:val="24"/>
        </w:rPr>
        <w:t>to the client to confirm the synchronization. When the attack</w:t>
      </w:r>
      <w:r w:rsidR="0085106F" w:rsidRPr="000D0DB3">
        <w:rPr>
          <w:rFonts w:cstheme="minorHAnsi"/>
          <w:sz w:val="24"/>
          <w:szCs w:val="24"/>
        </w:rPr>
        <w:t>er</w:t>
      </w:r>
      <w:r w:rsidR="00F9737C" w:rsidRPr="000D0DB3">
        <w:rPr>
          <w:rFonts w:cstheme="minorHAnsi"/>
          <w:sz w:val="24"/>
          <w:szCs w:val="24"/>
        </w:rPr>
        <w:t xml:space="preserve"> sends a lot of SYN requests without </w:t>
      </w:r>
      <w:r w:rsidR="00B62350" w:rsidRPr="000D0DB3">
        <w:rPr>
          <w:rFonts w:cstheme="minorHAnsi"/>
          <w:sz w:val="24"/>
          <w:szCs w:val="24"/>
        </w:rPr>
        <w:t>acknowledging them, the server eventually crashes.</w:t>
      </w:r>
    </w:p>
    <w:p w14:paraId="613048AB" w14:textId="3F0FF783" w:rsidR="00533A7D" w:rsidRPr="000D0DB3" w:rsidRDefault="00533A7D" w:rsidP="00533A7D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33A7D">
        <w:rPr>
          <w:rFonts w:cstheme="minorHAnsi"/>
          <w:b/>
          <w:bCs/>
          <w:sz w:val="24"/>
          <w:szCs w:val="24"/>
        </w:rPr>
        <w:t>Explanation</w:t>
      </w:r>
      <w:r w:rsidRPr="000D0DB3">
        <w:rPr>
          <w:rFonts w:cstheme="minorHAnsi"/>
          <w:b/>
          <w:bCs/>
          <w:sz w:val="24"/>
          <w:szCs w:val="24"/>
        </w:rPr>
        <w:t xml:space="preserve"> of</w:t>
      </w:r>
      <w:r w:rsidRPr="00533A7D">
        <w:rPr>
          <w:rFonts w:cstheme="minorHAnsi"/>
          <w:b/>
          <w:bCs/>
          <w:sz w:val="24"/>
          <w:szCs w:val="24"/>
        </w:rPr>
        <w:t xml:space="preserve"> how SYN cookies work to prevent </w:t>
      </w:r>
      <w:r w:rsidRPr="000D0DB3">
        <w:rPr>
          <w:rFonts w:cstheme="minorHAnsi"/>
          <w:b/>
          <w:bCs/>
          <w:sz w:val="24"/>
          <w:szCs w:val="24"/>
        </w:rPr>
        <w:t xml:space="preserve">the </w:t>
      </w:r>
      <w:r w:rsidRPr="00533A7D">
        <w:rPr>
          <w:rFonts w:cstheme="minorHAnsi"/>
          <w:b/>
          <w:bCs/>
          <w:sz w:val="24"/>
          <w:szCs w:val="24"/>
        </w:rPr>
        <w:t>denial-of-service effect from</w:t>
      </w:r>
      <w:r w:rsidRPr="000D0DB3">
        <w:rPr>
          <w:rFonts w:cstheme="minorHAnsi"/>
          <w:b/>
          <w:bCs/>
          <w:sz w:val="24"/>
          <w:szCs w:val="24"/>
        </w:rPr>
        <w:t xml:space="preserve"> a</w:t>
      </w:r>
      <w:r w:rsidRPr="00533A7D">
        <w:rPr>
          <w:rFonts w:cstheme="minorHAnsi"/>
          <w:b/>
          <w:bCs/>
          <w:sz w:val="24"/>
          <w:szCs w:val="24"/>
        </w:rPr>
        <w:t xml:space="preserve"> SYN flood attack</w:t>
      </w:r>
      <w:r w:rsidRPr="000D0DB3">
        <w:rPr>
          <w:rFonts w:cstheme="minorHAnsi"/>
          <w:b/>
          <w:bCs/>
          <w:sz w:val="24"/>
          <w:szCs w:val="24"/>
        </w:rPr>
        <w:t>:</w:t>
      </w:r>
    </w:p>
    <w:p w14:paraId="09117FB8" w14:textId="37A9DF91" w:rsidR="00BE50C9" w:rsidRPr="00533A7D" w:rsidRDefault="004F29B9" w:rsidP="00BE50C9">
      <w:pPr>
        <w:ind w:left="720"/>
        <w:rPr>
          <w:rFonts w:cstheme="minorHAnsi"/>
          <w:sz w:val="24"/>
          <w:szCs w:val="24"/>
        </w:rPr>
      </w:pPr>
      <w:r w:rsidRPr="000D0DB3">
        <w:rPr>
          <w:rFonts w:cstheme="minorHAnsi"/>
          <w:sz w:val="24"/>
          <w:szCs w:val="24"/>
        </w:rPr>
        <w:t xml:space="preserve">SYN cookies are used to prevent DoS attacks such as the SYN flood by limiting the </w:t>
      </w:r>
      <w:r w:rsidR="003E17FB" w:rsidRPr="000D0DB3">
        <w:rPr>
          <w:rFonts w:cstheme="minorHAnsi"/>
          <w:sz w:val="24"/>
          <w:szCs w:val="24"/>
        </w:rPr>
        <w:t>number</w:t>
      </w:r>
      <w:r w:rsidRPr="000D0DB3">
        <w:rPr>
          <w:rFonts w:cstheme="minorHAnsi"/>
          <w:sz w:val="24"/>
          <w:szCs w:val="24"/>
        </w:rPr>
        <w:t xml:space="preserve"> of connections</w:t>
      </w:r>
      <w:r w:rsidR="00814704" w:rsidRPr="000D0DB3">
        <w:rPr>
          <w:rFonts w:cstheme="minorHAnsi"/>
          <w:sz w:val="24"/>
          <w:szCs w:val="24"/>
        </w:rPr>
        <w:t xml:space="preserve"> at a time</w:t>
      </w:r>
      <w:r w:rsidRPr="000D0DB3">
        <w:rPr>
          <w:rFonts w:cstheme="minorHAnsi"/>
          <w:sz w:val="24"/>
          <w:szCs w:val="24"/>
        </w:rPr>
        <w:t xml:space="preserve">. </w:t>
      </w:r>
      <w:r w:rsidR="00380A5F" w:rsidRPr="000D0DB3">
        <w:rPr>
          <w:rFonts w:cstheme="minorHAnsi"/>
          <w:sz w:val="24"/>
          <w:szCs w:val="24"/>
        </w:rPr>
        <w:t xml:space="preserve">This is done by keeping a table of the SYN requests. If the table reaches its </w:t>
      </w:r>
      <w:r w:rsidR="000735D4" w:rsidRPr="000D0DB3">
        <w:rPr>
          <w:rFonts w:cstheme="minorHAnsi"/>
          <w:sz w:val="24"/>
          <w:szCs w:val="24"/>
        </w:rPr>
        <w:t>maximum</w:t>
      </w:r>
      <w:r w:rsidR="00380A5F" w:rsidRPr="000D0DB3">
        <w:rPr>
          <w:rFonts w:cstheme="minorHAnsi"/>
          <w:sz w:val="24"/>
          <w:szCs w:val="24"/>
        </w:rPr>
        <w:t xml:space="preserve"> capacity, </w:t>
      </w:r>
      <w:r w:rsidR="00D71539" w:rsidRPr="000D0DB3">
        <w:rPr>
          <w:rFonts w:cstheme="minorHAnsi"/>
          <w:sz w:val="24"/>
          <w:szCs w:val="24"/>
        </w:rPr>
        <w:t>the subsequent requests are put into a queue until there is room to process them.</w:t>
      </w:r>
      <w:r w:rsidR="00A5154F" w:rsidRPr="000D0DB3">
        <w:rPr>
          <w:rFonts w:cstheme="minorHAnsi"/>
          <w:sz w:val="24"/>
          <w:szCs w:val="24"/>
        </w:rPr>
        <w:t xml:space="preserve"> If the request is valid, </w:t>
      </w:r>
      <w:r w:rsidR="000735D4" w:rsidRPr="000D0DB3">
        <w:rPr>
          <w:rFonts w:cstheme="minorHAnsi"/>
          <w:sz w:val="24"/>
          <w:szCs w:val="24"/>
        </w:rPr>
        <w:t>i.e.,</w:t>
      </w:r>
      <w:r w:rsidR="00A5154F" w:rsidRPr="000D0DB3">
        <w:rPr>
          <w:rFonts w:cstheme="minorHAnsi"/>
          <w:sz w:val="24"/>
          <w:szCs w:val="24"/>
        </w:rPr>
        <w:t xml:space="preserve"> the SYN-ACK comes back to the server, </w:t>
      </w:r>
      <w:r w:rsidR="000735D4" w:rsidRPr="000D0DB3">
        <w:rPr>
          <w:rFonts w:cstheme="minorHAnsi"/>
          <w:sz w:val="24"/>
          <w:szCs w:val="24"/>
        </w:rPr>
        <w:t>the connection is performed</w:t>
      </w:r>
      <w:r w:rsidR="009F2DF7" w:rsidRPr="000D0DB3">
        <w:rPr>
          <w:rFonts w:cstheme="minorHAnsi"/>
          <w:sz w:val="24"/>
          <w:szCs w:val="24"/>
        </w:rPr>
        <w:t>. If the request is invalid, the connection is dropped.</w:t>
      </w:r>
    </w:p>
    <w:p w14:paraId="62A56F19" w14:textId="2CE21382" w:rsidR="00D7400E" w:rsidRPr="000D0DB3" w:rsidRDefault="00533A7D" w:rsidP="005775E6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33A7D">
        <w:rPr>
          <w:rFonts w:cstheme="minorHAnsi"/>
          <w:b/>
          <w:bCs/>
          <w:sz w:val="24"/>
          <w:szCs w:val="24"/>
        </w:rPr>
        <w:t>Your legitimate client script</w:t>
      </w:r>
      <w:r w:rsidR="00D7400E" w:rsidRPr="000D0DB3">
        <w:rPr>
          <w:rFonts w:cstheme="minorHAnsi"/>
          <w:b/>
          <w:bCs/>
          <w:sz w:val="24"/>
          <w:szCs w:val="24"/>
        </w:rPr>
        <w:t>:</w:t>
      </w:r>
    </w:p>
    <w:p w14:paraId="3BEB0282" w14:textId="77777777" w:rsidR="005775E6" w:rsidRPr="000D0DB3" w:rsidRDefault="005775E6" w:rsidP="005775E6">
      <w:pPr>
        <w:ind w:left="720"/>
        <w:rPr>
          <w:rFonts w:cstheme="minorHAnsi"/>
          <w:sz w:val="24"/>
          <w:szCs w:val="24"/>
        </w:rPr>
      </w:pPr>
      <w:proofErr w:type="gramStart"/>
      <w:r w:rsidRPr="000D0DB3">
        <w:rPr>
          <w:rFonts w:cstheme="minorHAnsi"/>
          <w:sz w:val="24"/>
          <w:szCs w:val="24"/>
        </w:rPr>
        <w:t>#!/</w:t>
      </w:r>
      <w:proofErr w:type="gramEnd"/>
      <w:r w:rsidRPr="000D0DB3">
        <w:rPr>
          <w:rFonts w:cstheme="minorHAnsi"/>
          <w:sz w:val="24"/>
          <w:szCs w:val="24"/>
        </w:rPr>
        <w:t>bin/bash</w:t>
      </w:r>
    </w:p>
    <w:p w14:paraId="41CC168F" w14:textId="77777777" w:rsidR="005775E6" w:rsidRPr="000D0DB3" w:rsidRDefault="005775E6" w:rsidP="005775E6">
      <w:pPr>
        <w:ind w:left="720"/>
        <w:rPr>
          <w:rFonts w:cstheme="minorHAnsi"/>
          <w:sz w:val="24"/>
          <w:szCs w:val="24"/>
        </w:rPr>
      </w:pPr>
      <w:r w:rsidRPr="000D0DB3">
        <w:rPr>
          <w:rFonts w:cstheme="minorHAnsi"/>
          <w:sz w:val="24"/>
          <w:szCs w:val="24"/>
        </w:rPr>
        <w:t>for ((</w:t>
      </w:r>
      <w:proofErr w:type="spellStart"/>
      <w:r w:rsidRPr="000D0DB3">
        <w:rPr>
          <w:rFonts w:cstheme="minorHAnsi"/>
          <w:sz w:val="24"/>
          <w:szCs w:val="24"/>
        </w:rPr>
        <w:t>i</w:t>
      </w:r>
      <w:proofErr w:type="spellEnd"/>
      <w:r w:rsidRPr="000D0DB3">
        <w:rPr>
          <w:rFonts w:cstheme="minorHAnsi"/>
          <w:sz w:val="24"/>
          <w:szCs w:val="24"/>
        </w:rPr>
        <w:t xml:space="preserve">=0; </w:t>
      </w:r>
      <w:proofErr w:type="spellStart"/>
      <w:r w:rsidRPr="000D0DB3">
        <w:rPr>
          <w:rFonts w:cstheme="minorHAnsi"/>
          <w:sz w:val="24"/>
          <w:szCs w:val="24"/>
        </w:rPr>
        <w:t>i</w:t>
      </w:r>
      <w:proofErr w:type="spellEnd"/>
      <w:r w:rsidRPr="000D0DB3">
        <w:rPr>
          <w:rFonts w:cstheme="minorHAnsi"/>
          <w:sz w:val="24"/>
          <w:szCs w:val="24"/>
        </w:rPr>
        <w:t xml:space="preserve"> &lt; 100000; </w:t>
      </w:r>
      <w:proofErr w:type="spellStart"/>
      <w:r w:rsidRPr="000D0DB3">
        <w:rPr>
          <w:rFonts w:cstheme="minorHAnsi"/>
          <w:sz w:val="24"/>
          <w:szCs w:val="24"/>
        </w:rPr>
        <w:t>i</w:t>
      </w:r>
      <w:proofErr w:type="spellEnd"/>
      <w:r w:rsidRPr="000D0DB3">
        <w:rPr>
          <w:rFonts w:cstheme="minorHAnsi"/>
          <w:sz w:val="24"/>
          <w:szCs w:val="24"/>
        </w:rPr>
        <w:t>++)); do</w:t>
      </w:r>
    </w:p>
    <w:p w14:paraId="4D8A43EA" w14:textId="77777777" w:rsidR="005775E6" w:rsidRPr="000D0DB3" w:rsidRDefault="005775E6" w:rsidP="005775E6">
      <w:pPr>
        <w:ind w:left="720"/>
        <w:rPr>
          <w:rFonts w:cstheme="minorHAnsi"/>
          <w:sz w:val="24"/>
          <w:szCs w:val="24"/>
        </w:rPr>
      </w:pPr>
      <w:r w:rsidRPr="000D0DB3">
        <w:rPr>
          <w:rFonts w:cstheme="minorHAnsi"/>
          <w:sz w:val="24"/>
          <w:szCs w:val="24"/>
        </w:rPr>
        <w:tab/>
        <w:t>curl -o index.html 5.6.7.8</w:t>
      </w:r>
    </w:p>
    <w:p w14:paraId="4C5C4B4A" w14:textId="77777777" w:rsidR="005775E6" w:rsidRPr="000D0DB3" w:rsidRDefault="005775E6" w:rsidP="005775E6">
      <w:pPr>
        <w:ind w:left="720"/>
        <w:rPr>
          <w:rFonts w:cstheme="minorHAnsi"/>
          <w:sz w:val="24"/>
          <w:szCs w:val="24"/>
        </w:rPr>
      </w:pPr>
      <w:r w:rsidRPr="000D0DB3">
        <w:rPr>
          <w:rFonts w:cstheme="minorHAnsi"/>
          <w:sz w:val="24"/>
          <w:szCs w:val="24"/>
        </w:rPr>
        <w:tab/>
        <w:t>sleep 1</w:t>
      </w:r>
    </w:p>
    <w:p w14:paraId="127EA62C" w14:textId="43B29FCC" w:rsidR="005775E6" w:rsidRPr="00533A7D" w:rsidRDefault="005775E6" w:rsidP="005775E6">
      <w:pPr>
        <w:ind w:left="720"/>
        <w:rPr>
          <w:rFonts w:cstheme="minorHAnsi"/>
          <w:sz w:val="24"/>
          <w:szCs w:val="24"/>
        </w:rPr>
      </w:pPr>
      <w:r w:rsidRPr="000D0DB3">
        <w:rPr>
          <w:rFonts w:cstheme="minorHAnsi"/>
          <w:sz w:val="24"/>
          <w:szCs w:val="24"/>
        </w:rPr>
        <w:t>done</w:t>
      </w:r>
    </w:p>
    <w:p w14:paraId="60D3AEFD" w14:textId="77777777" w:rsidR="00D54D53" w:rsidRPr="000D0DB3" w:rsidRDefault="00533A7D" w:rsidP="00D54D53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33A7D">
        <w:rPr>
          <w:rFonts w:cstheme="minorHAnsi"/>
          <w:b/>
          <w:bCs/>
          <w:sz w:val="24"/>
          <w:szCs w:val="24"/>
        </w:rPr>
        <w:t>Your attack command (for flooder)</w:t>
      </w:r>
      <w:r w:rsidR="00D7400E" w:rsidRPr="000D0DB3">
        <w:rPr>
          <w:rFonts w:cstheme="minorHAnsi"/>
          <w:b/>
          <w:bCs/>
          <w:sz w:val="24"/>
          <w:szCs w:val="24"/>
        </w:rPr>
        <w:t>:</w:t>
      </w:r>
    </w:p>
    <w:p w14:paraId="733FA161" w14:textId="6068FB54" w:rsidR="00B57673" w:rsidRPr="00533A7D" w:rsidRDefault="00D54D53" w:rsidP="00B57673">
      <w:pPr>
        <w:ind w:left="720"/>
        <w:rPr>
          <w:rFonts w:cstheme="minorHAnsi"/>
          <w:sz w:val="24"/>
          <w:szCs w:val="24"/>
        </w:rPr>
      </w:pPr>
      <w:proofErr w:type="spellStart"/>
      <w:r w:rsidRPr="000D0DB3">
        <w:rPr>
          <w:rFonts w:cstheme="minorHAnsi"/>
          <w:sz w:val="24"/>
          <w:szCs w:val="24"/>
        </w:rPr>
        <w:t>sudo</w:t>
      </w:r>
      <w:proofErr w:type="spellEnd"/>
      <w:r w:rsidRPr="000D0DB3">
        <w:rPr>
          <w:rFonts w:cstheme="minorHAnsi"/>
          <w:sz w:val="24"/>
          <w:szCs w:val="24"/>
        </w:rPr>
        <w:t xml:space="preserve"> flooder --</w:t>
      </w:r>
      <w:proofErr w:type="spellStart"/>
      <w:r w:rsidRPr="000D0DB3">
        <w:rPr>
          <w:rFonts w:cstheme="minorHAnsi"/>
          <w:sz w:val="24"/>
          <w:szCs w:val="24"/>
        </w:rPr>
        <w:t>dst</w:t>
      </w:r>
      <w:proofErr w:type="spellEnd"/>
      <w:r w:rsidRPr="000D0DB3">
        <w:rPr>
          <w:rFonts w:cstheme="minorHAnsi"/>
          <w:sz w:val="24"/>
          <w:szCs w:val="24"/>
        </w:rPr>
        <w:t xml:space="preserve"> 5.6.7.8 --</w:t>
      </w:r>
      <w:proofErr w:type="spellStart"/>
      <w:r w:rsidRPr="000D0DB3">
        <w:rPr>
          <w:rFonts w:cstheme="minorHAnsi"/>
          <w:sz w:val="24"/>
          <w:szCs w:val="24"/>
        </w:rPr>
        <w:t>highrate</w:t>
      </w:r>
      <w:proofErr w:type="spellEnd"/>
      <w:r w:rsidRPr="000D0DB3">
        <w:rPr>
          <w:rFonts w:cstheme="minorHAnsi"/>
          <w:sz w:val="24"/>
          <w:szCs w:val="24"/>
        </w:rPr>
        <w:t xml:space="preserve"> 1000 --proto 6 --</w:t>
      </w:r>
      <w:proofErr w:type="spellStart"/>
      <w:r w:rsidRPr="000D0DB3">
        <w:rPr>
          <w:rFonts w:cstheme="minorHAnsi"/>
          <w:sz w:val="24"/>
          <w:szCs w:val="24"/>
        </w:rPr>
        <w:t>dportmin</w:t>
      </w:r>
      <w:proofErr w:type="spellEnd"/>
      <w:r w:rsidRPr="000D0DB3">
        <w:rPr>
          <w:rFonts w:cstheme="minorHAnsi"/>
          <w:sz w:val="24"/>
          <w:szCs w:val="24"/>
        </w:rPr>
        <w:t xml:space="preserve"> 80 --</w:t>
      </w:r>
      <w:proofErr w:type="spellStart"/>
      <w:r w:rsidRPr="000D0DB3">
        <w:rPr>
          <w:rFonts w:cstheme="minorHAnsi"/>
          <w:sz w:val="24"/>
          <w:szCs w:val="24"/>
        </w:rPr>
        <w:t>dportmax</w:t>
      </w:r>
      <w:proofErr w:type="spellEnd"/>
      <w:r w:rsidRPr="000D0DB3">
        <w:rPr>
          <w:rFonts w:cstheme="minorHAnsi"/>
          <w:sz w:val="24"/>
          <w:szCs w:val="24"/>
        </w:rPr>
        <w:t xml:space="preserve"> 80 --</w:t>
      </w:r>
      <w:proofErr w:type="spellStart"/>
      <w:r w:rsidRPr="000D0DB3">
        <w:rPr>
          <w:rFonts w:cstheme="minorHAnsi"/>
          <w:sz w:val="24"/>
          <w:szCs w:val="24"/>
        </w:rPr>
        <w:t>src</w:t>
      </w:r>
      <w:proofErr w:type="spellEnd"/>
      <w:r w:rsidRPr="000D0DB3">
        <w:rPr>
          <w:rFonts w:cstheme="minorHAnsi"/>
          <w:sz w:val="24"/>
          <w:szCs w:val="24"/>
        </w:rPr>
        <w:t xml:space="preserve"> 1.1.2.0 --</w:t>
      </w:r>
      <w:proofErr w:type="spellStart"/>
      <w:r w:rsidRPr="000D0DB3">
        <w:rPr>
          <w:rFonts w:cstheme="minorHAnsi"/>
          <w:sz w:val="24"/>
          <w:szCs w:val="24"/>
        </w:rPr>
        <w:t>srcmask</w:t>
      </w:r>
      <w:proofErr w:type="spellEnd"/>
      <w:r w:rsidRPr="000D0DB3">
        <w:rPr>
          <w:rFonts w:cstheme="minorHAnsi"/>
          <w:sz w:val="24"/>
          <w:szCs w:val="24"/>
        </w:rPr>
        <w:t xml:space="preserve"> 255.255.255.0</w:t>
      </w:r>
    </w:p>
    <w:p w14:paraId="16805EA7" w14:textId="795FDB96" w:rsidR="00814704" w:rsidRPr="000D0DB3" w:rsidRDefault="00420BA9" w:rsidP="003E17FB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0D0DB3">
        <w:rPr>
          <w:rFonts w:cstheme="minorHAnsi"/>
          <w:b/>
          <w:bCs/>
          <w:sz w:val="24"/>
          <w:szCs w:val="24"/>
        </w:rPr>
        <w:lastRenderedPageBreak/>
        <w:t>Graphs</w:t>
      </w:r>
      <w:r w:rsidR="006B1647" w:rsidRPr="000D0DB3">
        <w:rPr>
          <w:rFonts w:cstheme="minorHAnsi"/>
          <w:b/>
          <w:bCs/>
          <w:sz w:val="24"/>
          <w:szCs w:val="24"/>
        </w:rPr>
        <w:t>:</w:t>
      </w:r>
      <w:r w:rsidR="006B1647" w:rsidRPr="000D0DB3">
        <w:rPr>
          <w:rFonts w:cstheme="minorHAnsi"/>
          <w:b/>
          <w:bCs/>
          <w:sz w:val="24"/>
          <w:szCs w:val="24"/>
        </w:rPr>
        <w:br/>
      </w:r>
      <w:r w:rsidR="00CA7B9E" w:rsidRPr="000D0DB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6B73CD6" wp14:editId="7C0D541C">
            <wp:extent cx="4857890" cy="2719070"/>
            <wp:effectExtent l="0" t="0" r="0" b="5080"/>
            <wp:docPr id="1017030731" name="Picture 2" descr="A graph showing 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30731" name="Picture 2" descr="A graph showing a graph of a number of data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08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BD38" w14:textId="1DE5834B" w:rsidR="00CA7B9E" w:rsidRPr="00533A7D" w:rsidRDefault="00CA7B9E" w:rsidP="00CA7B9E">
      <w:pPr>
        <w:ind w:left="720"/>
        <w:rPr>
          <w:rFonts w:cstheme="minorHAnsi"/>
          <w:b/>
          <w:bCs/>
          <w:sz w:val="24"/>
          <w:szCs w:val="24"/>
        </w:rPr>
      </w:pPr>
      <w:r w:rsidRPr="000D0DB3">
        <w:rPr>
          <w:noProof/>
        </w:rPr>
        <w:drawing>
          <wp:inline distT="0" distB="0" distL="0" distR="0" wp14:anchorId="08EAA912" wp14:editId="27AE8F96">
            <wp:extent cx="4989200" cy="2793099"/>
            <wp:effectExtent l="0" t="0" r="1905" b="7620"/>
            <wp:docPr id="224423145" name="Picture 3" descr="A graph showing a heart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3145" name="Picture 3" descr="A graph showing a heart ra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900" cy="28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268E" w14:textId="0502891A" w:rsidR="006B1647" w:rsidRPr="000D0DB3" w:rsidRDefault="00533A7D" w:rsidP="00F06DB6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33A7D">
        <w:rPr>
          <w:rFonts w:cstheme="minorHAnsi"/>
          <w:b/>
          <w:bCs/>
          <w:sz w:val="24"/>
          <w:szCs w:val="24"/>
        </w:rPr>
        <w:t xml:space="preserve">Explanation </w:t>
      </w:r>
      <w:r w:rsidR="00EA5882" w:rsidRPr="000D0DB3">
        <w:rPr>
          <w:rFonts w:cstheme="minorHAnsi"/>
          <w:b/>
          <w:bCs/>
          <w:sz w:val="24"/>
          <w:szCs w:val="24"/>
        </w:rPr>
        <w:t>of graphs:</w:t>
      </w:r>
    </w:p>
    <w:p w14:paraId="521F7EF1" w14:textId="4C80E83B" w:rsidR="00E71422" w:rsidRPr="000D0DB3" w:rsidRDefault="00E71422" w:rsidP="00E71422">
      <w:pPr>
        <w:ind w:left="720"/>
        <w:rPr>
          <w:rFonts w:cstheme="minorHAnsi"/>
          <w:sz w:val="24"/>
          <w:szCs w:val="24"/>
        </w:rPr>
      </w:pPr>
      <w:r w:rsidRPr="000D0DB3">
        <w:rPr>
          <w:rFonts w:cstheme="minorHAnsi"/>
          <w:sz w:val="24"/>
          <w:szCs w:val="24"/>
        </w:rPr>
        <w:t xml:space="preserve">The first graph resembles the </w:t>
      </w:r>
      <w:r w:rsidR="005B0767" w:rsidRPr="000D0DB3">
        <w:rPr>
          <w:rFonts w:cstheme="minorHAnsi"/>
          <w:sz w:val="24"/>
          <w:szCs w:val="24"/>
        </w:rPr>
        <w:t>number</w:t>
      </w:r>
      <w:r w:rsidRPr="000D0DB3">
        <w:rPr>
          <w:rFonts w:cstheme="minorHAnsi"/>
          <w:sz w:val="24"/>
          <w:szCs w:val="24"/>
        </w:rPr>
        <w:t xml:space="preserve"> of packets per second using no SYN cookies</w:t>
      </w:r>
      <w:r w:rsidR="005B0767" w:rsidRPr="000D0DB3">
        <w:rPr>
          <w:rFonts w:cstheme="minorHAnsi"/>
          <w:sz w:val="24"/>
          <w:szCs w:val="24"/>
        </w:rPr>
        <w:t xml:space="preserve">. The second graph resembles the number of packets per second </w:t>
      </w:r>
      <w:r w:rsidR="005B0767" w:rsidRPr="000D0DB3">
        <w:rPr>
          <w:rFonts w:cstheme="minorHAnsi"/>
          <w:b/>
          <w:bCs/>
          <w:sz w:val="24"/>
          <w:szCs w:val="24"/>
        </w:rPr>
        <w:t>with</w:t>
      </w:r>
      <w:r w:rsidR="005B0767" w:rsidRPr="000D0DB3">
        <w:rPr>
          <w:rFonts w:cstheme="minorHAnsi"/>
          <w:sz w:val="24"/>
          <w:szCs w:val="24"/>
        </w:rPr>
        <w:t xml:space="preserve"> SYN cookies. The </w:t>
      </w:r>
      <w:r w:rsidR="00622325" w:rsidRPr="000D0DB3">
        <w:rPr>
          <w:rFonts w:cstheme="minorHAnsi"/>
          <w:sz w:val="24"/>
          <w:szCs w:val="24"/>
        </w:rPr>
        <w:t xml:space="preserve">graph with no cookies shows how sporadic the </w:t>
      </w:r>
      <w:r w:rsidR="00A20417" w:rsidRPr="000D0DB3">
        <w:rPr>
          <w:rFonts w:cstheme="minorHAnsi"/>
          <w:sz w:val="24"/>
          <w:szCs w:val="24"/>
        </w:rPr>
        <w:t>connection is with no safeguard against the SYN flood.</w:t>
      </w:r>
      <w:r w:rsidR="00B57192" w:rsidRPr="000D0DB3">
        <w:rPr>
          <w:rFonts w:cstheme="minorHAnsi"/>
          <w:sz w:val="24"/>
          <w:szCs w:val="24"/>
        </w:rPr>
        <w:t xml:space="preserve"> We can infer that the attack is successful </w:t>
      </w:r>
      <w:r w:rsidR="00565434" w:rsidRPr="000D0DB3">
        <w:rPr>
          <w:rFonts w:cstheme="minorHAnsi"/>
          <w:sz w:val="24"/>
          <w:szCs w:val="24"/>
        </w:rPr>
        <w:t xml:space="preserve">in this case </w:t>
      </w:r>
      <w:r w:rsidR="00B57192" w:rsidRPr="000D0DB3">
        <w:rPr>
          <w:rFonts w:cstheme="minorHAnsi"/>
          <w:sz w:val="24"/>
          <w:szCs w:val="24"/>
        </w:rPr>
        <w:t>based on th</w:t>
      </w:r>
      <w:r w:rsidR="00565434" w:rsidRPr="000D0DB3">
        <w:rPr>
          <w:rFonts w:cstheme="minorHAnsi"/>
          <w:sz w:val="24"/>
          <w:szCs w:val="24"/>
        </w:rPr>
        <w:t>e</w:t>
      </w:r>
      <w:r w:rsidR="00B57192" w:rsidRPr="000D0DB3">
        <w:rPr>
          <w:rFonts w:cstheme="minorHAnsi"/>
          <w:sz w:val="24"/>
          <w:szCs w:val="24"/>
        </w:rPr>
        <w:t xml:space="preserve"> graph since we</w:t>
      </w:r>
      <w:r w:rsidR="003A0717" w:rsidRPr="000D0DB3">
        <w:rPr>
          <w:rFonts w:cstheme="minorHAnsi"/>
          <w:sz w:val="24"/>
          <w:szCs w:val="24"/>
        </w:rPr>
        <w:t xml:space="preserve"> since the hundreds of connections get periodically dropped within </w:t>
      </w:r>
      <w:r w:rsidR="00736703" w:rsidRPr="000D0DB3">
        <w:rPr>
          <w:rFonts w:cstheme="minorHAnsi"/>
          <w:sz w:val="24"/>
          <w:szCs w:val="24"/>
        </w:rPr>
        <w:t>the attack phase</w:t>
      </w:r>
      <w:r w:rsidR="00565434" w:rsidRPr="000D0DB3">
        <w:rPr>
          <w:rFonts w:cstheme="minorHAnsi"/>
          <w:sz w:val="24"/>
          <w:szCs w:val="24"/>
        </w:rPr>
        <w:t xml:space="preserve">. </w:t>
      </w:r>
      <w:r w:rsidR="00736703" w:rsidRPr="000D0DB3">
        <w:rPr>
          <w:rFonts w:cstheme="minorHAnsi"/>
          <w:sz w:val="24"/>
          <w:szCs w:val="24"/>
        </w:rPr>
        <w:t xml:space="preserve">The second graph with cookies also shows a high volume of packets. However, this is a steadier and more predictable flow, meaning the SYN cookies </w:t>
      </w:r>
      <w:r w:rsidR="000D0DB3" w:rsidRPr="000D0DB3">
        <w:rPr>
          <w:rFonts w:cstheme="minorHAnsi"/>
          <w:sz w:val="24"/>
          <w:szCs w:val="24"/>
        </w:rPr>
        <w:t>helped prevent sudden drops in packet volume. Therefore, we can assume the attack worked with no SYN cookies and the attack failed with SYN cookies.</w:t>
      </w:r>
    </w:p>
    <w:sectPr w:rsidR="00E71422" w:rsidRPr="000D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2CE6"/>
    <w:multiLevelType w:val="multilevel"/>
    <w:tmpl w:val="70F8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012AE"/>
    <w:multiLevelType w:val="multilevel"/>
    <w:tmpl w:val="8F4A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951882">
    <w:abstractNumId w:val="1"/>
  </w:num>
  <w:num w:numId="2" w16cid:durableId="103850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FB"/>
    <w:rsid w:val="00042863"/>
    <w:rsid w:val="0005493A"/>
    <w:rsid w:val="000735D4"/>
    <w:rsid w:val="00074EE3"/>
    <w:rsid w:val="000964F1"/>
    <w:rsid w:val="000D0DB3"/>
    <w:rsid w:val="00163DA4"/>
    <w:rsid w:val="001C0058"/>
    <w:rsid w:val="002F6028"/>
    <w:rsid w:val="003234BA"/>
    <w:rsid w:val="00380A5F"/>
    <w:rsid w:val="00387490"/>
    <w:rsid w:val="003A0717"/>
    <w:rsid w:val="003B6DBD"/>
    <w:rsid w:val="003E17FB"/>
    <w:rsid w:val="003E44C4"/>
    <w:rsid w:val="00407C1E"/>
    <w:rsid w:val="00420BA9"/>
    <w:rsid w:val="004B7F07"/>
    <w:rsid w:val="004F29B9"/>
    <w:rsid w:val="00533A7D"/>
    <w:rsid w:val="00565434"/>
    <w:rsid w:val="005775E6"/>
    <w:rsid w:val="005A1EA8"/>
    <w:rsid w:val="005B0767"/>
    <w:rsid w:val="00622325"/>
    <w:rsid w:val="006351F5"/>
    <w:rsid w:val="006B1647"/>
    <w:rsid w:val="006E1431"/>
    <w:rsid w:val="00736703"/>
    <w:rsid w:val="00747FB2"/>
    <w:rsid w:val="00757835"/>
    <w:rsid w:val="007C3D8F"/>
    <w:rsid w:val="00814704"/>
    <w:rsid w:val="00837FF1"/>
    <w:rsid w:val="0085106F"/>
    <w:rsid w:val="0099234C"/>
    <w:rsid w:val="00997FD9"/>
    <w:rsid w:val="009B4AC8"/>
    <w:rsid w:val="009F2DF7"/>
    <w:rsid w:val="00A20417"/>
    <w:rsid w:val="00A5154F"/>
    <w:rsid w:val="00A81C18"/>
    <w:rsid w:val="00AF240A"/>
    <w:rsid w:val="00B57192"/>
    <w:rsid w:val="00B57673"/>
    <w:rsid w:val="00B62350"/>
    <w:rsid w:val="00BE1D32"/>
    <w:rsid w:val="00BE50C9"/>
    <w:rsid w:val="00C2370F"/>
    <w:rsid w:val="00C75EC4"/>
    <w:rsid w:val="00CA7B9E"/>
    <w:rsid w:val="00CC52FB"/>
    <w:rsid w:val="00CE3EE3"/>
    <w:rsid w:val="00D31083"/>
    <w:rsid w:val="00D54D53"/>
    <w:rsid w:val="00D714EA"/>
    <w:rsid w:val="00D71539"/>
    <w:rsid w:val="00D7400E"/>
    <w:rsid w:val="00E71422"/>
    <w:rsid w:val="00E761B0"/>
    <w:rsid w:val="00EA5882"/>
    <w:rsid w:val="00EA6517"/>
    <w:rsid w:val="00EB4C7B"/>
    <w:rsid w:val="00F26166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5A658"/>
  <w15:chartTrackingRefBased/>
  <w15:docId w15:val="{AA9D6ECC-61EA-452F-B633-1315C254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3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343</Words>
  <Characters>1696</Characters>
  <Application>Microsoft Office Word</Application>
  <DocSecurity>0</DocSecurity>
  <Lines>37</Lines>
  <Paragraphs>16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</dc:creator>
  <cp:keywords/>
  <dc:description/>
  <cp:lastModifiedBy>Riley R</cp:lastModifiedBy>
  <cp:revision>63</cp:revision>
  <dcterms:created xsi:type="dcterms:W3CDTF">2023-10-23T19:34:00Z</dcterms:created>
  <dcterms:modified xsi:type="dcterms:W3CDTF">2023-10-26T22:55:00Z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1f020c116579f0e4ba51f1aeba48587da7169e5064216d086861729b30279291</vt:lpwstr>
  </property>
</Properties>
</file>