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7028" w14:textId="419FE7FF" w:rsidR="00DD139A" w:rsidRPr="00760A10" w:rsidRDefault="00DD139A" w:rsidP="00DD139A">
      <w:pPr>
        <w:jc w:val="center"/>
        <w:rPr>
          <w:rFonts w:ascii="Times New Roman" w:hAnsi="Times New Roman" w:cs="Times New Roman"/>
          <w:b/>
          <w:bCs/>
          <w:sz w:val="40"/>
          <w:szCs w:val="40"/>
        </w:rPr>
      </w:pPr>
      <w:r w:rsidRPr="00760A10">
        <w:rPr>
          <w:rFonts w:ascii="Times New Roman" w:hAnsi="Times New Roman" w:cs="Times New Roman"/>
          <w:b/>
          <w:bCs/>
          <w:sz w:val="40"/>
          <w:szCs w:val="40"/>
        </w:rPr>
        <w:t>Rocket League Rotation Analysis</w:t>
      </w:r>
    </w:p>
    <w:p w14:paraId="66FF0EDD" w14:textId="76823202" w:rsidR="00DD139A" w:rsidRPr="00760A10" w:rsidRDefault="00DD139A" w:rsidP="00B14851">
      <w:pPr>
        <w:rPr>
          <w:rFonts w:ascii="Times New Roman" w:hAnsi="Times New Roman" w:cs="Times New Roman"/>
          <w:b/>
          <w:bCs/>
          <w:sz w:val="32"/>
          <w:szCs w:val="32"/>
        </w:rPr>
      </w:pPr>
      <w:r w:rsidRPr="00760A10">
        <w:rPr>
          <w:rFonts w:ascii="Times New Roman" w:hAnsi="Times New Roman" w:cs="Times New Roman"/>
          <w:b/>
          <w:bCs/>
          <w:sz w:val="32"/>
          <w:szCs w:val="32"/>
        </w:rPr>
        <w:t>Abstract</w:t>
      </w:r>
    </w:p>
    <w:p w14:paraId="61EA2C9E" w14:textId="366A8019" w:rsidR="00DD139A"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The growing excitement around machine learning brings many new </w:t>
      </w:r>
      <w:r w:rsidRPr="00760A10">
        <w:rPr>
          <w:rFonts w:ascii="Times New Roman" w:hAnsi="Times New Roman" w:cs="Times New Roman"/>
          <w:sz w:val="24"/>
          <w:szCs w:val="24"/>
        </w:rPr>
        <w:t>opportunities</w:t>
      </w:r>
      <w:r w:rsidRPr="00760A10">
        <w:rPr>
          <w:rFonts w:ascii="Times New Roman" w:hAnsi="Times New Roman" w:cs="Times New Roman"/>
          <w:sz w:val="24"/>
          <w:szCs w:val="24"/>
        </w:rPr>
        <w:t xml:space="preserve"> for performing mathematical and statistical </w:t>
      </w:r>
      <w:r w:rsidRPr="00760A10">
        <w:rPr>
          <w:rFonts w:ascii="Times New Roman" w:hAnsi="Times New Roman" w:cs="Times New Roman"/>
          <w:sz w:val="24"/>
          <w:szCs w:val="24"/>
        </w:rPr>
        <w:t>analysis</w:t>
      </w:r>
      <w:r w:rsidRPr="00760A10">
        <w:rPr>
          <w:rFonts w:ascii="Times New Roman" w:hAnsi="Times New Roman" w:cs="Times New Roman"/>
          <w:sz w:val="24"/>
          <w:szCs w:val="24"/>
        </w:rPr>
        <w:t xml:space="preserve"> on a large variety of datasets. This study explores the potential of machine learning techniques and models in analyzing a massive positional data set obtained from the pro player </w:t>
      </w:r>
      <w:proofErr w:type="spellStart"/>
      <w:r w:rsidRPr="00760A10">
        <w:rPr>
          <w:rFonts w:ascii="Times New Roman" w:hAnsi="Times New Roman" w:cs="Times New Roman"/>
          <w:sz w:val="24"/>
          <w:szCs w:val="24"/>
        </w:rPr>
        <w:t>FirstKiller’s</w:t>
      </w:r>
      <w:proofErr w:type="spellEnd"/>
      <w:r w:rsidRPr="00760A10">
        <w:rPr>
          <w:rFonts w:ascii="Times New Roman" w:hAnsi="Times New Roman" w:cs="Times New Roman"/>
          <w:sz w:val="24"/>
          <w:szCs w:val="24"/>
        </w:rPr>
        <w:t xml:space="preserve"> Rocket League games, renowned for his exceptional game awareness. The goal of this paper </w:t>
      </w:r>
      <w:r w:rsidR="00324216">
        <w:rPr>
          <w:rFonts w:ascii="Times New Roman" w:hAnsi="Times New Roman" w:cs="Times New Roman"/>
          <w:sz w:val="24"/>
          <w:szCs w:val="24"/>
        </w:rPr>
        <w:t>is</w:t>
      </w:r>
      <w:r w:rsidRPr="00760A10">
        <w:rPr>
          <w:rFonts w:ascii="Times New Roman" w:hAnsi="Times New Roman" w:cs="Times New Roman"/>
          <w:sz w:val="24"/>
          <w:szCs w:val="24"/>
        </w:rPr>
        <w:t xml:space="preserve"> to demonstrate that positions can be predicted on each independent axis (x, y, z), however, the results demonstrate that it is quite a complex problem. Three separate algorithms to attempt at getting an accurate solution to the training data; firstly, closed form Polynomial Regression, </w:t>
      </w:r>
      <w:r w:rsidR="00324216">
        <w:rPr>
          <w:rFonts w:ascii="Times New Roman" w:hAnsi="Times New Roman" w:cs="Times New Roman"/>
          <w:sz w:val="24"/>
          <w:szCs w:val="24"/>
        </w:rPr>
        <w:t xml:space="preserve">second is </w:t>
      </w:r>
      <w:r w:rsidRPr="00760A10">
        <w:rPr>
          <w:rFonts w:ascii="Times New Roman" w:hAnsi="Times New Roman" w:cs="Times New Roman"/>
          <w:sz w:val="24"/>
          <w:szCs w:val="24"/>
        </w:rPr>
        <w:t xml:space="preserve">gradient descent on polynomial regression and finally wrote code for a neural network that has 4 Dense layers with </w:t>
      </w:r>
      <w:proofErr w:type="spellStart"/>
      <w:r w:rsidRPr="00760A10">
        <w:rPr>
          <w:rFonts w:ascii="Times New Roman" w:hAnsi="Times New Roman" w:cs="Times New Roman"/>
          <w:sz w:val="24"/>
          <w:szCs w:val="24"/>
        </w:rPr>
        <w:t>ReLU</w:t>
      </w:r>
      <w:proofErr w:type="spellEnd"/>
      <w:r w:rsidRPr="00760A10">
        <w:rPr>
          <w:rFonts w:ascii="Times New Roman" w:hAnsi="Times New Roman" w:cs="Times New Roman"/>
          <w:sz w:val="24"/>
          <w:szCs w:val="24"/>
        </w:rPr>
        <w:t xml:space="preserve"> </w:t>
      </w:r>
      <w:r w:rsidRPr="00760A10">
        <w:rPr>
          <w:rFonts w:ascii="Times New Roman" w:hAnsi="Times New Roman" w:cs="Times New Roman"/>
          <w:sz w:val="24"/>
          <w:szCs w:val="24"/>
        </w:rPr>
        <w:t>activations</w:t>
      </w:r>
      <w:r w:rsidRPr="00760A10">
        <w:rPr>
          <w:rFonts w:ascii="Times New Roman" w:hAnsi="Times New Roman" w:cs="Times New Roman"/>
          <w:sz w:val="24"/>
          <w:szCs w:val="24"/>
        </w:rPr>
        <w:t>.</w:t>
      </w:r>
    </w:p>
    <w:p w14:paraId="38F669B6" w14:textId="77777777" w:rsidR="00B14851" w:rsidRPr="00760A10" w:rsidRDefault="00B14851" w:rsidP="00760A10">
      <w:pPr>
        <w:ind w:firstLine="720"/>
        <w:rPr>
          <w:rFonts w:ascii="Times New Roman" w:hAnsi="Times New Roman" w:cs="Times New Roman"/>
          <w:sz w:val="24"/>
          <w:szCs w:val="24"/>
        </w:rPr>
      </w:pPr>
    </w:p>
    <w:p w14:paraId="19CF1E15" w14:textId="14914882" w:rsidR="00DD139A" w:rsidRPr="00760A10" w:rsidRDefault="00DD139A" w:rsidP="00B14851">
      <w:pPr>
        <w:rPr>
          <w:rFonts w:ascii="Times New Roman" w:hAnsi="Times New Roman" w:cs="Times New Roman"/>
          <w:b/>
          <w:bCs/>
          <w:sz w:val="32"/>
          <w:szCs w:val="32"/>
        </w:rPr>
      </w:pPr>
      <w:r w:rsidRPr="00760A10">
        <w:rPr>
          <w:rFonts w:ascii="Times New Roman" w:hAnsi="Times New Roman" w:cs="Times New Roman"/>
          <w:b/>
          <w:bCs/>
          <w:sz w:val="32"/>
          <w:szCs w:val="32"/>
        </w:rPr>
        <w:t>Introduction</w:t>
      </w:r>
    </w:p>
    <w:p w14:paraId="0CE725D7" w14:textId="66F4955A"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To understand this project, Rocket League is a team game about playing soccer with cars</w:t>
      </w:r>
      <w:r w:rsidRPr="00760A10">
        <w:rPr>
          <w:rFonts w:ascii="Times New Roman" w:hAnsi="Times New Roman" w:cs="Times New Roman"/>
          <w:sz w:val="24"/>
          <w:szCs w:val="24"/>
        </w:rPr>
        <w:t>. Competitive</w:t>
      </w:r>
      <w:r w:rsidRPr="00760A10">
        <w:rPr>
          <w:rFonts w:ascii="Times New Roman" w:hAnsi="Times New Roman" w:cs="Times New Roman"/>
          <w:sz w:val="24"/>
          <w:szCs w:val="24"/>
        </w:rPr>
        <w:t xml:space="preserve"> Rocket League consists of three players per team and one ball. Players drive around the pitch and try to hit the ball into the net much like normal soccer. There are many aspects such as boost collection, demolitions, bumping, </w:t>
      </w:r>
      <w:r w:rsidRPr="00760A10">
        <w:rPr>
          <w:rFonts w:ascii="Times New Roman" w:hAnsi="Times New Roman" w:cs="Times New Roman"/>
          <w:sz w:val="24"/>
          <w:szCs w:val="24"/>
        </w:rPr>
        <w:t>and aerials (</w:t>
      </w:r>
      <w:proofErr w:type="gramStart"/>
      <w:r w:rsidRPr="00760A10">
        <w:rPr>
          <w:rFonts w:ascii="Times New Roman" w:hAnsi="Times New Roman" w:cs="Times New Roman"/>
          <w:sz w:val="24"/>
          <w:szCs w:val="24"/>
        </w:rPr>
        <w:t>flying through the air</w:t>
      </w:r>
      <w:proofErr w:type="gramEnd"/>
      <w:r w:rsidRPr="00760A10">
        <w:rPr>
          <w:rFonts w:ascii="Times New Roman" w:hAnsi="Times New Roman" w:cs="Times New Roman"/>
          <w:sz w:val="24"/>
          <w:szCs w:val="24"/>
        </w:rPr>
        <w:t>)</w:t>
      </w:r>
      <w:r w:rsidRPr="00760A10">
        <w:rPr>
          <w:rFonts w:ascii="Times New Roman" w:hAnsi="Times New Roman" w:cs="Times New Roman"/>
          <w:sz w:val="24"/>
          <w:szCs w:val="24"/>
        </w:rPr>
        <w:t xml:space="preserve"> etc. Studying rotations and recommended positions is incredibly important in any type of sport, whether it be Football, Ice Hockey, Rugby, or online E-Sports such as Rocket League and many </w:t>
      </w:r>
      <w:r w:rsidRPr="00760A10">
        <w:rPr>
          <w:rFonts w:ascii="Times New Roman" w:hAnsi="Times New Roman" w:cs="Times New Roman"/>
          <w:sz w:val="24"/>
          <w:szCs w:val="24"/>
        </w:rPr>
        <w:t>first-person</w:t>
      </w:r>
      <w:r w:rsidRPr="00760A10">
        <w:rPr>
          <w:rFonts w:ascii="Times New Roman" w:hAnsi="Times New Roman" w:cs="Times New Roman"/>
          <w:sz w:val="24"/>
          <w:szCs w:val="24"/>
        </w:rPr>
        <w:t xml:space="preserve"> shooters like CS-GO.</w:t>
      </w:r>
    </w:p>
    <w:p w14:paraId="6502738B" w14:textId="4C21004B" w:rsidR="00B14851"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Upon research and investigation into this </w:t>
      </w:r>
      <w:r w:rsidRPr="00760A10">
        <w:rPr>
          <w:rFonts w:ascii="Times New Roman" w:hAnsi="Times New Roman" w:cs="Times New Roman"/>
          <w:sz w:val="24"/>
          <w:szCs w:val="24"/>
        </w:rPr>
        <w:t>topic,</w:t>
      </w:r>
      <w:r w:rsidRPr="00760A10">
        <w:rPr>
          <w:rFonts w:ascii="Times New Roman" w:hAnsi="Times New Roman" w:cs="Times New Roman"/>
          <w:sz w:val="24"/>
          <w:szCs w:val="24"/>
        </w:rPr>
        <w:t xml:space="preserve"> it seems that this </w:t>
      </w:r>
      <w:r w:rsidRPr="00760A10">
        <w:rPr>
          <w:rFonts w:ascii="Times New Roman" w:hAnsi="Times New Roman" w:cs="Times New Roman"/>
          <w:sz w:val="24"/>
          <w:szCs w:val="24"/>
        </w:rPr>
        <w:t>task</w:t>
      </w:r>
      <w:r w:rsidRPr="00760A10">
        <w:rPr>
          <w:rFonts w:ascii="Times New Roman" w:hAnsi="Times New Roman" w:cs="Times New Roman"/>
          <w:sz w:val="24"/>
          <w:szCs w:val="24"/>
        </w:rPr>
        <w:t xml:space="preserve"> has not been done, which makes for an interesting project. Everything will have to be original and thoroughly planned because there will be no reference material. However, there have been models employed to predict scoring chance, win chance during the game and others. </w:t>
      </w:r>
      <w:r w:rsidRPr="00760A10">
        <w:rPr>
          <w:rFonts w:ascii="Times New Roman" w:hAnsi="Times New Roman" w:cs="Times New Roman"/>
          <w:sz w:val="24"/>
          <w:szCs w:val="24"/>
        </w:rPr>
        <w:t>Unfortunately,</w:t>
      </w:r>
      <w:r w:rsidRPr="00760A10">
        <w:rPr>
          <w:rFonts w:ascii="Times New Roman" w:hAnsi="Times New Roman" w:cs="Times New Roman"/>
          <w:sz w:val="24"/>
          <w:szCs w:val="24"/>
        </w:rPr>
        <w:t xml:space="preserve"> these previous projects did not assist with the development of this project. It should be noted that they do provide interesting insights and a great learning experience for players though.</w:t>
      </w:r>
    </w:p>
    <w:p w14:paraId="616E56C9" w14:textId="7F354584"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Every machine learning project </w:t>
      </w:r>
      <w:r w:rsidRPr="00760A10">
        <w:rPr>
          <w:rFonts w:ascii="Times New Roman" w:hAnsi="Times New Roman" w:cs="Times New Roman"/>
          <w:sz w:val="24"/>
          <w:szCs w:val="24"/>
        </w:rPr>
        <w:t>need</w:t>
      </w:r>
      <w:r w:rsidRPr="00760A10">
        <w:rPr>
          <w:rFonts w:ascii="Times New Roman" w:hAnsi="Times New Roman" w:cs="Times New Roman"/>
          <w:sz w:val="24"/>
          <w:szCs w:val="24"/>
        </w:rPr>
        <w:t xml:space="preserve"> data, so a dataset of ~64000 samples was gathered from replay data from professionally ranked games. RLCS is the highest competitive level of rocket league and because the data was gathered from these games the learned model should be trained at a "professional level" predicting desired positions. This data was gathered from the API available on ballchasing.com. The website developers provided </w:t>
      </w:r>
      <w:r w:rsidRPr="00760A10">
        <w:rPr>
          <w:rFonts w:ascii="Times New Roman" w:hAnsi="Times New Roman" w:cs="Times New Roman"/>
          <w:sz w:val="24"/>
          <w:szCs w:val="24"/>
        </w:rPr>
        <w:t>excellent</w:t>
      </w:r>
      <w:r w:rsidRPr="00760A10">
        <w:rPr>
          <w:rFonts w:ascii="Times New Roman" w:hAnsi="Times New Roman" w:cs="Times New Roman"/>
          <w:sz w:val="24"/>
          <w:szCs w:val="24"/>
        </w:rPr>
        <w:t xml:space="preserve"> experience for gathering replays and </w:t>
      </w:r>
      <w:r w:rsidRPr="00760A10">
        <w:rPr>
          <w:rFonts w:ascii="Times New Roman" w:hAnsi="Times New Roman" w:cs="Times New Roman"/>
          <w:sz w:val="24"/>
          <w:szCs w:val="24"/>
        </w:rPr>
        <w:t>data</w:t>
      </w:r>
      <w:r w:rsidRPr="00760A10">
        <w:rPr>
          <w:rFonts w:ascii="Times New Roman" w:hAnsi="Times New Roman" w:cs="Times New Roman"/>
          <w:sz w:val="24"/>
          <w:szCs w:val="24"/>
        </w:rPr>
        <w:t>.</w:t>
      </w:r>
    </w:p>
    <w:p w14:paraId="65000881" w14:textId="2915289F" w:rsidR="00DD139A" w:rsidRPr="00760A10" w:rsidRDefault="00B14851" w:rsidP="00B14851">
      <w:pPr>
        <w:rPr>
          <w:rFonts w:ascii="Times New Roman" w:hAnsi="Times New Roman" w:cs="Times New Roman"/>
          <w:sz w:val="24"/>
          <w:szCs w:val="24"/>
        </w:rPr>
      </w:pPr>
      <w:r w:rsidRPr="00760A10">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779A4A2" wp14:editId="14E7CE27">
            <wp:simplePos x="0" y="0"/>
            <wp:positionH relativeFrom="margin">
              <wp:align>right</wp:align>
            </wp:positionH>
            <wp:positionV relativeFrom="paragraph">
              <wp:posOffset>11430</wp:posOffset>
            </wp:positionV>
            <wp:extent cx="2329180" cy="2261235"/>
            <wp:effectExtent l="0" t="0" r="0" b="5715"/>
            <wp:wrapSquare wrapText="bothSides"/>
            <wp:docPr id="28781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9180"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39A" w:rsidRPr="00760A10">
        <w:rPr>
          <w:rFonts w:ascii="Times New Roman" w:hAnsi="Times New Roman" w:cs="Times New Roman"/>
          <w:sz w:val="24"/>
          <w:szCs w:val="24"/>
        </w:rPr>
        <w:t xml:space="preserve">Some information on the data will also be needed to understand the errors and </w:t>
      </w:r>
      <w:r w:rsidR="00DD139A" w:rsidRPr="00760A10">
        <w:rPr>
          <w:rFonts w:ascii="Times New Roman" w:hAnsi="Times New Roman" w:cs="Times New Roman"/>
          <w:sz w:val="24"/>
          <w:szCs w:val="24"/>
        </w:rPr>
        <w:t xml:space="preserve">results. The diagram on the right is the measurements in </w:t>
      </w:r>
      <w:proofErr w:type="spellStart"/>
      <w:r w:rsidR="00DD139A" w:rsidRPr="00760A10">
        <w:rPr>
          <w:rFonts w:ascii="Times New Roman" w:hAnsi="Times New Roman" w:cs="Times New Roman"/>
          <w:sz w:val="24"/>
          <w:szCs w:val="24"/>
        </w:rPr>
        <w:t>uu</w:t>
      </w:r>
      <w:proofErr w:type="spellEnd"/>
      <w:r w:rsidR="00DD139A" w:rsidRPr="00760A10">
        <w:rPr>
          <w:rFonts w:ascii="Times New Roman" w:hAnsi="Times New Roman" w:cs="Times New Roman"/>
          <w:sz w:val="24"/>
          <w:szCs w:val="24"/>
        </w:rPr>
        <w:t xml:space="preserve"> (unreal units) which is what the data we are trying to predict is scaled in. </w:t>
      </w:r>
    </w:p>
    <w:p w14:paraId="30488151" w14:textId="2FA88091"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The research that was conducted includes various models that fit into two groups; polynomial regression which had two forms of analysis and a neural </w:t>
      </w:r>
      <w:r w:rsidRPr="00760A10">
        <w:rPr>
          <w:rFonts w:ascii="Times New Roman" w:hAnsi="Times New Roman" w:cs="Times New Roman"/>
          <w:sz w:val="24"/>
          <w:szCs w:val="24"/>
        </w:rPr>
        <w:t>network. Each</w:t>
      </w:r>
      <w:r w:rsidRPr="00760A10">
        <w:rPr>
          <w:rFonts w:ascii="Times New Roman" w:hAnsi="Times New Roman" w:cs="Times New Roman"/>
          <w:sz w:val="24"/>
          <w:szCs w:val="24"/>
        </w:rPr>
        <w:t xml:space="preserve"> method tried to fit the original data, the normalized </w:t>
      </w:r>
      <w:r w:rsidRPr="00760A10">
        <w:rPr>
          <w:rFonts w:ascii="Times New Roman" w:hAnsi="Times New Roman" w:cs="Times New Roman"/>
          <w:sz w:val="24"/>
          <w:szCs w:val="24"/>
        </w:rPr>
        <w:t>data,</w:t>
      </w:r>
      <w:r w:rsidRPr="00760A10">
        <w:rPr>
          <w:rFonts w:ascii="Times New Roman" w:hAnsi="Times New Roman" w:cs="Times New Roman"/>
          <w:sz w:val="24"/>
          <w:szCs w:val="24"/>
        </w:rPr>
        <w:t xml:space="preserve"> and the augmented features whose goal is to absorb the bias term and avoid calculating that too.</w:t>
      </w:r>
    </w:p>
    <w:p w14:paraId="299189CE" w14:textId="3CE97AB9" w:rsidR="00DD139A"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It should also be noted that because the positions on the field come in (x, y, z) tuples, the axis </w:t>
      </w:r>
      <w:r w:rsidRPr="00760A10">
        <w:rPr>
          <w:rFonts w:ascii="Times New Roman" w:hAnsi="Times New Roman" w:cs="Times New Roman"/>
          <w:sz w:val="24"/>
          <w:szCs w:val="24"/>
        </w:rPr>
        <w:t>was</w:t>
      </w:r>
      <w:r w:rsidRPr="00760A10">
        <w:rPr>
          <w:rFonts w:ascii="Times New Roman" w:hAnsi="Times New Roman" w:cs="Times New Roman"/>
          <w:sz w:val="24"/>
          <w:szCs w:val="24"/>
        </w:rPr>
        <w:t xml:space="preserve"> split up for the sake of learning. This is doable because of their independence of one another, a relationship between X data is not necessary for predicting Y data.</w:t>
      </w:r>
    </w:p>
    <w:p w14:paraId="777C2ED4" w14:textId="77777777" w:rsidR="00B14851" w:rsidRDefault="00B14851" w:rsidP="00B14851">
      <w:pPr>
        <w:rPr>
          <w:rFonts w:ascii="Times New Roman" w:hAnsi="Times New Roman" w:cs="Times New Roman"/>
          <w:sz w:val="24"/>
          <w:szCs w:val="24"/>
        </w:rPr>
      </w:pPr>
    </w:p>
    <w:p w14:paraId="161B451F" w14:textId="0CA38042" w:rsidR="00DD139A" w:rsidRPr="00760A10" w:rsidRDefault="00DD139A" w:rsidP="00B14851">
      <w:pPr>
        <w:rPr>
          <w:rFonts w:ascii="Times New Roman" w:hAnsi="Times New Roman" w:cs="Times New Roman"/>
          <w:b/>
          <w:bCs/>
          <w:sz w:val="28"/>
          <w:szCs w:val="28"/>
        </w:rPr>
      </w:pPr>
      <w:r w:rsidRPr="00760A10">
        <w:rPr>
          <w:rFonts w:ascii="Times New Roman" w:hAnsi="Times New Roman" w:cs="Times New Roman"/>
          <w:b/>
          <w:bCs/>
          <w:sz w:val="28"/>
          <w:szCs w:val="28"/>
        </w:rPr>
        <w:t xml:space="preserve">Polynomial Regression </w:t>
      </w:r>
    </w:p>
    <w:p w14:paraId="7DBBBACC" w14:textId="29370193" w:rsidR="00DD139A" w:rsidRPr="00760A10" w:rsidRDefault="00DD139A" w:rsidP="00B14851">
      <w:pPr>
        <w:rPr>
          <w:rFonts w:ascii="Times New Roman" w:hAnsi="Times New Roman" w:cs="Times New Roman"/>
          <w:b/>
          <w:bCs/>
          <w:sz w:val="24"/>
          <w:szCs w:val="24"/>
        </w:rPr>
      </w:pPr>
      <w:r w:rsidRPr="00760A10">
        <w:rPr>
          <w:rFonts w:ascii="Times New Roman" w:hAnsi="Times New Roman" w:cs="Times New Roman"/>
          <w:b/>
          <w:bCs/>
          <w:sz w:val="24"/>
          <w:szCs w:val="24"/>
        </w:rPr>
        <w:t>Closed Form</w:t>
      </w:r>
    </w:p>
    <w:p w14:paraId="25FA0EF6" w14:textId="302A2E58"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Closed form polynomial regression, otherwise known as least squares regression, fits a polynomial function to a set of data points </w:t>
      </w:r>
      <w:r w:rsidRPr="00760A10">
        <w:rPr>
          <w:rFonts w:ascii="Times New Roman" w:hAnsi="Times New Roman" w:cs="Times New Roman"/>
          <w:sz w:val="24"/>
          <w:szCs w:val="24"/>
        </w:rPr>
        <w:t>to</w:t>
      </w:r>
      <w:r w:rsidRPr="00760A10">
        <w:rPr>
          <w:rFonts w:ascii="Times New Roman" w:hAnsi="Times New Roman" w:cs="Times New Roman"/>
          <w:sz w:val="24"/>
          <w:szCs w:val="24"/>
        </w:rPr>
        <w:t xml:space="preserve"> model the relationship between data. This form of data fitting can be computationally expensive and prone to overfitting which means that it generalizes poorly. </w:t>
      </w:r>
      <w:r w:rsidRPr="00760A10">
        <w:rPr>
          <w:rFonts w:ascii="Times New Roman" w:hAnsi="Times New Roman" w:cs="Times New Roman"/>
          <w:sz w:val="24"/>
          <w:szCs w:val="24"/>
        </w:rPr>
        <w:t>However,</w:t>
      </w:r>
      <w:r w:rsidRPr="00760A10">
        <w:rPr>
          <w:rFonts w:ascii="Times New Roman" w:hAnsi="Times New Roman" w:cs="Times New Roman"/>
          <w:sz w:val="24"/>
          <w:szCs w:val="24"/>
        </w:rPr>
        <w:t xml:space="preserve"> it has great </w:t>
      </w:r>
      <w:r w:rsidRPr="00760A10">
        <w:rPr>
          <w:rFonts w:ascii="Times New Roman" w:hAnsi="Times New Roman" w:cs="Times New Roman"/>
          <w:sz w:val="24"/>
          <w:szCs w:val="24"/>
        </w:rPr>
        <w:t>simplicity</w:t>
      </w:r>
      <w:r w:rsidRPr="00760A10">
        <w:rPr>
          <w:rFonts w:ascii="Times New Roman" w:hAnsi="Times New Roman" w:cs="Times New Roman"/>
          <w:sz w:val="24"/>
          <w:szCs w:val="24"/>
        </w:rPr>
        <w:t xml:space="preserve"> and is easy to </w:t>
      </w:r>
      <w:r w:rsidRPr="00760A10">
        <w:rPr>
          <w:rFonts w:ascii="Times New Roman" w:hAnsi="Times New Roman" w:cs="Times New Roman"/>
          <w:sz w:val="24"/>
          <w:szCs w:val="24"/>
        </w:rPr>
        <w:t>implement</w:t>
      </w:r>
      <w:r w:rsidRPr="00760A10">
        <w:rPr>
          <w:rFonts w:ascii="Times New Roman" w:hAnsi="Times New Roman" w:cs="Times New Roman"/>
          <w:sz w:val="24"/>
          <w:szCs w:val="24"/>
        </w:rPr>
        <w:t>.</w:t>
      </w:r>
    </w:p>
    <w:p w14:paraId="6B3E9B53" w14:textId="0385FDE5" w:rsidR="00C6747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Because the data is measured into </w:t>
      </w:r>
      <w:r w:rsidR="00C6747A" w:rsidRPr="00760A10">
        <w:rPr>
          <w:rFonts w:ascii="Times New Roman" w:hAnsi="Times New Roman" w:cs="Times New Roman"/>
          <w:sz w:val="24"/>
          <w:szCs w:val="24"/>
        </w:rPr>
        <w:t>thousands</w:t>
      </w:r>
      <w:r w:rsidRPr="00760A10">
        <w:rPr>
          <w:rFonts w:ascii="Times New Roman" w:hAnsi="Times New Roman" w:cs="Times New Roman"/>
          <w:sz w:val="24"/>
          <w:szCs w:val="24"/>
        </w:rPr>
        <w:t xml:space="preserve"> the mean squared error value is not necessarily relevant</w:t>
      </w:r>
      <w:r w:rsidR="00C6747A" w:rsidRPr="00760A10">
        <w:rPr>
          <w:rFonts w:ascii="Times New Roman" w:hAnsi="Times New Roman" w:cs="Times New Roman"/>
          <w:sz w:val="24"/>
          <w:szCs w:val="24"/>
        </w:rPr>
        <w:t>. This is because each error when squared could reach into the millions, more reasoning of this values lack of importance is mentioned in the gradient descent section. Instead, the focus will be shifted to the Root of the MSE and the Mean average error, which gives a better visualization on accuracy in terms of the rocket league pitch.</w:t>
      </w:r>
    </w:p>
    <w:p w14:paraId="63A1AAEA" w14:textId="58593E0F"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The following table it for the original input features</w:t>
      </w:r>
    </w:p>
    <w:tbl>
      <w:tblPr>
        <w:tblStyle w:val="TableGrid"/>
        <w:tblW w:w="0" w:type="auto"/>
        <w:tblLook w:val="04A0" w:firstRow="1" w:lastRow="0" w:firstColumn="1" w:lastColumn="0" w:noHBand="0" w:noVBand="1"/>
      </w:tblPr>
      <w:tblGrid>
        <w:gridCol w:w="2337"/>
        <w:gridCol w:w="2337"/>
        <w:gridCol w:w="2338"/>
        <w:gridCol w:w="2338"/>
      </w:tblGrid>
      <w:tr w:rsidR="00C6747A" w:rsidRPr="00760A10" w14:paraId="32E83E1B" w14:textId="77777777" w:rsidTr="00C6747A">
        <w:tc>
          <w:tcPr>
            <w:tcW w:w="2337" w:type="dxa"/>
          </w:tcPr>
          <w:p w14:paraId="690D4152" w14:textId="77777777" w:rsidR="00C6747A" w:rsidRPr="00760A10" w:rsidRDefault="00C6747A" w:rsidP="00DD139A">
            <w:pPr>
              <w:rPr>
                <w:rFonts w:ascii="Times New Roman" w:hAnsi="Times New Roman" w:cs="Times New Roman"/>
                <w:sz w:val="24"/>
                <w:szCs w:val="24"/>
              </w:rPr>
            </w:pPr>
          </w:p>
        </w:tc>
        <w:tc>
          <w:tcPr>
            <w:tcW w:w="2337" w:type="dxa"/>
          </w:tcPr>
          <w:p w14:paraId="3C8FE6C4" w14:textId="68496622"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7794D055" w14:textId="39EB6B44"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230932A2" w14:textId="177EE3C7"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Z</w:t>
            </w:r>
          </w:p>
        </w:tc>
      </w:tr>
      <w:tr w:rsidR="00C6747A" w:rsidRPr="00760A10" w14:paraId="47752E96" w14:textId="77777777" w:rsidTr="00C6747A">
        <w:tc>
          <w:tcPr>
            <w:tcW w:w="2337" w:type="dxa"/>
          </w:tcPr>
          <w:p w14:paraId="12A34FB4" w14:textId="35CC4D81" w:rsidR="00C6747A" w:rsidRPr="00760A10" w:rsidRDefault="00C6747A" w:rsidP="00C6747A">
            <w:pPr>
              <w:jc w:val="center"/>
              <w:rPr>
                <w:rFonts w:ascii="Times New Roman" w:hAnsi="Times New Roman" w:cs="Times New Roman"/>
                <w:sz w:val="24"/>
                <w:szCs w:val="24"/>
              </w:rPr>
            </w:pPr>
            <w:r w:rsidRPr="00760A10">
              <w:rPr>
                <w:rFonts w:ascii="Times New Roman" w:hAnsi="Times New Roman" w:cs="Times New Roman"/>
                <w:sz w:val="24"/>
                <w:szCs w:val="24"/>
              </w:rPr>
              <w:t>RMSE</w:t>
            </w:r>
          </w:p>
        </w:tc>
        <w:tc>
          <w:tcPr>
            <w:tcW w:w="2337" w:type="dxa"/>
          </w:tcPr>
          <w:p w14:paraId="1E356138" w14:textId="6F8240C4" w:rsidR="00C6747A" w:rsidRPr="00760A10" w:rsidRDefault="001962BD" w:rsidP="00DD139A">
            <w:pPr>
              <w:rPr>
                <w:rFonts w:ascii="Times New Roman" w:hAnsi="Times New Roman" w:cs="Times New Roman"/>
                <w:sz w:val="24"/>
                <w:szCs w:val="24"/>
              </w:rPr>
            </w:pPr>
            <w:r w:rsidRPr="00760A10">
              <w:rPr>
                <w:rFonts w:ascii="Times New Roman" w:hAnsi="Times New Roman" w:cs="Times New Roman"/>
                <w:sz w:val="24"/>
                <w:szCs w:val="24"/>
              </w:rPr>
              <w:t>23</w:t>
            </w:r>
            <w:r w:rsidR="00C6747A" w:rsidRPr="00760A10">
              <w:rPr>
                <w:rFonts w:ascii="Times New Roman" w:hAnsi="Times New Roman" w:cs="Times New Roman"/>
                <w:sz w:val="24"/>
                <w:szCs w:val="24"/>
              </w:rPr>
              <w:t>41.85</w:t>
            </w:r>
          </w:p>
        </w:tc>
        <w:tc>
          <w:tcPr>
            <w:tcW w:w="2338" w:type="dxa"/>
          </w:tcPr>
          <w:p w14:paraId="00DF56FF" w14:textId="7843FC98"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2131.96</w:t>
            </w:r>
          </w:p>
        </w:tc>
        <w:tc>
          <w:tcPr>
            <w:tcW w:w="2338" w:type="dxa"/>
          </w:tcPr>
          <w:p w14:paraId="13192A37" w14:textId="075144D8"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699.19</w:t>
            </w:r>
          </w:p>
        </w:tc>
      </w:tr>
      <w:tr w:rsidR="00C6747A" w:rsidRPr="00760A10" w14:paraId="1E4CD2CC" w14:textId="77777777" w:rsidTr="00C6747A">
        <w:trPr>
          <w:trHeight w:val="60"/>
        </w:trPr>
        <w:tc>
          <w:tcPr>
            <w:tcW w:w="2337" w:type="dxa"/>
          </w:tcPr>
          <w:p w14:paraId="75891515" w14:textId="6F10884A" w:rsidR="00C6747A" w:rsidRPr="00760A10" w:rsidRDefault="00C6747A" w:rsidP="00C6747A">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26FAAE08" w14:textId="368FF39A"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1</w:t>
            </w:r>
            <w:r w:rsidR="001962BD" w:rsidRPr="00760A10">
              <w:rPr>
                <w:rFonts w:ascii="Times New Roman" w:hAnsi="Times New Roman" w:cs="Times New Roman"/>
                <w:sz w:val="24"/>
                <w:szCs w:val="24"/>
              </w:rPr>
              <w:t>8</w:t>
            </w:r>
            <w:r w:rsidRPr="00760A10">
              <w:rPr>
                <w:rFonts w:ascii="Times New Roman" w:hAnsi="Times New Roman" w:cs="Times New Roman"/>
                <w:sz w:val="24"/>
                <w:szCs w:val="24"/>
              </w:rPr>
              <w:t>87.92</w:t>
            </w:r>
          </w:p>
        </w:tc>
        <w:tc>
          <w:tcPr>
            <w:tcW w:w="2338" w:type="dxa"/>
          </w:tcPr>
          <w:p w14:paraId="79F335DB" w14:textId="4628ED8F"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1705.83</w:t>
            </w:r>
          </w:p>
        </w:tc>
        <w:tc>
          <w:tcPr>
            <w:tcW w:w="2338" w:type="dxa"/>
          </w:tcPr>
          <w:p w14:paraId="0266014F" w14:textId="783CFF2B"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496.16</w:t>
            </w:r>
          </w:p>
        </w:tc>
      </w:tr>
    </w:tbl>
    <w:p w14:paraId="753A03A2" w14:textId="77777777" w:rsidR="00760A10" w:rsidRPr="00760A10" w:rsidRDefault="00760A10" w:rsidP="00DD139A">
      <w:pPr>
        <w:rPr>
          <w:rFonts w:ascii="Times New Roman" w:hAnsi="Times New Roman" w:cs="Times New Roman"/>
          <w:sz w:val="24"/>
          <w:szCs w:val="24"/>
        </w:rPr>
      </w:pPr>
    </w:p>
    <w:p w14:paraId="62276EE3" w14:textId="692C2953" w:rsidR="00C6747A" w:rsidRPr="00760A10" w:rsidRDefault="00C6747A" w:rsidP="00C6747A">
      <w:pPr>
        <w:rPr>
          <w:rFonts w:ascii="Times New Roman" w:hAnsi="Times New Roman" w:cs="Times New Roman"/>
          <w:sz w:val="24"/>
          <w:szCs w:val="24"/>
        </w:rPr>
      </w:pPr>
      <w:r w:rsidRPr="00760A10">
        <w:rPr>
          <w:rFonts w:ascii="Times New Roman" w:hAnsi="Times New Roman" w:cs="Times New Roman"/>
          <w:sz w:val="24"/>
          <w:szCs w:val="24"/>
        </w:rPr>
        <w:t xml:space="preserve">The following table it for the </w:t>
      </w:r>
      <w:r w:rsidRPr="00760A10">
        <w:rPr>
          <w:rFonts w:ascii="Times New Roman" w:hAnsi="Times New Roman" w:cs="Times New Roman"/>
          <w:sz w:val="24"/>
          <w:szCs w:val="24"/>
        </w:rPr>
        <w:t xml:space="preserve">augmented </w:t>
      </w:r>
      <w:r w:rsidRPr="00760A10">
        <w:rPr>
          <w:rFonts w:ascii="Times New Roman" w:hAnsi="Times New Roman" w:cs="Times New Roman"/>
          <w:sz w:val="24"/>
          <w:szCs w:val="24"/>
        </w:rPr>
        <w:t>input features</w:t>
      </w:r>
    </w:p>
    <w:tbl>
      <w:tblPr>
        <w:tblStyle w:val="TableGrid"/>
        <w:tblW w:w="0" w:type="auto"/>
        <w:tblLook w:val="04A0" w:firstRow="1" w:lastRow="0" w:firstColumn="1" w:lastColumn="0" w:noHBand="0" w:noVBand="1"/>
      </w:tblPr>
      <w:tblGrid>
        <w:gridCol w:w="2337"/>
        <w:gridCol w:w="2337"/>
        <w:gridCol w:w="2338"/>
        <w:gridCol w:w="2338"/>
      </w:tblGrid>
      <w:tr w:rsidR="00C6747A" w:rsidRPr="00760A10" w14:paraId="17EA1252" w14:textId="77777777" w:rsidTr="00BC59C2">
        <w:tc>
          <w:tcPr>
            <w:tcW w:w="2337" w:type="dxa"/>
          </w:tcPr>
          <w:p w14:paraId="1DD5F5CD" w14:textId="77777777" w:rsidR="00C6747A" w:rsidRPr="00760A10" w:rsidRDefault="00C6747A" w:rsidP="00BC59C2">
            <w:pPr>
              <w:rPr>
                <w:rFonts w:ascii="Times New Roman" w:hAnsi="Times New Roman" w:cs="Times New Roman"/>
                <w:sz w:val="24"/>
                <w:szCs w:val="24"/>
              </w:rPr>
            </w:pPr>
          </w:p>
        </w:tc>
        <w:tc>
          <w:tcPr>
            <w:tcW w:w="2337" w:type="dxa"/>
          </w:tcPr>
          <w:p w14:paraId="34436C33"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199AB93F"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5FC15BC2"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C6747A" w:rsidRPr="00760A10" w14:paraId="0A39576C" w14:textId="77777777" w:rsidTr="00BC59C2">
        <w:tc>
          <w:tcPr>
            <w:tcW w:w="2337" w:type="dxa"/>
          </w:tcPr>
          <w:p w14:paraId="09CD9C66" w14:textId="77777777" w:rsidR="00C6747A" w:rsidRPr="00760A10" w:rsidRDefault="00C6747A" w:rsidP="00BC59C2">
            <w:pPr>
              <w:jc w:val="center"/>
              <w:rPr>
                <w:rFonts w:ascii="Times New Roman" w:hAnsi="Times New Roman" w:cs="Times New Roman"/>
                <w:sz w:val="24"/>
                <w:szCs w:val="24"/>
              </w:rPr>
            </w:pPr>
            <w:r w:rsidRPr="00760A10">
              <w:rPr>
                <w:rFonts w:ascii="Times New Roman" w:hAnsi="Times New Roman" w:cs="Times New Roman"/>
                <w:sz w:val="24"/>
                <w:szCs w:val="24"/>
              </w:rPr>
              <w:t>RMSE</w:t>
            </w:r>
          </w:p>
        </w:tc>
        <w:tc>
          <w:tcPr>
            <w:tcW w:w="2337" w:type="dxa"/>
          </w:tcPr>
          <w:p w14:paraId="2FF5A8E8"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1124.39</w:t>
            </w:r>
          </w:p>
        </w:tc>
        <w:tc>
          <w:tcPr>
            <w:tcW w:w="2338" w:type="dxa"/>
          </w:tcPr>
          <w:p w14:paraId="7E5D9A6E"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1410.14</w:t>
            </w:r>
          </w:p>
        </w:tc>
        <w:tc>
          <w:tcPr>
            <w:tcW w:w="2338" w:type="dxa"/>
          </w:tcPr>
          <w:p w14:paraId="67FA591B"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254.98</w:t>
            </w:r>
          </w:p>
        </w:tc>
      </w:tr>
      <w:tr w:rsidR="00C6747A" w:rsidRPr="00760A10" w14:paraId="77A184C1" w14:textId="77777777" w:rsidTr="00BC59C2">
        <w:trPr>
          <w:trHeight w:val="60"/>
        </w:trPr>
        <w:tc>
          <w:tcPr>
            <w:tcW w:w="2337" w:type="dxa"/>
          </w:tcPr>
          <w:p w14:paraId="54DB9250" w14:textId="77777777" w:rsidR="00C6747A" w:rsidRPr="00760A10" w:rsidRDefault="00C6747A" w:rsidP="00BC59C2">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0688FD3A"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759.93</w:t>
            </w:r>
          </w:p>
        </w:tc>
        <w:tc>
          <w:tcPr>
            <w:tcW w:w="2338" w:type="dxa"/>
          </w:tcPr>
          <w:p w14:paraId="50675EB4"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918.53</w:t>
            </w:r>
          </w:p>
        </w:tc>
        <w:tc>
          <w:tcPr>
            <w:tcW w:w="2338" w:type="dxa"/>
          </w:tcPr>
          <w:p w14:paraId="28A907EB"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152.44</w:t>
            </w:r>
          </w:p>
        </w:tc>
      </w:tr>
    </w:tbl>
    <w:p w14:paraId="63F538B6" w14:textId="79FB5D89" w:rsidR="00C6747A" w:rsidRPr="00760A10" w:rsidRDefault="00C6747A" w:rsidP="00DD139A">
      <w:pPr>
        <w:rPr>
          <w:rFonts w:ascii="Times New Roman" w:hAnsi="Times New Roman" w:cs="Times New Roman"/>
          <w:sz w:val="24"/>
          <w:szCs w:val="24"/>
        </w:rPr>
      </w:pPr>
    </w:p>
    <w:p w14:paraId="2F40DD41" w14:textId="2FF67D59" w:rsidR="00C6747A" w:rsidRPr="00760A10" w:rsidRDefault="00C6747A" w:rsidP="00B14851">
      <w:pPr>
        <w:rPr>
          <w:rFonts w:ascii="Times New Roman" w:hAnsi="Times New Roman" w:cs="Times New Roman"/>
          <w:sz w:val="24"/>
          <w:szCs w:val="24"/>
        </w:rPr>
      </w:pPr>
      <w:r w:rsidRPr="00760A10">
        <w:rPr>
          <w:rFonts w:ascii="Times New Roman" w:hAnsi="Times New Roman" w:cs="Times New Roman"/>
          <w:sz w:val="24"/>
          <w:szCs w:val="24"/>
        </w:rPr>
        <w:lastRenderedPageBreak/>
        <w:t xml:space="preserve">The data above was gathered over 10 trials and then averaged as the </w:t>
      </w:r>
      <w:r w:rsidR="001962BD" w:rsidRPr="00760A10">
        <w:rPr>
          <w:rFonts w:ascii="Times New Roman" w:hAnsi="Times New Roman" w:cs="Times New Roman"/>
          <w:sz w:val="24"/>
          <w:szCs w:val="24"/>
        </w:rPr>
        <w:t>shuffling</w:t>
      </w:r>
      <w:r w:rsidRPr="00760A10">
        <w:rPr>
          <w:rFonts w:ascii="Times New Roman" w:hAnsi="Times New Roman" w:cs="Times New Roman"/>
          <w:sz w:val="24"/>
          <w:szCs w:val="24"/>
        </w:rPr>
        <w:t xml:space="preserve"> of the dataset </w:t>
      </w:r>
      <w:r w:rsidR="001962BD" w:rsidRPr="00760A10">
        <w:rPr>
          <w:rFonts w:ascii="Times New Roman" w:hAnsi="Times New Roman" w:cs="Times New Roman"/>
          <w:sz w:val="24"/>
          <w:szCs w:val="24"/>
        </w:rPr>
        <w:t xml:space="preserve">prior to the closed form calculation </w:t>
      </w:r>
      <w:r w:rsidRPr="00760A10">
        <w:rPr>
          <w:rFonts w:ascii="Times New Roman" w:hAnsi="Times New Roman" w:cs="Times New Roman"/>
          <w:sz w:val="24"/>
          <w:szCs w:val="24"/>
        </w:rPr>
        <w:t>provided unreasonably large errors that went over 7000, which in terms of x is about 2/3 of the pitch, this obviously was an unsuccessful trial</w:t>
      </w:r>
      <w:r w:rsidR="001962BD" w:rsidRPr="00760A10">
        <w:rPr>
          <w:rFonts w:ascii="Times New Roman" w:hAnsi="Times New Roman" w:cs="Times New Roman"/>
          <w:sz w:val="24"/>
          <w:szCs w:val="24"/>
        </w:rPr>
        <w:t xml:space="preserve"> but needed to be considered for this method regardless.</w:t>
      </w:r>
    </w:p>
    <w:p w14:paraId="3368FC02" w14:textId="51C61777" w:rsidR="001962BD" w:rsidRPr="00760A10" w:rsidRDefault="001962BD" w:rsidP="00B14851">
      <w:pPr>
        <w:rPr>
          <w:rFonts w:ascii="Times New Roman" w:hAnsi="Times New Roman" w:cs="Times New Roman"/>
          <w:sz w:val="24"/>
          <w:szCs w:val="24"/>
        </w:rPr>
      </w:pPr>
      <w:r w:rsidRPr="00760A10">
        <w:rPr>
          <w:rFonts w:ascii="Times New Roman" w:hAnsi="Times New Roman" w:cs="Times New Roman"/>
          <w:sz w:val="24"/>
          <w:szCs w:val="24"/>
        </w:rPr>
        <w:t>There is a clear increase in accuracy by augmenting the input features</w:t>
      </w:r>
      <w:r w:rsidR="00D74429" w:rsidRPr="00760A10">
        <w:rPr>
          <w:rFonts w:ascii="Times New Roman" w:hAnsi="Times New Roman" w:cs="Times New Roman"/>
          <w:sz w:val="24"/>
          <w:szCs w:val="24"/>
        </w:rPr>
        <w:t>, this confirmed the intent for augmenting the input features. This is because augmenting can lead to reduced overfitting, and improved scalability for larger tasks.</w:t>
      </w:r>
    </w:p>
    <w:p w14:paraId="678FCFF1" w14:textId="77777777" w:rsidR="00B14851" w:rsidRDefault="009B3D2C" w:rsidP="00B14851">
      <w:pPr>
        <w:rPr>
          <w:rFonts w:ascii="Times New Roman" w:hAnsi="Times New Roman" w:cs="Times New Roman"/>
          <w:sz w:val="24"/>
          <w:szCs w:val="24"/>
        </w:rPr>
      </w:pPr>
      <w:r w:rsidRPr="00760A10">
        <w:rPr>
          <w:rFonts w:ascii="Times New Roman" w:hAnsi="Times New Roman" w:cs="Times New Roman"/>
          <w:sz w:val="24"/>
          <w:szCs w:val="24"/>
        </w:rPr>
        <w:t>Still,</w:t>
      </w:r>
      <w:r w:rsidR="00FB5211" w:rsidRPr="00760A10">
        <w:rPr>
          <w:rFonts w:ascii="Times New Roman" w:hAnsi="Times New Roman" w:cs="Times New Roman"/>
          <w:sz w:val="24"/>
          <w:szCs w:val="24"/>
        </w:rPr>
        <w:t xml:space="preserve"> this error is quite high and would result in predictions with very poor accuracy from where the desired location is. </w:t>
      </w:r>
    </w:p>
    <w:p w14:paraId="32D2505F" w14:textId="77777777" w:rsidR="00B14851" w:rsidRDefault="00B14851" w:rsidP="00B14851">
      <w:pPr>
        <w:ind w:firstLine="720"/>
        <w:rPr>
          <w:rFonts w:ascii="Times New Roman" w:hAnsi="Times New Roman" w:cs="Times New Roman"/>
          <w:sz w:val="24"/>
          <w:szCs w:val="24"/>
        </w:rPr>
      </w:pPr>
    </w:p>
    <w:p w14:paraId="1F48B7D8" w14:textId="13294F42" w:rsidR="00DD139A" w:rsidRPr="00B14851" w:rsidRDefault="00DD139A" w:rsidP="00B14851">
      <w:pPr>
        <w:rPr>
          <w:rFonts w:ascii="Times New Roman" w:hAnsi="Times New Roman" w:cs="Times New Roman"/>
          <w:sz w:val="24"/>
          <w:szCs w:val="24"/>
        </w:rPr>
      </w:pPr>
      <w:r w:rsidRPr="00760A10">
        <w:rPr>
          <w:rFonts w:ascii="Times New Roman" w:hAnsi="Times New Roman" w:cs="Times New Roman"/>
          <w:b/>
          <w:bCs/>
          <w:sz w:val="24"/>
          <w:szCs w:val="24"/>
        </w:rPr>
        <w:t>Gradient Descent</w:t>
      </w:r>
    </w:p>
    <w:p w14:paraId="440BE44F" w14:textId="49D330CC" w:rsidR="00FB5211" w:rsidRPr="00760A10" w:rsidRDefault="00FB5211" w:rsidP="00B14851">
      <w:pPr>
        <w:rPr>
          <w:rFonts w:ascii="Times New Roman" w:hAnsi="Times New Roman" w:cs="Times New Roman"/>
          <w:sz w:val="24"/>
          <w:szCs w:val="24"/>
        </w:rPr>
      </w:pPr>
      <w:r w:rsidRPr="00760A10">
        <w:rPr>
          <w:rFonts w:ascii="Times New Roman" w:hAnsi="Times New Roman" w:cs="Times New Roman"/>
          <w:sz w:val="24"/>
          <w:szCs w:val="24"/>
        </w:rPr>
        <w:t>Gradient descent allows for fine tuning</w:t>
      </w:r>
      <w:r w:rsidR="009B3D2C" w:rsidRPr="00760A10">
        <w:rPr>
          <w:rFonts w:ascii="Times New Roman" w:hAnsi="Times New Roman" w:cs="Times New Roman"/>
          <w:sz w:val="24"/>
          <w:szCs w:val="24"/>
        </w:rPr>
        <w:t xml:space="preserve"> of parameters, it handles large datasets well. Another advantage is that because the values are quite large and given the huge dataset, the closed form solution may have overflow errors, causing incorrect calculations. </w:t>
      </w:r>
    </w:p>
    <w:p w14:paraId="4551CC72" w14:textId="1C86BBA1" w:rsidR="009B3D2C" w:rsidRPr="00760A10" w:rsidRDefault="009B3D2C" w:rsidP="00B14851">
      <w:pPr>
        <w:rPr>
          <w:rFonts w:ascii="Times New Roman" w:hAnsi="Times New Roman" w:cs="Times New Roman"/>
          <w:sz w:val="24"/>
          <w:szCs w:val="24"/>
        </w:rPr>
      </w:pPr>
      <w:r w:rsidRPr="00760A10">
        <w:rPr>
          <w:rFonts w:ascii="Times New Roman" w:hAnsi="Times New Roman" w:cs="Times New Roman"/>
          <w:sz w:val="24"/>
          <w:szCs w:val="24"/>
        </w:rPr>
        <w:t xml:space="preserve">Gradient descent is also nice for noisy data, which is perfect for this instance because humans are never perfect, there are inconsistencies even if they are negligible for us, but it can cause the trained model to become unstable. </w:t>
      </w:r>
      <w:r w:rsidR="00E227A3" w:rsidRPr="00760A10">
        <w:rPr>
          <w:rFonts w:ascii="Times New Roman" w:hAnsi="Times New Roman" w:cs="Times New Roman"/>
          <w:sz w:val="24"/>
          <w:szCs w:val="24"/>
        </w:rPr>
        <w:t>Although the number of features per sample is only 3, the advantages of gradient descent may provide a better solution for this problem.</w:t>
      </w:r>
    </w:p>
    <w:p w14:paraId="64922977" w14:textId="5F279CD4" w:rsidR="00005DB9" w:rsidRPr="00760A10" w:rsidRDefault="00005DB9" w:rsidP="00B14851">
      <w:pPr>
        <w:rPr>
          <w:rFonts w:ascii="Times New Roman" w:hAnsi="Times New Roman" w:cs="Times New Roman"/>
          <w:sz w:val="24"/>
          <w:szCs w:val="24"/>
        </w:rPr>
      </w:pPr>
      <w:r w:rsidRPr="00760A10">
        <w:rPr>
          <w:rFonts w:ascii="Times New Roman" w:hAnsi="Times New Roman" w:cs="Times New Roman"/>
          <w:sz w:val="24"/>
          <w:szCs w:val="24"/>
        </w:rPr>
        <w:t>A note about the implementation; when doing the update with the negative gradient, the weights blew up to infinity and didn’t converge, when updating with the positive gradient there was convergence and demonstrated similar values as the closed form solution.</w:t>
      </w:r>
    </w:p>
    <w:p w14:paraId="1BB7E3AF" w14:textId="10DA835A" w:rsidR="00E227A3" w:rsidRPr="00760A10" w:rsidRDefault="009F2B2C" w:rsidP="00E227A3">
      <w:pPr>
        <w:rPr>
          <w:rFonts w:ascii="Times New Roman" w:hAnsi="Times New Roman" w:cs="Times New Roman"/>
          <w:sz w:val="24"/>
          <w:szCs w:val="24"/>
        </w:rPr>
      </w:pPr>
      <w:r w:rsidRPr="00760A10">
        <w:rPr>
          <w:rFonts w:ascii="Times New Roman" w:hAnsi="Times New Roman" w:cs="Times New Roman"/>
          <w:sz w:val="24"/>
          <w:szCs w:val="24"/>
        </w:rPr>
        <w:t>The data below is the MAE for the test data.</w:t>
      </w:r>
    </w:p>
    <w:p w14:paraId="7FBD1F3C" w14:textId="77777777" w:rsidR="00E227A3" w:rsidRPr="00760A10" w:rsidRDefault="00E227A3" w:rsidP="00E227A3">
      <w:pPr>
        <w:rPr>
          <w:rFonts w:ascii="Times New Roman" w:hAnsi="Times New Roman" w:cs="Times New Roman"/>
          <w:sz w:val="24"/>
          <w:szCs w:val="24"/>
        </w:rPr>
      </w:pPr>
      <w:r w:rsidRPr="00760A10">
        <w:rPr>
          <w:rFonts w:ascii="Times New Roman" w:hAnsi="Times New Roman" w:cs="Times New Roman"/>
          <w:sz w:val="24"/>
          <w:szCs w:val="24"/>
        </w:rPr>
        <w:t>The following table it for the original input features</w:t>
      </w:r>
    </w:p>
    <w:tbl>
      <w:tblPr>
        <w:tblStyle w:val="TableGrid"/>
        <w:tblW w:w="0" w:type="auto"/>
        <w:tblLook w:val="04A0" w:firstRow="1" w:lastRow="0" w:firstColumn="1" w:lastColumn="0" w:noHBand="0" w:noVBand="1"/>
      </w:tblPr>
      <w:tblGrid>
        <w:gridCol w:w="2337"/>
        <w:gridCol w:w="2337"/>
        <w:gridCol w:w="2338"/>
        <w:gridCol w:w="2338"/>
      </w:tblGrid>
      <w:tr w:rsidR="00E227A3" w:rsidRPr="00760A10" w14:paraId="6A88BB4D" w14:textId="77777777" w:rsidTr="00BC59C2">
        <w:tc>
          <w:tcPr>
            <w:tcW w:w="2337" w:type="dxa"/>
          </w:tcPr>
          <w:p w14:paraId="15644652" w14:textId="77777777" w:rsidR="00E227A3" w:rsidRPr="00760A10" w:rsidRDefault="00E227A3" w:rsidP="00BC59C2">
            <w:pPr>
              <w:rPr>
                <w:rFonts w:ascii="Times New Roman" w:hAnsi="Times New Roman" w:cs="Times New Roman"/>
                <w:sz w:val="24"/>
                <w:szCs w:val="24"/>
              </w:rPr>
            </w:pPr>
          </w:p>
        </w:tc>
        <w:tc>
          <w:tcPr>
            <w:tcW w:w="2337" w:type="dxa"/>
          </w:tcPr>
          <w:p w14:paraId="42EA85A4"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3A15B3DA"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6DA192C7"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E227A3" w:rsidRPr="00760A10" w14:paraId="569F4234" w14:textId="77777777" w:rsidTr="00BC59C2">
        <w:trPr>
          <w:trHeight w:val="60"/>
        </w:trPr>
        <w:tc>
          <w:tcPr>
            <w:tcW w:w="2337" w:type="dxa"/>
          </w:tcPr>
          <w:p w14:paraId="0B6A3C3A" w14:textId="77777777" w:rsidR="00E227A3" w:rsidRPr="00760A10" w:rsidRDefault="00E227A3" w:rsidP="00BC59C2">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059537E5" w14:textId="7DD5010A" w:rsidR="00E227A3" w:rsidRPr="00760A10" w:rsidRDefault="00005DB9" w:rsidP="00BC59C2">
            <w:pPr>
              <w:rPr>
                <w:rFonts w:ascii="Times New Roman" w:hAnsi="Times New Roman" w:cs="Times New Roman"/>
                <w:sz w:val="24"/>
                <w:szCs w:val="24"/>
              </w:rPr>
            </w:pPr>
            <w:r w:rsidRPr="00760A10">
              <w:rPr>
                <w:rFonts w:ascii="Times New Roman" w:hAnsi="Times New Roman" w:cs="Times New Roman"/>
                <w:sz w:val="24"/>
                <w:szCs w:val="24"/>
              </w:rPr>
              <w:t>750.25</w:t>
            </w:r>
          </w:p>
        </w:tc>
        <w:tc>
          <w:tcPr>
            <w:tcW w:w="2338" w:type="dxa"/>
          </w:tcPr>
          <w:p w14:paraId="488DEFDB" w14:textId="38BF81B2" w:rsidR="00E227A3" w:rsidRPr="00760A10" w:rsidRDefault="00005DB9" w:rsidP="00BC59C2">
            <w:pPr>
              <w:rPr>
                <w:rFonts w:ascii="Times New Roman" w:hAnsi="Times New Roman" w:cs="Times New Roman"/>
                <w:sz w:val="24"/>
                <w:szCs w:val="24"/>
              </w:rPr>
            </w:pPr>
            <w:r w:rsidRPr="00760A10">
              <w:rPr>
                <w:rFonts w:ascii="Times New Roman" w:hAnsi="Times New Roman" w:cs="Times New Roman"/>
                <w:sz w:val="24"/>
                <w:szCs w:val="24"/>
              </w:rPr>
              <w:t>972.1</w:t>
            </w:r>
          </w:p>
        </w:tc>
        <w:tc>
          <w:tcPr>
            <w:tcW w:w="2338" w:type="dxa"/>
          </w:tcPr>
          <w:p w14:paraId="08379016" w14:textId="509792B0" w:rsidR="00E227A3" w:rsidRPr="00760A10" w:rsidRDefault="00005DB9" w:rsidP="00BC59C2">
            <w:pPr>
              <w:rPr>
                <w:rFonts w:ascii="Times New Roman" w:hAnsi="Times New Roman" w:cs="Times New Roman"/>
                <w:sz w:val="24"/>
                <w:szCs w:val="24"/>
              </w:rPr>
            </w:pPr>
            <w:r w:rsidRPr="00760A10">
              <w:rPr>
                <w:rFonts w:ascii="Times New Roman" w:hAnsi="Times New Roman" w:cs="Times New Roman"/>
                <w:sz w:val="24"/>
                <w:szCs w:val="24"/>
              </w:rPr>
              <w:t>140.98</w:t>
            </w:r>
          </w:p>
        </w:tc>
      </w:tr>
    </w:tbl>
    <w:p w14:paraId="36BBB728" w14:textId="77777777" w:rsidR="00E227A3" w:rsidRPr="00760A10" w:rsidRDefault="00E227A3" w:rsidP="00E227A3">
      <w:pPr>
        <w:rPr>
          <w:rFonts w:ascii="Times New Roman" w:hAnsi="Times New Roman" w:cs="Times New Roman"/>
          <w:sz w:val="24"/>
          <w:szCs w:val="24"/>
        </w:rPr>
      </w:pPr>
    </w:p>
    <w:p w14:paraId="5A6E5372" w14:textId="77777777" w:rsidR="00E227A3" w:rsidRPr="00760A10" w:rsidRDefault="00E227A3" w:rsidP="00E227A3">
      <w:pPr>
        <w:rPr>
          <w:rFonts w:ascii="Times New Roman" w:hAnsi="Times New Roman" w:cs="Times New Roman"/>
          <w:sz w:val="24"/>
          <w:szCs w:val="24"/>
        </w:rPr>
      </w:pPr>
      <w:r w:rsidRPr="00760A10">
        <w:rPr>
          <w:rFonts w:ascii="Times New Roman" w:hAnsi="Times New Roman" w:cs="Times New Roman"/>
          <w:sz w:val="24"/>
          <w:szCs w:val="24"/>
        </w:rPr>
        <w:t>The following table it for the augmented input features</w:t>
      </w:r>
    </w:p>
    <w:tbl>
      <w:tblPr>
        <w:tblStyle w:val="TableGrid"/>
        <w:tblW w:w="0" w:type="auto"/>
        <w:tblLook w:val="04A0" w:firstRow="1" w:lastRow="0" w:firstColumn="1" w:lastColumn="0" w:noHBand="0" w:noVBand="1"/>
      </w:tblPr>
      <w:tblGrid>
        <w:gridCol w:w="2337"/>
        <w:gridCol w:w="2337"/>
        <w:gridCol w:w="2338"/>
        <w:gridCol w:w="2338"/>
      </w:tblGrid>
      <w:tr w:rsidR="00E227A3" w:rsidRPr="00760A10" w14:paraId="2CB12ADD" w14:textId="77777777" w:rsidTr="00BC59C2">
        <w:tc>
          <w:tcPr>
            <w:tcW w:w="2337" w:type="dxa"/>
          </w:tcPr>
          <w:p w14:paraId="5584150E" w14:textId="77777777" w:rsidR="00E227A3" w:rsidRPr="00760A10" w:rsidRDefault="00E227A3" w:rsidP="00BC59C2">
            <w:pPr>
              <w:rPr>
                <w:rFonts w:ascii="Times New Roman" w:hAnsi="Times New Roman" w:cs="Times New Roman"/>
                <w:sz w:val="24"/>
                <w:szCs w:val="24"/>
              </w:rPr>
            </w:pPr>
          </w:p>
        </w:tc>
        <w:tc>
          <w:tcPr>
            <w:tcW w:w="2337" w:type="dxa"/>
          </w:tcPr>
          <w:p w14:paraId="47288F5B"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7A1064A8"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61F26FA0"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005DB9" w:rsidRPr="00760A10" w14:paraId="56010BBE" w14:textId="77777777" w:rsidTr="00BC59C2">
        <w:trPr>
          <w:trHeight w:val="60"/>
        </w:trPr>
        <w:tc>
          <w:tcPr>
            <w:tcW w:w="2337" w:type="dxa"/>
          </w:tcPr>
          <w:p w14:paraId="0EC506B3" w14:textId="77777777" w:rsidR="00005DB9" w:rsidRPr="00760A10" w:rsidRDefault="00005DB9" w:rsidP="00005DB9">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379EB51A" w14:textId="7BF1C7ED"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sz w:val="24"/>
                <w:szCs w:val="24"/>
              </w:rPr>
              <w:t>750.25</w:t>
            </w:r>
          </w:p>
        </w:tc>
        <w:tc>
          <w:tcPr>
            <w:tcW w:w="2338" w:type="dxa"/>
          </w:tcPr>
          <w:p w14:paraId="5E968980" w14:textId="058FD6F2"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sz w:val="24"/>
                <w:szCs w:val="24"/>
              </w:rPr>
              <w:t>972.1</w:t>
            </w:r>
          </w:p>
        </w:tc>
        <w:tc>
          <w:tcPr>
            <w:tcW w:w="2338" w:type="dxa"/>
          </w:tcPr>
          <w:p w14:paraId="5025D249" w14:textId="7A35C186"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sz w:val="24"/>
                <w:szCs w:val="24"/>
              </w:rPr>
              <w:t>140.98</w:t>
            </w:r>
          </w:p>
        </w:tc>
      </w:tr>
    </w:tbl>
    <w:p w14:paraId="54F82A28" w14:textId="77777777" w:rsidR="00E227A3" w:rsidRPr="00760A10" w:rsidRDefault="00E227A3" w:rsidP="00DD139A">
      <w:pPr>
        <w:jc w:val="center"/>
        <w:rPr>
          <w:rFonts w:ascii="Times New Roman" w:hAnsi="Times New Roman" w:cs="Times New Roman"/>
          <w:sz w:val="24"/>
          <w:szCs w:val="24"/>
        </w:rPr>
      </w:pPr>
    </w:p>
    <w:p w14:paraId="50EB22DF" w14:textId="5116AE0E" w:rsidR="00005DB9" w:rsidRPr="00760A10" w:rsidRDefault="00005DB9" w:rsidP="00B14851">
      <w:pPr>
        <w:rPr>
          <w:rFonts w:ascii="Times New Roman" w:hAnsi="Times New Roman" w:cs="Times New Roman"/>
          <w:sz w:val="24"/>
          <w:szCs w:val="24"/>
        </w:rPr>
      </w:pPr>
      <w:r w:rsidRPr="00760A10">
        <w:rPr>
          <w:rFonts w:ascii="Times New Roman" w:hAnsi="Times New Roman" w:cs="Times New Roman"/>
          <w:sz w:val="24"/>
          <w:szCs w:val="24"/>
        </w:rPr>
        <w:t>The results of this method were a bit strange, seeing that the results of the augmented data were</w:t>
      </w:r>
      <w:r w:rsidRPr="00760A10">
        <w:rPr>
          <w:rFonts w:ascii="Times New Roman" w:hAnsi="Times New Roman" w:cs="Times New Roman"/>
          <w:sz w:val="24"/>
          <w:szCs w:val="24"/>
        </w:rPr>
        <w:t xml:space="preserve"> identical to that of the original data. A possibility for this outcome may be due to the augmentation having no significance while doing the gradient weight updates with the gradient. </w:t>
      </w:r>
    </w:p>
    <w:p w14:paraId="640CE6AA" w14:textId="57A4ACF6" w:rsidR="00005DB9" w:rsidRPr="00760A10" w:rsidRDefault="00005DB9" w:rsidP="00B14851">
      <w:pPr>
        <w:rPr>
          <w:rFonts w:ascii="Times New Roman" w:hAnsi="Times New Roman" w:cs="Times New Roman"/>
          <w:sz w:val="24"/>
          <w:szCs w:val="24"/>
        </w:rPr>
      </w:pPr>
      <w:r w:rsidRPr="00760A10">
        <w:rPr>
          <w:rFonts w:ascii="Times New Roman" w:hAnsi="Times New Roman" w:cs="Times New Roman"/>
          <w:sz w:val="24"/>
          <w:szCs w:val="24"/>
        </w:rPr>
        <w:t xml:space="preserve">The following are the graphs of the progress over epochs during learning, on the left are the training losses, and on the right is the validation risk. The augmented data will be ignored as it had the same results. </w:t>
      </w:r>
    </w:p>
    <w:p w14:paraId="4AB0BB66" w14:textId="170377BD"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noProof/>
          <w:sz w:val="24"/>
          <w:szCs w:val="24"/>
        </w:rPr>
        <w:lastRenderedPageBreak/>
        <w:drawing>
          <wp:inline distT="0" distB="0" distL="0" distR="0" wp14:anchorId="056774C5" wp14:editId="2A56C99C">
            <wp:extent cx="2862470" cy="2146853"/>
            <wp:effectExtent l="0" t="0" r="0" b="6350"/>
            <wp:docPr id="450235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313" cy="2159485"/>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583B70A1" wp14:editId="3BE23501">
            <wp:extent cx="2846567" cy="2134925"/>
            <wp:effectExtent l="0" t="0" r="0" b="0"/>
            <wp:docPr id="1279613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589" cy="2139442"/>
                    </a:xfrm>
                    <a:prstGeom prst="rect">
                      <a:avLst/>
                    </a:prstGeom>
                    <a:noFill/>
                    <a:ln>
                      <a:noFill/>
                    </a:ln>
                  </pic:spPr>
                </pic:pic>
              </a:graphicData>
            </a:graphic>
          </wp:inline>
        </w:drawing>
      </w:r>
    </w:p>
    <w:p w14:paraId="1F06DAEB" w14:textId="3EE09615"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05508CA7" wp14:editId="7A534078">
            <wp:extent cx="2941983" cy="2206489"/>
            <wp:effectExtent l="0" t="0" r="0" b="3810"/>
            <wp:docPr id="21457349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328" cy="2228498"/>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18EF5D0E" wp14:editId="41EE18BF">
            <wp:extent cx="2931086" cy="2198315"/>
            <wp:effectExtent l="0" t="0" r="3175" b="0"/>
            <wp:docPr id="11072123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466" cy="2216600"/>
                    </a:xfrm>
                    <a:prstGeom prst="rect">
                      <a:avLst/>
                    </a:prstGeom>
                    <a:noFill/>
                    <a:ln>
                      <a:noFill/>
                    </a:ln>
                  </pic:spPr>
                </pic:pic>
              </a:graphicData>
            </a:graphic>
          </wp:inline>
        </w:drawing>
      </w:r>
    </w:p>
    <w:p w14:paraId="1737F38D" w14:textId="72BFCF74"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1A09194F" wp14:editId="16D7F62B">
            <wp:extent cx="2957885" cy="2218414"/>
            <wp:effectExtent l="0" t="0" r="0" b="0"/>
            <wp:docPr id="4680748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336" cy="2227753"/>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5C7312D4" wp14:editId="105B5C33">
            <wp:extent cx="2957884" cy="2218413"/>
            <wp:effectExtent l="0" t="0" r="0" b="0"/>
            <wp:docPr id="13934045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068" cy="2235051"/>
                    </a:xfrm>
                    <a:prstGeom prst="rect">
                      <a:avLst/>
                    </a:prstGeom>
                    <a:noFill/>
                    <a:ln>
                      <a:noFill/>
                    </a:ln>
                  </pic:spPr>
                </pic:pic>
              </a:graphicData>
            </a:graphic>
          </wp:inline>
        </w:drawing>
      </w:r>
    </w:p>
    <w:p w14:paraId="6595671E" w14:textId="23533733" w:rsidR="00005DB9" w:rsidRPr="00760A10" w:rsidRDefault="00CF70F1" w:rsidP="00B14851">
      <w:pPr>
        <w:rPr>
          <w:rFonts w:ascii="Times New Roman" w:hAnsi="Times New Roman" w:cs="Times New Roman"/>
          <w:sz w:val="24"/>
          <w:szCs w:val="24"/>
        </w:rPr>
      </w:pPr>
      <w:r w:rsidRPr="00760A10">
        <w:rPr>
          <w:rFonts w:ascii="Times New Roman" w:hAnsi="Times New Roman" w:cs="Times New Roman"/>
          <w:sz w:val="24"/>
          <w:szCs w:val="24"/>
        </w:rPr>
        <w:t xml:space="preserve">These results are what is expected from gradient descent, however, the validation risk for Z increased as the training progressed, while the training loss went down. </w:t>
      </w:r>
      <w:r w:rsidR="009D01C0" w:rsidRPr="00760A10">
        <w:rPr>
          <w:rFonts w:ascii="Times New Roman" w:hAnsi="Times New Roman" w:cs="Times New Roman"/>
          <w:sz w:val="24"/>
          <w:szCs w:val="24"/>
        </w:rPr>
        <w:t>This only happened some of the time when the experiment was run. An explanation for this phenomenon could not be determined as the validation risk for X and Y axis decreased similarly to the training loss.</w:t>
      </w:r>
    </w:p>
    <w:p w14:paraId="173CD5CF" w14:textId="593BF390" w:rsidR="00CF70F1" w:rsidRPr="00760A10" w:rsidRDefault="00CF70F1" w:rsidP="00B14851">
      <w:pPr>
        <w:rPr>
          <w:rFonts w:ascii="Times New Roman" w:hAnsi="Times New Roman" w:cs="Times New Roman"/>
          <w:sz w:val="24"/>
          <w:szCs w:val="24"/>
        </w:rPr>
      </w:pPr>
      <w:r w:rsidRPr="00760A10">
        <w:rPr>
          <w:rFonts w:ascii="Times New Roman" w:hAnsi="Times New Roman" w:cs="Times New Roman"/>
          <w:sz w:val="24"/>
          <w:szCs w:val="24"/>
        </w:rPr>
        <w:t xml:space="preserve">It can also be noticed that the y axis for the training loss was very small, this is due to normalization of the data </w:t>
      </w:r>
      <w:r w:rsidR="00C31DC7" w:rsidRPr="00760A10">
        <w:rPr>
          <w:rFonts w:ascii="Times New Roman" w:hAnsi="Times New Roman" w:cs="Times New Roman"/>
          <w:sz w:val="24"/>
          <w:szCs w:val="24"/>
        </w:rPr>
        <w:t>to</w:t>
      </w:r>
      <w:r w:rsidRPr="00760A10">
        <w:rPr>
          <w:rFonts w:ascii="Times New Roman" w:hAnsi="Times New Roman" w:cs="Times New Roman"/>
          <w:sz w:val="24"/>
          <w:szCs w:val="24"/>
        </w:rPr>
        <w:t xml:space="preserve"> curve wild convergence which was a</w:t>
      </w:r>
      <w:r w:rsidR="00C31DC7" w:rsidRPr="00760A10">
        <w:rPr>
          <w:rFonts w:ascii="Times New Roman" w:hAnsi="Times New Roman" w:cs="Times New Roman"/>
          <w:sz w:val="24"/>
          <w:szCs w:val="24"/>
        </w:rPr>
        <w:t xml:space="preserve"> problem</w:t>
      </w:r>
      <w:r w:rsidRPr="00760A10">
        <w:rPr>
          <w:rFonts w:ascii="Times New Roman" w:hAnsi="Times New Roman" w:cs="Times New Roman"/>
          <w:sz w:val="24"/>
          <w:szCs w:val="24"/>
        </w:rPr>
        <w:t xml:space="preserve"> that was encountered. </w:t>
      </w:r>
      <w:r w:rsidRPr="00760A10">
        <w:rPr>
          <w:rFonts w:ascii="Times New Roman" w:hAnsi="Times New Roman" w:cs="Times New Roman"/>
          <w:sz w:val="24"/>
          <w:szCs w:val="24"/>
        </w:rPr>
        <w:lastRenderedPageBreak/>
        <w:t>The normalization made the data much more workable as well as avoiding overflow errors. The validation was calculated with original untransformed data.</w:t>
      </w:r>
    </w:p>
    <w:p w14:paraId="7114BF52" w14:textId="19F5C749" w:rsidR="00005DB9" w:rsidRPr="00760A10" w:rsidRDefault="00D605EB" w:rsidP="00B14851">
      <w:pPr>
        <w:rPr>
          <w:rFonts w:ascii="Times New Roman" w:hAnsi="Times New Roman" w:cs="Times New Roman"/>
          <w:sz w:val="24"/>
          <w:szCs w:val="24"/>
        </w:rPr>
      </w:pPr>
      <w:r w:rsidRPr="00760A10">
        <w:rPr>
          <w:rFonts w:ascii="Times New Roman" w:hAnsi="Times New Roman" w:cs="Times New Roman"/>
          <w:sz w:val="24"/>
          <w:szCs w:val="24"/>
        </w:rPr>
        <w:t xml:space="preserve">Multiple step size values, decay values and batch sizes were tested during training to find and improve on solutions. The </w:t>
      </w:r>
      <w:r w:rsidR="008504B8" w:rsidRPr="00760A10">
        <w:rPr>
          <w:rFonts w:ascii="Times New Roman" w:hAnsi="Times New Roman" w:cs="Times New Roman"/>
          <w:sz w:val="24"/>
          <w:szCs w:val="24"/>
        </w:rPr>
        <w:t>results</w:t>
      </w:r>
      <w:r w:rsidRPr="00760A10">
        <w:rPr>
          <w:rFonts w:ascii="Times New Roman" w:hAnsi="Times New Roman" w:cs="Times New Roman"/>
          <w:sz w:val="24"/>
          <w:szCs w:val="24"/>
        </w:rPr>
        <w:t xml:space="preserve"> are using a step size of 0.001, such a low value was used due to the </w:t>
      </w:r>
      <w:r w:rsidR="00741227" w:rsidRPr="00760A10">
        <w:rPr>
          <w:rFonts w:ascii="Times New Roman" w:hAnsi="Times New Roman" w:cs="Times New Roman"/>
          <w:sz w:val="24"/>
          <w:szCs w:val="24"/>
        </w:rPr>
        <w:t xml:space="preserve">noisy data. Interestingly though, convergence was achieved by epoch 5 for </w:t>
      </w:r>
      <w:r w:rsidR="008504B8" w:rsidRPr="00760A10">
        <w:rPr>
          <w:rFonts w:ascii="Times New Roman" w:hAnsi="Times New Roman" w:cs="Times New Roman"/>
          <w:sz w:val="24"/>
          <w:szCs w:val="24"/>
        </w:rPr>
        <w:t>the training loss, however the validation risk for Y and Z axis did not show convergence until much later.</w:t>
      </w:r>
    </w:p>
    <w:p w14:paraId="562F5350" w14:textId="77777777" w:rsidR="00B14851" w:rsidRDefault="00B14851" w:rsidP="00B14851">
      <w:pPr>
        <w:rPr>
          <w:rFonts w:ascii="Times New Roman" w:hAnsi="Times New Roman" w:cs="Times New Roman"/>
          <w:b/>
          <w:bCs/>
          <w:sz w:val="32"/>
          <w:szCs w:val="32"/>
        </w:rPr>
      </w:pPr>
    </w:p>
    <w:p w14:paraId="7AB374E5" w14:textId="49622B98" w:rsidR="00DD139A" w:rsidRPr="00760A10" w:rsidRDefault="00DD139A" w:rsidP="00B14851">
      <w:pPr>
        <w:rPr>
          <w:rFonts w:ascii="Times New Roman" w:hAnsi="Times New Roman" w:cs="Times New Roman"/>
          <w:b/>
          <w:bCs/>
          <w:sz w:val="32"/>
          <w:szCs w:val="32"/>
        </w:rPr>
      </w:pPr>
      <w:r w:rsidRPr="00760A10">
        <w:rPr>
          <w:rFonts w:ascii="Times New Roman" w:hAnsi="Times New Roman" w:cs="Times New Roman"/>
          <w:b/>
          <w:bCs/>
          <w:sz w:val="32"/>
          <w:szCs w:val="32"/>
        </w:rPr>
        <w:t>Neural Network</w:t>
      </w:r>
    </w:p>
    <w:p w14:paraId="48AC5884" w14:textId="30AFEE08" w:rsidR="00A37B74" w:rsidRPr="00760A10" w:rsidRDefault="00A37B74" w:rsidP="00B14851">
      <w:pPr>
        <w:rPr>
          <w:rFonts w:ascii="Times New Roman" w:hAnsi="Times New Roman" w:cs="Times New Roman"/>
          <w:sz w:val="24"/>
          <w:szCs w:val="24"/>
        </w:rPr>
      </w:pPr>
      <w:r w:rsidRPr="00760A10">
        <w:rPr>
          <w:rFonts w:ascii="Times New Roman" w:hAnsi="Times New Roman" w:cs="Times New Roman"/>
          <w:sz w:val="24"/>
          <w:szCs w:val="24"/>
        </w:rPr>
        <w:t xml:space="preserve">The neural network was created using a layered network from </w:t>
      </w:r>
      <w:proofErr w:type="spellStart"/>
      <w:r w:rsidRPr="00760A10">
        <w:rPr>
          <w:rFonts w:ascii="Times New Roman" w:hAnsi="Times New Roman" w:cs="Times New Roman"/>
          <w:sz w:val="24"/>
          <w:szCs w:val="24"/>
        </w:rPr>
        <w:t>tensorflow</w:t>
      </w:r>
      <w:proofErr w:type="spellEnd"/>
      <w:r w:rsidRPr="00760A10">
        <w:rPr>
          <w:rFonts w:ascii="Times New Roman" w:hAnsi="Times New Roman" w:cs="Times New Roman"/>
          <w:sz w:val="24"/>
          <w:szCs w:val="24"/>
        </w:rPr>
        <w:t xml:space="preserve">, there were 4 dense layers each having a </w:t>
      </w:r>
      <w:proofErr w:type="spellStart"/>
      <w:r w:rsidRPr="00760A10">
        <w:rPr>
          <w:rFonts w:ascii="Times New Roman" w:hAnsi="Times New Roman" w:cs="Times New Roman"/>
          <w:sz w:val="24"/>
          <w:szCs w:val="24"/>
        </w:rPr>
        <w:t>ReLU</w:t>
      </w:r>
      <w:proofErr w:type="spellEnd"/>
      <w:r w:rsidRPr="00760A10">
        <w:rPr>
          <w:rFonts w:ascii="Times New Roman" w:hAnsi="Times New Roman" w:cs="Times New Roman"/>
          <w:sz w:val="24"/>
          <w:szCs w:val="24"/>
        </w:rPr>
        <w:t xml:space="preserve"> activation unit, this activation was chosen because of its simplicity in large problems. Given that the data is quite noisy </w:t>
      </w:r>
      <w:proofErr w:type="spellStart"/>
      <w:r w:rsidRPr="00760A10">
        <w:rPr>
          <w:rFonts w:ascii="Times New Roman" w:hAnsi="Times New Roman" w:cs="Times New Roman"/>
          <w:sz w:val="24"/>
          <w:szCs w:val="24"/>
        </w:rPr>
        <w:t>ReLU</w:t>
      </w:r>
      <w:proofErr w:type="spellEnd"/>
      <w:r w:rsidRPr="00760A10">
        <w:rPr>
          <w:rFonts w:ascii="Times New Roman" w:hAnsi="Times New Roman" w:cs="Times New Roman"/>
          <w:sz w:val="24"/>
          <w:szCs w:val="24"/>
        </w:rPr>
        <w:t xml:space="preserve"> made a good choice. For the original input features the layers had 64, 16, 4, and 1 node respectively, and the augmented input features had 81, 27, 9 and 1 node respectively. These numbers were chosen because of the input shape of the data, although insignificant it seemed like an interesting choice. It should be noted that other amounts of nodes were also chosen including uniform ones across the board and little difference was noticed.</w:t>
      </w:r>
    </w:p>
    <w:p w14:paraId="2E538D86" w14:textId="15AE1196"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 xml:space="preserve">The following tables are the final RMSE losses after </w:t>
      </w:r>
      <w:proofErr w:type="gramStart"/>
      <w:r w:rsidRPr="00760A10">
        <w:rPr>
          <w:rFonts w:ascii="Times New Roman" w:hAnsi="Times New Roman" w:cs="Times New Roman"/>
          <w:sz w:val="24"/>
          <w:szCs w:val="24"/>
        </w:rPr>
        <w:t>training</w:t>
      </w:r>
      <w:proofErr w:type="gramEnd"/>
    </w:p>
    <w:p w14:paraId="03AB906F" w14:textId="5C918BFA"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Original Input Features</w:t>
      </w:r>
    </w:p>
    <w:tbl>
      <w:tblPr>
        <w:tblStyle w:val="TableGrid"/>
        <w:tblW w:w="0" w:type="auto"/>
        <w:tblLook w:val="04A0" w:firstRow="1" w:lastRow="0" w:firstColumn="1" w:lastColumn="0" w:noHBand="0" w:noVBand="1"/>
      </w:tblPr>
      <w:tblGrid>
        <w:gridCol w:w="2337"/>
        <w:gridCol w:w="2337"/>
        <w:gridCol w:w="2338"/>
        <w:gridCol w:w="2338"/>
      </w:tblGrid>
      <w:tr w:rsidR="00A37B74" w:rsidRPr="00760A10" w14:paraId="70F1F5CF" w14:textId="77777777" w:rsidTr="00A37B74">
        <w:tc>
          <w:tcPr>
            <w:tcW w:w="2337" w:type="dxa"/>
          </w:tcPr>
          <w:p w14:paraId="75C7C1C6" w14:textId="68AB9912" w:rsidR="00A37B74" w:rsidRPr="00760A10" w:rsidRDefault="00A37B74" w:rsidP="00A37B74">
            <w:pPr>
              <w:rPr>
                <w:rFonts w:ascii="Times New Roman" w:hAnsi="Times New Roman" w:cs="Times New Roman"/>
                <w:sz w:val="24"/>
                <w:szCs w:val="24"/>
              </w:rPr>
            </w:pPr>
          </w:p>
        </w:tc>
        <w:tc>
          <w:tcPr>
            <w:tcW w:w="2337" w:type="dxa"/>
          </w:tcPr>
          <w:p w14:paraId="0B61D007" w14:textId="1A1C401A"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42766333" w14:textId="48D3E2E3"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52C88061" w14:textId="03B3F636"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Z</w:t>
            </w:r>
          </w:p>
        </w:tc>
      </w:tr>
      <w:tr w:rsidR="00A37B74" w:rsidRPr="00760A10" w14:paraId="2F833522" w14:textId="77777777" w:rsidTr="00A37B74">
        <w:tc>
          <w:tcPr>
            <w:tcW w:w="2337" w:type="dxa"/>
          </w:tcPr>
          <w:p w14:paraId="0D6FE79C" w14:textId="0D81D090"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Training Loss</w:t>
            </w:r>
          </w:p>
        </w:tc>
        <w:tc>
          <w:tcPr>
            <w:tcW w:w="2337" w:type="dxa"/>
          </w:tcPr>
          <w:p w14:paraId="1915043F" w14:textId="63E7837F"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1113.24</w:t>
            </w:r>
          </w:p>
        </w:tc>
        <w:tc>
          <w:tcPr>
            <w:tcW w:w="2338" w:type="dxa"/>
          </w:tcPr>
          <w:p w14:paraId="56509DAE" w14:textId="2D1A6469"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1346.50</w:t>
            </w:r>
          </w:p>
        </w:tc>
        <w:tc>
          <w:tcPr>
            <w:tcW w:w="2338" w:type="dxa"/>
          </w:tcPr>
          <w:p w14:paraId="6DBE1046" w14:textId="21F04541" w:rsidR="00A37B74" w:rsidRPr="00760A10" w:rsidRDefault="00876FCA" w:rsidP="00876FCA">
            <w:pPr>
              <w:rPr>
                <w:rFonts w:ascii="Times New Roman" w:hAnsi="Times New Roman" w:cs="Times New Roman"/>
                <w:sz w:val="24"/>
                <w:szCs w:val="24"/>
              </w:rPr>
            </w:pPr>
            <w:r w:rsidRPr="00760A10">
              <w:rPr>
                <w:rFonts w:ascii="Times New Roman" w:hAnsi="Times New Roman" w:cs="Times New Roman"/>
                <w:sz w:val="24"/>
                <w:szCs w:val="24"/>
              </w:rPr>
              <w:t>247.98</w:t>
            </w:r>
          </w:p>
        </w:tc>
      </w:tr>
      <w:tr w:rsidR="00A37B74" w:rsidRPr="00760A10" w14:paraId="326A5594" w14:textId="77777777" w:rsidTr="00A37B74">
        <w:tc>
          <w:tcPr>
            <w:tcW w:w="2337" w:type="dxa"/>
          </w:tcPr>
          <w:p w14:paraId="579A1BD0" w14:textId="0FD2EB0A"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Validation Loss</w:t>
            </w:r>
          </w:p>
        </w:tc>
        <w:tc>
          <w:tcPr>
            <w:tcW w:w="2337" w:type="dxa"/>
          </w:tcPr>
          <w:p w14:paraId="4E29D8D2" w14:textId="04FD4FC9"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1128.59</w:t>
            </w:r>
          </w:p>
        </w:tc>
        <w:tc>
          <w:tcPr>
            <w:tcW w:w="2338" w:type="dxa"/>
          </w:tcPr>
          <w:p w14:paraId="366FDD76" w14:textId="327AD3C1"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1315.4</w:t>
            </w:r>
            <w:r w:rsidRPr="00760A10">
              <w:rPr>
                <w:rFonts w:ascii="Times New Roman" w:hAnsi="Times New Roman" w:cs="Times New Roman"/>
                <w:sz w:val="24"/>
                <w:szCs w:val="24"/>
              </w:rPr>
              <w:t>6</w:t>
            </w:r>
          </w:p>
        </w:tc>
        <w:tc>
          <w:tcPr>
            <w:tcW w:w="2338" w:type="dxa"/>
          </w:tcPr>
          <w:p w14:paraId="7C8FC44A" w14:textId="2651599F"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245.71</w:t>
            </w:r>
          </w:p>
        </w:tc>
      </w:tr>
    </w:tbl>
    <w:p w14:paraId="69D9981F" w14:textId="77777777" w:rsidR="00A37B74" w:rsidRPr="00760A10" w:rsidRDefault="00A37B74" w:rsidP="00A37B74">
      <w:pPr>
        <w:rPr>
          <w:rFonts w:ascii="Times New Roman" w:hAnsi="Times New Roman" w:cs="Times New Roman"/>
          <w:sz w:val="24"/>
          <w:szCs w:val="24"/>
        </w:rPr>
      </w:pPr>
    </w:p>
    <w:p w14:paraId="4E9E31AF" w14:textId="1F4F5F5C"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Augmented</w:t>
      </w:r>
      <w:r w:rsidRPr="00760A10">
        <w:rPr>
          <w:rFonts w:ascii="Times New Roman" w:hAnsi="Times New Roman" w:cs="Times New Roman"/>
          <w:sz w:val="24"/>
          <w:szCs w:val="24"/>
        </w:rPr>
        <w:t xml:space="preserve"> Input Features</w:t>
      </w:r>
    </w:p>
    <w:tbl>
      <w:tblPr>
        <w:tblStyle w:val="TableGrid"/>
        <w:tblW w:w="0" w:type="auto"/>
        <w:tblLook w:val="04A0" w:firstRow="1" w:lastRow="0" w:firstColumn="1" w:lastColumn="0" w:noHBand="0" w:noVBand="1"/>
      </w:tblPr>
      <w:tblGrid>
        <w:gridCol w:w="2337"/>
        <w:gridCol w:w="2337"/>
        <w:gridCol w:w="2338"/>
        <w:gridCol w:w="2338"/>
      </w:tblGrid>
      <w:tr w:rsidR="00A37B74" w:rsidRPr="00760A10" w14:paraId="27F76D49" w14:textId="77777777" w:rsidTr="00BC59C2">
        <w:tc>
          <w:tcPr>
            <w:tcW w:w="2337" w:type="dxa"/>
          </w:tcPr>
          <w:p w14:paraId="25E4F41F" w14:textId="77777777" w:rsidR="00A37B74" w:rsidRPr="00760A10" w:rsidRDefault="00A37B74" w:rsidP="00BC59C2">
            <w:pPr>
              <w:rPr>
                <w:rFonts w:ascii="Times New Roman" w:hAnsi="Times New Roman" w:cs="Times New Roman"/>
                <w:sz w:val="24"/>
                <w:szCs w:val="24"/>
              </w:rPr>
            </w:pPr>
          </w:p>
        </w:tc>
        <w:tc>
          <w:tcPr>
            <w:tcW w:w="2337" w:type="dxa"/>
          </w:tcPr>
          <w:p w14:paraId="5B76122A"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5BA3CB58"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35BCD300"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A37B74" w:rsidRPr="00760A10" w14:paraId="78FBE977" w14:textId="77777777" w:rsidTr="00BC59C2">
        <w:tc>
          <w:tcPr>
            <w:tcW w:w="2337" w:type="dxa"/>
          </w:tcPr>
          <w:p w14:paraId="5A284B88"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Training Loss</w:t>
            </w:r>
          </w:p>
        </w:tc>
        <w:tc>
          <w:tcPr>
            <w:tcW w:w="2337" w:type="dxa"/>
          </w:tcPr>
          <w:p w14:paraId="56E67B38" w14:textId="7B569BD4"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1113.77</w:t>
            </w:r>
          </w:p>
        </w:tc>
        <w:tc>
          <w:tcPr>
            <w:tcW w:w="2338" w:type="dxa"/>
          </w:tcPr>
          <w:p w14:paraId="6311F2E0" w14:textId="214AFA0C"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1347.42</w:t>
            </w:r>
          </w:p>
        </w:tc>
        <w:tc>
          <w:tcPr>
            <w:tcW w:w="2338" w:type="dxa"/>
          </w:tcPr>
          <w:p w14:paraId="429F6BEB" w14:textId="148DCBB9" w:rsidR="00A37B74" w:rsidRPr="00760A10" w:rsidRDefault="00876FCA" w:rsidP="00876FCA">
            <w:pPr>
              <w:rPr>
                <w:rFonts w:ascii="Times New Roman" w:hAnsi="Times New Roman" w:cs="Times New Roman"/>
                <w:sz w:val="24"/>
                <w:szCs w:val="24"/>
              </w:rPr>
            </w:pPr>
            <w:r w:rsidRPr="00760A10">
              <w:rPr>
                <w:rFonts w:ascii="Times New Roman" w:hAnsi="Times New Roman" w:cs="Times New Roman"/>
                <w:sz w:val="24"/>
                <w:szCs w:val="24"/>
              </w:rPr>
              <w:t>247.99</w:t>
            </w:r>
          </w:p>
        </w:tc>
      </w:tr>
      <w:tr w:rsidR="00A37B74" w:rsidRPr="00760A10" w14:paraId="5807E34F" w14:textId="77777777" w:rsidTr="00BC59C2">
        <w:tc>
          <w:tcPr>
            <w:tcW w:w="2337" w:type="dxa"/>
          </w:tcPr>
          <w:p w14:paraId="733864ED"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Validation Loss</w:t>
            </w:r>
          </w:p>
        </w:tc>
        <w:tc>
          <w:tcPr>
            <w:tcW w:w="2337" w:type="dxa"/>
          </w:tcPr>
          <w:p w14:paraId="5584CB1D" w14:textId="5C278745"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1129.</w:t>
            </w:r>
            <w:r w:rsidRPr="00760A10">
              <w:rPr>
                <w:rFonts w:ascii="Times New Roman" w:hAnsi="Times New Roman" w:cs="Times New Roman"/>
                <w:sz w:val="24"/>
                <w:szCs w:val="24"/>
              </w:rPr>
              <w:t>90</w:t>
            </w:r>
          </w:p>
        </w:tc>
        <w:tc>
          <w:tcPr>
            <w:tcW w:w="2338" w:type="dxa"/>
          </w:tcPr>
          <w:p w14:paraId="6270EA7B" w14:textId="15290043"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1318.48</w:t>
            </w:r>
          </w:p>
        </w:tc>
        <w:tc>
          <w:tcPr>
            <w:tcW w:w="2338" w:type="dxa"/>
          </w:tcPr>
          <w:p w14:paraId="20E04D72" w14:textId="7AE942F9"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245.92</w:t>
            </w:r>
          </w:p>
        </w:tc>
      </w:tr>
    </w:tbl>
    <w:p w14:paraId="188B9985" w14:textId="77777777" w:rsidR="00B14851" w:rsidRDefault="00B14851" w:rsidP="00B14851">
      <w:pPr>
        <w:rPr>
          <w:rFonts w:ascii="Times New Roman" w:hAnsi="Times New Roman" w:cs="Times New Roman"/>
          <w:sz w:val="24"/>
          <w:szCs w:val="24"/>
        </w:rPr>
      </w:pPr>
    </w:p>
    <w:p w14:paraId="5CAC7F67" w14:textId="3F1EB828" w:rsidR="00A37B74" w:rsidRPr="00760A10"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 xml:space="preserve">Again, the augmented data was incredibly like the original data. This can be due to it being insignificant for the type of neural network and learning method used. The gradient may have entirely ignored it. </w:t>
      </w:r>
    </w:p>
    <w:p w14:paraId="1D37241E" w14:textId="20ED7360" w:rsidR="00876FCA" w:rsidRPr="00760A10"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 xml:space="preserve">It can be noticed that the validation loss is almost equal to that of training loss which indicates that this solution generalized very well to new data. </w:t>
      </w:r>
    </w:p>
    <w:p w14:paraId="6EE4B35B" w14:textId="2A3387D1" w:rsidR="00876FCA" w:rsidRPr="00760A10"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The following are the history graphs while training the model, on the left is the test loss and on the right is the training loss, in vertical order of the axis x, y, z. The graphs for the augmented data will again be ignored because of extreme similarities and lack of significance to this experiment.</w:t>
      </w:r>
    </w:p>
    <w:p w14:paraId="4C6FE402" w14:textId="2B939AA7" w:rsidR="00876FCA" w:rsidRPr="00760A10" w:rsidRDefault="00876FCA" w:rsidP="00A37B74">
      <w:pPr>
        <w:rPr>
          <w:rFonts w:ascii="Times New Roman" w:hAnsi="Times New Roman" w:cs="Times New Roman"/>
          <w:sz w:val="24"/>
          <w:szCs w:val="24"/>
        </w:rPr>
      </w:pPr>
      <w:r w:rsidRPr="00760A10">
        <w:rPr>
          <w:rFonts w:ascii="Times New Roman" w:hAnsi="Times New Roman" w:cs="Times New Roman"/>
          <w:noProof/>
          <w:sz w:val="24"/>
          <w:szCs w:val="24"/>
        </w:rPr>
        <w:lastRenderedPageBreak/>
        <w:drawing>
          <wp:inline distT="0" distB="0" distL="0" distR="0" wp14:anchorId="58A0B3DC" wp14:editId="539F27CC">
            <wp:extent cx="2878372" cy="2158778"/>
            <wp:effectExtent l="0" t="0" r="0" b="0"/>
            <wp:docPr id="1724524986"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24986" name="Picture 1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1746" cy="2168808"/>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00DBF30E" wp14:editId="03CA5B7F">
            <wp:extent cx="2873071" cy="2154803"/>
            <wp:effectExtent l="0" t="0" r="3810" b="0"/>
            <wp:docPr id="4225874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364" cy="2161773"/>
                    </a:xfrm>
                    <a:prstGeom prst="rect">
                      <a:avLst/>
                    </a:prstGeom>
                    <a:noFill/>
                    <a:ln>
                      <a:noFill/>
                    </a:ln>
                  </pic:spPr>
                </pic:pic>
              </a:graphicData>
            </a:graphic>
          </wp:inline>
        </w:drawing>
      </w:r>
    </w:p>
    <w:p w14:paraId="2069E502" w14:textId="5C5CB80D" w:rsidR="00A37B74" w:rsidRPr="00760A10" w:rsidRDefault="00876FCA" w:rsidP="00876FCA">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117430A7" wp14:editId="314F52DA">
            <wp:extent cx="2862469" cy="2146852"/>
            <wp:effectExtent l="0" t="0" r="0" b="6350"/>
            <wp:docPr id="16966577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404" cy="2152804"/>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46A2ECBB" wp14:editId="0CF8767E">
            <wp:extent cx="2870420" cy="2152815"/>
            <wp:effectExtent l="0" t="0" r="6350" b="0"/>
            <wp:docPr id="57087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9536" cy="2159652"/>
                    </a:xfrm>
                    <a:prstGeom prst="rect">
                      <a:avLst/>
                    </a:prstGeom>
                    <a:noFill/>
                    <a:ln>
                      <a:noFill/>
                    </a:ln>
                  </pic:spPr>
                </pic:pic>
              </a:graphicData>
            </a:graphic>
          </wp:inline>
        </w:drawing>
      </w:r>
    </w:p>
    <w:p w14:paraId="4F08429A" w14:textId="772825ED" w:rsidR="00876FCA" w:rsidRPr="00760A10" w:rsidRDefault="00876FCA" w:rsidP="00876FCA">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6FFC929E" wp14:editId="086E24ED">
            <wp:extent cx="2862174" cy="2146631"/>
            <wp:effectExtent l="0" t="0" r="0" b="6350"/>
            <wp:docPr id="15019273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5564" cy="2164174"/>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501DA177" wp14:editId="52ABDDB6">
            <wp:extent cx="2858824" cy="2144119"/>
            <wp:effectExtent l="0" t="0" r="0" b="8890"/>
            <wp:docPr id="15885125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8467" cy="2158851"/>
                    </a:xfrm>
                    <a:prstGeom prst="rect">
                      <a:avLst/>
                    </a:prstGeom>
                    <a:noFill/>
                    <a:ln>
                      <a:noFill/>
                    </a:ln>
                  </pic:spPr>
                </pic:pic>
              </a:graphicData>
            </a:graphic>
          </wp:inline>
        </w:drawing>
      </w:r>
    </w:p>
    <w:p w14:paraId="4CCA011D" w14:textId="7C998BED" w:rsidR="00D509FC"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The model was not very stable as can be seen by the rapid increases and decreases of error during training. The rapidness may seem significant but upon inspection of the y axis the square</w:t>
      </w:r>
      <w:r w:rsidR="00D509FC" w:rsidRPr="00760A10">
        <w:rPr>
          <w:rFonts w:ascii="Times New Roman" w:hAnsi="Times New Roman" w:cs="Times New Roman"/>
          <w:sz w:val="24"/>
          <w:szCs w:val="24"/>
        </w:rPr>
        <w:t xml:space="preserve">d error only changes by about 0.005% of its value so it is not entirely significant. The training losses converged very quickly while the test losses did not converge so quickly, which is interesting. </w:t>
      </w:r>
    </w:p>
    <w:p w14:paraId="5850B063" w14:textId="77777777" w:rsidR="00C12192" w:rsidRPr="00760A10" w:rsidRDefault="00C12192" w:rsidP="00760A10">
      <w:pPr>
        <w:ind w:firstLine="720"/>
        <w:rPr>
          <w:rFonts w:ascii="Times New Roman" w:hAnsi="Times New Roman" w:cs="Times New Roman"/>
          <w:sz w:val="24"/>
          <w:szCs w:val="24"/>
        </w:rPr>
      </w:pPr>
    </w:p>
    <w:p w14:paraId="7A758183" w14:textId="4DB8BE48" w:rsidR="00D509FC" w:rsidRPr="00760A10" w:rsidRDefault="00D509FC" w:rsidP="00573034">
      <w:pPr>
        <w:rPr>
          <w:rFonts w:ascii="Times New Roman" w:hAnsi="Times New Roman" w:cs="Times New Roman"/>
          <w:b/>
          <w:bCs/>
          <w:sz w:val="32"/>
          <w:szCs w:val="32"/>
        </w:rPr>
      </w:pPr>
      <w:r w:rsidRPr="00760A10">
        <w:rPr>
          <w:rFonts w:ascii="Times New Roman" w:hAnsi="Times New Roman" w:cs="Times New Roman"/>
          <w:b/>
          <w:bCs/>
          <w:sz w:val="32"/>
          <w:szCs w:val="32"/>
        </w:rPr>
        <w:lastRenderedPageBreak/>
        <w:t>Results</w:t>
      </w:r>
    </w:p>
    <w:p w14:paraId="79B0D828" w14:textId="039B1896" w:rsidR="00D509FC" w:rsidRPr="00760A10" w:rsidRDefault="00D509FC" w:rsidP="00573034">
      <w:pPr>
        <w:rPr>
          <w:rFonts w:ascii="Times New Roman" w:hAnsi="Times New Roman" w:cs="Times New Roman"/>
          <w:sz w:val="24"/>
          <w:szCs w:val="24"/>
        </w:rPr>
      </w:pPr>
      <w:r w:rsidRPr="00760A10">
        <w:rPr>
          <w:rFonts w:ascii="Times New Roman" w:hAnsi="Times New Roman" w:cs="Times New Roman"/>
          <w:sz w:val="24"/>
          <w:szCs w:val="24"/>
        </w:rPr>
        <w:t xml:space="preserve">Concluding the final method, we can compare results for each of them. The closed form polynomial regression turned out to give us the best results and model, while gradient descent was not far behind, and the neural network </w:t>
      </w:r>
      <w:r w:rsidR="00C852CF" w:rsidRPr="00760A10">
        <w:rPr>
          <w:rFonts w:ascii="Times New Roman" w:hAnsi="Times New Roman" w:cs="Times New Roman"/>
          <w:sz w:val="24"/>
          <w:szCs w:val="24"/>
        </w:rPr>
        <w:t>finished</w:t>
      </w:r>
      <w:r w:rsidRPr="00760A10">
        <w:rPr>
          <w:rFonts w:ascii="Times New Roman" w:hAnsi="Times New Roman" w:cs="Times New Roman"/>
          <w:sz w:val="24"/>
          <w:szCs w:val="24"/>
        </w:rPr>
        <w:t xml:space="preserve"> last. This could be due to the relatively simple input features and the closed form solution being able to tackle these features well. This could also be due to lack of “best fitting” model parameters such as step size, batch size, epoch, decay, </w:t>
      </w:r>
      <w:proofErr w:type="spellStart"/>
      <w:r w:rsidRPr="00760A10">
        <w:rPr>
          <w:rFonts w:ascii="Times New Roman" w:hAnsi="Times New Roman" w:cs="Times New Roman"/>
          <w:sz w:val="24"/>
          <w:szCs w:val="24"/>
        </w:rPr>
        <w:t>etc</w:t>
      </w:r>
      <w:proofErr w:type="spellEnd"/>
      <w:r w:rsidRPr="00760A10">
        <w:rPr>
          <w:rFonts w:ascii="Times New Roman" w:hAnsi="Times New Roman" w:cs="Times New Roman"/>
          <w:sz w:val="24"/>
          <w:szCs w:val="24"/>
        </w:rPr>
        <w:t xml:space="preserve"> for the gradient descent and the neural network. Many attempts were made at finding the best parameters and the results above demonstrate the best ones that were found.</w:t>
      </w:r>
    </w:p>
    <w:p w14:paraId="631951BC" w14:textId="1513213E" w:rsidR="00D509FC" w:rsidRDefault="00D509FC" w:rsidP="00573034">
      <w:pPr>
        <w:rPr>
          <w:rFonts w:ascii="Times New Roman" w:hAnsi="Times New Roman" w:cs="Times New Roman"/>
          <w:sz w:val="24"/>
          <w:szCs w:val="24"/>
        </w:rPr>
      </w:pPr>
      <w:r w:rsidRPr="00760A10">
        <w:rPr>
          <w:rFonts w:ascii="Times New Roman" w:hAnsi="Times New Roman" w:cs="Times New Roman"/>
          <w:sz w:val="24"/>
          <w:szCs w:val="24"/>
        </w:rPr>
        <w:t xml:space="preserve">Unfortunately, though, the results were not quite as accurate as were planned to achieve for this dataset, this can be attributed to the human error during gameplay, as well as unique scenarios during the game that don’t typically happen during other games. These inconsistencies create very </w:t>
      </w:r>
      <w:r w:rsidR="00C852CF" w:rsidRPr="00760A10">
        <w:rPr>
          <w:rFonts w:ascii="Times New Roman" w:hAnsi="Times New Roman" w:cs="Times New Roman"/>
          <w:sz w:val="24"/>
          <w:szCs w:val="24"/>
        </w:rPr>
        <w:t>noisy</w:t>
      </w:r>
      <w:r w:rsidRPr="00760A10">
        <w:rPr>
          <w:rFonts w:ascii="Times New Roman" w:hAnsi="Times New Roman" w:cs="Times New Roman"/>
          <w:sz w:val="24"/>
          <w:szCs w:val="24"/>
        </w:rPr>
        <w:t xml:space="preserve"> data and the only way to prune them from the dataset would be to watch all the replays of each game and remove the chunks of inconsistent gameplay. </w:t>
      </w:r>
      <w:r w:rsidR="00C852CF" w:rsidRPr="00760A10">
        <w:rPr>
          <w:rFonts w:ascii="Times New Roman" w:hAnsi="Times New Roman" w:cs="Times New Roman"/>
          <w:sz w:val="24"/>
          <w:szCs w:val="24"/>
        </w:rPr>
        <w:t>This, however,</w:t>
      </w:r>
      <w:r w:rsidRPr="00760A10">
        <w:rPr>
          <w:rFonts w:ascii="Times New Roman" w:hAnsi="Times New Roman" w:cs="Times New Roman"/>
          <w:sz w:val="24"/>
          <w:szCs w:val="24"/>
        </w:rPr>
        <w:t xml:space="preserve"> would create bias in the data and remove the widespread applicability.</w:t>
      </w:r>
    </w:p>
    <w:p w14:paraId="4B9AC16B" w14:textId="77777777" w:rsidR="00C12192" w:rsidRPr="00760A10" w:rsidRDefault="00C12192" w:rsidP="00760A10">
      <w:pPr>
        <w:ind w:firstLine="720"/>
        <w:rPr>
          <w:rFonts w:ascii="Times New Roman" w:hAnsi="Times New Roman" w:cs="Times New Roman"/>
          <w:sz w:val="24"/>
          <w:szCs w:val="24"/>
        </w:rPr>
      </w:pPr>
    </w:p>
    <w:p w14:paraId="76FCD4EB" w14:textId="563BA16B" w:rsidR="00DD139A" w:rsidRPr="00760A10" w:rsidRDefault="00DD139A" w:rsidP="00573034">
      <w:pPr>
        <w:rPr>
          <w:rFonts w:ascii="Times New Roman" w:hAnsi="Times New Roman" w:cs="Times New Roman"/>
          <w:b/>
          <w:bCs/>
          <w:sz w:val="32"/>
          <w:szCs w:val="32"/>
        </w:rPr>
      </w:pPr>
      <w:r w:rsidRPr="00760A10">
        <w:rPr>
          <w:rFonts w:ascii="Times New Roman" w:hAnsi="Times New Roman" w:cs="Times New Roman"/>
          <w:b/>
          <w:bCs/>
          <w:sz w:val="32"/>
          <w:szCs w:val="32"/>
        </w:rPr>
        <w:t>Discussion</w:t>
      </w:r>
    </w:p>
    <w:p w14:paraId="16A6C8F5" w14:textId="15ED1772" w:rsidR="00C852CF" w:rsidRPr="00760A10" w:rsidRDefault="003A4E35" w:rsidP="00573034">
      <w:pPr>
        <w:rPr>
          <w:rFonts w:ascii="Times New Roman" w:hAnsi="Times New Roman" w:cs="Times New Roman"/>
          <w:sz w:val="24"/>
          <w:szCs w:val="24"/>
        </w:rPr>
      </w:pPr>
      <w:r w:rsidRPr="00760A10">
        <w:rPr>
          <w:rFonts w:ascii="Times New Roman" w:hAnsi="Times New Roman" w:cs="Times New Roman"/>
          <w:sz w:val="24"/>
          <w:szCs w:val="24"/>
        </w:rPr>
        <w:t>Overall</w:t>
      </w:r>
      <w:r w:rsidR="00BA2F5F" w:rsidRPr="00760A10">
        <w:rPr>
          <w:rFonts w:ascii="Times New Roman" w:hAnsi="Times New Roman" w:cs="Times New Roman"/>
          <w:sz w:val="24"/>
          <w:szCs w:val="24"/>
        </w:rPr>
        <w:t>,</w:t>
      </w:r>
      <w:r w:rsidR="00C852CF" w:rsidRPr="00760A10">
        <w:rPr>
          <w:rFonts w:ascii="Times New Roman" w:hAnsi="Times New Roman" w:cs="Times New Roman"/>
          <w:sz w:val="24"/>
          <w:szCs w:val="24"/>
        </w:rPr>
        <w:t xml:space="preserve"> this experiment </w:t>
      </w:r>
      <w:r w:rsidR="005A1F38">
        <w:rPr>
          <w:rFonts w:ascii="Times New Roman" w:hAnsi="Times New Roman" w:cs="Times New Roman"/>
          <w:sz w:val="24"/>
          <w:szCs w:val="24"/>
        </w:rPr>
        <w:t>was</w:t>
      </w:r>
      <w:r w:rsidR="00C852CF" w:rsidRPr="00760A10">
        <w:rPr>
          <w:rFonts w:ascii="Times New Roman" w:hAnsi="Times New Roman" w:cs="Times New Roman"/>
          <w:sz w:val="24"/>
          <w:szCs w:val="24"/>
        </w:rPr>
        <w:t xml:space="preserve"> a success for both my knowledge of the game of Rocket League </w:t>
      </w:r>
      <w:r w:rsidR="00C5187F" w:rsidRPr="00760A10">
        <w:rPr>
          <w:rFonts w:ascii="Times New Roman" w:hAnsi="Times New Roman" w:cs="Times New Roman"/>
          <w:sz w:val="24"/>
          <w:szCs w:val="24"/>
        </w:rPr>
        <w:t>and</w:t>
      </w:r>
      <w:r w:rsidR="00C852CF" w:rsidRPr="00760A10">
        <w:rPr>
          <w:rFonts w:ascii="Times New Roman" w:hAnsi="Times New Roman" w:cs="Times New Roman"/>
          <w:sz w:val="24"/>
          <w:szCs w:val="24"/>
        </w:rPr>
        <w:t xml:space="preserve"> my knowledge of machine learning in general. It was incredibly interesting to be able to apply one of my passions to one of my </w:t>
      </w:r>
      <w:r w:rsidR="00C5187F" w:rsidRPr="00760A10">
        <w:rPr>
          <w:rFonts w:ascii="Times New Roman" w:hAnsi="Times New Roman" w:cs="Times New Roman"/>
          <w:sz w:val="24"/>
          <w:szCs w:val="24"/>
        </w:rPr>
        <w:t>favorite</w:t>
      </w:r>
      <w:r w:rsidR="00C852CF" w:rsidRPr="00760A10">
        <w:rPr>
          <w:rFonts w:ascii="Times New Roman" w:hAnsi="Times New Roman" w:cs="Times New Roman"/>
          <w:sz w:val="24"/>
          <w:szCs w:val="24"/>
        </w:rPr>
        <w:t xml:space="preserve"> video games.</w:t>
      </w:r>
    </w:p>
    <w:p w14:paraId="73B422C2" w14:textId="5E86E570" w:rsidR="00DD139A" w:rsidRPr="00760A10" w:rsidRDefault="00C852CF" w:rsidP="00573034">
      <w:pPr>
        <w:rPr>
          <w:rFonts w:ascii="Times New Roman" w:hAnsi="Times New Roman" w:cs="Times New Roman"/>
          <w:sz w:val="24"/>
          <w:szCs w:val="24"/>
        </w:rPr>
      </w:pPr>
      <w:r w:rsidRPr="00760A10">
        <w:rPr>
          <w:rFonts w:ascii="Times New Roman" w:hAnsi="Times New Roman" w:cs="Times New Roman"/>
          <w:sz w:val="24"/>
          <w:szCs w:val="24"/>
        </w:rPr>
        <w:t xml:space="preserve">There </w:t>
      </w:r>
      <w:r w:rsidR="00DD139A" w:rsidRPr="00760A10">
        <w:rPr>
          <w:rFonts w:ascii="Times New Roman" w:hAnsi="Times New Roman" w:cs="Times New Roman"/>
          <w:sz w:val="24"/>
          <w:szCs w:val="24"/>
        </w:rPr>
        <w:t xml:space="preserve">are many expansions to this </w:t>
      </w:r>
      <w:r w:rsidRPr="00760A10">
        <w:rPr>
          <w:rFonts w:ascii="Times New Roman" w:hAnsi="Times New Roman" w:cs="Times New Roman"/>
          <w:sz w:val="24"/>
          <w:szCs w:val="24"/>
        </w:rPr>
        <w:t>research</w:t>
      </w:r>
      <w:r w:rsidR="00DD139A" w:rsidRPr="00760A10">
        <w:rPr>
          <w:rFonts w:ascii="Times New Roman" w:hAnsi="Times New Roman" w:cs="Times New Roman"/>
          <w:sz w:val="24"/>
          <w:szCs w:val="24"/>
        </w:rPr>
        <w:t xml:space="preserve"> including predicting positions for 2v2 and 3v3 games and even different game modes which have different playstyles themselves</w:t>
      </w:r>
      <w:r w:rsidRPr="00760A10">
        <w:rPr>
          <w:rFonts w:ascii="Times New Roman" w:hAnsi="Times New Roman" w:cs="Times New Roman"/>
          <w:sz w:val="24"/>
          <w:szCs w:val="24"/>
        </w:rPr>
        <w:t>, this would bring on an entirely new set of challenges such as predicting 3 players positions all at the same time.</w:t>
      </w:r>
    </w:p>
    <w:p w14:paraId="616D147B" w14:textId="7E2FC836" w:rsidR="00DD139A" w:rsidRPr="00760A10" w:rsidRDefault="00C852CF" w:rsidP="00573034">
      <w:pPr>
        <w:rPr>
          <w:rFonts w:ascii="Times New Roman" w:hAnsi="Times New Roman" w:cs="Times New Roman"/>
          <w:sz w:val="24"/>
          <w:szCs w:val="24"/>
        </w:rPr>
      </w:pPr>
      <w:r w:rsidRPr="00760A10">
        <w:rPr>
          <w:rFonts w:ascii="Times New Roman" w:hAnsi="Times New Roman" w:cs="Times New Roman"/>
          <w:sz w:val="24"/>
          <w:szCs w:val="24"/>
        </w:rPr>
        <w:t>As stated in the results, it was unfortunate that accurate results were not obtained with the models, but it must be known that</w:t>
      </w:r>
      <w:r w:rsidR="00DD139A" w:rsidRPr="00760A10">
        <w:rPr>
          <w:rFonts w:ascii="Times New Roman" w:hAnsi="Times New Roman" w:cs="Times New Roman"/>
          <w:sz w:val="24"/>
          <w:szCs w:val="24"/>
        </w:rPr>
        <w:t xml:space="preserve"> no </w:t>
      </w:r>
      <w:r w:rsidRPr="00760A10">
        <w:rPr>
          <w:rFonts w:ascii="Times New Roman" w:hAnsi="Times New Roman" w:cs="Times New Roman"/>
          <w:sz w:val="24"/>
          <w:szCs w:val="24"/>
        </w:rPr>
        <w:t xml:space="preserve">on field </w:t>
      </w:r>
      <w:r w:rsidR="00DD139A" w:rsidRPr="00760A10">
        <w:rPr>
          <w:rFonts w:ascii="Times New Roman" w:hAnsi="Times New Roman" w:cs="Times New Roman"/>
          <w:sz w:val="24"/>
          <w:szCs w:val="24"/>
        </w:rPr>
        <w:t>rotation is down to a science and there is lots of randomness and stochasticity</w:t>
      </w:r>
      <w:r w:rsidRPr="00760A10">
        <w:rPr>
          <w:rFonts w:ascii="Times New Roman" w:hAnsi="Times New Roman" w:cs="Times New Roman"/>
          <w:sz w:val="24"/>
          <w:szCs w:val="24"/>
        </w:rPr>
        <w:t xml:space="preserve"> in ever gam</w:t>
      </w:r>
      <w:r w:rsidR="006C561B" w:rsidRPr="00760A10">
        <w:rPr>
          <w:rFonts w:ascii="Times New Roman" w:hAnsi="Times New Roman" w:cs="Times New Roman"/>
          <w:sz w:val="24"/>
          <w:szCs w:val="24"/>
        </w:rPr>
        <w:t>e given the players movements, reactions, network delay and other unqiue gameplay scenarios.</w:t>
      </w:r>
      <w:r w:rsidR="00BA2F5F" w:rsidRPr="00760A10">
        <w:rPr>
          <w:rFonts w:ascii="Times New Roman" w:hAnsi="Times New Roman" w:cs="Times New Roman"/>
          <w:sz w:val="24"/>
          <w:szCs w:val="24"/>
        </w:rPr>
        <w:t xml:space="preserve"> </w:t>
      </w:r>
    </w:p>
    <w:p w14:paraId="6EBF7C03" w14:textId="1F859F5D" w:rsidR="00E66034" w:rsidRPr="00760A10" w:rsidRDefault="00C5187F" w:rsidP="00573034">
      <w:pPr>
        <w:rPr>
          <w:rFonts w:ascii="Times New Roman" w:hAnsi="Times New Roman" w:cs="Times New Roman"/>
          <w:sz w:val="24"/>
          <w:szCs w:val="24"/>
        </w:rPr>
      </w:pPr>
      <w:r w:rsidRPr="00760A10">
        <w:rPr>
          <w:rFonts w:ascii="Times New Roman" w:hAnsi="Times New Roman" w:cs="Times New Roman"/>
          <w:sz w:val="24"/>
          <w:szCs w:val="24"/>
        </w:rPr>
        <w:t xml:space="preserve">There are also many other features to consider and predict during the game, one step up to this problem would be the direction vector, with a direction vector the player learning from this model would also be able to see the direction they would need to drive for the msot efficient gameplay. Including a direction </w:t>
      </w:r>
      <w:proofErr w:type="gramStart"/>
      <w:r w:rsidRPr="00760A10">
        <w:rPr>
          <w:rFonts w:ascii="Times New Roman" w:hAnsi="Times New Roman" w:cs="Times New Roman"/>
          <w:sz w:val="24"/>
          <w:szCs w:val="24"/>
        </w:rPr>
        <w:t>vector</w:t>
      </w:r>
      <w:proofErr w:type="gramEnd"/>
      <w:r w:rsidRPr="00760A10">
        <w:rPr>
          <w:rFonts w:ascii="Times New Roman" w:hAnsi="Times New Roman" w:cs="Times New Roman"/>
          <w:sz w:val="24"/>
          <w:szCs w:val="24"/>
        </w:rPr>
        <w:t xml:space="preserve"> </w:t>
      </w:r>
      <w:r w:rsidR="00DD139A" w:rsidRPr="00760A10">
        <w:rPr>
          <w:rFonts w:ascii="Times New Roman" w:hAnsi="Times New Roman" w:cs="Times New Roman"/>
          <w:sz w:val="24"/>
          <w:szCs w:val="24"/>
        </w:rPr>
        <w:t xml:space="preserve">a much more complicated model would </w:t>
      </w:r>
      <w:r w:rsidRPr="00760A10">
        <w:rPr>
          <w:rFonts w:ascii="Times New Roman" w:hAnsi="Times New Roman" w:cs="Times New Roman"/>
          <w:sz w:val="24"/>
          <w:szCs w:val="24"/>
        </w:rPr>
        <w:t>consider</w:t>
      </w:r>
      <w:r w:rsidR="00DD139A" w:rsidRPr="00760A10">
        <w:rPr>
          <w:rFonts w:ascii="Times New Roman" w:hAnsi="Times New Roman" w:cs="Times New Roman"/>
          <w:sz w:val="24"/>
          <w:szCs w:val="24"/>
        </w:rPr>
        <w:t xml:space="preserve"> boost levels, </w:t>
      </w:r>
      <w:r w:rsidR="003A4E35" w:rsidRPr="00760A10">
        <w:rPr>
          <w:rFonts w:ascii="Times New Roman" w:hAnsi="Times New Roman" w:cs="Times New Roman"/>
          <w:sz w:val="24"/>
          <w:szCs w:val="24"/>
        </w:rPr>
        <w:t>whether</w:t>
      </w:r>
      <w:r w:rsidR="00DD139A" w:rsidRPr="00760A10">
        <w:rPr>
          <w:rFonts w:ascii="Times New Roman" w:hAnsi="Times New Roman" w:cs="Times New Roman"/>
          <w:sz w:val="24"/>
          <w:szCs w:val="24"/>
        </w:rPr>
        <w:t xml:space="preserve"> a boost pad is available on the field and playing for demolitions. </w:t>
      </w:r>
    </w:p>
    <w:p w14:paraId="3406FAB4" w14:textId="77777777" w:rsidR="00760A10" w:rsidRDefault="00760A10" w:rsidP="00DD139A">
      <w:pPr>
        <w:rPr>
          <w:rFonts w:ascii="Times New Roman" w:hAnsi="Times New Roman" w:cs="Times New Roman"/>
          <w:sz w:val="24"/>
          <w:szCs w:val="24"/>
        </w:rPr>
      </w:pPr>
    </w:p>
    <w:p w14:paraId="4CB501D0" w14:textId="77777777" w:rsidR="00B14851" w:rsidRDefault="00B14851" w:rsidP="00DD139A">
      <w:pPr>
        <w:rPr>
          <w:rFonts w:ascii="Times New Roman" w:hAnsi="Times New Roman" w:cs="Times New Roman"/>
          <w:sz w:val="24"/>
          <w:szCs w:val="24"/>
        </w:rPr>
      </w:pPr>
    </w:p>
    <w:p w14:paraId="1C14EDB7" w14:textId="77777777" w:rsidR="00B14851" w:rsidRDefault="00B14851" w:rsidP="00DD139A">
      <w:pPr>
        <w:rPr>
          <w:rFonts w:ascii="Times New Roman" w:hAnsi="Times New Roman" w:cs="Times New Roman"/>
          <w:sz w:val="24"/>
          <w:szCs w:val="24"/>
        </w:rPr>
      </w:pPr>
    </w:p>
    <w:p w14:paraId="4266826A" w14:textId="77777777" w:rsidR="00B14851" w:rsidRPr="00760A10" w:rsidRDefault="00B14851" w:rsidP="00DD139A">
      <w:pPr>
        <w:rPr>
          <w:rFonts w:ascii="Times New Roman" w:hAnsi="Times New Roman" w:cs="Times New Roman"/>
          <w:sz w:val="24"/>
          <w:szCs w:val="24"/>
        </w:rPr>
      </w:pPr>
    </w:p>
    <w:p w14:paraId="0901D028" w14:textId="189E11DB" w:rsidR="00C5187F" w:rsidRPr="00760A10" w:rsidRDefault="00C5187F" w:rsidP="00573034">
      <w:pPr>
        <w:rPr>
          <w:rFonts w:ascii="Times New Roman" w:hAnsi="Times New Roman" w:cs="Times New Roman"/>
          <w:b/>
          <w:bCs/>
          <w:sz w:val="32"/>
          <w:szCs w:val="32"/>
        </w:rPr>
      </w:pPr>
      <w:r w:rsidRPr="00760A10">
        <w:rPr>
          <w:rFonts w:ascii="Times New Roman" w:hAnsi="Times New Roman" w:cs="Times New Roman"/>
          <w:b/>
          <w:bCs/>
          <w:sz w:val="32"/>
          <w:szCs w:val="32"/>
        </w:rPr>
        <w:lastRenderedPageBreak/>
        <w:t>Conclusion</w:t>
      </w:r>
    </w:p>
    <w:p w14:paraId="4E965893" w14:textId="2D93B694" w:rsidR="00244095" w:rsidRPr="00760A10" w:rsidRDefault="00244095" w:rsidP="00573034">
      <w:pPr>
        <w:rPr>
          <w:rFonts w:ascii="Times New Roman" w:hAnsi="Times New Roman" w:cs="Times New Roman"/>
          <w:sz w:val="24"/>
          <w:szCs w:val="24"/>
        </w:rPr>
      </w:pPr>
      <w:r w:rsidRPr="00760A10">
        <w:rPr>
          <w:rFonts w:ascii="Times New Roman" w:hAnsi="Times New Roman" w:cs="Times New Roman"/>
          <w:sz w:val="24"/>
          <w:szCs w:val="24"/>
        </w:rPr>
        <w:t xml:space="preserve">In conclusion, this research project explored the potential of machine learning techniques and models in analyzing a large dataset of positional data obtained from the professional player </w:t>
      </w:r>
      <w:proofErr w:type="spellStart"/>
      <w:r w:rsidRPr="00760A10">
        <w:rPr>
          <w:rFonts w:ascii="Times New Roman" w:hAnsi="Times New Roman" w:cs="Times New Roman"/>
          <w:sz w:val="24"/>
          <w:szCs w:val="24"/>
        </w:rPr>
        <w:t>FirstKiller's</w:t>
      </w:r>
      <w:proofErr w:type="spellEnd"/>
      <w:r w:rsidRPr="00760A10">
        <w:rPr>
          <w:rFonts w:ascii="Times New Roman" w:hAnsi="Times New Roman" w:cs="Times New Roman"/>
          <w:sz w:val="24"/>
          <w:szCs w:val="24"/>
        </w:rPr>
        <w:t xml:space="preserve"> Rocket League games. The objective was to predict positions on each independent axis (x, y, z) of the Rocket League pitch. Three separate algorithms, including closed-form polynomial regression, gradient descent on polynomial regression, and a neural network, were used to obtain accurate solutions to the training data. The results showed that while the prediction of positions is possible, it is a complex problem, and accuracy remains an issue. Augmenting the input features led to a clear increase in accuracy</w:t>
      </w:r>
      <w:r w:rsidRPr="00760A10">
        <w:rPr>
          <w:rFonts w:ascii="Times New Roman" w:hAnsi="Times New Roman" w:cs="Times New Roman"/>
          <w:sz w:val="24"/>
          <w:szCs w:val="24"/>
        </w:rPr>
        <w:t xml:space="preserve"> only for closed form polynomial regression</w:t>
      </w:r>
      <w:r w:rsidRPr="00760A10">
        <w:rPr>
          <w:rFonts w:ascii="Times New Roman" w:hAnsi="Times New Roman" w:cs="Times New Roman"/>
          <w:sz w:val="24"/>
          <w:szCs w:val="24"/>
        </w:rPr>
        <w:t>. Future research could focus on improving the accuracy of the predictions</w:t>
      </w:r>
      <w:r w:rsidRPr="00760A10">
        <w:rPr>
          <w:rFonts w:ascii="Times New Roman" w:hAnsi="Times New Roman" w:cs="Times New Roman"/>
          <w:sz w:val="24"/>
          <w:szCs w:val="24"/>
        </w:rPr>
        <w:t xml:space="preserve"> and</w:t>
      </w:r>
      <w:r w:rsidRPr="00760A10">
        <w:rPr>
          <w:rFonts w:ascii="Times New Roman" w:hAnsi="Times New Roman" w:cs="Times New Roman"/>
          <w:sz w:val="24"/>
          <w:szCs w:val="24"/>
        </w:rPr>
        <w:t xml:space="preserve"> exploring </w:t>
      </w:r>
      <w:r w:rsidRPr="00760A10">
        <w:rPr>
          <w:rFonts w:ascii="Times New Roman" w:hAnsi="Times New Roman" w:cs="Times New Roman"/>
          <w:sz w:val="24"/>
          <w:szCs w:val="24"/>
        </w:rPr>
        <w:t>expansions on the input features</w:t>
      </w:r>
      <w:r w:rsidRPr="00760A10">
        <w:rPr>
          <w:rFonts w:ascii="Times New Roman" w:hAnsi="Times New Roman" w:cs="Times New Roman"/>
          <w:sz w:val="24"/>
          <w:szCs w:val="24"/>
        </w:rPr>
        <w:t>. Overall, this project contributes to the growing excitement around machine learning and its potential applications in the sports industry, particularly in the field of esports.</w:t>
      </w:r>
    </w:p>
    <w:sectPr w:rsidR="00244095" w:rsidRPr="00760A1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C943F" w14:textId="77777777" w:rsidR="00290954" w:rsidRDefault="00290954" w:rsidP="00760A10">
      <w:pPr>
        <w:spacing w:after="0" w:line="240" w:lineRule="auto"/>
      </w:pPr>
      <w:r>
        <w:separator/>
      </w:r>
    </w:p>
  </w:endnote>
  <w:endnote w:type="continuationSeparator" w:id="0">
    <w:p w14:paraId="6693BEE8" w14:textId="77777777" w:rsidR="00290954" w:rsidRDefault="00290954" w:rsidP="0076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B9F1E" w14:textId="77777777" w:rsidR="00290954" w:rsidRDefault="00290954" w:rsidP="00760A10">
      <w:pPr>
        <w:spacing w:after="0" w:line="240" w:lineRule="auto"/>
      </w:pPr>
      <w:r>
        <w:separator/>
      </w:r>
    </w:p>
  </w:footnote>
  <w:footnote w:type="continuationSeparator" w:id="0">
    <w:p w14:paraId="3D4996F8" w14:textId="77777777" w:rsidR="00290954" w:rsidRDefault="00290954" w:rsidP="00760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A5DC" w14:textId="2A0BF2F7" w:rsidR="00760A10" w:rsidRPr="00760A10" w:rsidRDefault="00760A10">
    <w:pPr>
      <w:pStyle w:val="Header"/>
      <w:jc w:val="right"/>
      <w:rPr>
        <w:rFonts w:ascii="Times New Roman" w:hAnsi="Times New Roman" w:cs="Times New Roman"/>
      </w:rPr>
    </w:pPr>
    <w:r w:rsidRPr="00760A10">
      <w:rPr>
        <w:rFonts w:ascii="Times New Roman" w:hAnsi="Times New Roman" w:cs="Times New Roman"/>
      </w:rPr>
      <w:t xml:space="preserve">CMPUT 466 Project Report                                                                    </w:t>
    </w:r>
    <w:sdt>
      <w:sdtPr>
        <w:rPr>
          <w:rFonts w:ascii="Times New Roman" w:hAnsi="Times New Roman" w:cs="Times New Roman"/>
        </w:rPr>
        <w:id w:val="-740252415"/>
        <w:docPartObj>
          <w:docPartGallery w:val="Page Numbers (Top of Page)"/>
          <w:docPartUnique/>
        </w:docPartObj>
      </w:sdtPr>
      <w:sdtEndPr>
        <w:rPr>
          <w:noProof/>
        </w:rPr>
      </w:sdtEndPr>
      <w:sdtContent>
        <w:r w:rsidRPr="00760A10">
          <w:rPr>
            <w:rFonts w:ascii="Times New Roman" w:hAnsi="Times New Roman" w:cs="Times New Roman"/>
          </w:rPr>
          <w:fldChar w:fldCharType="begin"/>
        </w:r>
        <w:r w:rsidRPr="00760A10">
          <w:rPr>
            <w:rFonts w:ascii="Times New Roman" w:hAnsi="Times New Roman" w:cs="Times New Roman"/>
          </w:rPr>
          <w:instrText xml:space="preserve"> PAGE   \* MERGEFORMAT </w:instrText>
        </w:r>
        <w:r w:rsidRPr="00760A10">
          <w:rPr>
            <w:rFonts w:ascii="Times New Roman" w:hAnsi="Times New Roman" w:cs="Times New Roman"/>
          </w:rPr>
          <w:fldChar w:fldCharType="separate"/>
        </w:r>
        <w:r w:rsidRPr="00760A10">
          <w:rPr>
            <w:rFonts w:ascii="Times New Roman" w:hAnsi="Times New Roman" w:cs="Times New Roman"/>
            <w:noProof/>
          </w:rPr>
          <w:t>2</w:t>
        </w:r>
        <w:r w:rsidRPr="00760A10">
          <w:rPr>
            <w:rFonts w:ascii="Times New Roman" w:hAnsi="Times New Roman" w:cs="Times New Roman"/>
            <w:noProof/>
          </w:rPr>
          <w:fldChar w:fldCharType="end"/>
        </w:r>
      </w:sdtContent>
    </w:sdt>
  </w:p>
  <w:p w14:paraId="2D211505" w14:textId="77777777" w:rsidR="00760A10" w:rsidRPr="00760A10" w:rsidRDefault="00760A10">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9A"/>
    <w:rsid w:val="00005DB9"/>
    <w:rsid w:val="001962BD"/>
    <w:rsid w:val="00244095"/>
    <w:rsid w:val="00290954"/>
    <w:rsid w:val="00324216"/>
    <w:rsid w:val="003A4E35"/>
    <w:rsid w:val="0046689B"/>
    <w:rsid w:val="00573034"/>
    <w:rsid w:val="005A1F38"/>
    <w:rsid w:val="006C561B"/>
    <w:rsid w:val="00741227"/>
    <w:rsid w:val="00760A10"/>
    <w:rsid w:val="008504B8"/>
    <w:rsid w:val="00876FCA"/>
    <w:rsid w:val="009B3D2C"/>
    <w:rsid w:val="009D01C0"/>
    <w:rsid w:val="009F2B2C"/>
    <w:rsid w:val="00A37B74"/>
    <w:rsid w:val="00B14851"/>
    <w:rsid w:val="00BA2F5F"/>
    <w:rsid w:val="00C12192"/>
    <w:rsid w:val="00C31DC7"/>
    <w:rsid w:val="00C5187F"/>
    <w:rsid w:val="00C6747A"/>
    <w:rsid w:val="00C852CF"/>
    <w:rsid w:val="00CF70F1"/>
    <w:rsid w:val="00D509FC"/>
    <w:rsid w:val="00D605EB"/>
    <w:rsid w:val="00D74429"/>
    <w:rsid w:val="00DD139A"/>
    <w:rsid w:val="00E227A3"/>
    <w:rsid w:val="00E66034"/>
    <w:rsid w:val="00FB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C7B90"/>
  <w15:chartTrackingRefBased/>
  <w15:docId w15:val="{97B509F1-92B2-4B66-A9FE-A845D747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A10"/>
  </w:style>
  <w:style w:type="paragraph" w:styleId="Footer">
    <w:name w:val="footer"/>
    <w:basedOn w:val="Normal"/>
    <w:link w:val="FooterChar"/>
    <w:uiPriority w:val="99"/>
    <w:unhideWhenUsed/>
    <w:rsid w:val="00760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71553">
      <w:bodyDiv w:val="1"/>
      <w:marLeft w:val="0"/>
      <w:marRight w:val="0"/>
      <w:marTop w:val="0"/>
      <w:marBottom w:val="0"/>
      <w:divBdr>
        <w:top w:val="none" w:sz="0" w:space="0" w:color="auto"/>
        <w:left w:val="none" w:sz="0" w:space="0" w:color="auto"/>
        <w:bottom w:val="none" w:sz="0" w:space="0" w:color="auto"/>
        <w:right w:val="none" w:sz="0" w:space="0" w:color="auto"/>
      </w:divBdr>
      <w:divsChild>
        <w:div w:id="56830537">
          <w:marLeft w:val="0"/>
          <w:marRight w:val="0"/>
          <w:marTop w:val="0"/>
          <w:marBottom w:val="0"/>
          <w:divBdr>
            <w:top w:val="none" w:sz="0" w:space="0" w:color="auto"/>
            <w:left w:val="none" w:sz="0" w:space="0" w:color="auto"/>
            <w:bottom w:val="none" w:sz="0" w:space="0" w:color="auto"/>
            <w:right w:val="none" w:sz="0" w:space="0" w:color="auto"/>
          </w:divBdr>
        </w:div>
        <w:div w:id="968121255">
          <w:marLeft w:val="0"/>
          <w:marRight w:val="0"/>
          <w:marTop w:val="0"/>
          <w:marBottom w:val="0"/>
          <w:divBdr>
            <w:top w:val="none" w:sz="0" w:space="0" w:color="auto"/>
            <w:left w:val="none" w:sz="0" w:space="0" w:color="auto"/>
            <w:bottom w:val="none" w:sz="0" w:space="0" w:color="auto"/>
            <w:right w:val="none" w:sz="0" w:space="0" w:color="auto"/>
          </w:divBdr>
        </w:div>
        <w:div w:id="1110588889">
          <w:marLeft w:val="0"/>
          <w:marRight w:val="0"/>
          <w:marTop w:val="0"/>
          <w:marBottom w:val="0"/>
          <w:divBdr>
            <w:top w:val="none" w:sz="0" w:space="0" w:color="auto"/>
            <w:left w:val="none" w:sz="0" w:space="0" w:color="auto"/>
            <w:bottom w:val="none" w:sz="0" w:space="0" w:color="auto"/>
            <w:right w:val="none" w:sz="0" w:space="0" w:color="auto"/>
          </w:divBdr>
        </w:div>
        <w:div w:id="959998780">
          <w:marLeft w:val="0"/>
          <w:marRight w:val="0"/>
          <w:marTop w:val="0"/>
          <w:marBottom w:val="0"/>
          <w:divBdr>
            <w:top w:val="none" w:sz="0" w:space="0" w:color="auto"/>
            <w:left w:val="none" w:sz="0" w:space="0" w:color="auto"/>
            <w:bottom w:val="none" w:sz="0" w:space="0" w:color="auto"/>
            <w:right w:val="none" w:sz="0" w:space="0" w:color="auto"/>
          </w:divBdr>
        </w:div>
        <w:div w:id="2098671638">
          <w:marLeft w:val="0"/>
          <w:marRight w:val="0"/>
          <w:marTop w:val="0"/>
          <w:marBottom w:val="0"/>
          <w:divBdr>
            <w:top w:val="none" w:sz="0" w:space="0" w:color="auto"/>
            <w:left w:val="none" w:sz="0" w:space="0" w:color="auto"/>
            <w:bottom w:val="none" w:sz="0" w:space="0" w:color="auto"/>
            <w:right w:val="none" w:sz="0" w:space="0" w:color="auto"/>
          </w:divBdr>
        </w:div>
        <w:div w:id="1609849701">
          <w:marLeft w:val="0"/>
          <w:marRight w:val="0"/>
          <w:marTop w:val="0"/>
          <w:marBottom w:val="0"/>
          <w:divBdr>
            <w:top w:val="none" w:sz="0" w:space="0" w:color="auto"/>
            <w:left w:val="none" w:sz="0" w:space="0" w:color="auto"/>
            <w:bottom w:val="none" w:sz="0" w:space="0" w:color="auto"/>
            <w:right w:val="none" w:sz="0" w:space="0" w:color="auto"/>
          </w:divBdr>
        </w:div>
        <w:div w:id="1355885944">
          <w:marLeft w:val="0"/>
          <w:marRight w:val="0"/>
          <w:marTop w:val="0"/>
          <w:marBottom w:val="0"/>
          <w:divBdr>
            <w:top w:val="none" w:sz="0" w:space="0" w:color="auto"/>
            <w:left w:val="none" w:sz="0" w:space="0" w:color="auto"/>
            <w:bottom w:val="none" w:sz="0" w:space="0" w:color="auto"/>
            <w:right w:val="none" w:sz="0" w:space="0" w:color="auto"/>
          </w:divBdr>
        </w:div>
        <w:div w:id="1530753212">
          <w:marLeft w:val="0"/>
          <w:marRight w:val="0"/>
          <w:marTop w:val="0"/>
          <w:marBottom w:val="0"/>
          <w:divBdr>
            <w:top w:val="none" w:sz="0" w:space="0" w:color="auto"/>
            <w:left w:val="none" w:sz="0" w:space="0" w:color="auto"/>
            <w:bottom w:val="none" w:sz="0" w:space="0" w:color="auto"/>
            <w:right w:val="none" w:sz="0" w:space="0" w:color="auto"/>
          </w:divBdr>
        </w:div>
        <w:div w:id="278997109">
          <w:marLeft w:val="0"/>
          <w:marRight w:val="0"/>
          <w:marTop w:val="0"/>
          <w:marBottom w:val="0"/>
          <w:divBdr>
            <w:top w:val="none" w:sz="0" w:space="0" w:color="auto"/>
            <w:left w:val="none" w:sz="0" w:space="0" w:color="auto"/>
            <w:bottom w:val="none" w:sz="0" w:space="0" w:color="auto"/>
            <w:right w:val="none" w:sz="0" w:space="0" w:color="auto"/>
          </w:divBdr>
        </w:div>
        <w:div w:id="357775480">
          <w:marLeft w:val="0"/>
          <w:marRight w:val="0"/>
          <w:marTop w:val="0"/>
          <w:marBottom w:val="0"/>
          <w:divBdr>
            <w:top w:val="none" w:sz="0" w:space="0" w:color="auto"/>
            <w:left w:val="none" w:sz="0" w:space="0" w:color="auto"/>
            <w:bottom w:val="none" w:sz="0" w:space="0" w:color="auto"/>
            <w:right w:val="none" w:sz="0" w:space="0" w:color="auto"/>
          </w:divBdr>
        </w:div>
        <w:div w:id="1582989246">
          <w:marLeft w:val="0"/>
          <w:marRight w:val="0"/>
          <w:marTop w:val="0"/>
          <w:marBottom w:val="0"/>
          <w:divBdr>
            <w:top w:val="none" w:sz="0" w:space="0" w:color="auto"/>
            <w:left w:val="none" w:sz="0" w:space="0" w:color="auto"/>
            <w:bottom w:val="none" w:sz="0" w:space="0" w:color="auto"/>
            <w:right w:val="none" w:sz="0" w:space="0" w:color="auto"/>
          </w:divBdr>
        </w:div>
        <w:div w:id="1178230811">
          <w:marLeft w:val="0"/>
          <w:marRight w:val="0"/>
          <w:marTop w:val="0"/>
          <w:marBottom w:val="0"/>
          <w:divBdr>
            <w:top w:val="none" w:sz="0" w:space="0" w:color="auto"/>
            <w:left w:val="none" w:sz="0" w:space="0" w:color="auto"/>
            <w:bottom w:val="none" w:sz="0" w:space="0" w:color="auto"/>
            <w:right w:val="none" w:sz="0" w:space="0" w:color="auto"/>
          </w:divBdr>
        </w:div>
        <w:div w:id="207181929">
          <w:marLeft w:val="0"/>
          <w:marRight w:val="0"/>
          <w:marTop w:val="0"/>
          <w:marBottom w:val="0"/>
          <w:divBdr>
            <w:top w:val="none" w:sz="0" w:space="0" w:color="auto"/>
            <w:left w:val="none" w:sz="0" w:space="0" w:color="auto"/>
            <w:bottom w:val="none" w:sz="0" w:space="0" w:color="auto"/>
            <w:right w:val="none" w:sz="0" w:space="0" w:color="auto"/>
          </w:divBdr>
        </w:div>
        <w:div w:id="1469126436">
          <w:marLeft w:val="0"/>
          <w:marRight w:val="0"/>
          <w:marTop w:val="0"/>
          <w:marBottom w:val="0"/>
          <w:divBdr>
            <w:top w:val="none" w:sz="0" w:space="0" w:color="auto"/>
            <w:left w:val="none" w:sz="0" w:space="0" w:color="auto"/>
            <w:bottom w:val="none" w:sz="0" w:space="0" w:color="auto"/>
            <w:right w:val="none" w:sz="0" w:space="0" w:color="auto"/>
          </w:divBdr>
        </w:div>
        <w:div w:id="1497724772">
          <w:marLeft w:val="0"/>
          <w:marRight w:val="0"/>
          <w:marTop w:val="0"/>
          <w:marBottom w:val="0"/>
          <w:divBdr>
            <w:top w:val="none" w:sz="0" w:space="0" w:color="auto"/>
            <w:left w:val="none" w:sz="0" w:space="0" w:color="auto"/>
            <w:bottom w:val="none" w:sz="0" w:space="0" w:color="auto"/>
            <w:right w:val="none" w:sz="0" w:space="0" w:color="auto"/>
          </w:divBdr>
        </w:div>
        <w:div w:id="1793745945">
          <w:marLeft w:val="0"/>
          <w:marRight w:val="0"/>
          <w:marTop w:val="0"/>
          <w:marBottom w:val="0"/>
          <w:divBdr>
            <w:top w:val="none" w:sz="0" w:space="0" w:color="auto"/>
            <w:left w:val="none" w:sz="0" w:space="0" w:color="auto"/>
            <w:bottom w:val="none" w:sz="0" w:space="0" w:color="auto"/>
            <w:right w:val="none" w:sz="0" w:space="0" w:color="auto"/>
          </w:divBdr>
        </w:div>
        <w:div w:id="1147237087">
          <w:marLeft w:val="0"/>
          <w:marRight w:val="0"/>
          <w:marTop w:val="0"/>
          <w:marBottom w:val="0"/>
          <w:divBdr>
            <w:top w:val="none" w:sz="0" w:space="0" w:color="auto"/>
            <w:left w:val="none" w:sz="0" w:space="0" w:color="auto"/>
            <w:bottom w:val="none" w:sz="0" w:space="0" w:color="auto"/>
            <w:right w:val="none" w:sz="0" w:space="0" w:color="auto"/>
          </w:divBdr>
        </w:div>
        <w:div w:id="294794709">
          <w:marLeft w:val="0"/>
          <w:marRight w:val="0"/>
          <w:marTop w:val="0"/>
          <w:marBottom w:val="0"/>
          <w:divBdr>
            <w:top w:val="none" w:sz="0" w:space="0" w:color="auto"/>
            <w:left w:val="none" w:sz="0" w:space="0" w:color="auto"/>
            <w:bottom w:val="none" w:sz="0" w:space="0" w:color="auto"/>
            <w:right w:val="none" w:sz="0" w:space="0" w:color="auto"/>
          </w:divBdr>
        </w:div>
        <w:div w:id="1328365297">
          <w:marLeft w:val="0"/>
          <w:marRight w:val="0"/>
          <w:marTop w:val="0"/>
          <w:marBottom w:val="0"/>
          <w:divBdr>
            <w:top w:val="none" w:sz="0" w:space="0" w:color="auto"/>
            <w:left w:val="none" w:sz="0" w:space="0" w:color="auto"/>
            <w:bottom w:val="none" w:sz="0" w:space="0" w:color="auto"/>
            <w:right w:val="none" w:sz="0" w:space="0" w:color="auto"/>
          </w:divBdr>
        </w:div>
        <w:div w:id="770469124">
          <w:marLeft w:val="0"/>
          <w:marRight w:val="0"/>
          <w:marTop w:val="0"/>
          <w:marBottom w:val="0"/>
          <w:divBdr>
            <w:top w:val="none" w:sz="0" w:space="0" w:color="auto"/>
            <w:left w:val="none" w:sz="0" w:space="0" w:color="auto"/>
            <w:bottom w:val="none" w:sz="0" w:space="0" w:color="auto"/>
            <w:right w:val="none" w:sz="0" w:space="0" w:color="auto"/>
          </w:divBdr>
        </w:div>
        <w:div w:id="1308439738">
          <w:marLeft w:val="0"/>
          <w:marRight w:val="0"/>
          <w:marTop w:val="0"/>
          <w:marBottom w:val="0"/>
          <w:divBdr>
            <w:top w:val="none" w:sz="0" w:space="0" w:color="auto"/>
            <w:left w:val="none" w:sz="0" w:space="0" w:color="auto"/>
            <w:bottom w:val="none" w:sz="0" w:space="0" w:color="auto"/>
            <w:right w:val="none" w:sz="0" w:space="0" w:color="auto"/>
          </w:divBdr>
        </w:div>
        <w:div w:id="1265966307">
          <w:marLeft w:val="0"/>
          <w:marRight w:val="0"/>
          <w:marTop w:val="0"/>
          <w:marBottom w:val="0"/>
          <w:divBdr>
            <w:top w:val="none" w:sz="0" w:space="0" w:color="auto"/>
            <w:left w:val="none" w:sz="0" w:space="0" w:color="auto"/>
            <w:bottom w:val="none" w:sz="0" w:space="0" w:color="auto"/>
            <w:right w:val="none" w:sz="0" w:space="0" w:color="auto"/>
          </w:divBdr>
        </w:div>
        <w:div w:id="1168131684">
          <w:marLeft w:val="0"/>
          <w:marRight w:val="0"/>
          <w:marTop w:val="0"/>
          <w:marBottom w:val="0"/>
          <w:divBdr>
            <w:top w:val="none" w:sz="0" w:space="0" w:color="auto"/>
            <w:left w:val="none" w:sz="0" w:space="0" w:color="auto"/>
            <w:bottom w:val="none" w:sz="0" w:space="0" w:color="auto"/>
            <w:right w:val="none" w:sz="0" w:space="0" w:color="auto"/>
          </w:divBdr>
        </w:div>
        <w:div w:id="2134325674">
          <w:marLeft w:val="0"/>
          <w:marRight w:val="0"/>
          <w:marTop w:val="0"/>
          <w:marBottom w:val="0"/>
          <w:divBdr>
            <w:top w:val="none" w:sz="0" w:space="0" w:color="auto"/>
            <w:left w:val="none" w:sz="0" w:space="0" w:color="auto"/>
            <w:bottom w:val="none" w:sz="0" w:space="0" w:color="auto"/>
            <w:right w:val="none" w:sz="0" w:space="0" w:color="auto"/>
          </w:divBdr>
        </w:div>
        <w:div w:id="1293293596">
          <w:marLeft w:val="0"/>
          <w:marRight w:val="0"/>
          <w:marTop w:val="0"/>
          <w:marBottom w:val="0"/>
          <w:divBdr>
            <w:top w:val="none" w:sz="0" w:space="0" w:color="auto"/>
            <w:left w:val="none" w:sz="0" w:space="0" w:color="auto"/>
            <w:bottom w:val="none" w:sz="0" w:space="0" w:color="auto"/>
            <w:right w:val="none" w:sz="0" w:space="0" w:color="auto"/>
          </w:divBdr>
        </w:div>
        <w:div w:id="1739747404">
          <w:marLeft w:val="0"/>
          <w:marRight w:val="0"/>
          <w:marTop w:val="0"/>
          <w:marBottom w:val="0"/>
          <w:divBdr>
            <w:top w:val="none" w:sz="0" w:space="0" w:color="auto"/>
            <w:left w:val="none" w:sz="0" w:space="0" w:color="auto"/>
            <w:bottom w:val="none" w:sz="0" w:space="0" w:color="auto"/>
            <w:right w:val="none" w:sz="0" w:space="0" w:color="auto"/>
          </w:divBdr>
        </w:div>
        <w:div w:id="1195190658">
          <w:marLeft w:val="0"/>
          <w:marRight w:val="0"/>
          <w:marTop w:val="0"/>
          <w:marBottom w:val="0"/>
          <w:divBdr>
            <w:top w:val="none" w:sz="0" w:space="0" w:color="auto"/>
            <w:left w:val="none" w:sz="0" w:space="0" w:color="auto"/>
            <w:bottom w:val="none" w:sz="0" w:space="0" w:color="auto"/>
            <w:right w:val="none" w:sz="0" w:space="0" w:color="auto"/>
          </w:divBdr>
        </w:div>
        <w:div w:id="2063402252">
          <w:marLeft w:val="0"/>
          <w:marRight w:val="0"/>
          <w:marTop w:val="0"/>
          <w:marBottom w:val="0"/>
          <w:divBdr>
            <w:top w:val="none" w:sz="0" w:space="0" w:color="auto"/>
            <w:left w:val="none" w:sz="0" w:space="0" w:color="auto"/>
            <w:bottom w:val="none" w:sz="0" w:space="0" w:color="auto"/>
            <w:right w:val="none" w:sz="0" w:space="0" w:color="auto"/>
          </w:divBdr>
        </w:div>
        <w:div w:id="391736159">
          <w:marLeft w:val="0"/>
          <w:marRight w:val="0"/>
          <w:marTop w:val="0"/>
          <w:marBottom w:val="0"/>
          <w:divBdr>
            <w:top w:val="none" w:sz="0" w:space="0" w:color="auto"/>
            <w:left w:val="none" w:sz="0" w:space="0" w:color="auto"/>
            <w:bottom w:val="none" w:sz="0" w:space="0" w:color="auto"/>
            <w:right w:val="none" w:sz="0" w:space="0" w:color="auto"/>
          </w:divBdr>
        </w:div>
        <w:div w:id="1264806090">
          <w:marLeft w:val="0"/>
          <w:marRight w:val="0"/>
          <w:marTop w:val="0"/>
          <w:marBottom w:val="0"/>
          <w:divBdr>
            <w:top w:val="none" w:sz="0" w:space="0" w:color="auto"/>
            <w:left w:val="none" w:sz="0" w:space="0" w:color="auto"/>
            <w:bottom w:val="none" w:sz="0" w:space="0" w:color="auto"/>
            <w:right w:val="none" w:sz="0" w:space="0" w:color="auto"/>
          </w:divBdr>
        </w:div>
        <w:div w:id="696273245">
          <w:marLeft w:val="0"/>
          <w:marRight w:val="0"/>
          <w:marTop w:val="0"/>
          <w:marBottom w:val="0"/>
          <w:divBdr>
            <w:top w:val="none" w:sz="0" w:space="0" w:color="auto"/>
            <w:left w:val="none" w:sz="0" w:space="0" w:color="auto"/>
            <w:bottom w:val="none" w:sz="0" w:space="0" w:color="auto"/>
            <w:right w:val="none" w:sz="0" w:space="0" w:color="auto"/>
          </w:divBdr>
        </w:div>
        <w:div w:id="2145927070">
          <w:marLeft w:val="0"/>
          <w:marRight w:val="0"/>
          <w:marTop w:val="0"/>
          <w:marBottom w:val="0"/>
          <w:divBdr>
            <w:top w:val="none" w:sz="0" w:space="0" w:color="auto"/>
            <w:left w:val="none" w:sz="0" w:space="0" w:color="auto"/>
            <w:bottom w:val="none" w:sz="0" w:space="0" w:color="auto"/>
            <w:right w:val="none" w:sz="0" w:space="0" w:color="auto"/>
          </w:divBdr>
        </w:div>
        <w:div w:id="464811002">
          <w:marLeft w:val="0"/>
          <w:marRight w:val="0"/>
          <w:marTop w:val="0"/>
          <w:marBottom w:val="0"/>
          <w:divBdr>
            <w:top w:val="none" w:sz="0" w:space="0" w:color="auto"/>
            <w:left w:val="none" w:sz="0" w:space="0" w:color="auto"/>
            <w:bottom w:val="none" w:sz="0" w:space="0" w:color="auto"/>
            <w:right w:val="none" w:sz="0" w:space="0" w:color="auto"/>
          </w:divBdr>
        </w:div>
        <w:div w:id="1559173073">
          <w:marLeft w:val="0"/>
          <w:marRight w:val="0"/>
          <w:marTop w:val="0"/>
          <w:marBottom w:val="0"/>
          <w:divBdr>
            <w:top w:val="none" w:sz="0" w:space="0" w:color="auto"/>
            <w:left w:val="none" w:sz="0" w:space="0" w:color="auto"/>
            <w:bottom w:val="none" w:sz="0" w:space="0" w:color="auto"/>
            <w:right w:val="none" w:sz="0" w:space="0" w:color="auto"/>
          </w:divBdr>
        </w:div>
        <w:div w:id="693506132">
          <w:marLeft w:val="0"/>
          <w:marRight w:val="0"/>
          <w:marTop w:val="0"/>
          <w:marBottom w:val="0"/>
          <w:divBdr>
            <w:top w:val="none" w:sz="0" w:space="0" w:color="auto"/>
            <w:left w:val="none" w:sz="0" w:space="0" w:color="auto"/>
            <w:bottom w:val="none" w:sz="0" w:space="0" w:color="auto"/>
            <w:right w:val="none" w:sz="0" w:space="0" w:color="auto"/>
          </w:divBdr>
        </w:div>
        <w:div w:id="2121563351">
          <w:marLeft w:val="0"/>
          <w:marRight w:val="0"/>
          <w:marTop w:val="0"/>
          <w:marBottom w:val="0"/>
          <w:divBdr>
            <w:top w:val="none" w:sz="0" w:space="0" w:color="auto"/>
            <w:left w:val="none" w:sz="0" w:space="0" w:color="auto"/>
            <w:bottom w:val="none" w:sz="0" w:space="0" w:color="auto"/>
            <w:right w:val="none" w:sz="0" w:space="0" w:color="auto"/>
          </w:divBdr>
        </w:div>
        <w:div w:id="1604453790">
          <w:marLeft w:val="0"/>
          <w:marRight w:val="0"/>
          <w:marTop w:val="0"/>
          <w:marBottom w:val="0"/>
          <w:divBdr>
            <w:top w:val="none" w:sz="0" w:space="0" w:color="auto"/>
            <w:left w:val="none" w:sz="0" w:space="0" w:color="auto"/>
            <w:bottom w:val="none" w:sz="0" w:space="0" w:color="auto"/>
            <w:right w:val="none" w:sz="0" w:space="0" w:color="auto"/>
          </w:divBdr>
        </w:div>
        <w:div w:id="150144525">
          <w:marLeft w:val="0"/>
          <w:marRight w:val="0"/>
          <w:marTop w:val="0"/>
          <w:marBottom w:val="0"/>
          <w:divBdr>
            <w:top w:val="none" w:sz="0" w:space="0" w:color="auto"/>
            <w:left w:val="none" w:sz="0" w:space="0" w:color="auto"/>
            <w:bottom w:val="none" w:sz="0" w:space="0" w:color="auto"/>
            <w:right w:val="none" w:sz="0" w:space="0" w:color="auto"/>
          </w:divBdr>
        </w:div>
        <w:div w:id="507209366">
          <w:marLeft w:val="0"/>
          <w:marRight w:val="0"/>
          <w:marTop w:val="0"/>
          <w:marBottom w:val="0"/>
          <w:divBdr>
            <w:top w:val="none" w:sz="0" w:space="0" w:color="auto"/>
            <w:left w:val="none" w:sz="0" w:space="0" w:color="auto"/>
            <w:bottom w:val="none" w:sz="0" w:space="0" w:color="auto"/>
            <w:right w:val="none" w:sz="0" w:space="0" w:color="auto"/>
          </w:divBdr>
        </w:div>
        <w:div w:id="954095304">
          <w:marLeft w:val="0"/>
          <w:marRight w:val="0"/>
          <w:marTop w:val="0"/>
          <w:marBottom w:val="0"/>
          <w:divBdr>
            <w:top w:val="none" w:sz="0" w:space="0" w:color="auto"/>
            <w:left w:val="none" w:sz="0" w:space="0" w:color="auto"/>
            <w:bottom w:val="none" w:sz="0" w:space="0" w:color="auto"/>
            <w:right w:val="none" w:sz="0" w:space="0" w:color="auto"/>
          </w:divBdr>
        </w:div>
        <w:div w:id="1776828159">
          <w:marLeft w:val="0"/>
          <w:marRight w:val="0"/>
          <w:marTop w:val="0"/>
          <w:marBottom w:val="0"/>
          <w:divBdr>
            <w:top w:val="none" w:sz="0" w:space="0" w:color="auto"/>
            <w:left w:val="none" w:sz="0" w:space="0" w:color="auto"/>
            <w:bottom w:val="none" w:sz="0" w:space="0" w:color="auto"/>
            <w:right w:val="none" w:sz="0" w:space="0" w:color="auto"/>
          </w:divBdr>
        </w:div>
        <w:div w:id="1347251340">
          <w:marLeft w:val="0"/>
          <w:marRight w:val="0"/>
          <w:marTop w:val="0"/>
          <w:marBottom w:val="0"/>
          <w:divBdr>
            <w:top w:val="none" w:sz="0" w:space="0" w:color="auto"/>
            <w:left w:val="none" w:sz="0" w:space="0" w:color="auto"/>
            <w:bottom w:val="none" w:sz="0" w:space="0" w:color="auto"/>
            <w:right w:val="none" w:sz="0" w:space="0" w:color="auto"/>
          </w:divBdr>
        </w:div>
        <w:div w:id="1436560336">
          <w:marLeft w:val="0"/>
          <w:marRight w:val="0"/>
          <w:marTop w:val="0"/>
          <w:marBottom w:val="0"/>
          <w:divBdr>
            <w:top w:val="none" w:sz="0" w:space="0" w:color="auto"/>
            <w:left w:val="none" w:sz="0" w:space="0" w:color="auto"/>
            <w:bottom w:val="none" w:sz="0" w:space="0" w:color="auto"/>
            <w:right w:val="none" w:sz="0" w:space="0" w:color="auto"/>
          </w:divBdr>
        </w:div>
        <w:div w:id="1481539482">
          <w:marLeft w:val="0"/>
          <w:marRight w:val="0"/>
          <w:marTop w:val="0"/>
          <w:marBottom w:val="0"/>
          <w:divBdr>
            <w:top w:val="none" w:sz="0" w:space="0" w:color="auto"/>
            <w:left w:val="none" w:sz="0" w:space="0" w:color="auto"/>
            <w:bottom w:val="none" w:sz="0" w:space="0" w:color="auto"/>
            <w:right w:val="none" w:sz="0" w:space="0" w:color="auto"/>
          </w:divBdr>
        </w:div>
        <w:div w:id="2015763367">
          <w:marLeft w:val="0"/>
          <w:marRight w:val="0"/>
          <w:marTop w:val="0"/>
          <w:marBottom w:val="0"/>
          <w:divBdr>
            <w:top w:val="none" w:sz="0" w:space="0" w:color="auto"/>
            <w:left w:val="none" w:sz="0" w:space="0" w:color="auto"/>
            <w:bottom w:val="none" w:sz="0" w:space="0" w:color="auto"/>
            <w:right w:val="none" w:sz="0" w:space="0" w:color="auto"/>
          </w:divBdr>
        </w:div>
        <w:div w:id="1714887116">
          <w:marLeft w:val="0"/>
          <w:marRight w:val="0"/>
          <w:marTop w:val="0"/>
          <w:marBottom w:val="0"/>
          <w:divBdr>
            <w:top w:val="none" w:sz="0" w:space="0" w:color="auto"/>
            <w:left w:val="none" w:sz="0" w:space="0" w:color="auto"/>
            <w:bottom w:val="none" w:sz="0" w:space="0" w:color="auto"/>
            <w:right w:val="none" w:sz="0" w:space="0" w:color="auto"/>
          </w:divBdr>
        </w:div>
      </w:divsChild>
    </w:div>
    <w:div w:id="1338997455">
      <w:bodyDiv w:val="1"/>
      <w:marLeft w:val="0"/>
      <w:marRight w:val="0"/>
      <w:marTop w:val="0"/>
      <w:marBottom w:val="0"/>
      <w:divBdr>
        <w:top w:val="none" w:sz="0" w:space="0" w:color="auto"/>
        <w:left w:val="none" w:sz="0" w:space="0" w:color="auto"/>
        <w:bottom w:val="none" w:sz="0" w:space="0" w:color="auto"/>
        <w:right w:val="none" w:sz="0" w:space="0" w:color="auto"/>
      </w:divBdr>
      <w:divsChild>
        <w:div w:id="526794825">
          <w:marLeft w:val="0"/>
          <w:marRight w:val="0"/>
          <w:marTop w:val="0"/>
          <w:marBottom w:val="0"/>
          <w:divBdr>
            <w:top w:val="none" w:sz="0" w:space="0" w:color="auto"/>
            <w:left w:val="none" w:sz="0" w:space="0" w:color="auto"/>
            <w:bottom w:val="none" w:sz="0" w:space="0" w:color="auto"/>
            <w:right w:val="none" w:sz="0" w:space="0" w:color="auto"/>
          </w:divBdr>
          <w:divsChild>
            <w:div w:id="1227259064">
              <w:marLeft w:val="0"/>
              <w:marRight w:val="0"/>
              <w:marTop w:val="0"/>
              <w:marBottom w:val="0"/>
              <w:divBdr>
                <w:top w:val="none" w:sz="0" w:space="0" w:color="auto"/>
                <w:left w:val="none" w:sz="0" w:space="0" w:color="auto"/>
                <w:bottom w:val="none" w:sz="0" w:space="0" w:color="auto"/>
                <w:right w:val="none" w:sz="0" w:space="0" w:color="auto"/>
              </w:divBdr>
            </w:div>
            <w:div w:id="1311639983">
              <w:marLeft w:val="0"/>
              <w:marRight w:val="0"/>
              <w:marTop w:val="0"/>
              <w:marBottom w:val="0"/>
              <w:divBdr>
                <w:top w:val="none" w:sz="0" w:space="0" w:color="auto"/>
                <w:left w:val="none" w:sz="0" w:space="0" w:color="auto"/>
                <w:bottom w:val="none" w:sz="0" w:space="0" w:color="auto"/>
                <w:right w:val="none" w:sz="0" w:space="0" w:color="auto"/>
              </w:divBdr>
            </w:div>
            <w:div w:id="306859934">
              <w:marLeft w:val="0"/>
              <w:marRight w:val="0"/>
              <w:marTop w:val="0"/>
              <w:marBottom w:val="0"/>
              <w:divBdr>
                <w:top w:val="none" w:sz="0" w:space="0" w:color="auto"/>
                <w:left w:val="none" w:sz="0" w:space="0" w:color="auto"/>
                <w:bottom w:val="none" w:sz="0" w:space="0" w:color="auto"/>
                <w:right w:val="none" w:sz="0" w:space="0" w:color="auto"/>
              </w:divBdr>
            </w:div>
            <w:div w:id="98373203">
              <w:marLeft w:val="0"/>
              <w:marRight w:val="0"/>
              <w:marTop w:val="0"/>
              <w:marBottom w:val="0"/>
              <w:divBdr>
                <w:top w:val="none" w:sz="0" w:space="0" w:color="auto"/>
                <w:left w:val="none" w:sz="0" w:space="0" w:color="auto"/>
                <w:bottom w:val="none" w:sz="0" w:space="0" w:color="auto"/>
                <w:right w:val="none" w:sz="0" w:space="0" w:color="auto"/>
              </w:divBdr>
            </w:div>
            <w:div w:id="431513105">
              <w:marLeft w:val="0"/>
              <w:marRight w:val="0"/>
              <w:marTop w:val="0"/>
              <w:marBottom w:val="0"/>
              <w:divBdr>
                <w:top w:val="none" w:sz="0" w:space="0" w:color="auto"/>
                <w:left w:val="none" w:sz="0" w:space="0" w:color="auto"/>
                <w:bottom w:val="none" w:sz="0" w:space="0" w:color="auto"/>
                <w:right w:val="none" w:sz="0" w:space="0" w:color="auto"/>
              </w:divBdr>
            </w:div>
            <w:div w:id="1310017685">
              <w:marLeft w:val="0"/>
              <w:marRight w:val="0"/>
              <w:marTop w:val="0"/>
              <w:marBottom w:val="0"/>
              <w:divBdr>
                <w:top w:val="none" w:sz="0" w:space="0" w:color="auto"/>
                <w:left w:val="none" w:sz="0" w:space="0" w:color="auto"/>
                <w:bottom w:val="none" w:sz="0" w:space="0" w:color="auto"/>
                <w:right w:val="none" w:sz="0" w:space="0" w:color="auto"/>
              </w:divBdr>
            </w:div>
            <w:div w:id="227812976">
              <w:marLeft w:val="0"/>
              <w:marRight w:val="0"/>
              <w:marTop w:val="0"/>
              <w:marBottom w:val="0"/>
              <w:divBdr>
                <w:top w:val="none" w:sz="0" w:space="0" w:color="auto"/>
                <w:left w:val="none" w:sz="0" w:space="0" w:color="auto"/>
                <w:bottom w:val="none" w:sz="0" w:space="0" w:color="auto"/>
                <w:right w:val="none" w:sz="0" w:space="0" w:color="auto"/>
              </w:divBdr>
            </w:div>
            <w:div w:id="568535733">
              <w:marLeft w:val="0"/>
              <w:marRight w:val="0"/>
              <w:marTop w:val="0"/>
              <w:marBottom w:val="0"/>
              <w:divBdr>
                <w:top w:val="none" w:sz="0" w:space="0" w:color="auto"/>
                <w:left w:val="none" w:sz="0" w:space="0" w:color="auto"/>
                <w:bottom w:val="none" w:sz="0" w:space="0" w:color="auto"/>
                <w:right w:val="none" w:sz="0" w:space="0" w:color="auto"/>
              </w:divBdr>
            </w:div>
            <w:div w:id="2054185712">
              <w:marLeft w:val="0"/>
              <w:marRight w:val="0"/>
              <w:marTop w:val="0"/>
              <w:marBottom w:val="0"/>
              <w:divBdr>
                <w:top w:val="none" w:sz="0" w:space="0" w:color="auto"/>
                <w:left w:val="none" w:sz="0" w:space="0" w:color="auto"/>
                <w:bottom w:val="none" w:sz="0" w:space="0" w:color="auto"/>
                <w:right w:val="none" w:sz="0" w:space="0" w:color="auto"/>
              </w:divBdr>
            </w:div>
            <w:div w:id="843546584">
              <w:marLeft w:val="0"/>
              <w:marRight w:val="0"/>
              <w:marTop w:val="0"/>
              <w:marBottom w:val="0"/>
              <w:divBdr>
                <w:top w:val="none" w:sz="0" w:space="0" w:color="auto"/>
                <w:left w:val="none" w:sz="0" w:space="0" w:color="auto"/>
                <w:bottom w:val="none" w:sz="0" w:space="0" w:color="auto"/>
                <w:right w:val="none" w:sz="0" w:space="0" w:color="auto"/>
              </w:divBdr>
            </w:div>
            <w:div w:id="761148217">
              <w:marLeft w:val="0"/>
              <w:marRight w:val="0"/>
              <w:marTop w:val="0"/>
              <w:marBottom w:val="0"/>
              <w:divBdr>
                <w:top w:val="none" w:sz="0" w:space="0" w:color="auto"/>
                <w:left w:val="none" w:sz="0" w:space="0" w:color="auto"/>
                <w:bottom w:val="none" w:sz="0" w:space="0" w:color="auto"/>
                <w:right w:val="none" w:sz="0" w:space="0" w:color="auto"/>
              </w:divBdr>
            </w:div>
            <w:div w:id="461115850">
              <w:marLeft w:val="0"/>
              <w:marRight w:val="0"/>
              <w:marTop w:val="0"/>
              <w:marBottom w:val="0"/>
              <w:divBdr>
                <w:top w:val="none" w:sz="0" w:space="0" w:color="auto"/>
                <w:left w:val="none" w:sz="0" w:space="0" w:color="auto"/>
                <w:bottom w:val="none" w:sz="0" w:space="0" w:color="auto"/>
                <w:right w:val="none" w:sz="0" w:space="0" w:color="auto"/>
              </w:divBdr>
            </w:div>
            <w:div w:id="1889026839">
              <w:marLeft w:val="0"/>
              <w:marRight w:val="0"/>
              <w:marTop w:val="0"/>
              <w:marBottom w:val="0"/>
              <w:divBdr>
                <w:top w:val="none" w:sz="0" w:space="0" w:color="auto"/>
                <w:left w:val="none" w:sz="0" w:space="0" w:color="auto"/>
                <w:bottom w:val="none" w:sz="0" w:space="0" w:color="auto"/>
                <w:right w:val="none" w:sz="0" w:space="0" w:color="auto"/>
              </w:divBdr>
            </w:div>
            <w:div w:id="1887064064">
              <w:marLeft w:val="0"/>
              <w:marRight w:val="0"/>
              <w:marTop w:val="0"/>
              <w:marBottom w:val="0"/>
              <w:divBdr>
                <w:top w:val="none" w:sz="0" w:space="0" w:color="auto"/>
                <w:left w:val="none" w:sz="0" w:space="0" w:color="auto"/>
                <w:bottom w:val="none" w:sz="0" w:space="0" w:color="auto"/>
                <w:right w:val="none" w:sz="0" w:space="0" w:color="auto"/>
              </w:divBdr>
            </w:div>
            <w:div w:id="760637703">
              <w:marLeft w:val="0"/>
              <w:marRight w:val="0"/>
              <w:marTop w:val="0"/>
              <w:marBottom w:val="0"/>
              <w:divBdr>
                <w:top w:val="none" w:sz="0" w:space="0" w:color="auto"/>
                <w:left w:val="none" w:sz="0" w:space="0" w:color="auto"/>
                <w:bottom w:val="none" w:sz="0" w:space="0" w:color="auto"/>
                <w:right w:val="none" w:sz="0" w:space="0" w:color="auto"/>
              </w:divBdr>
            </w:div>
            <w:div w:id="1354304486">
              <w:marLeft w:val="0"/>
              <w:marRight w:val="0"/>
              <w:marTop w:val="0"/>
              <w:marBottom w:val="0"/>
              <w:divBdr>
                <w:top w:val="none" w:sz="0" w:space="0" w:color="auto"/>
                <w:left w:val="none" w:sz="0" w:space="0" w:color="auto"/>
                <w:bottom w:val="none" w:sz="0" w:space="0" w:color="auto"/>
                <w:right w:val="none" w:sz="0" w:space="0" w:color="auto"/>
              </w:divBdr>
            </w:div>
            <w:div w:id="1929532353">
              <w:marLeft w:val="0"/>
              <w:marRight w:val="0"/>
              <w:marTop w:val="0"/>
              <w:marBottom w:val="0"/>
              <w:divBdr>
                <w:top w:val="none" w:sz="0" w:space="0" w:color="auto"/>
                <w:left w:val="none" w:sz="0" w:space="0" w:color="auto"/>
                <w:bottom w:val="none" w:sz="0" w:space="0" w:color="auto"/>
                <w:right w:val="none" w:sz="0" w:space="0" w:color="auto"/>
              </w:divBdr>
            </w:div>
            <w:div w:id="8842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553A4-402A-4050-BDD5-1A21B770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dc:creator>
  <cp:keywords/>
  <dc:description/>
  <cp:lastModifiedBy>Riley</cp:lastModifiedBy>
  <cp:revision>20</cp:revision>
  <dcterms:created xsi:type="dcterms:W3CDTF">2023-04-19T21:01:00Z</dcterms:created>
  <dcterms:modified xsi:type="dcterms:W3CDTF">2023-04-20T03:21:00Z</dcterms:modified>
</cp:coreProperties>
</file>