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A4" w:rsidRPr="00EE08B2" w:rsidRDefault="00D30E89" w:rsidP="00CD243F">
      <w:pPr>
        <w:jc w:val="center"/>
        <w:rPr>
          <w:b/>
          <w:sz w:val="36"/>
          <w:lang w:val="es-MX"/>
        </w:rPr>
      </w:pPr>
      <w:bookmarkStart w:id="0" w:name="_GoBack"/>
      <w:bookmarkEnd w:id="0"/>
      <w:r w:rsidRPr="00EE08B2">
        <w:rPr>
          <w:b/>
          <w:sz w:val="36"/>
          <w:lang w:val="es-MX"/>
        </w:rPr>
        <w:t>Agente Inteligente</w:t>
      </w:r>
    </w:p>
    <w:p w:rsidR="00D30E89" w:rsidRPr="00EE08B2" w:rsidRDefault="00EE08B2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 xml:space="preserve">Agente inteligente: </w:t>
      </w:r>
      <w:r>
        <w:rPr>
          <w:lang w:val="es-MX"/>
        </w:rPr>
        <w:t>E</w:t>
      </w:r>
      <w:r w:rsidR="00D30E89" w:rsidRPr="00EE08B2">
        <w:rPr>
          <w:lang w:val="es-MX"/>
        </w:rPr>
        <w:t xml:space="preserve">ntidad capaz de percibir el entorno y de actuar sobre él. / Es una entidad de software persistente con un propósito específico. / Un agente autónomo es un sistema que habita en un entorno dinámico y complejo, en el que percibe y actúa de manera autónoma, alcanzando el conjunto de objetivos para el que fue diseñado. / Un programa </w:t>
      </w:r>
      <w:proofErr w:type="spellStart"/>
      <w:r w:rsidR="00D30E89" w:rsidRPr="00EE08B2">
        <w:rPr>
          <w:lang w:val="es-MX"/>
        </w:rPr>
        <w:t>autocontenido</w:t>
      </w:r>
      <w:proofErr w:type="spellEnd"/>
      <w:r w:rsidR="00D30E89" w:rsidRPr="00EE08B2">
        <w:rPr>
          <w:lang w:val="es-MX"/>
        </w:rPr>
        <w:t xml:space="preserve"> que es capaz de controlar sus acciones y decisiones para alcanzar unos objetivos, basándose en su percepción del entorno. / Es un sistema que está situado y que forma parte de un determinado entorno, que percibe este entorno y que actúa en él continuamente y con su propia planificación, persiguiendo el objetivo de cambiar su propia percepción.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Características de los agentes inteligentes:</w:t>
      </w: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Los agentes tienen un punto de vista incompleto, pero esto no limita que se halle una solución (aproximada). Lo que se pretende en que la solución sea completa y consistente.</w:t>
      </w:r>
      <w:r w:rsidRPr="00EE08B2">
        <w:rPr>
          <w:lang w:val="es-MX"/>
        </w:rPr>
        <w:br/>
        <w:t>Los agentes se mueven dentro de un entorno “virtual” operando a través de un sistema.</w:t>
      </w:r>
      <w:r w:rsidRPr="00EE08B2">
        <w:rPr>
          <w:lang w:val="es-MX"/>
        </w:rPr>
        <w:br/>
        <w:t xml:space="preserve">Los agentes inteligentes dentro del entorno de software tendrán una función análoga a la que realizan los robots en el mundo real, de ahí el nombre de </w:t>
      </w:r>
      <w:proofErr w:type="spellStart"/>
      <w:r w:rsidRPr="00EE08B2">
        <w:rPr>
          <w:lang w:val="es-MX"/>
        </w:rPr>
        <w:t>softbots</w:t>
      </w:r>
      <w:proofErr w:type="spellEnd"/>
      <w:r w:rsidRPr="00EE08B2">
        <w:rPr>
          <w:lang w:val="es-MX"/>
        </w:rPr>
        <w:t xml:space="preserve"> (software robot).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 xml:space="preserve">Hoy en día se ha puesto de moda el nombre agente software. </w:t>
      </w:r>
      <w:r w:rsidRPr="00EE08B2">
        <w:rPr>
          <w:lang w:val="es-MX"/>
        </w:rPr>
        <w:t>Al que se le aplican las definiciones dadas anteriormente, resaltando la condición de autonomía: Debe actuar autónomamente sin la intervención de seres humanos u otros sistemas y debe tener control sobre su estado interno y sobre su propio comportamiento.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Control del entorno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En la mayor parte de los dominios el agente sólo tendrá control parcial del entorno.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Una misma acción realizada por el agente en diferentes ocasiones puede tener efectos distintos.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Un agente debe estar preparado para fallar.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Un agente dispone de un repertorio de acciones con sus correspondientes precondiciones.</w:t>
      </w:r>
    </w:p>
    <w:p w:rsidR="00D30E89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 xml:space="preserve">• Un agente debe estar preparado para decidir </w:t>
      </w:r>
      <w:proofErr w:type="spellStart"/>
      <w:r w:rsidRPr="00CD243F">
        <w:rPr>
          <w:lang w:val="es-MX"/>
        </w:rPr>
        <w:t>que</w:t>
      </w:r>
      <w:proofErr w:type="spellEnd"/>
      <w:r w:rsidRPr="00CD243F">
        <w:rPr>
          <w:lang w:val="es-MX"/>
        </w:rPr>
        <w:t xml:space="preserve"> acción realizar para alcanzar sus objetivos de diseño.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Las arquitecturas de agentes son sistemas de toma de decisiones empotradas en un entorno.</w:t>
      </w:r>
    </w:p>
    <w:p w:rsidR="00CD243F" w:rsidRPr="00CD243F" w:rsidRDefault="00CD243F" w:rsidP="00CD243F">
      <w:pPr>
        <w:pStyle w:val="Sinespaciado"/>
        <w:jc w:val="both"/>
        <w:rPr>
          <w:lang w:val="es-MX"/>
        </w:rPr>
      </w:pP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Tipos de entorno: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Accesible / inaccesible.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Determinista / indeterminista.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Episódico / no episódico.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Estático / dinámico.</w:t>
      </w: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Discreto / continuo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De acuerdo con su accionar sobre el entorno una agente inteligente se puede definir como: un sistema que está situado en un cierto entorno y que tiene capacidad de actuar autónomamente de forma flexible en ese entorno para satisfacer sus objetivos de diseño.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Flexibilidad: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>• Reactividad: capacidad de responder oportunamente a los cambios percibidos en el entorno.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Pro-actividad: comportamiento dirigido por el objetivo.</w:t>
      </w: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Habilidad social: capacidad de interacción con otros agentes para satisfacer sus propios objetivos (negociación y cooperación con agentes que persiguen otros objetivos).</w:t>
      </w:r>
    </w:p>
    <w:p w:rsidR="00D30E89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lastRenderedPageBreak/>
        <w:t>Otras características de los agentes es la capacidad de razonamiento, la capacidad de aprendizaje, la movilidad, la honestidad, etc.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Diferencias entre agentes y sistemas expertos (SE).</w:t>
      </w:r>
    </w:p>
    <w:p w:rsidR="00CD243F" w:rsidRPr="00EE08B2" w:rsidRDefault="00D30E89" w:rsidP="00CD243F">
      <w:pPr>
        <w:pStyle w:val="Sinespaciado"/>
        <w:jc w:val="both"/>
        <w:rPr>
          <w:lang w:val="es-MX"/>
        </w:rPr>
      </w:pPr>
      <w:r w:rsidRPr="00EE08B2">
        <w:rPr>
          <w:lang w:val="es-MX"/>
        </w:rPr>
        <w:t xml:space="preserve">• Los SE no suelen interactuar directamente con el entorno (de ahí que algunos le llamaran </w:t>
      </w:r>
      <w:proofErr w:type="gramStart"/>
      <w:r w:rsidRPr="00EE08B2">
        <w:rPr>
          <w:lang w:val="es-MX"/>
        </w:rPr>
        <w:t>sistema autistas</w:t>
      </w:r>
      <w:proofErr w:type="gramEnd"/>
      <w:r w:rsidRPr="00EE08B2">
        <w:rPr>
          <w:lang w:val="es-MX"/>
        </w:rPr>
        <w:t>.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• Los SE suele diseñarse para tareas más complejas donde ellos tienen todo el control de las decisiones para ese dominio.</w:t>
      </w:r>
    </w:p>
    <w:p w:rsidR="00D30E89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 xml:space="preserve">• Los SE no suelen cooperar entre </w:t>
      </w:r>
      <w:proofErr w:type="spellStart"/>
      <w:r w:rsidRPr="00CD243F">
        <w:rPr>
          <w:lang w:val="es-MX"/>
        </w:rPr>
        <w:t>si</w:t>
      </w:r>
      <w:proofErr w:type="spellEnd"/>
      <w:r w:rsidRPr="00CD243F">
        <w:rPr>
          <w:lang w:val="es-MX"/>
        </w:rPr>
        <w:t>.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Ventajas de los agentes inteligentes: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proofErr w:type="gramStart"/>
      <w:r w:rsidRPr="00CD243F">
        <w:rPr>
          <w:lang w:val="es-MX"/>
        </w:rPr>
        <w:t>Facilitarle</w:t>
      </w:r>
      <w:proofErr w:type="gramEnd"/>
      <w:r w:rsidRPr="00CD243F">
        <w:rPr>
          <w:lang w:val="es-MX"/>
        </w:rPr>
        <w:t xml:space="preserve"> el trabajo a los usuarios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Actuar como consultantes</w:t>
      </w:r>
    </w:p>
    <w:p w:rsidR="00D30E89" w:rsidRP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Servir de operadores en medios complejos</w:t>
      </w:r>
    </w:p>
    <w:p w:rsidR="00CD243F" w:rsidRPr="00EE08B2" w:rsidRDefault="00CD243F" w:rsidP="00CD243F">
      <w:pPr>
        <w:pStyle w:val="Sinespaciado"/>
        <w:jc w:val="both"/>
        <w:rPr>
          <w:lang w:val="es-MX"/>
        </w:rPr>
      </w:pP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Dificultades:</w:t>
      </w:r>
      <w:r w:rsidRPr="00CD243F">
        <w:rPr>
          <w:lang w:val="es-MX"/>
        </w:rPr>
        <w:br/>
        <w:t>– Cómo conocer la información relevante o irrelevante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– Cómo agilizar la búsqueda</w:t>
      </w:r>
    </w:p>
    <w:p w:rsidR="00CD243F" w:rsidRDefault="00D30E89" w:rsidP="00CD243F">
      <w:pPr>
        <w:pStyle w:val="Sinespaciado"/>
        <w:jc w:val="both"/>
        <w:rPr>
          <w:lang w:val="es-MX"/>
        </w:rPr>
      </w:pPr>
      <w:r w:rsidRPr="00CD243F">
        <w:rPr>
          <w:lang w:val="es-MX"/>
        </w:rPr>
        <w:t>– Cómo evitar repetir una tarea realizada.</w:t>
      </w:r>
    </w:p>
    <w:p w:rsidR="00D30E89" w:rsidRPr="00D30E89" w:rsidRDefault="00D30E89" w:rsidP="00CD243F">
      <w:pPr>
        <w:pStyle w:val="Sinespaciado"/>
        <w:jc w:val="both"/>
        <w:rPr>
          <w:sz w:val="24"/>
          <w:lang w:val="es-MX"/>
        </w:rPr>
      </w:pPr>
      <w:r w:rsidRPr="00CD243F">
        <w:rPr>
          <w:lang w:val="es-MX"/>
        </w:rPr>
        <w:t>– Cómo habérselas con diferentes protocolos, formatos y sistemas</w:t>
      </w:r>
      <w:r w:rsidRPr="00D30E89">
        <w:rPr>
          <w:lang w:val="es-MX"/>
        </w:rPr>
        <w:t xml:space="preserve"> </w:t>
      </w:r>
      <w:r w:rsidRPr="00CD243F">
        <w:rPr>
          <w:lang w:val="es-MX"/>
        </w:rPr>
        <w:t>de acceso a la información.</w:t>
      </w:r>
    </w:p>
    <w:sectPr w:rsidR="00D30E89" w:rsidRPr="00D30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89"/>
    <w:rsid w:val="0066296B"/>
    <w:rsid w:val="008B17E2"/>
    <w:rsid w:val="00CD243F"/>
    <w:rsid w:val="00D30E89"/>
    <w:rsid w:val="00E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8B89"/>
  <w15:chartTrackingRefBased/>
  <w15:docId w15:val="{99DD4341-D76C-4E23-AD1A-836BF908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CD2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2</cp:revision>
  <dcterms:created xsi:type="dcterms:W3CDTF">2016-08-18T05:56:00Z</dcterms:created>
  <dcterms:modified xsi:type="dcterms:W3CDTF">2016-08-23T00:19:00Z</dcterms:modified>
</cp:coreProperties>
</file>