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9A3" w:rsidRPr="00FA49A3" w:rsidRDefault="00FA49A3" w:rsidP="00FA49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49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Design Phase–II</w:t>
      </w:r>
    </w:p>
    <w:p w:rsidR="00FA49A3" w:rsidRPr="00FA49A3" w:rsidRDefault="00FA49A3" w:rsidP="00FA4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49A3">
        <w:rPr>
          <w:rFonts w:ascii="Times New Roman" w:eastAsia="Times New Roman" w:hAnsi="Times New Roman" w:cs="Times New Roman"/>
          <w:b/>
          <w:bCs/>
          <w:sz w:val="36"/>
          <w:szCs w:val="36"/>
        </w:rPr>
        <w:t>Solution Requirements (Functional &amp; Non-functional)</w:t>
      </w:r>
    </w:p>
    <w:p w:rsidR="00FA49A3" w:rsidRPr="00FA49A3" w:rsidRDefault="00FA49A3" w:rsidP="00FA4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9A3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</w:p>
    <w:p w:rsidR="00FA49A3" w:rsidRPr="00FA49A3" w:rsidRDefault="00FA49A3" w:rsidP="00FA4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9A3">
        <w:rPr>
          <w:rFonts w:ascii="Times New Roman" w:eastAsia="Times New Roman" w:hAnsi="Times New Roman" w:cs="Times New Roman"/>
          <w:b/>
          <w:bCs/>
          <w:sz w:val="24"/>
          <w:szCs w:val="24"/>
        </w:rPr>
        <w:t>Team ID</w:t>
      </w:r>
      <w:r w:rsidR="001650F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1650F5" w:rsidRPr="001650F5">
        <w:t xml:space="preserve"> </w:t>
      </w:r>
      <w:r w:rsidR="001650F5" w:rsidRPr="001650F5">
        <w:rPr>
          <w:rFonts w:ascii="Times New Roman" w:eastAsia="Times New Roman" w:hAnsi="Times New Roman" w:cs="Times New Roman"/>
          <w:b/>
          <w:bCs/>
          <w:sz w:val="24"/>
          <w:szCs w:val="24"/>
        </w:rPr>
        <w:t>69a6ee72fa5736d932f5f367</w:t>
      </w:r>
      <w:bookmarkStart w:id="0" w:name="_GoBack"/>
      <w:bookmarkEnd w:id="0"/>
    </w:p>
    <w:p w:rsidR="00FA49A3" w:rsidRPr="00FA49A3" w:rsidRDefault="00FA49A3" w:rsidP="00FA4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9A3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</w:t>
      </w:r>
    </w:p>
    <w:p w:rsidR="00FA49A3" w:rsidRPr="00FA49A3" w:rsidRDefault="00FA49A3" w:rsidP="00FA4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9A3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</w:t>
      </w:r>
      <w:r w:rsidRPr="00FA49A3">
        <w:rPr>
          <w:rFonts w:ascii="Times New Roman" w:eastAsia="Times New Roman" w:hAnsi="Times New Roman" w:cs="Times New Roman"/>
          <w:sz w:val="24"/>
          <w:szCs w:val="24"/>
        </w:rPr>
        <w:br/>
        <w:t>4 Marks</w:t>
      </w:r>
    </w:p>
    <w:p w:rsidR="00FA49A3" w:rsidRPr="00FA49A3" w:rsidRDefault="001650F5" w:rsidP="00FA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A49A3" w:rsidRPr="00FA49A3" w:rsidRDefault="00FA49A3" w:rsidP="00FA49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49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Functional Requirements</w:t>
      </w:r>
    </w:p>
    <w:p w:rsidR="00FA49A3" w:rsidRPr="00FA49A3" w:rsidRDefault="00FA49A3" w:rsidP="00FA4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9A3">
        <w:rPr>
          <w:rFonts w:ascii="Times New Roman" w:eastAsia="Times New Roman" w:hAnsi="Times New Roman" w:cs="Times New Roman"/>
          <w:sz w:val="24"/>
          <w:szCs w:val="24"/>
        </w:rPr>
        <w:t>The following functional requirements describe the main operations and features of the proposed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2647"/>
        <w:gridCol w:w="6058"/>
      </w:tblGrid>
      <w:tr w:rsidR="00FA49A3" w:rsidRPr="00FA49A3" w:rsidTr="00FA49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FA49A3" w:rsidRPr="00FA49A3" w:rsidTr="00FA49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User Authentication &amp; Authorization</w:t>
            </w: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Users should be able to register by providing an email and password.</w:t>
            </w:r>
          </w:p>
        </w:tc>
      </w:tr>
      <w:tr w:rsidR="00FA49A3" w:rsidRPr="00FA49A3" w:rsidTr="00FA49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Users must be able to log in securely using JWT authentication.</w:t>
            </w:r>
          </w:p>
        </w:tc>
      </w:tr>
      <w:tr w:rsidR="00FA49A3" w:rsidRPr="00FA49A3" w:rsidTr="00FA49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Only verified and authenticated users are allowed to access the dashboard.</w:t>
            </w:r>
          </w:p>
        </w:tc>
      </w:tr>
      <w:tr w:rsidR="00FA49A3" w:rsidRPr="00FA49A3" w:rsidTr="00FA49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Users can add a new product by entering details such as product name, price, quantity, and description.</w:t>
            </w:r>
          </w:p>
        </w:tc>
      </w:tr>
      <w:tr w:rsidR="00FA49A3" w:rsidRPr="00FA49A3" w:rsidTr="00FA49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Users should be able to view all their products displayed on the dashboard.</w:t>
            </w:r>
          </w:p>
        </w:tc>
      </w:tr>
    </w:tbl>
    <w:p w:rsidR="00FA49A3" w:rsidRPr="00FA49A3" w:rsidRDefault="001650F5" w:rsidP="00FA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A49A3" w:rsidRPr="00FA49A3" w:rsidRDefault="00FA49A3" w:rsidP="00FA49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49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Non-Functional Requirements</w:t>
      </w:r>
    </w:p>
    <w:p w:rsidR="00FA49A3" w:rsidRPr="00FA49A3" w:rsidRDefault="00FA49A3" w:rsidP="00FA4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9A3">
        <w:rPr>
          <w:rFonts w:ascii="Times New Roman" w:eastAsia="Times New Roman" w:hAnsi="Times New Roman" w:cs="Times New Roman"/>
          <w:sz w:val="24"/>
          <w:szCs w:val="24"/>
        </w:rPr>
        <w:t>The following non-functional requirements define the system quality attributes and performance expectations.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2119"/>
        <w:gridCol w:w="6451"/>
      </w:tblGrid>
      <w:tr w:rsidR="00FA49A3" w:rsidRPr="00FA49A3" w:rsidTr="00FA49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NFR No.</w:t>
            </w: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A49A3" w:rsidRPr="00FA49A3" w:rsidTr="00FA49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provide an easy-to-use and user-friendly interface so users can manage inventory without difficulty.</w:t>
            </w:r>
          </w:p>
        </w:tc>
      </w:tr>
      <w:tr w:rsidR="00FA49A3" w:rsidRPr="00FA49A3" w:rsidTr="00FA49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must implement JWT authentication, store passwords using hashing, and prevent unauthorized access to data.</w:t>
            </w:r>
          </w:p>
        </w:tc>
      </w:tr>
      <w:tr w:rsidR="00FA49A3" w:rsidRPr="00FA49A3" w:rsidTr="00FA49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operate consistently with minimal errors, ensuring stable performance during usage.</w:t>
            </w:r>
          </w:p>
        </w:tc>
      </w:tr>
      <w:tr w:rsidR="00FA49A3" w:rsidRPr="00FA49A3" w:rsidTr="00FA49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Product information should load quickly, and API responses should ideally be delivered within 2 seconds.</w:t>
            </w:r>
          </w:p>
        </w:tc>
      </w:tr>
      <w:tr w:rsidR="00FA49A3" w:rsidRPr="00FA49A3" w:rsidTr="00FA49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remain accessible to users most of the time with very little downtime.</w:t>
            </w:r>
          </w:p>
        </w:tc>
      </w:tr>
      <w:tr w:rsidR="00FA49A3" w:rsidRPr="00FA49A3" w:rsidTr="00FA49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architecture should support growth in the number of users and products, and it should allow easy addition of future features.</w:t>
            </w:r>
          </w:p>
        </w:tc>
      </w:tr>
    </w:tbl>
    <w:p w:rsidR="00A80535" w:rsidRDefault="001650F5"/>
    <w:sectPr w:rsidR="00A8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9A3"/>
    <w:rsid w:val="001650F5"/>
    <w:rsid w:val="001F4275"/>
    <w:rsid w:val="00D50488"/>
    <w:rsid w:val="00FA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46F46"/>
  <w15:chartTrackingRefBased/>
  <w15:docId w15:val="{4AB71484-382A-4EBC-9911-A1177EDD2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49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49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9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49A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A4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49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0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 LAB 1</dc:creator>
  <cp:keywords/>
  <dc:description/>
  <cp:lastModifiedBy>MIET</cp:lastModifiedBy>
  <cp:revision>2</cp:revision>
  <dcterms:created xsi:type="dcterms:W3CDTF">2026-03-06T08:27:00Z</dcterms:created>
  <dcterms:modified xsi:type="dcterms:W3CDTF">2026-03-06T09:57:00Z</dcterms:modified>
</cp:coreProperties>
</file>