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ED8" w:rsidRPr="00CC3ED8" w:rsidRDefault="00CC3ED8" w:rsidP="00CC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</w:t>
      </w:r>
    </w:p>
    <w:p w:rsidR="00CC3ED8" w:rsidRPr="00CC3ED8" w:rsidRDefault="00CC3ED8" w:rsidP="00CC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ED8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Solution Template</w:t>
      </w:r>
    </w:p>
    <w:p w:rsidR="00CC3ED8" w:rsidRPr="00CC3ED8" w:rsidRDefault="00CC3ED8" w:rsidP="00CC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ED8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CC3ED8" w:rsidRPr="00CC3ED8" w:rsidRDefault="00CC3ED8" w:rsidP="00CC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ED8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4E09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E09B4" w:rsidRPr="004E09B4">
        <w:t xml:space="preserve"> </w:t>
      </w:r>
      <w:r w:rsidR="004E09B4" w:rsidRPr="004E09B4">
        <w:rPr>
          <w:rFonts w:ascii="Times New Roman" w:eastAsia="Times New Roman" w:hAnsi="Times New Roman" w:cs="Times New Roman"/>
          <w:b/>
          <w:bCs/>
          <w:sz w:val="24"/>
          <w:szCs w:val="24"/>
        </w:rPr>
        <w:t>69a6ee72fa5736d932f5f367</w:t>
      </w:r>
      <w:bookmarkStart w:id="0" w:name="_GoBack"/>
      <w:bookmarkEnd w:id="0"/>
    </w:p>
    <w:p w:rsidR="00CC3ED8" w:rsidRPr="00CC3ED8" w:rsidRDefault="00CC3ED8" w:rsidP="00CC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ED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:rsidR="00CC3ED8" w:rsidRPr="00CC3ED8" w:rsidRDefault="00CC3ED8" w:rsidP="00CC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ED8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CC3ED8">
        <w:rPr>
          <w:rFonts w:ascii="Times New Roman" w:eastAsia="Times New Roman" w:hAnsi="Times New Roman" w:cs="Times New Roman"/>
          <w:sz w:val="24"/>
          <w:szCs w:val="24"/>
        </w:rPr>
        <w:br/>
        <w:t>2 Marks</w:t>
      </w:r>
    </w:p>
    <w:p w:rsidR="00CC3ED8" w:rsidRPr="00CC3ED8" w:rsidRDefault="004E09B4" w:rsidP="00CC3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3ED8" w:rsidRPr="00CC3ED8" w:rsidRDefault="00CC3ED8" w:rsidP="00CC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ED8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Solution Template</w:t>
      </w:r>
    </w:p>
    <w:p w:rsidR="00CC3ED8" w:rsidRPr="00CC3ED8" w:rsidRDefault="00CC3ED8" w:rsidP="00CC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ED8">
        <w:rPr>
          <w:rFonts w:ascii="Times New Roman" w:eastAsia="Times New Roman" w:hAnsi="Times New Roman" w:cs="Times New Roman"/>
          <w:sz w:val="24"/>
          <w:szCs w:val="24"/>
        </w:rPr>
        <w:t>The project team should provide the details of the proposed solution in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732"/>
        <w:gridCol w:w="7006"/>
      </w:tblGrid>
      <w:tr w:rsidR="00CC3ED8" w:rsidRPr="00CC3ED8" w:rsidTr="00CC3E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C3ED8" w:rsidRPr="00CC3ED8" w:rsidTr="00CC3E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Many small-scale businesses and individual sellers face difficulties in managing product inventories securely because they do not have a properly structured backend system. Most available solutions either lack secure authentication, require complicated setup procedures, or fail to support user-specific inventory data, resulting in inefficient inventory management.</w:t>
            </w:r>
          </w:p>
        </w:tc>
      </w:tr>
      <w:tr w:rsidR="00CC3ED8" w:rsidRPr="00CC3ED8" w:rsidTr="00CC3E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The proposed idea is to develop a backend application using Node.js and Express.js that offers secure RESTful APIs for managing product inventories. The system integrates JWT authentication, MongoDB for database storage, and middleware-based authorization to allow users to safely perform CRUD operations on their own product records.</w:t>
            </w:r>
          </w:p>
        </w:tc>
      </w:tr>
      <w:tr w:rsidR="00CC3ED8" w:rsidRPr="00CC3ED8" w:rsidTr="00CC3E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uniqueness of the system lies in its user-based inventory control with JWT-secured APIs and a modular MVC backend structure. Each product is associated with a unique </w:t>
            </w:r>
            <w:proofErr w:type="spellStart"/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, ensuring that only the authorized user can access or modify their inventory data. Secure token verification further strengthens system protection.</w:t>
            </w:r>
          </w:p>
        </w:tc>
      </w:tr>
      <w:tr w:rsidR="00CC3ED8" w:rsidRPr="00CC3ED8" w:rsidTr="00CC3E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:rsidR="00CC3ED8" w:rsidRPr="00CC3ED8" w:rsidRDefault="00CC3ED8" w:rsidP="00CC3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ED8">
              <w:rPr>
                <w:rFonts w:ascii="Times New Roman" w:eastAsia="Times New Roman" w:hAnsi="Times New Roman" w:cs="Times New Roman"/>
                <w:sz w:val="24"/>
                <w:szCs w:val="24"/>
              </w:rPr>
              <w:t>This system benefits small business owners and individual sellers by providing a simple and cost-effective solution for inventory management. The secure backend architecture ensures data protection, reliability, and scalability, which helps increase user confidence and satisfaction.</w:t>
            </w:r>
          </w:p>
        </w:tc>
      </w:tr>
    </w:tbl>
    <w:p w:rsidR="00A80535" w:rsidRDefault="004E09B4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ED8"/>
    <w:rsid w:val="001F4275"/>
    <w:rsid w:val="004E09B4"/>
    <w:rsid w:val="00CC3ED8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5E40"/>
  <w15:chartTrackingRefBased/>
  <w15:docId w15:val="{39EFA495-3320-4152-9386-6CC3BA92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3E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3E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3E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C3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3E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</cp:lastModifiedBy>
  <cp:revision>2</cp:revision>
  <dcterms:created xsi:type="dcterms:W3CDTF">2026-03-06T08:32:00Z</dcterms:created>
  <dcterms:modified xsi:type="dcterms:W3CDTF">2026-03-06T09:58:00Z</dcterms:modified>
</cp:coreProperties>
</file>