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6"/>
          <w:szCs w:val="26"/>
          <w:u w:val="single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che 1: Glossaire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Enonc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é</w:t>
      </w:r>
      <w:r>
        <w:rPr>
          <w:rFonts w:ascii="Times New Roman" w:hAnsi="Times New Roman"/>
          <w:i w:val="1"/>
          <w:iCs w:val="1"/>
          <w:rtl w:val="0"/>
          <w:lang w:val="en-US"/>
        </w:rPr>
        <w:t>: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Apr</w:t>
      </w:r>
      <w:r>
        <w:rPr>
          <w:rFonts w:ascii="Times New Roman" w:hAnsi="Times New Roman" w:hint="default"/>
          <w:sz w:val="22"/>
          <w:szCs w:val="22"/>
          <w:rtl w:val="0"/>
          <w:lang w:val="it-IT"/>
        </w:rPr>
        <w:t>è</w:t>
      </w:r>
      <w:r>
        <w:rPr>
          <w:rFonts w:ascii="Times New Roman" w:hAnsi="Times New Roman"/>
          <w:sz w:val="22"/>
          <w:szCs w:val="22"/>
          <w:rtl w:val="0"/>
          <w:lang w:val="fr-FR"/>
        </w:rPr>
        <w:t>s s'</w:t>
      </w:r>
      <w:r>
        <w:rPr>
          <w:rFonts w:ascii="Times New Roman" w:hAnsi="Times New Roman" w:hint="default"/>
          <w:sz w:val="22"/>
          <w:szCs w:val="22"/>
          <w:rtl w:val="0"/>
        </w:rPr>
        <w:t>ê</w:t>
      </w:r>
      <w:r>
        <w:rPr>
          <w:rFonts w:ascii="Times New Roman" w:hAnsi="Times New Roman"/>
          <w:sz w:val="22"/>
          <w:szCs w:val="22"/>
          <w:rtl w:val="0"/>
          <w:lang w:val="it-IT"/>
        </w:rPr>
        <w:t>tre familiaris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 xml:space="preserve">é </w:t>
      </w:r>
      <w:r>
        <w:rPr>
          <w:rFonts w:ascii="Times New Roman" w:hAnsi="Times New Roman"/>
          <w:sz w:val="22"/>
          <w:szCs w:val="22"/>
          <w:rtl w:val="0"/>
          <w:lang w:val="fr-FR"/>
        </w:rPr>
        <w:t>avec le domaine d'affaires de Robotix, produisez un glossaire compos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 xml:space="preserve">é </w:t>
      </w:r>
      <w:r>
        <w:rPr>
          <w:rFonts w:ascii="Times New Roman" w:hAnsi="Times New Roman"/>
          <w:sz w:val="22"/>
          <w:szCs w:val="22"/>
          <w:rtl w:val="0"/>
          <w:lang w:val="fr-FR"/>
        </w:rPr>
        <w:t>d'une description br</w:t>
      </w:r>
      <w:r>
        <w:rPr>
          <w:rFonts w:ascii="Times New Roman" w:hAnsi="Times New Roman" w:hint="default"/>
          <w:sz w:val="22"/>
          <w:szCs w:val="22"/>
          <w:rtl w:val="0"/>
          <w:lang w:val="it-IT"/>
        </w:rPr>
        <w:t>è</w:t>
      </w:r>
      <w:r>
        <w:rPr>
          <w:rFonts w:ascii="Times New Roman" w:hAnsi="Times New Roman"/>
          <w:sz w:val="22"/>
          <w:szCs w:val="22"/>
          <w:rtl w:val="0"/>
          <w:lang w:val="fr-FR"/>
        </w:rPr>
        <w:t>ve des termes cl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rtl w:val="0"/>
          <w:lang w:val="fr-FR"/>
        </w:rPr>
        <w:t>s, tel qu'illustr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 xml:space="preserve">é </w:t>
      </w:r>
      <w:r>
        <w:rPr>
          <w:rFonts w:ascii="Times New Roman" w:hAnsi="Times New Roman"/>
          <w:sz w:val="22"/>
          <w:szCs w:val="22"/>
          <w:rtl w:val="0"/>
          <w:lang w:val="fr-FR"/>
        </w:rPr>
        <w:t>dans la</w:t>
      </w:r>
      <w:r>
        <w:rPr>
          <w:rFonts w:ascii="Times New Roman" w:hAnsi="Times New Roman" w:hint="default"/>
          <w:sz w:val="22"/>
          <w:szCs w:val="22"/>
          <w:rtl w:val="0"/>
        </w:rPr>
        <w:t> </w: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rtl w:val="0"/>
        </w:rPr>
        <w:instrText xml:space="preserve"> HYPERLINK "https://www.skylineuniversity.ac.ae/pdf/software-engineering/object-oriented-and-classical-software-engineering-8th-edition.pdf"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rtl w:val="0"/>
          <w:lang w:val="fr-FR"/>
        </w:rPr>
        <w:t>Figure 11.3 du livre (p. 322)</w:t>
      </w:r>
      <w:r>
        <w:rPr>
          <w:rFonts w:ascii="Times New Roman" w:cs="Times New Roman" w:hAnsi="Times New Roman" w:eastAsia="Times New Roman"/>
          <w:sz w:val="22"/>
          <w:szCs w:val="22"/>
          <w:rtl w:val="0"/>
        </w:rPr>
        <w:fldChar w:fldCharType="end" w:fldLock="0"/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Chaque terme avec son explication vaut 1 point. Chaque explication ne devra pas d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rtl w:val="0"/>
          <w:lang w:val="fr-FR"/>
        </w:rPr>
        <w:t>passer 50 mots. Vous aurez tous les points si vous produisez au moins 10 termes avec explications.</w:t>
      </w:r>
      <w:r>
        <w:rPr>
          <w:rFonts w:ascii="Times New Roman" w:cs="Times New Roman" w:hAnsi="Times New Roman" w:eastAsia="Times New Roman"/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355600</wp:posOffset>
            </wp:positionV>
            <wp:extent cx="5943600" cy="4119246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Alerte</w:t>
      </w:r>
      <w:r>
        <w:rPr>
          <w:rFonts w:ascii="Times Roman" w:hAnsi="Times Roman"/>
          <w:rtl w:val="0"/>
          <w:lang w:val="fr-FR"/>
        </w:rPr>
        <w:t xml:space="preserve"> : Notification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lorsqu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erreur se produit ou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un probl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est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tect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le fonctionnement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un robot.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Capacit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Limite technique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une composante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robot, comme la charge maximale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robot peut porter ou la distance maximale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il peut parcourir.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Capteurs</w:t>
      </w:r>
      <w:r>
        <w:rPr>
          <w:rFonts w:ascii="Times Roman" w:hAnsi="Times Roman"/>
          <w:rtl w:val="0"/>
          <w:lang w:val="fr-FR"/>
        </w:rPr>
        <w:t xml:space="preserve"> : Dispositifs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pour recueillir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sur l</w:t>
      </w:r>
      <w:r>
        <w:rPr>
          <w:rFonts w:ascii="Times Roman" w:hAnsi="Times Roman" w:hint="default"/>
          <w:rtl w:val="0"/>
          <w:lang w:val="fr-FR"/>
        </w:rPr>
        <w:t>’é</w:t>
      </w:r>
      <w:r>
        <w:rPr>
          <w:rFonts w:ascii="Times Roman" w:hAnsi="Times Roman"/>
          <w:rtl w:val="0"/>
          <w:lang w:val="fr-FR"/>
        </w:rPr>
        <w:t>tat et la performance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robot. Cela peut inclure des capteurs de temp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rature, de pression, de proximit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etc.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Composantes</w:t>
      </w:r>
      <w:r>
        <w:rPr>
          <w:rFonts w:ascii="Times Roman" w:hAnsi="Times Roman"/>
          <w:rtl w:val="0"/>
          <w:lang w:val="fr-FR"/>
        </w:rPr>
        <w:t xml:space="preserve"> : Pi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ces individuelles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construire un robot. Cela peut inclure des moteurs, des capteurs, des batteries, etc.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Entit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Dans le contexte de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outil Robotix, une entit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se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f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</w:rPr>
        <w:t xml:space="preserve">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 robot individuel avec ses caract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ristiques et capacit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uniques.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</w:rPr>
        <w:t>tat</w:t>
      </w:r>
      <w:r>
        <w:rPr>
          <w:rFonts w:ascii="Times Roman" w:hAnsi="Times Roman"/>
          <w:rtl w:val="0"/>
          <w:lang w:val="fr-FR"/>
        </w:rPr>
        <w:t xml:space="preserve"> : Description de ce qu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 xml:space="preserve">un robot est en train de faire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 moment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, comme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it-IT"/>
        </w:rPr>
        <w:t>en attente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en mouvement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en charge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fr-FR"/>
        </w:rPr>
        <w:t>, etc.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da-DK"/>
        </w:rPr>
        <w:t>Flotte</w:t>
      </w:r>
      <w:r>
        <w:rPr>
          <w:rFonts w:ascii="Times Roman" w:hAnsi="Times Roman"/>
          <w:rtl w:val="0"/>
          <w:lang w:val="fr-FR"/>
        </w:rPr>
        <w:t xml:space="preserve"> : Groupe de robots travaillant ensemble, souvent contr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par un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centralis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canisme d</w:t>
      </w:r>
      <w:r>
        <w:rPr>
          <w:rStyle w:val="None"/>
          <w:rFonts w:ascii="Times Roman" w:hAnsi="Times Roman" w:hint="default"/>
          <w:b w:val="1"/>
          <w:bCs w:val="1"/>
          <w:rtl w:val="1"/>
        </w:rPr>
        <w:t>’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inventorisation</w:t>
      </w:r>
      <w:r>
        <w:rPr>
          <w:rFonts w:ascii="Times Roman" w:hAnsi="Times Roman"/>
          <w:rtl w:val="0"/>
          <w:lang w:val="fr-FR"/>
        </w:rPr>
        <w:t xml:space="preserve"> : Syst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me permettant de suivre et de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robots dans une flotte, souvent en utilisant des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ros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 uniques.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triques</w:t>
      </w:r>
      <w:r>
        <w:rPr>
          <w:rFonts w:ascii="Times Roman" w:hAnsi="Times Roman"/>
          <w:rtl w:val="0"/>
          <w:lang w:val="fr-FR"/>
        </w:rPr>
        <w:t xml:space="preserve"> : Indicateurs quantitatifs ou qualitatifs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valuer la performance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un robot. Cela peut inclure des mesures de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cision, d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efficacit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de vitesse, etc.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Num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pt-PT"/>
        </w:rPr>
        <w:t>ro de s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</w:rPr>
        <w:t>rie</w:t>
      </w:r>
      <w:r>
        <w:rPr>
          <w:rFonts w:ascii="Times Roman" w:hAnsi="Times Roman"/>
          <w:rtl w:val="0"/>
          <w:lang w:val="fr-FR"/>
        </w:rPr>
        <w:t xml:space="preserve"> : Identifiant unique attribu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chaque robot par le fabricant, utilis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pour le suivi et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inventaire.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nl-NL"/>
        </w:rPr>
        <w:t>Op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ration</w:t>
      </w:r>
      <w:r>
        <w:rPr>
          <w:rFonts w:ascii="Times Roman" w:hAnsi="Times Roman"/>
          <w:rtl w:val="0"/>
          <w:lang w:val="fr-FR"/>
        </w:rPr>
        <w:t xml:space="preserve"> : Une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 de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effectu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par un robot pour atteindre un objectif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Robot</w:t>
      </w:r>
      <w:r>
        <w:rPr>
          <w:rFonts w:ascii="Times Roman" w:hAnsi="Times Roman"/>
          <w:rtl w:val="0"/>
          <w:lang w:val="fr-FR"/>
        </w:rPr>
        <w:t xml:space="preserve"> : Machine programm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ex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cuter des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de mani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re autonome, souvent dans un environnement industriel ou de recherche.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T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â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ches</w:t>
      </w:r>
      <w:r>
        <w:rPr>
          <w:rFonts w:ascii="Times Roman" w:hAnsi="Times Roman"/>
          <w:rtl w:val="0"/>
          <w:lang w:val="fr-FR"/>
        </w:rPr>
        <w:t xml:space="preserve"> : Actions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cifiques assign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un ou plusieurs robots. Ces t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fr-FR"/>
        </w:rPr>
        <w:t>ches peuvent varier en complexit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nl-NL"/>
        </w:rPr>
        <w:t>et en dur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Unit</w:t>
      </w:r>
      <w:r>
        <w:rPr>
          <w:rStyle w:val="None"/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Mesure standard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quantifier un type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comme les secondes pour le temps ou les m</w:t>
      </w:r>
      <w:r>
        <w:rPr>
          <w:rFonts w:ascii="Times Roman" w:hAnsi="Times Roman" w:hint="default"/>
          <w:rtl w:val="0"/>
          <w:lang w:val="it-IT"/>
        </w:rPr>
        <w:t>è</w:t>
      </w:r>
      <w:r>
        <w:rPr>
          <w:rFonts w:ascii="Times Roman" w:hAnsi="Times Roman"/>
          <w:rtl w:val="0"/>
          <w:lang w:val="fr-FR"/>
        </w:rPr>
        <w:t>tres pour la distance.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spacing w:line="288" w:lineRule="auto"/>
        <w:rPr>
          <w:rStyle w:val="None"/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"/>
        <w:spacing w:line="288" w:lineRule="auto"/>
        <w:rPr>
          <w:rStyle w:val="None"/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"/>
        <w:spacing w:line="288" w:lineRule="auto"/>
        <w:rPr>
          <w:rStyle w:val="None"/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"/>
        <w:spacing w:line="288" w:lineRule="auto"/>
      </w:pPr>
      <w:r>
        <w:rPr>
          <w:rStyle w:val="None"/>
          <w:rFonts w:ascii="Times New Roman" w:cs="Times New Roman" w:hAnsi="Times New Roman" w:eastAsia="Times New Roman"/>
          <w:shd w:val="clear" w:color="auto" w:fill="ffffff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i w:val="1"/>
      <w:iCs w:val="1"/>
      <w:outline w:val="0"/>
      <w:color w:val="000066"/>
      <w14:textFill>
        <w14:solidFill>
          <w14:srgbClr w14:val="0000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