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01644" w14:textId="0AD592B4" w:rsidR="00E92B68" w:rsidRPr="001B7562" w:rsidRDefault="008D5114" w:rsidP="008D5114">
      <w:pPr>
        <w:rPr>
          <w:rFonts w:asciiTheme="majorHAnsi" w:hAnsiTheme="majorHAnsi" w:cs="Times-BoldItalic"/>
          <w:b/>
          <w:bCs/>
          <w:i/>
          <w:iCs/>
          <w:color w:val="4F82BE"/>
        </w:rPr>
      </w:pPr>
      <w:r w:rsidRPr="001B7562">
        <w:rPr>
          <w:rFonts w:asciiTheme="majorHAnsi" w:hAnsiTheme="majorHAnsi"/>
        </w:rPr>
        <w:tab/>
      </w:r>
    </w:p>
    <w:p w14:paraId="0657647C" w14:textId="77777777" w:rsidR="008D5114" w:rsidRPr="001B7562" w:rsidRDefault="008D5114" w:rsidP="00E92B68">
      <w:pPr>
        <w:autoSpaceDE w:val="0"/>
        <w:autoSpaceDN w:val="0"/>
        <w:adjustRightInd w:val="0"/>
        <w:jc w:val="center"/>
        <w:rPr>
          <w:rFonts w:asciiTheme="majorHAnsi" w:hAnsiTheme="majorHAnsi" w:cs="Times-BoldItalic"/>
          <w:b/>
          <w:bCs/>
          <w:i/>
          <w:iCs/>
          <w:color w:val="4F82BE"/>
        </w:rPr>
      </w:pPr>
    </w:p>
    <w:p w14:paraId="2318A3BB" w14:textId="77777777" w:rsidR="00B10434" w:rsidRPr="00CC22B4" w:rsidRDefault="00B10434" w:rsidP="00B10434">
      <w:pPr>
        <w:jc w:val="center"/>
      </w:pPr>
      <w:r>
        <w:rPr>
          <w:rFonts w:ascii="Times-BoldItalic" w:hAnsi="Times-BoldItalic" w:cs="Times-BoldItalic"/>
          <w:b/>
          <w:bCs/>
          <w:i/>
          <w:iCs/>
          <w:color w:val="4F82BE"/>
          <w:sz w:val="44"/>
          <w:szCs w:val="44"/>
        </w:rPr>
        <w:t>LAB-08</w:t>
      </w:r>
      <w:r w:rsidRPr="00296819">
        <w:rPr>
          <w:rFonts w:ascii="Times-BoldItalic" w:hAnsi="Times-BoldItalic" w:cs="Times-BoldItalic"/>
          <w:b/>
          <w:bCs/>
          <w:i/>
          <w:iCs/>
          <w:color w:val="4F82BE"/>
          <w:sz w:val="44"/>
          <w:szCs w:val="44"/>
        </w:rPr>
        <w:t>:</w:t>
      </w:r>
      <w:r>
        <w:rPr>
          <w:rFonts w:ascii="Times-BoldItalic" w:hAnsi="Times-BoldItalic" w:cs="Times-BoldItalic"/>
          <w:b/>
          <w:bCs/>
          <w:i/>
          <w:iCs/>
          <w:color w:val="4F82BE"/>
          <w:sz w:val="44"/>
          <w:szCs w:val="44"/>
        </w:rPr>
        <w:t xml:space="preserve"> CSPs: constraint satisfaction problems</w:t>
      </w:r>
    </w:p>
    <w:p w14:paraId="623784DB" w14:textId="77777777" w:rsidR="00B10434" w:rsidRDefault="00B10434" w:rsidP="004D28DA">
      <w:pPr>
        <w:autoSpaceDE w:val="0"/>
        <w:autoSpaceDN w:val="0"/>
        <w:adjustRightInd w:val="0"/>
        <w:rPr>
          <w:rFonts w:ascii="Times-BoldItalic" w:hAnsi="Times-BoldItalic" w:cs="Times-BoldItalic"/>
          <w:b/>
          <w:bCs/>
          <w:i/>
          <w:iCs/>
          <w:color w:val="000000"/>
          <w:sz w:val="36"/>
          <w:szCs w:val="36"/>
        </w:rPr>
      </w:pPr>
    </w:p>
    <w:p w14:paraId="06F0A938"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Objective:</w:t>
      </w:r>
    </w:p>
    <w:p w14:paraId="599883C9" w14:textId="77777777" w:rsidR="00B10434" w:rsidRDefault="00B10434" w:rsidP="00B10434">
      <w:pPr>
        <w:autoSpaceDE w:val="0"/>
        <w:autoSpaceDN w:val="0"/>
        <w:adjustRightInd w:val="0"/>
        <w:rPr>
          <w:rFonts w:ascii="Symbol" w:hAnsi="Symbol" w:cs="Symbol"/>
          <w:color w:val="000000"/>
          <w:sz w:val="28"/>
          <w:szCs w:val="28"/>
        </w:rPr>
      </w:pPr>
    </w:p>
    <w:p w14:paraId="4B04A9EF" w14:textId="77777777" w:rsidR="00B10434" w:rsidRDefault="00B10434" w:rsidP="00B10434">
      <w:pPr>
        <w:pStyle w:val="ListParagraph"/>
        <w:numPr>
          <w:ilvl w:val="0"/>
          <w:numId w:val="26"/>
        </w:numPr>
        <w:autoSpaceDE w:val="0"/>
        <w:autoSpaceDN w:val="0"/>
        <w:bidi w:val="0"/>
        <w:adjustRightInd w:val="0"/>
        <w:spacing w:after="0" w:line="240" w:lineRule="auto"/>
        <w:rPr>
          <w:rFonts w:ascii="Times-Roman" w:hAnsi="Times-Roman" w:cs="Times-Roman"/>
          <w:color w:val="000000"/>
          <w:sz w:val="28"/>
          <w:szCs w:val="28"/>
        </w:rPr>
      </w:pPr>
      <w:r>
        <w:rPr>
          <w:rFonts w:ascii="Times-Roman" w:hAnsi="Times-Roman" w:cs="Times-Roman"/>
          <w:color w:val="000000"/>
          <w:sz w:val="28"/>
          <w:szCs w:val="28"/>
        </w:rPr>
        <w:t>Learn how to implement a constraint satisfaction problem in Python.</w:t>
      </w:r>
    </w:p>
    <w:p w14:paraId="0CF80F97" w14:textId="77777777" w:rsidR="00B10434" w:rsidRPr="008F3889" w:rsidRDefault="00B10434" w:rsidP="00B10434">
      <w:pPr>
        <w:pStyle w:val="ListParagraph"/>
        <w:autoSpaceDE w:val="0"/>
        <w:autoSpaceDN w:val="0"/>
        <w:bidi w:val="0"/>
        <w:adjustRightInd w:val="0"/>
        <w:spacing w:after="0" w:line="240" w:lineRule="auto"/>
        <w:rPr>
          <w:rFonts w:ascii="Times-Roman" w:hAnsi="Times-Roman" w:cs="Times-Roman"/>
          <w:color w:val="000000"/>
          <w:sz w:val="28"/>
          <w:szCs w:val="28"/>
        </w:rPr>
      </w:pPr>
    </w:p>
    <w:p w14:paraId="237ADE90"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Activity Outcomes:</w:t>
      </w:r>
    </w:p>
    <w:p w14:paraId="3BB8F176" w14:textId="77777777" w:rsidR="00B10434" w:rsidRDefault="00B10434" w:rsidP="00B10434">
      <w:pPr>
        <w:rPr>
          <w:rFonts w:ascii="Times" w:hAnsi="Times"/>
          <w:color w:val="000000"/>
          <w:sz w:val="27"/>
          <w:szCs w:val="27"/>
        </w:rPr>
      </w:pPr>
    </w:p>
    <w:p w14:paraId="411409B8" w14:textId="3EBF382C" w:rsidR="00B10434" w:rsidRDefault="00B10434" w:rsidP="00B10434">
      <w:pPr>
        <w:rPr>
          <w:rFonts w:ascii="Times" w:hAnsi="Times"/>
          <w:color w:val="000000"/>
          <w:sz w:val="27"/>
          <w:szCs w:val="27"/>
        </w:rPr>
      </w:pPr>
      <w:r w:rsidRPr="00D9126E">
        <w:rPr>
          <w:rFonts w:ascii="Times" w:hAnsi="Times"/>
          <w:color w:val="000000"/>
          <w:sz w:val="27"/>
          <w:szCs w:val="27"/>
        </w:rPr>
        <w:t xml:space="preserve">An implementation of </w:t>
      </w:r>
      <w:r>
        <w:rPr>
          <w:rFonts w:ascii="Times" w:hAnsi="Times"/>
          <w:color w:val="000000"/>
          <w:sz w:val="27"/>
          <w:szCs w:val="27"/>
        </w:rPr>
        <w:t>CSPs to solve the “</w:t>
      </w:r>
      <w:r w:rsidR="00D55A5F">
        <w:rPr>
          <w:rFonts w:ascii="Times" w:hAnsi="Times"/>
          <w:color w:val="000000"/>
          <w:sz w:val="27"/>
          <w:szCs w:val="27"/>
        </w:rPr>
        <w:t>The Australia map-coloring problem”</w:t>
      </w:r>
      <w:r w:rsidR="00253BB1">
        <w:rPr>
          <w:rFonts w:ascii="Times" w:hAnsi="Times"/>
          <w:color w:val="000000"/>
          <w:sz w:val="27"/>
          <w:szCs w:val="27"/>
        </w:rPr>
        <w:t>:</w:t>
      </w:r>
    </w:p>
    <w:p w14:paraId="7FA4E216" w14:textId="77777777" w:rsidR="00016F4C" w:rsidRPr="00016F4C" w:rsidRDefault="00016F4C" w:rsidP="00016F4C">
      <w:pPr>
        <w:pStyle w:val="head1"/>
        <w:numPr>
          <w:ilvl w:val="0"/>
          <w:numId w:val="26"/>
        </w:numPr>
        <w:shd w:val="clear" w:color="auto" w:fill="FFFFFF"/>
        <w:spacing w:before="0" w:beforeAutospacing="0" w:after="0" w:afterAutospacing="0" w:line="432" w:lineRule="atLeast"/>
        <w:rPr>
          <w:rFonts w:asciiTheme="majorBidi" w:hAnsiTheme="majorBidi" w:cstheme="majorBidi"/>
          <w:b/>
          <w:bCs/>
          <w:sz w:val="28"/>
          <w:szCs w:val="28"/>
        </w:rPr>
      </w:pPr>
      <w:r w:rsidRPr="00016F4C">
        <w:rPr>
          <w:rStyle w:val="Strong"/>
          <w:rFonts w:asciiTheme="majorBidi" w:hAnsiTheme="majorBidi" w:cstheme="majorBidi"/>
          <w:b w:val="0"/>
          <w:bCs w:val="0"/>
          <w:sz w:val="28"/>
          <w:szCs w:val="28"/>
        </w:rPr>
        <w:t>Building a constraint-satisfaction problem framework</w:t>
      </w:r>
    </w:p>
    <w:p w14:paraId="7382502A" w14:textId="26FA3ECA" w:rsidR="00016F4C" w:rsidRPr="00016F4C" w:rsidRDefault="00016F4C" w:rsidP="00016F4C">
      <w:pPr>
        <w:pStyle w:val="head1"/>
        <w:numPr>
          <w:ilvl w:val="0"/>
          <w:numId w:val="26"/>
        </w:numPr>
        <w:shd w:val="clear" w:color="auto" w:fill="FFFFFF"/>
        <w:spacing w:before="0" w:beforeAutospacing="0" w:after="0" w:afterAutospacing="0" w:line="432" w:lineRule="atLeast"/>
        <w:rPr>
          <w:rFonts w:asciiTheme="majorBidi" w:hAnsiTheme="majorBidi" w:cstheme="majorBidi"/>
          <w:b/>
          <w:bCs/>
          <w:sz w:val="28"/>
          <w:szCs w:val="28"/>
        </w:rPr>
      </w:pPr>
      <w:r>
        <w:rPr>
          <w:rStyle w:val="Strong"/>
          <w:rFonts w:asciiTheme="majorBidi" w:hAnsiTheme="majorBidi" w:cstheme="majorBidi"/>
          <w:b w:val="0"/>
          <w:bCs w:val="0"/>
          <w:sz w:val="28"/>
          <w:szCs w:val="28"/>
        </w:rPr>
        <w:t>Solving “</w:t>
      </w:r>
      <w:r w:rsidRPr="00016F4C">
        <w:rPr>
          <w:rStyle w:val="Strong"/>
          <w:rFonts w:asciiTheme="majorBidi" w:hAnsiTheme="majorBidi" w:cstheme="majorBidi"/>
          <w:b w:val="0"/>
          <w:bCs w:val="0"/>
          <w:sz w:val="28"/>
          <w:szCs w:val="28"/>
        </w:rPr>
        <w:t>The Australian map-coloring problem</w:t>
      </w:r>
      <w:r>
        <w:rPr>
          <w:rStyle w:val="Strong"/>
          <w:rFonts w:asciiTheme="majorBidi" w:hAnsiTheme="majorBidi" w:cstheme="majorBidi"/>
          <w:b w:val="0"/>
          <w:bCs w:val="0"/>
          <w:sz w:val="28"/>
          <w:szCs w:val="28"/>
        </w:rPr>
        <w:t>”</w:t>
      </w:r>
    </w:p>
    <w:p w14:paraId="38C5A71E" w14:textId="77777777" w:rsidR="00B10434" w:rsidRPr="00F907CA" w:rsidRDefault="00B10434" w:rsidP="00B10434">
      <w:pPr>
        <w:shd w:val="clear" w:color="auto" w:fill="FFFFFF"/>
        <w:spacing w:before="100" w:beforeAutospacing="1" w:after="60"/>
        <w:ind w:left="480" w:right="480"/>
        <w:rPr>
          <w:rFonts w:ascii="Times-BoldItalic" w:hAnsi="Times-BoldItalic" w:cs="Times-BoldItalic"/>
          <w:b/>
          <w:bCs/>
          <w:i/>
          <w:iCs/>
          <w:color w:val="000000"/>
          <w:sz w:val="36"/>
          <w:szCs w:val="36"/>
        </w:rPr>
      </w:pPr>
    </w:p>
    <w:p w14:paraId="11A90A7C"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sidRPr="00A35CDA">
        <w:rPr>
          <w:rFonts w:ascii="Times-BoldItalic" w:hAnsi="Times-BoldItalic" w:cs="Times-BoldItalic"/>
          <w:b/>
          <w:bCs/>
          <w:i/>
          <w:iCs/>
          <w:color w:val="000000"/>
          <w:sz w:val="36"/>
          <w:szCs w:val="36"/>
        </w:rPr>
        <w:t>Lab Requirements</w:t>
      </w:r>
    </w:p>
    <w:p w14:paraId="1D03EFB2" w14:textId="77777777" w:rsidR="00B10434" w:rsidRPr="00A35CDA" w:rsidRDefault="00B10434" w:rsidP="00B10434">
      <w:pPr>
        <w:autoSpaceDE w:val="0"/>
        <w:autoSpaceDN w:val="0"/>
        <w:adjustRightInd w:val="0"/>
        <w:rPr>
          <w:rFonts w:ascii="Times-BoldItalic" w:hAnsi="Times-BoldItalic" w:cs="Times-BoldItalic"/>
          <w:b/>
          <w:bCs/>
          <w:i/>
          <w:iCs/>
          <w:color w:val="000000"/>
          <w:sz w:val="36"/>
          <w:szCs w:val="36"/>
        </w:rPr>
      </w:pPr>
    </w:p>
    <w:p w14:paraId="3B0F3F6E" w14:textId="77777777" w:rsidR="00B10434" w:rsidRPr="00D93884" w:rsidRDefault="00B10434" w:rsidP="00B10434">
      <w:pPr>
        <w:rPr>
          <w:rFonts w:ascii="Times" w:hAnsi="Times"/>
          <w:sz w:val="26"/>
          <w:szCs w:val="26"/>
        </w:rPr>
      </w:pPr>
      <w:r>
        <w:rPr>
          <w:rFonts w:ascii="Times-Roman" w:hAnsi="Times-Roman" w:cs="Times-Roman"/>
          <w:color w:val="000000"/>
          <w:sz w:val="28"/>
          <w:szCs w:val="28"/>
        </w:rPr>
        <w:t>Jupiter notebook (anaconda3)</w:t>
      </w:r>
    </w:p>
    <w:p w14:paraId="5301288A" w14:textId="77777777" w:rsidR="00B10434" w:rsidRPr="000C4AF3" w:rsidRDefault="00B10434" w:rsidP="00B10434">
      <w:pPr>
        <w:autoSpaceDE w:val="0"/>
        <w:autoSpaceDN w:val="0"/>
        <w:adjustRightInd w:val="0"/>
        <w:rPr>
          <w:rFonts w:ascii="Times-Roman" w:hAnsi="Times-Roman" w:cs="Times-Roman"/>
          <w:color w:val="000000"/>
          <w:sz w:val="28"/>
          <w:szCs w:val="28"/>
        </w:rPr>
      </w:pPr>
    </w:p>
    <w:p w14:paraId="6E7D1E35" w14:textId="77777777" w:rsidR="00B10434" w:rsidRPr="00A16A03" w:rsidRDefault="00B10434" w:rsidP="00B10434">
      <w:pPr>
        <w:autoSpaceDE w:val="0"/>
        <w:autoSpaceDN w:val="0"/>
        <w:adjustRightInd w:val="0"/>
        <w:ind w:left="1440"/>
        <w:rPr>
          <w:rFonts w:ascii="Times-Roman" w:hAnsi="Times-Roman" w:cs="Times-Roman"/>
          <w:color w:val="000000"/>
          <w:sz w:val="28"/>
          <w:szCs w:val="28"/>
        </w:rPr>
      </w:pPr>
      <w:r w:rsidRPr="00A16A03">
        <w:rPr>
          <w:rFonts w:ascii="Times-Roman" w:hAnsi="Times-Roman" w:cs="Times-Roman"/>
          <w:color w:val="000000"/>
          <w:sz w:val="28"/>
          <w:szCs w:val="28"/>
          <w:lang w:val="en-CA"/>
        </w:rPr>
        <w:t xml:space="preserve"> </w:t>
      </w:r>
    </w:p>
    <w:p w14:paraId="50FCBC8E"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sidRPr="00A35CDA">
        <w:rPr>
          <w:rFonts w:ascii="Times-BoldItalic" w:hAnsi="Times-BoldItalic" w:cs="Times-BoldItalic"/>
          <w:b/>
          <w:bCs/>
          <w:i/>
          <w:iCs/>
          <w:color w:val="000000"/>
          <w:sz w:val="36"/>
          <w:szCs w:val="36"/>
        </w:rPr>
        <w:t>Lab Description</w:t>
      </w:r>
    </w:p>
    <w:p w14:paraId="0ADA839B"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p>
    <w:p w14:paraId="7BF799FC"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CSPs:</w:t>
      </w:r>
    </w:p>
    <w:p w14:paraId="64DB6017" w14:textId="6E7B4F38" w:rsidR="00B10434" w:rsidRPr="002C3FA4" w:rsidRDefault="00B30206" w:rsidP="00B10434">
      <w:pPr>
        <w:autoSpaceDE w:val="0"/>
        <w:autoSpaceDN w:val="0"/>
        <w:adjustRightInd w:val="0"/>
        <w:jc w:val="both"/>
        <w:rPr>
          <w:rFonts w:asciiTheme="majorBidi" w:hAnsiTheme="majorBidi" w:cstheme="majorBidi"/>
          <w:color w:val="373D4B"/>
          <w:shd w:val="clear" w:color="auto" w:fill="F9F9F9"/>
        </w:rPr>
      </w:pPr>
      <w:r w:rsidRPr="002C3FA4">
        <w:rPr>
          <w:rFonts w:asciiTheme="majorBidi" w:hAnsiTheme="majorBidi" w:cstheme="majorBidi"/>
          <w:color w:val="373D4B"/>
          <w:shd w:val="clear" w:color="auto" w:fill="F9F9F9"/>
        </w:rPr>
        <w:t xml:space="preserve">Many </w:t>
      </w:r>
      <w:r w:rsidR="00B10434" w:rsidRPr="002C3FA4">
        <w:rPr>
          <w:rFonts w:asciiTheme="majorBidi" w:hAnsiTheme="majorBidi" w:cstheme="majorBidi"/>
          <w:color w:val="373D4B"/>
          <w:shd w:val="clear" w:color="auto" w:fill="F9F9F9"/>
        </w:rPr>
        <w:t>problems which computational tools solve can be broadly categorized as constraint-satisfaction problems (CSPs). CSPs are composed of variables with possible values which fall into ranges known as domains. Constraints between the variables must be satisfied in order for constraint-satisfaction problems to be solved. Those three core concepts—variables, domains, and constraints—are simple to understand, and their generality underlies the wide applicability of constraint-satisfaction problem solving.</w:t>
      </w:r>
    </w:p>
    <w:p w14:paraId="0ED06874" w14:textId="77777777" w:rsidR="00FE6B38" w:rsidRDefault="00FE6B38" w:rsidP="00B10434">
      <w:pPr>
        <w:autoSpaceDE w:val="0"/>
        <w:autoSpaceDN w:val="0"/>
        <w:adjustRightInd w:val="0"/>
        <w:jc w:val="both"/>
        <w:rPr>
          <w:rFonts w:asciiTheme="majorBidi" w:hAnsiTheme="majorBidi" w:cstheme="majorBidi"/>
          <w:color w:val="373D4B"/>
          <w:sz w:val="28"/>
          <w:szCs w:val="28"/>
          <w:shd w:val="clear" w:color="auto" w:fill="F9F9F9"/>
        </w:rPr>
      </w:pPr>
    </w:p>
    <w:p w14:paraId="05E9C1EC" w14:textId="77777777" w:rsidR="00FE6B38" w:rsidRDefault="00FE6B38" w:rsidP="00B10434">
      <w:pPr>
        <w:autoSpaceDE w:val="0"/>
        <w:autoSpaceDN w:val="0"/>
        <w:adjustRightInd w:val="0"/>
        <w:jc w:val="both"/>
        <w:rPr>
          <w:rFonts w:asciiTheme="majorBidi" w:hAnsiTheme="majorBidi" w:cstheme="majorBidi"/>
          <w:color w:val="373D4B"/>
          <w:sz w:val="28"/>
          <w:szCs w:val="28"/>
          <w:shd w:val="clear" w:color="auto" w:fill="F9F9F9"/>
        </w:rPr>
      </w:pPr>
    </w:p>
    <w:p w14:paraId="56D14B5F" w14:textId="77777777" w:rsidR="00FE6B38" w:rsidRDefault="00FE6B38" w:rsidP="00B10434">
      <w:pPr>
        <w:autoSpaceDE w:val="0"/>
        <w:autoSpaceDN w:val="0"/>
        <w:adjustRightInd w:val="0"/>
        <w:jc w:val="both"/>
        <w:rPr>
          <w:rFonts w:asciiTheme="majorBidi" w:hAnsiTheme="majorBidi" w:cstheme="majorBidi"/>
          <w:color w:val="373D4B"/>
          <w:sz w:val="28"/>
          <w:szCs w:val="28"/>
          <w:shd w:val="clear" w:color="auto" w:fill="F9F9F9"/>
        </w:rPr>
      </w:pPr>
    </w:p>
    <w:p w14:paraId="7A4A9A2E" w14:textId="77777777" w:rsidR="000E504E" w:rsidRDefault="000E504E" w:rsidP="000E504E">
      <w:pPr>
        <w:pStyle w:val="head1"/>
        <w:shd w:val="clear" w:color="auto" w:fill="FFFFFF"/>
        <w:spacing w:before="0" w:beforeAutospacing="0" w:after="0" w:afterAutospacing="0" w:line="432" w:lineRule="atLeast"/>
        <w:rPr>
          <w:rStyle w:val="Strong"/>
          <w:rFonts w:asciiTheme="majorBidi" w:hAnsiTheme="majorBidi" w:cstheme="majorBidi"/>
          <w:color w:val="333399"/>
          <w:sz w:val="28"/>
          <w:szCs w:val="28"/>
        </w:rPr>
      </w:pPr>
    </w:p>
    <w:p w14:paraId="2E402172" w14:textId="77777777" w:rsidR="000E504E" w:rsidRPr="000E504E" w:rsidRDefault="000E504E" w:rsidP="000E504E">
      <w:pPr>
        <w:pStyle w:val="head1"/>
        <w:shd w:val="clear" w:color="auto" w:fill="FFFFFF"/>
        <w:spacing w:before="0" w:beforeAutospacing="0" w:after="0" w:afterAutospacing="0" w:line="432" w:lineRule="atLeast"/>
        <w:jc w:val="center"/>
        <w:rPr>
          <w:rFonts w:asciiTheme="majorBidi" w:hAnsiTheme="majorBidi" w:cstheme="majorBidi"/>
          <w:color w:val="373D4B"/>
          <w:sz w:val="28"/>
          <w:szCs w:val="28"/>
        </w:rPr>
      </w:pPr>
      <w:r w:rsidRPr="000E504E">
        <w:rPr>
          <w:rStyle w:val="Strong"/>
          <w:rFonts w:asciiTheme="majorBidi" w:hAnsiTheme="majorBidi" w:cstheme="majorBidi"/>
          <w:color w:val="333399"/>
          <w:sz w:val="28"/>
          <w:szCs w:val="28"/>
        </w:rPr>
        <w:t>Building a constraint-satisfaction problem framework</w:t>
      </w:r>
    </w:p>
    <w:p w14:paraId="6D4FE535" w14:textId="77777777" w:rsidR="000E504E" w:rsidRDefault="000E504E"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0E504E">
        <w:rPr>
          <w:rFonts w:asciiTheme="majorBidi" w:hAnsiTheme="majorBidi" w:cstheme="majorBidi"/>
          <w:color w:val="373D4B"/>
        </w:rPr>
        <w:t>Constraints are defined using a </w:t>
      </w:r>
      <w:r w:rsidRPr="000E504E">
        <w:rPr>
          <w:rStyle w:val="HTMLCode"/>
          <w:rFonts w:asciiTheme="majorBidi" w:hAnsiTheme="majorBidi" w:cstheme="majorBidi"/>
          <w:color w:val="373D4B"/>
          <w:sz w:val="24"/>
          <w:szCs w:val="24"/>
          <w:bdr w:val="none" w:sz="0" w:space="0" w:color="auto" w:frame="1"/>
        </w:rPr>
        <w:t>Constraint</w:t>
      </w:r>
      <w:r w:rsidRPr="000E504E">
        <w:rPr>
          <w:rFonts w:asciiTheme="majorBidi" w:hAnsiTheme="majorBidi" w:cstheme="majorBidi"/>
          <w:color w:val="373D4B"/>
        </w:rPr>
        <w:t> class. Each </w:t>
      </w:r>
      <w:r w:rsidRPr="000E504E">
        <w:rPr>
          <w:rStyle w:val="HTMLCode"/>
          <w:rFonts w:asciiTheme="majorBidi" w:hAnsiTheme="majorBidi" w:cstheme="majorBidi"/>
          <w:color w:val="373D4B"/>
          <w:sz w:val="24"/>
          <w:szCs w:val="24"/>
          <w:bdr w:val="none" w:sz="0" w:space="0" w:color="auto" w:frame="1"/>
        </w:rPr>
        <w:t>Constraint</w:t>
      </w:r>
      <w:r w:rsidRPr="000E504E">
        <w:rPr>
          <w:rFonts w:asciiTheme="majorBidi" w:hAnsiTheme="majorBidi" w:cstheme="majorBidi"/>
          <w:color w:val="373D4B"/>
        </w:rPr>
        <w:t> consists of the </w:t>
      </w:r>
      <w:r w:rsidRPr="000E504E">
        <w:rPr>
          <w:rStyle w:val="HTMLCode"/>
          <w:rFonts w:asciiTheme="majorBidi" w:hAnsiTheme="majorBidi" w:cstheme="majorBidi"/>
          <w:color w:val="373D4B"/>
          <w:sz w:val="24"/>
          <w:szCs w:val="24"/>
          <w:bdr w:val="none" w:sz="0" w:space="0" w:color="auto" w:frame="1"/>
        </w:rPr>
        <w:t>variables</w:t>
      </w:r>
      <w:r w:rsidRPr="000E504E">
        <w:rPr>
          <w:rFonts w:asciiTheme="majorBidi" w:hAnsiTheme="majorBidi" w:cstheme="majorBidi"/>
          <w:color w:val="373D4B"/>
        </w:rPr>
        <w:t> it constrains and a method that checks whether it’s </w:t>
      </w:r>
      <w:r w:rsidRPr="000E504E">
        <w:rPr>
          <w:rStyle w:val="HTMLCode"/>
          <w:rFonts w:asciiTheme="majorBidi" w:hAnsiTheme="majorBidi" w:cstheme="majorBidi"/>
          <w:color w:val="373D4B"/>
          <w:sz w:val="24"/>
          <w:szCs w:val="24"/>
          <w:bdr w:val="none" w:sz="0" w:space="0" w:color="auto" w:frame="1"/>
        </w:rPr>
        <w:t>satisfied()</w:t>
      </w:r>
      <w:r w:rsidRPr="000E504E">
        <w:rPr>
          <w:rFonts w:asciiTheme="majorBidi" w:hAnsiTheme="majorBidi" w:cstheme="majorBidi"/>
          <w:color w:val="373D4B"/>
        </w:rPr>
        <w:t>. The determination of whether a constraint is satisfied is the main logic that goes into defining a specific constraint-satisfaction problem. The default implementation must be overridden because we’re defining our </w:t>
      </w:r>
      <w:r w:rsidRPr="000E504E">
        <w:rPr>
          <w:rStyle w:val="HTMLCode"/>
          <w:rFonts w:asciiTheme="majorBidi" w:hAnsiTheme="majorBidi" w:cstheme="majorBidi"/>
          <w:color w:val="373D4B"/>
          <w:sz w:val="24"/>
          <w:szCs w:val="24"/>
          <w:bdr w:val="none" w:sz="0" w:space="0" w:color="auto" w:frame="1"/>
        </w:rPr>
        <w:t>Constraint</w:t>
      </w:r>
      <w:r w:rsidRPr="000E504E">
        <w:rPr>
          <w:rFonts w:asciiTheme="majorBidi" w:hAnsiTheme="majorBidi" w:cstheme="majorBidi"/>
          <w:color w:val="373D4B"/>
        </w:rPr>
        <w:t> class as an abstract base class. Abstract base classes aren’t meant to be instantiated; only the subclasses that override and implement their </w:t>
      </w:r>
      <w:r w:rsidRPr="000E504E">
        <w:rPr>
          <w:rStyle w:val="HTMLCode"/>
          <w:rFonts w:asciiTheme="majorBidi" w:hAnsiTheme="majorBidi" w:cstheme="majorBidi"/>
          <w:color w:val="373D4B"/>
          <w:sz w:val="24"/>
          <w:szCs w:val="24"/>
          <w:bdr w:val="none" w:sz="0" w:space="0" w:color="auto" w:frame="1"/>
        </w:rPr>
        <w:t>@abstractmethod</w:t>
      </w:r>
      <w:r w:rsidRPr="000E504E">
        <w:rPr>
          <w:rFonts w:asciiTheme="majorBidi" w:hAnsiTheme="majorBidi" w:cstheme="majorBidi"/>
          <w:color w:val="373D4B"/>
        </w:rPr>
        <w:t>s are used.</w:t>
      </w:r>
    </w:p>
    <w:p w14:paraId="28984055" w14:textId="77777777" w:rsidR="0048708B" w:rsidRDefault="0048708B"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410A417F" w14:textId="56221DEB" w:rsidR="0048708B" w:rsidRDefault="0048708B"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r>
        <w:rPr>
          <w:noProof/>
        </w:rPr>
        <w:drawing>
          <wp:inline distT="0" distB="0" distL="0" distR="0" wp14:anchorId="75E2981C" wp14:editId="6E9D9A7F">
            <wp:extent cx="5269548" cy="2951951"/>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57" t="19099" r="41188" b="48250"/>
                    <a:stretch/>
                  </pic:blipFill>
                  <pic:spPr bwMode="auto">
                    <a:xfrm>
                      <a:off x="0" y="0"/>
                      <a:ext cx="5292371" cy="2964736"/>
                    </a:xfrm>
                    <a:prstGeom prst="rect">
                      <a:avLst/>
                    </a:prstGeom>
                    <a:ln>
                      <a:noFill/>
                    </a:ln>
                    <a:extLst>
                      <a:ext uri="{53640926-AAD7-44D8-BBD7-CCE9431645EC}">
                        <a14:shadowObscured xmlns:a14="http://schemas.microsoft.com/office/drawing/2010/main"/>
                      </a:ext>
                    </a:extLst>
                  </pic:spPr>
                </pic:pic>
              </a:graphicData>
            </a:graphic>
          </wp:inline>
        </w:drawing>
      </w:r>
    </w:p>
    <w:p w14:paraId="2002AD90" w14:textId="77777777" w:rsidR="006374DE" w:rsidRPr="000E504E" w:rsidRDefault="006374DE"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61F832D7" w14:textId="77752377" w:rsidR="00F54925" w:rsidRDefault="00F54925" w:rsidP="00F54925">
      <w:pPr>
        <w:pStyle w:val="head1"/>
        <w:shd w:val="clear" w:color="auto" w:fill="FFFFFF"/>
        <w:spacing w:before="0" w:beforeAutospacing="0" w:after="0" w:afterAutospacing="0" w:line="432" w:lineRule="atLeast"/>
        <w:jc w:val="both"/>
        <w:rPr>
          <w:rFonts w:asciiTheme="majorBidi" w:hAnsiTheme="majorBidi" w:cstheme="majorBidi"/>
          <w:color w:val="373D4B"/>
          <w:shd w:val="clear" w:color="auto" w:fill="FFFFFF"/>
        </w:rPr>
      </w:pPr>
      <w:r w:rsidRPr="00F54925">
        <w:rPr>
          <w:rFonts w:asciiTheme="majorBidi" w:hAnsiTheme="majorBidi" w:cstheme="majorBidi"/>
          <w:color w:val="373D4B"/>
          <w:shd w:val="clear" w:color="auto" w:fill="FFFFFF"/>
        </w:rPr>
        <w:t>The centerpiece of our constraint-satisfaction framework is a class called </w:t>
      </w:r>
      <w:r w:rsidRPr="00F54925">
        <w:rPr>
          <w:rStyle w:val="HTMLCode"/>
          <w:rFonts w:asciiTheme="majorBidi" w:hAnsiTheme="majorBidi" w:cstheme="majorBidi"/>
          <w:color w:val="373D4B"/>
          <w:sz w:val="24"/>
          <w:szCs w:val="24"/>
          <w:bdr w:val="none" w:sz="0" w:space="0" w:color="auto" w:frame="1"/>
          <w:shd w:val="clear" w:color="auto" w:fill="FFFFFF"/>
        </w:rPr>
        <w:t>CSP</w:t>
      </w:r>
      <w:r w:rsidRPr="00F54925">
        <w:rPr>
          <w:rFonts w:asciiTheme="majorBidi" w:hAnsiTheme="majorBidi" w:cstheme="majorBidi"/>
          <w:color w:val="373D4B"/>
          <w:shd w:val="clear" w:color="auto" w:fill="FFFFFF"/>
        </w:rPr>
        <w:t>. </w:t>
      </w:r>
      <w:r w:rsidRPr="00F54925">
        <w:rPr>
          <w:rStyle w:val="HTMLCode"/>
          <w:rFonts w:asciiTheme="majorBidi" w:hAnsiTheme="majorBidi" w:cstheme="majorBidi"/>
          <w:color w:val="373D4B"/>
          <w:sz w:val="24"/>
          <w:szCs w:val="24"/>
          <w:bdr w:val="none" w:sz="0" w:space="0" w:color="auto" w:frame="1"/>
          <w:shd w:val="clear" w:color="auto" w:fill="FFFFFF"/>
        </w:rPr>
        <w:t>CSP</w:t>
      </w:r>
      <w:r w:rsidRPr="00F54925">
        <w:rPr>
          <w:rFonts w:asciiTheme="majorBidi" w:hAnsiTheme="majorBidi" w:cstheme="majorBidi"/>
          <w:color w:val="373D4B"/>
          <w:shd w:val="clear" w:color="auto" w:fill="FFFFFF"/>
        </w:rPr>
        <w:t> is the gathering point for variables, domains, and constraints. In terms of its type hints, it uses generics to make itself flexible enough to work with any kind of variables and domain values (</w:t>
      </w:r>
      <w:r w:rsidRPr="00F54925">
        <w:rPr>
          <w:rStyle w:val="HTMLCode"/>
          <w:rFonts w:asciiTheme="majorBidi" w:hAnsiTheme="majorBidi" w:cstheme="majorBidi"/>
          <w:color w:val="373D4B"/>
          <w:sz w:val="24"/>
          <w:szCs w:val="24"/>
          <w:bdr w:val="none" w:sz="0" w:space="0" w:color="auto" w:frame="1"/>
          <w:shd w:val="clear" w:color="auto" w:fill="FFFFFF"/>
        </w:rPr>
        <w:t>V</w:t>
      </w:r>
      <w:r w:rsidRPr="00F54925">
        <w:rPr>
          <w:rFonts w:asciiTheme="majorBidi" w:hAnsiTheme="majorBidi" w:cstheme="majorBidi"/>
          <w:color w:val="373D4B"/>
          <w:shd w:val="clear" w:color="auto" w:fill="FFFFFF"/>
        </w:rPr>
        <w:t> keys and </w:t>
      </w:r>
      <w:r w:rsidRPr="00F54925">
        <w:rPr>
          <w:rStyle w:val="HTMLCode"/>
          <w:rFonts w:asciiTheme="majorBidi" w:hAnsiTheme="majorBidi" w:cstheme="majorBidi"/>
          <w:color w:val="373D4B"/>
          <w:sz w:val="24"/>
          <w:szCs w:val="24"/>
          <w:bdr w:val="none" w:sz="0" w:space="0" w:color="auto" w:frame="1"/>
          <w:shd w:val="clear" w:color="auto" w:fill="FFFFFF"/>
        </w:rPr>
        <w:t>D</w:t>
      </w:r>
      <w:r w:rsidRPr="00F54925">
        <w:rPr>
          <w:rFonts w:asciiTheme="majorBidi" w:hAnsiTheme="majorBidi" w:cstheme="majorBidi"/>
          <w:color w:val="373D4B"/>
          <w:shd w:val="clear" w:color="auto" w:fill="FFFFFF"/>
        </w:rPr>
        <w:t> domain values). Within </w:t>
      </w:r>
      <w:r w:rsidRPr="00F54925">
        <w:rPr>
          <w:rStyle w:val="HTMLCode"/>
          <w:rFonts w:asciiTheme="majorBidi" w:hAnsiTheme="majorBidi" w:cstheme="majorBidi"/>
          <w:color w:val="373D4B"/>
          <w:sz w:val="24"/>
          <w:szCs w:val="24"/>
          <w:bdr w:val="none" w:sz="0" w:space="0" w:color="auto" w:frame="1"/>
          <w:shd w:val="clear" w:color="auto" w:fill="FFFFFF"/>
        </w:rPr>
        <w:t>CSP</w:t>
      </w:r>
      <w:r w:rsidRPr="00F54925">
        <w:rPr>
          <w:rFonts w:asciiTheme="majorBidi" w:hAnsiTheme="majorBidi" w:cstheme="majorBidi"/>
          <w:color w:val="373D4B"/>
          <w:shd w:val="clear" w:color="auto" w:fill="FFFFFF"/>
        </w:rPr>
        <w:t>, the definitions of the collections </w:t>
      </w:r>
      <w:r w:rsidRPr="00F54925">
        <w:rPr>
          <w:rStyle w:val="HTMLCode"/>
          <w:rFonts w:asciiTheme="majorBidi" w:hAnsiTheme="majorBidi" w:cstheme="majorBidi"/>
          <w:color w:val="373D4B"/>
          <w:sz w:val="24"/>
          <w:szCs w:val="24"/>
          <w:bdr w:val="none" w:sz="0" w:space="0" w:color="auto" w:frame="1"/>
          <w:shd w:val="clear" w:color="auto" w:fill="FFFFFF"/>
        </w:rPr>
        <w:t>variables</w:t>
      </w:r>
      <w:r w:rsidRPr="00F54925">
        <w:rPr>
          <w:rFonts w:asciiTheme="majorBidi" w:hAnsiTheme="majorBidi" w:cstheme="majorBidi"/>
          <w:color w:val="373D4B"/>
          <w:shd w:val="clear" w:color="auto" w:fill="FFFFFF"/>
        </w:rPr>
        <w:t>, </w:t>
      </w:r>
      <w:r w:rsidRPr="00F54925">
        <w:rPr>
          <w:rStyle w:val="HTMLCode"/>
          <w:rFonts w:asciiTheme="majorBidi" w:hAnsiTheme="majorBidi" w:cstheme="majorBidi"/>
          <w:color w:val="373D4B"/>
          <w:sz w:val="24"/>
          <w:szCs w:val="24"/>
          <w:bdr w:val="none" w:sz="0" w:space="0" w:color="auto" w:frame="1"/>
          <w:shd w:val="clear" w:color="auto" w:fill="FFFFFF"/>
        </w:rPr>
        <w:t>domains</w:t>
      </w:r>
      <w:r w:rsidRPr="00F54925">
        <w:rPr>
          <w:rFonts w:asciiTheme="majorBidi" w:hAnsiTheme="majorBidi" w:cstheme="majorBidi"/>
          <w:color w:val="373D4B"/>
          <w:shd w:val="clear" w:color="auto" w:fill="FFFFFF"/>
        </w:rPr>
        <w:t>, and </w:t>
      </w:r>
      <w:r w:rsidRPr="00F54925">
        <w:rPr>
          <w:rStyle w:val="HTMLCode"/>
          <w:rFonts w:asciiTheme="majorBidi" w:hAnsiTheme="majorBidi" w:cstheme="majorBidi"/>
          <w:color w:val="373D4B"/>
          <w:sz w:val="24"/>
          <w:szCs w:val="24"/>
          <w:bdr w:val="none" w:sz="0" w:space="0" w:color="auto" w:frame="1"/>
          <w:shd w:val="clear" w:color="auto" w:fill="FFFFFF"/>
        </w:rPr>
        <w:t>constraints</w:t>
      </w:r>
      <w:r w:rsidRPr="00F54925">
        <w:rPr>
          <w:rFonts w:asciiTheme="majorBidi" w:hAnsiTheme="majorBidi" w:cstheme="majorBidi"/>
          <w:color w:val="373D4B"/>
          <w:shd w:val="clear" w:color="auto" w:fill="FFFFFF"/>
        </w:rPr>
        <w:t> are of types that you’d expect. The </w:t>
      </w:r>
      <w:r w:rsidRPr="00F54925">
        <w:rPr>
          <w:rStyle w:val="HTMLCode"/>
          <w:rFonts w:asciiTheme="majorBidi" w:hAnsiTheme="majorBidi" w:cstheme="majorBidi"/>
          <w:color w:val="373D4B"/>
          <w:sz w:val="24"/>
          <w:szCs w:val="24"/>
          <w:bdr w:val="none" w:sz="0" w:space="0" w:color="auto" w:frame="1"/>
          <w:shd w:val="clear" w:color="auto" w:fill="FFFFFF"/>
        </w:rPr>
        <w:t>variables</w:t>
      </w:r>
      <w:r w:rsidRPr="00F54925">
        <w:rPr>
          <w:rFonts w:asciiTheme="majorBidi" w:hAnsiTheme="majorBidi" w:cstheme="majorBidi"/>
          <w:color w:val="373D4B"/>
          <w:shd w:val="clear" w:color="auto" w:fill="FFFFFF"/>
        </w:rPr>
        <w:t> collection is a </w:t>
      </w:r>
      <w:r w:rsidRPr="00F54925">
        <w:rPr>
          <w:rStyle w:val="HTMLCode"/>
          <w:rFonts w:asciiTheme="majorBidi" w:hAnsiTheme="majorBidi" w:cstheme="majorBidi"/>
          <w:color w:val="373D4B"/>
          <w:sz w:val="24"/>
          <w:szCs w:val="24"/>
          <w:bdr w:val="none" w:sz="0" w:space="0" w:color="auto" w:frame="1"/>
          <w:shd w:val="clear" w:color="auto" w:fill="FFFFFF"/>
        </w:rPr>
        <w:t>list</w:t>
      </w:r>
      <w:r w:rsidRPr="00F54925">
        <w:rPr>
          <w:rFonts w:asciiTheme="majorBidi" w:hAnsiTheme="majorBidi" w:cstheme="majorBidi"/>
          <w:color w:val="373D4B"/>
          <w:shd w:val="clear" w:color="auto" w:fill="FFFFFF"/>
        </w:rPr>
        <w:t> of variables, </w:t>
      </w:r>
      <w:r w:rsidRPr="00F54925">
        <w:rPr>
          <w:rStyle w:val="HTMLCode"/>
          <w:rFonts w:asciiTheme="majorBidi" w:hAnsiTheme="majorBidi" w:cstheme="majorBidi"/>
          <w:color w:val="373D4B"/>
          <w:sz w:val="24"/>
          <w:szCs w:val="24"/>
          <w:bdr w:val="none" w:sz="0" w:space="0" w:color="auto" w:frame="1"/>
          <w:shd w:val="clear" w:color="auto" w:fill="FFFFFF"/>
        </w:rPr>
        <w:t>domains</w:t>
      </w:r>
      <w:r w:rsidRPr="00F54925">
        <w:rPr>
          <w:rFonts w:asciiTheme="majorBidi" w:hAnsiTheme="majorBidi" w:cstheme="majorBidi"/>
          <w:color w:val="373D4B"/>
          <w:shd w:val="clear" w:color="auto" w:fill="FFFFFF"/>
        </w:rPr>
        <w:t> is a </w:t>
      </w:r>
      <w:r w:rsidRPr="00F54925">
        <w:rPr>
          <w:rStyle w:val="HTMLCode"/>
          <w:rFonts w:asciiTheme="majorBidi" w:hAnsiTheme="majorBidi" w:cstheme="majorBidi"/>
          <w:color w:val="373D4B"/>
          <w:sz w:val="24"/>
          <w:szCs w:val="24"/>
          <w:bdr w:val="none" w:sz="0" w:space="0" w:color="auto" w:frame="1"/>
          <w:shd w:val="clear" w:color="auto" w:fill="FFFFFF"/>
        </w:rPr>
        <w:t>dict</w:t>
      </w:r>
      <w:r w:rsidRPr="00F54925">
        <w:rPr>
          <w:rFonts w:asciiTheme="majorBidi" w:hAnsiTheme="majorBidi" w:cstheme="majorBidi"/>
          <w:color w:val="373D4B"/>
          <w:shd w:val="clear" w:color="auto" w:fill="FFFFFF"/>
        </w:rPr>
        <w:t xml:space="preserve"> mapping variables to </w:t>
      </w:r>
      <w:r w:rsidRPr="00F54925">
        <w:rPr>
          <w:rFonts w:asciiTheme="majorBidi" w:hAnsiTheme="majorBidi" w:cstheme="majorBidi"/>
          <w:color w:val="373D4B"/>
          <w:shd w:val="clear" w:color="auto" w:fill="FFFFFF"/>
        </w:rPr>
        <w:lastRenderedPageBreak/>
        <w:t>lists of possible values (the domains of those variables), and </w:t>
      </w:r>
      <w:r w:rsidRPr="00F54925">
        <w:rPr>
          <w:rStyle w:val="HTMLCode"/>
          <w:rFonts w:asciiTheme="majorBidi" w:hAnsiTheme="majorBidi" w:cstheme="majorBidi"/>
          <w:color w:val="373D4B"/>
          <w:sz w:val="24"/>
          <w:szCs w:val="24"/>
          <w:bdr w:val="none" w:sz="0" w:space="0" w:color="auto" w:frame="1"/>
          <w:shd w:val="clear" w:color="auto" w:fill="FFFFFF"/>
        </w:rPr>
        <w:t>constraints</w:t>
      </w:r>
      <w:r w:rsidRPr="00F54925">
        <w:rPr>
          <w:rFonts w:asciiTheme="majorBidi" w:hAnsiTheme="majorBidi" w:cstheme="majorBidi"/>
          <w:color w:val="373D4B"/>
          <w:shd w:val="clear" w:color="auto" w:fill="FFFFFF"/>
        </w:rPr>
        <w:t> is a </w:t>
      </w:r>
      <w:r w:rsidRPr="00F54925">
        <w:rPr>
          <w:rStyle w:val="HTMLCode"/>
          <w:rFonts w:asciiTheme="majorBidi" w:hAnsiTheme="majorBidi" w:cstheme="majorBidi"/>
          <w:color w:val="373D4B"/>
          <w:sz w:val="24"/>
          <w:szCs w:val="24"/>
          <w:bdr w:val="none" w:sz="0" w:space="0" w:color="auto" w:frame="1"/>
          <w:shd w:val="clear" w:color="auto" w:fill="FFFFFF"/>
        </w:rPr>
        <w:t>dict</w:t>
      </w:r>
      <w:r w:rsidRPr="00F54925">
        <w:rPr>
          <w:rFonts w:asciiTheme="majorBidi" w:hAnsiTheme="majorBidi" w:cstheme="majorBidi"/>
          <w:color w:val="373D4B"/>
          <w:shd w:val="clear" w:color="auto" w:fill="FFFFFF"/>
        </w:rPr>
        <w:t> that maps each variable to a </w:t>
      </w:r>
      <w:r w:rsidRPr="00F54925">
        <w:rPr>
          <w:rStyle w:val="HTMLCode"/>
          <w:rFonts w:asciiTheme="majorBidi" w:hAnsiTheme="majorBidi" w:cstheme="majorBidi"/>
          <w:color w:val="373D4B"/>
          <w:sz w:val="24"/>
          <w:szCs w:val="24"/>
          <w:bdr w:val="none" w:sz="0" w:space="0" w:color="auto" w:frame="1"/>
          <w:shd w:val="clear" w:color="auto" w:fill="FFFFFF"/>
        </w:rPr>
        <w:t>list</w:t>
      </w:r>
      <w:r w:rsidRPr="00F54925">
        <w:rPr>
          <w:rFonts w:asciiTheme="majorBidi" w:hAnsiTheme="majorBidi" w:cstheme="majorBidi"/>
          <w:color w:val="373D4B"/>
          <w:shd w:val="clear" w:color="auto" w:fill="FFFFFF"/>
        </w:rPr>
        <w:t> of the constraints imposed on it.</w:t>
      </w:r>
    </w:p>
    <w:p w14:paraId="3F6713C7" w14:textId="2984D4D5" w:rsidR="0065295A" w:rsidRDefault="007B7628"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r>
        <w:rPr>
          <w:noProof/>
        </w:rPr>
        <w:drawing>
          <wp:inline distT="0" distB="0" distL="0" distR="0" wp14:anchorId="67E5C7B8" wp14:editId="7DFFD7A9">
            <wp:extent cx="5347335" cy="2719388"/>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136" t="23840" r="34445" b="41511"/>
                    <a:stretch/>
                  </pic:blipFill>
                  <pic:spPr bwMode="auto">
                    <a:xfrm>
                      <a:off x="0" y="0"/>
                      <a:ext cx="5377940" cy="2734952"/>
                    </a:xfrm>
                    <a:prstGeom prst="rect">
                      <a:avLst/>
                    </a:prstGeom>
                    <a:ln>
                      <a:noFill/>
                    </a:ln>
                    <a:extLst>
                      <a:ext uri="{53640926-AAD7-44D8-BBD7-CCE9431645EC}">
                        <a14:shadowObscured xmlns:a14="http://schemas.microsoft.com/office/drawing/2010/main"/>
                      </a:ext>
                    </a:extLst>
                  </pic:spPr>
                </pic:pic>
              </a:graphicData>
            </a:graphic>
          </wp:inline>
        </w:drawing>
      </w:r>
    </w:p>
    <w:p w14:paraId="5E28B639" w14:textId="77777777" w:rsidR="00042FD8" w:rsidRDefault="00042FD8"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p>
    <w:p w14:paraId="324B7DE4" w14:textId="77777777" w:rsidR="00332C85" w:rsidRPr="00332C85" w:rsidRDefault="00332C85"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332C85">
        <w:rPr>
          <w:rFonts w:asciiTheme="majorBidi" w:hAnsiTheme="majorBidi" w:cstheme="majorBidi"/>
          <w:color w:val="373D4B"/>
        </w:rPr>
        <w:t>The </w:t>
      </w:r>
      <w:r w:rsidRPr="00332C85">
        <w:rPr>
          <w:rStyle w:val="HTMLCode"/>
          <w:rFonts w:asciiTheme="majorBidi" w:hAnsiTheme="majorBidi" w:cstheme="majorBidi"/>
          <w:color w:val="373D4B"/>
          <w:sz w:val="24"/>
          <w:szCs w:val="24"/>
          <w:bdr w:val="none" w:sz="0" w:space="0" w:color="auto" w:frame="1"/>
        </w:rPr>
        <w:t>__init__()</w:t>
      </w:r>
      <w:r w:rsidRPr="00332C85">
        <w:rPr>
          <w:rFonts w:asciiTheme="majorBidi" w:hAnsiTheme="majorBidi" w:cstheme="majorBidi"/>
          <w:color w:val="373D4B"/>
        </w:rPr>
        <w:t> initializer creates the </w:t>
      </w:r>
      <w:r w:rsidRPr="00332C85">
        <w:rPr>
          <w:rStyle w:val="HTMLCode"/>
          <w:rFonts w:asciiTheme="majorBidi" w:hAnsiTheme="majorBidi" w:cstheme="majorBidi"/>
          <w:color w:val="373D4B"/>
          <w:sz w:val="24"/>
          <w:szCs w:val="24"/>
          <w:bdr w:val="none" w:sz="0" w:space="0" w:color="auto" w:frame="1"/>
        </w:rPr>
        <w:t>constraints dict</w:t>
      </w:r>
      <w:r w:rsidRPr="00332C85">
        <w:rPr>
          <w:rFonts w:asciiTheme="majorBidi" w:hAnsiTheme="majorBidi" w:cstheme="majorBidi"/>
          <w:color w:val="373D4B"/>
        </w:rPr>
        <w:t>. The </w:t>
      </w:r>
      <w:r w:rsidRPr="00332C85">
        <w:rPr>
          <w:rStyle w:val="HTMLCode"/>
          <w:rFonts w:asciiTheme="majorBidi" w:hAnsiTheme="majorBidi" w:cstheme="majorBidi"/>
          <w:color w:val="373D4B"/>
          <w:sz w:val="24"/>
          <w:szCs w:val="24"/>
          <w:bdr w:val="none" w:sz="0" w:space="0" w:color="auto" w:frame="1"/>
        </w:rPr>
        <w:t>add_constraint()</w:t>
      </w:r>
      <w:r w:rsidRPr="00332C85">
        <w:rPr>
          <w:rFonts w:asciiTheme="majorBidi" w:hAnsiTheme="majorBidi" w:cstheme="majorBidi"/>
          <w:color w:val="373D4B"/>
        </w:rPr>
        <w:t> method goes through all of the variables touched by a given constraint and adds itself to the </w:t>
      </w:r>
      <w:r w:rsidRPr="00332C85">
        <w:rPr>
          <w:rStyle w:val="HTMLCode"/>
          <w:rFonts w:asciiTheme="majorBidi" w:hAnsiTheme="majorBidi" w:cstheme="majorBidi"/>
          <w:color w:val="373D4B"/>
          <w:sz w:val="24"/>
          <w:szCs w:val="24"/>
          <w:bdr w:val="none" w:sz="0" w:space="0" w:color="auto" w:frame="1"/>
        </w:rPr>
        <w:t>constraints</w:t>
      </w:r>
      <w:r w:rsidRPr="00332C85">
        <w:rPr>
          <w:rFonts w:asciiTheme="majorBidi" w:hAnsiTheme="majorBidi" w:cstheme="majorBidi"/>
          <w:color w:val="373D4B"/>
        </w:rPr>
        <w:t> mapping for each of them. Both methods have basic error-checking in place, and raise an exception when a </w:t>
      </w:r>
      <w:r w:rsidRPr="00332C85">
        <w:rPr>
          <w:rStyle w:val="HTMLCode"/>
          <w:rFonts w:asciiTheme="majorBidi" w:hAnsiTheme="majorBidi" w:cstheme="majorBidi"/>
          <w:color w:val="373D4B"/>
          <w:sz w:val="24"/>
          <w:szCs w:val="24"/>
          <w:bdr w:val="none" w:sz="0" w:space="0" w:color="auto" w:frame="1"/>
        </w:rPr>
        <w:t>variable</w:t>
      </w:r>
      <w:r w:rsidRPr="00332C85">
        <w:rPr>
          <w:rFonts w:asciiTheme="majorBidi" w:hAnsiTheme="majorBidi" w:cstheme="majorBidi"/>
          <w:color w:val="373D4B"/>
        </w:rPr>
        <w:t> is missing a domain or a </w:t>
      </w:r>
      <w:r w:rsidRPr="00332C85">
        <w:rPr>
          <w:rStyle w:val="HTMLCode"/>
          <w:rFonts w:asciiTheme="majorBidi" w:hAnsiTheme="majorBidi" w:cstheme="majorBidi"/>
          <w:color w:val="373D4B"/>
          <w:sz w:val="24"/>
          <w:szCs w:val="24"/>
          <w:bdr w:val="none" w:sz="0" w:space="0" w:color="auto" w:frame="1"/>
        </w:rPr>
        <w:t>constraint</w:t>
      </w:r>
      <w:r w:rsidRPr="00332C85">
        <w:rPr>
          <w:rFonts w:asciiTheme="majorBidi" w:hAnsiTheme="majorBidi" w:cstheme="majorBidi"/>
          <w:color w:val="373D4B"/>
        </w:rPr>
        <w:t> is on a nonexistent variable.</w:t>
      </w:r>
    </w:p>
    <w:p w14:paraId="15295791" w14:textId="77777777" w:rsidR="00332C85" w:rsidRDefault="00332C85"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332C85">
        <w:rPr>
          <w:rFonts w:asciiTheme="majorBidi" w:hAnsiTheme="majorBidi" w:cstheme="majorBidi"/>
          <w:color w:val="373D4B"/>
        </w:rPr>
        <w:t>How do we know if a given configuration of variables and selected domain values satisfy the constraints? We’ll call such a given configuration an “assignment.” We need a function that checks every constraint for a given variable against an assignment to see if the variable’s value in the assignment works for the constraints. Here we implement a </w:t>
      </w:r>
      <w:r w:rsidRPr="00332C85">
        <w:rPr>
          <w:rStyle w:val="HTMLCode"/>
          <w:rFonts w:asciiTheme="majorBidi" w:hAnsiTheme="majorBidi" w:cstheme="majorBidi"/>
          <w:color w:val="373D4B"/>
          <w:sz w:val="24"/>
          <w:szCs w:val="24"/>
          <w:bdr w:val="none" w:sz="0" w:space="0" w:color="auto" w:frame="1"/>
        </w:rPr>
        <w:t>consistent()</w:t>
      </w:r>
      <w:r w:rsidRPr="00332C85">
        <w:rPr>
          <w:rFonts w:asciiTheme="majorBidi" w:hAnsiTheme="majorBidi" w:cstheme="majorBidi"/>
          <w:color w:val="373D4B"/>
        </w:rPr>
        <w:t> function as a method on </w:t>
      </w:r>
      <w:r w:rsidRPr="00332C85">
        <w:rPr>
          <w:rStyle w:val="HTMLCode"/>
          <w:rFonts w:asciiTheme="majorBidi" w:hAnsiTheme="majorBidi" w:cstheme="majorBidi"/>
          <w:color w:val="373D4B"/>
          <w:sz w:val="24"/>
          <w:szCs w:val="24"/>
          <w:bdr w:val="none" w:sz="0" w:space="0" w:color="auto" w:frame="1"/>
        </w:rPr>
        <w:t>CSP</w:t>
      </w:r>
      <w:r w:rsidRPr="00332C85">
        <w:rPr>
          <w:rFonts w:asciiTheme="majorBidi" w:hAnsiTheme="majorBidi" w:cstheme="majorBidi"/>
          <w:color w:val="373D4B"/>
        </w:rPr>
        <w:t>.</w:t>
      </w:r>
    </w:p>
    <w:p w14:paraId="65140687" w14:textId="77777777" w:rsidR="00042FD8" w:rsidRDefault="00042FD8"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79EA256F" w14:textId="79B88997" w:rsidR="000A4024" w:rsidRPr="00332C85" w:rsidRDefault="004E3604"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r>
        <w:rPr>
          <w:noProof/>
        </w:rPr>
        <w:drawing>
          <wp:inline distT="0" distB="0" distL="0" distR="0" wp14:anchorId="37836502" wp14:editId="437E8C4F">
            <wp:extent cx="5354469"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00" t="21810" r="32639" b="63963"/>
                    <a:stretch/>
                  </pic:blipFill>
                  <pic:spPr bwMode="auto">
                    <a:xfrm>
                      <a:off x="0" y="0"/>
                      <a:ext cx="5377498" cy="1109652"/>
                    </a:xfrm>
                    <a:prstGeom prst="rect">
                      <a:avLst/>
                    </a:prstGeom>
                    <a:ln>
                      <a:noFill/>
                    </a:ln>
                    <a:extLst>
                      <a:ext uri="{53640926-AAD7-44D8-BBD7-CCE9431645EC}">
                        <a14:shadowObscured xmlns:a14="http://schemas.microsoft.com/office/drawing/2010/main"/>
                      </a:ext>
                    </a:extLst>
                  </pic:spPr>
                </pic:pic>
              </a:graphicData>
            </a:graphic>
          </wp:inline>
        </w:drawing>
      </w:r>
    </w:p>
    <w:p w14:paraId="77A1CB7B" w14:textId="77777777" w:rsidR="00253BB1" w:rsidRPr="00253BB1" w:rsidRDefault="00253BB1" w:rsidP="00253BB1">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253BB1">
        <w:rPr>
          <w:rStyle w:val="HTMLCode"/>
          <w:rFonts w:asciiTheme="majorBidi" w:hAnsiTheme="majorBidi" w:cstheme="majorBidi"/>
          <w:color w:val="373D4B"/>
          <w:sz w:val="24"/>
          <w:szCs w:val="24"/>
          <w:bdr w:val="none" w:sz="0" w:space="0" w:color="auto" w:frame="1"/>
        </w:rPr>
        <w:lastRenderedPageBreak/>
        <w:t>consistent()</w:t>
      </w:r>
      <w:r w:rsidRPr="00253BB1">
        <w:rPr>
          <w:rFonts w:asciiTheme="majorBidi" w:hAnsiTheme="majorBidi" w:cstheme="majorBidi"/>
          <w:color w:val="373D4B"/>
        </w:rPr>
        <w:t> goes through every constraint for a given variable (it’s always a variable that was newly added to the assignment) and checks if the constraint is satisfied, given the new assignment. If the assignment satisfies every constraint, </w:t>
      </w:r>
      <w:r w:rsidRPr="00253BB1">
        <w:rPr>
          <w:rStyle w:val="HTMLCode"/>
          <w:rFonts w:asciiTheme="majorBidi" w:hAnsiTheme="majorBidi" w:cstheme="majorBidi"/>
          <w:color w:val="373D4B"/>
          <w:sz w:val="24"/>
          <w:szCs w:val="24"/>
          <w:bdr w:val="none" w:sz="0" w:space="0" w:color="auto" w:frame="1"/>
        </w:rPr>
        <w:t>True</w:t>
      </w:r>
      <w:r w:rsidRPr="00253BB1">
        <w:rPr>
          <w:rFonts w:asciiTheme="majorBidi" w:hAnsiTheme="majorBidi" w:cstheme="majorBidi"/>
          <w:color w:val="373D4B"/>
        </w:rPr>
        <w:t> is returned. If any constraint imposed on the variable isn’t satisfied, </w:t>
      </w:r>
      <w:r w:rsidRPr="00253BB1">
        <w:rPr>
          <w:rStyle w:val="HTMLCode"/>
          <w:rFonts w:asciiTheme="majorBidi" w:hAnsiTheme="majorBidi" w:cstheme="majorBidi"/>
          <w:color w:val="373D4B"/>
          <w:sz w:val="24"/>
          <w:szCs w:val="24"/>
          <w:bdr w:val="none" w:sz="0" w:space="0" w:color="auto" w:frame="1"/>
        </w:rPr>
        <w:t>False</w:t>
      </w:r>
      <w:r w:rsidRPr="00253BB1">
        <w:rPr>
          <w:rFonts w:asciiTheme="majorBidi" w:hAnsiTheme="majorBidi" w:cstheme="majorBidi"/>
          <w:color w:val="373D4B"/>
        </w:rPr>
        <w:t> is returned.</w:t>
      </w:r>
    </w:p>
    <w:p w14:paraId="15081337" w14:textId="77777777" w:rsidR="00253BB1" w:rsidRDefault="00253BB1" w:rsidP="00253BB1">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253BB1">
        <w:rPr>
          <w:rFonts w:asciiTheme="majorBidi" w:hAnsiTheme="majorBidi" w:cstheme="majorBidi"/>
          <w:color w:val="373D4B"/>
        </w:rPr>
        <w:t>This constraint-satisfaction framework uses a simple backtracking search to find solutions to problems. </w:t>
      </w:r>
      <w:r w:rsidRPr="00253BB1">
        <w:rPr>
          <w:rFonts w:asciiTheme="majorBidi" w:hAnsiTheme="majorBidi" w:cstheme="majorBidi"/>
          <w:i/>
          <w:iCs/>
          <w:color w:val="373D4B"/>
        </w:rPr>
        <w:t>Backtracking</w:t>
      </w:r>
      <w:r w:rsidRPr="00253BB1">
        <w:rPr>
          <w:rFonts w:asciiTheme="majorBidi" w:hAnsiTheme="majorBidi" w:cstheme="majorBidi"/>
          <w:color w:val="373D4B"/>
        </w:rPr>
        <w:t> is the idea that once you hit a wall in your search, you go back to the last known point where you made a decision before the wall, and choose a different path. The backtracking search implemented in the following </w:t>
      </w:r>
      <w:r w:rsidRPr="00253BB1">
        <w:rPr>
          <w:rStyle w:val="HTMLCode"/>
          <w:rFonts w:asciiTheme="majorBidi" w:hAnsiTheme="majorBidi" w:cstheme="majorBidi"/>
          <w:color w:val="373D4B"/>
          <w:sz w:val="24"/>
          <w:szCs w:val="24"/>
          <w:bdr w:val="none" w:sz="0" w:space="0" w:color="auto" w:frame="1"/>
        </w:rPr>
        <w:t>backtracking_search()</w:t>
      </w:r>
      <w:r w:rsidRPr="00253BB1">
        <w:rPr>
          <w:rFonts w:asciiTheme="majorBidi" w:hAnsiTheme="majorBidi" w:cstheme="majorBidi"/>
          <w:color w:val="373D4B"/>
        </w:rPr>
        <w:t> function is a kind of recursive depth-first search. This function’s added as a method to the </w:t>
      </w:r>
      <w:r w:rsidRPr="00253BB1">
        <w:rPr>
          <w:rStyle w:val="HTMLCode"/>
          <w:rFonts w:asciiTheme="majorBidi" w:hAnsiTheme="majorBidi" w:cstheme="majorBidi"/>
          <w:color w:val="373D4B"/>
          <w:sz w:val="24"/>
          <w:szCs w:val="24"/>
          <w:bdr w:val="none" w:sz="0" w:space="0" w:color="auto" w:frame="1"/>
        </w:rPr>
        <w:t>CSP</w:t>
      </w:r>
      <w:r w:rsidRPr="00253BB1">
        <w:rPr>
          <w:rFonts w:asciiTheme="majorBidi" w:hAnsiTheme="majorBidi" w:cstheme="majorBidi"/>
          <w:color w:val="373D4B"/>
        </w:rPr>
        <w:t> class.</w:t>
      </w:r>
    </w:p>
    <w:p w14:paraId="347D47D0" w14:textId="77777777" w:rsidR="00253BB1" w:rsidRPr="00253BB1" w:rsidRDefault="00253BB1" w:rsidP="00253BB1">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7C2DE498" w14:textId="19E81267" w:rsidR="0065649C" w:rsidRDefault="00253BB1"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r>
        <w:rPr>
          <w:noProof/>
        </w:rPr>
        <w:drawing>
          <wp:inline distT="0" distB="0" distL="0" distR="0" wp14:anchorId="7716B967" wp14:editId="31CAF9E5">
            <wp:extent cx="5481638" cy="2852810"/>
            <wp:effectExtent l="0" t="0" r="5080" b="508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10"/>
                    <a:srcRect l="21400" t="36574" r="32639" b="27545"/>
                    <a:stretch/>
                  </pic:blipFill>
                  <pic:spPr bwMode="auto">
                    <a:xfrm>
                      <a:off x="0" y="0"/>
                      <a:ext cx="5502310" cy="2863568"/>
                    </a:xfrm>
                    <a:prstGeom prst="rect">
                      <a:avLst/>
                    </a:prstGeom>
                    <a:ln>
                      <a:noFill/>
                    </a:ln>
                    <a:extLst>
                      <a:ext uri="{53640926-AAD7-44D8-BBD7-CCE9431645EC}">
                        <a14:shadowObscured xmlns:a14="http://schemas.microsoft.com/office/drawing/2010/main"/>
                      </a:ext>
                    </a:extLst>
                  </pic:spPr>
                </pic:pic>
              </a:graphicData>
            </a:graphic>
          </wp:inline>
        </w:drawing>
      </w:r>
    </w:p>
    <w:p w14:paraId="2C363DA8" w14:textId="77777777" w:rsidR="00042FD8" w:rsidRPr="00F54925" w:rsidRDefault="00042FD8"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p>
    <w:p w14:paraId="2DBFC6B0"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053673C1"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3E4CE2FC"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4B2F40B2"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02E3DB94"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08393B21"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68812D99" w14:textId="77777777" w:rsidR="00253BB1" w:rsidRDefault="00253BB1" w:rsidP="00016F4C">
      <w:pPr>
        <w:pStyle w:val="head1"/>
        <w:shd w:val="clear" w:color="auto" w:fill="FFFFFF"/>
        <w:spacing w:before="0" w:beforeAutospacing="0" w:after="0" w:afterAutospacing="0" w:line="432" w:lineRule="atLeast"/>
        <w:rPr>
          <w:rStyle w:val="Strong"/>
          <w:rFonts w:asciiTheme="majorBidi" w:hAnsiTheme="majorBidi" w:cstheme="majorBidi"/>
          <w:color w:val="333399"/>
          <w:sz w:val="28"/>
          <w:szCs w:val="28"/>
        </w:rPr>
      </w:pPr>
    </w:p>
    <w:p w14:paraId="102C5E7C" w14:textId="13EF9058" w:rsidR="002C3FA4" w:rsidRPr="002C3FA4" w:rsidRDefault="002C3FA4" w:rsidP="002C3FA4">
      <w:pPr>
        <w:pStyle w:val="head1"/>
        <w:shd w:val="clear" w:color="auto" w:fill="FFFFFF"/>
        <w:spacing w:before="0" w:beforeAutospacing="0" w:after="0" w:afterAutospacing="0" w:line="432" w:lineRule="atLeast"/>
        <w:jc w:val="center"/>
        <w:rPr>
          <w:rFonts w:asciiTheme="majorBidi" w:hAnsiTheme="majorBidi" w:cstheme="majorBidi"/>
          <w:color w:val="373D4B"/>
          <w:sz w:val="28"/>
          <w:szCs w:val="28"/>
        </w:rPr>
      </w:pPr>
      <w:r w:rsidRPr="002C3FA4">
        <w:rPr>
          <w:rStyle w:val="Strong"/>
          <w:rFonts w:asciiTheme="majorBidi" w:hAnsiTheme="majorBidi" w:cstheme="majorBidi"/>
          <w:color w:val="333399"/>
          <w:sz w:val="28"/>
          <w:szCs w:val="28"/>
        </w:rPr>
        <w:lastRenderedPageBreak/>
        <w:t>The Australian map-coloring problem</w:t>
      </w:r>
    </w:p>
    <w:p w14:paraId="11316802" w14:textId="77777777" w:rsidR="002C3FA4" w:rsidRPr="002C3FA4" w:rsidRDefault="002C3FA4" w:rsidP="002C3FA4">
      <w:pPr>
        <w:pStyle w:val="NormalWeb"/>
        <w:shd w:val="clear" w:color="auto" w:fill="FFFFFF"/>
        <w:spacing w:before="0" w:beforeAutospacing="0" w:after="264" w:afterAutospacing="0" w:line="432" w:lineRule="atLeast"/>
        <w:rPr>
          <w:rFonts w:asciiTheme="majorBidi" w:hAnsiTheme="majorBidi" w:cstheme="majorBidi"/>
          <w:color w:val="373D4B"/>
        </w:rPr>
      </w:pPr>
      <w:r w:rsidRPr="002C3FA4">
        <w:rPr>
          <w:rFonts w:asciiTheme="majorBidi" w:hAnsiTheme="majorBidi" w:cstheme="majorBidi"/>
          <w:color w:val="373D4B"/>
        </w:rPr>
        <w:t>Imagine you have a map of Australia that you want to color by state/territory (which we’ll collectively call “regions”). No two adjacent regions should share a color. Can you color the regions with only three different colors?</w:t>
      </w:r>
    </w:p>
    <w:p w14:paraId="3D901657" w14:textId="18BDE60E" w:rsidR="00CF2337" w:rsidRPr="001B7562" w:rsidRDefault="00CF2337" w:rsidP="002C3FA4">
      <w:pPr>
        <w:autoSpaceDE w:val="0"/>
        <w:autoSpaceDN w:val="0"/>
        <w:adjustRightInd w:val="0"/>
        <w:rPr>
          <w:rFonts w:asciiTheme="majorHAnsi" w:hAnsiTheme="majorHAnsi" w:cs="Times-Roman"/>
          <w:color w:val="000000"/>
        </w:rPr>
      </w:pPr>
    </w:p>
    <w:p w14:paraId="3D901658" w14:textId="32EE67DE" w:rsidR="00A16A03" w:rsidRPr="001B7562" w:rsidRDefault="00445CCB" w:rsidP="00B80A96">
      <w:pPr>
        <w:autoSpaceDE w:val="0"/>
        <w:autoSpaceDN w:val="0"/>
        <w:adjustRightInd w:val="0"/>
        <w:jc w:val="center"/>
        <w:rPr>
          <w:rFonts w:asciiTheme="majorHAnsi" w:hAnsiTheme="majorHAnsi" w:cs="Times-BoldItalic"/>
          <w:b/>
          <w:bCs/>
          <w:i/>
          <w:iCs/>
          <w:color w:val="000000"/>
        </w:rPr>
      </w:pPr>
      <w:r>
        <w:rPr>
          <w:noProof/>
        </w:rPr>
        <w:drawing>
          <wp:inline distT="0" distB="0" distL="0" distR="0" wp14:anchorId="7F138583" wp14:editId="5A2C17AF">
            <wp:extent cx="3529013" cy="31963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6" t="27768" r="56283" b="26579"/>
                    <a:stretch/>
                  </pic:blipFill>
                  <pic:spPr bwMode="auto">
                    <a:xfrm>
                      <a:off x="0" y="0"/>
                      <a:ext cx="3570879" cy="3234271"/>
                    </a:xfrm>
                    <a:prstGeom prst="rect">
                      <a:avLst/>
                    </a:prstGeom>
                    <a:ln>
                      <a:noFill/>
                    </a:ln>
                    <a:extLst>
                      <a:ext uri="{53640926-AAD7-44D8-BBD7-CCE9431645EC}">
                        <a14:shadowObscured xmlns:a14="http://schemas.microsoft.com/office/drawing/2010/main"/>
                      </a:ext>
                    </a:extLst>
                  </pic:spPr>
                </pic:pic>
              </a:graphicData>
            </a:graphic>
          </wp:inline>
        </w:drawing>
      </w:r>
    </w:p>
    <w:p w14:paraId="6DF8139C" w14:textId="77777777" w:rsidR="009D1102" w:rsidRPr="001B7562" w:rsidRDefault="009D1102" w:rsidP="00B80A96">
      <w:pPr>
        <w:autoSpaceDE w:val="0"/>
        <w:autoSpaceDN w:val="0"/>
        <w:adjustRightInd w:val="0"/>
        <w:rPr>
          <w:rFonts w:asciiTheme="majorHAnsi" w:hAnsiTheme="majorHAnsi" w:cs="Times-BoldItalic"/>
          <w:b/>
          <w:bCs/>
          <w:i/>
          <w:iCs/>
          <w:color w:val="000000"/>
        </w:rPr>
      </w:pPr>
    </w:p>
    <w:p w14:paraId="5ADACBE3" w14:textId="77777777" w:rsidR="00442405" w:rsidRDefault="00CE2184" w:rsidP="00E571DA">
      <w:pPr>
        <w:autoSpaceDE w:val="0"/>
        <w:autoSpaceDN w:val="0"/>
        <w:adjustRightInd w:val="0"/>
        <w:rPr>
          <w:rFonts w:asciiTheme="majorHAnsi" w:hAnsiTheme="majorHAnsi" w:cs="Times-BoldItalic"/>
          <w:b/>
          <w:bCs/>
          <w:i/>
          <w:iCs/>
          <w:color w:val="548DD4" w:themeColor="text2" w:themeTint="99"/>
        </w:rPr>
      </w:pPr>
      <w:r>
        <w:rPr>
          <w:noProof/>
        </w:rPr>
        <w:drawing>
          <wp:inline distT="0" distB="0" distL="0" distR="0" wp14:anchorId="6FD30593" wp14:editId="31076DE8">
            <wp:extent cx="5228386" cy="2605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38" t="23141" r="39231" b="46487"/>
                    <a:stretch/>
                  </pic:blipFill>
                  <pic:spPr bwMode="auto">
                    <a:xfrm>
                      <a:off x="0" y="0"/>
                      <a:ext cx="5256563" cy="2619446"/>
                    </a:xfrm>
                    <a:prstGeom prst="rect">
                      <a:avLst/>
                    </a:prstGeom>
                    <a:ln>
                      <a:noFill/>
                    </a:ln>
                    <a:extLst>
                      <a:ext uri="{53640926-AAD7-44D8-BBD7-CCE9431645EC}">
                        <a14:shadowObscured xmlns:a14="http://schemas.microsoft.com/office/drawing/2010/main"/>
                      </a:ext>
                    </a:extLst>
                  </pic:spPr>
                </pic:pic>
              </a:graphicData>
            </a:graphic>
          </wp:inline>
        </w:drawing>
      </w:r>
    </w:p>
    <w:p w14:paraId="6296A28F" w14:textId="77777777" w:rsidR="00442405" w:rsidRDefault="00E645AA" w:rsidP="00E571DA">
      <w:pPr>
        <w:autoSpaceDE w:val="0"/>
        <w:autoSpaceDN w:val="0"/>
        <w:adjustRightInd w:val="0"/>
        <w:rPr>
          <w:rFonts w:asciiTheme="majorHAnsi" w:hAnsiTheme="majorHAnsi" w:cs="Times-BoldItalic"/>
          <w:b/>
          <w:bCs/>
          <w:i/>
          <w:iCs/>
          <w:color w:val="548DD4" w:themeColor="text2" w:themeTint="99"/>
        </w:rPr>
      </w:pPr>
      <w:r>
        <w:rPr>
          <w:noProof/>
        </w:rPr>
        <w:lastRenderedPageBreak/>
        <w:drawing>
          <wp:inline distT="0" distB="0" distL="0" distR="0" wp14:anchorId="7FC6707B" wp14:editId="21FE2906">
            <wp:extent cx="5184819" cy="2205038"/>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2"/>
                    <a:srcRect l="20226" t="54452" r="32639" b="15478"/>
                    <a:stretch/>
                  </pic:blipFill>
                  <pic:spPr bwMode="auto">
                    <a:xfrm>
                      <a:off x="0" y="0"/>
                      <a:ext cx="5205495" cy="2213831"/>
                    </a:xfrm>
                    <a:prstGeom prst="rect">
                      <a:avLst/>
                    </a:prstGeom>
                    <a:ln>
                      <a:noFill/>
                    </a:ln>
                    <a:extLst>
                      <a:ext uri="{53640926-AAD7-44D8-BBD7-CCE9431645EC}">
                        <a14:shadowObscured xmlns:a14="http://schemas.microsoft.com/office/drawing/2010/main"/>
                      </a:ext>
                    </a:extLst>
                  </pic:spPr>
                </pic:pic>
              </a:graphicData>
            </a:graphic>
          </wp:inline>
        </w:drawing>
      </w:r>
    </w:p>
    <w:p w14:paraId="3C19CC22" w14:textId="77777777" w:rsidR="00442405" w:rsidRDefault="00442405" w:rsidP="00E571DA">
      <w:pPr>
        <w:autoSpaceDE w:val="0"/>
        <w:autoSpaceDN w:val="0"/>
        <w:adjustRightInd w:val="0"/>
        <w:rPr>
          <w:rFonts w:asciiTheme="majorHAnsi" w:hAnsiTheme="majorHAnsi" w:cs="Times-BoldItalic"/>
          <w:b/>
          <w:bCs/>
          <w:i/>
          <w:iCs/>
          <w:color w:val="548DD4" w:themeColor="text2" w:themeTint="99"/>
        </w:rPr>
      </w:pPr>
    </w:p>
    <w:p w14:paraId="2D394C1E" w14:textId="2E789270" w:rsidR="00E571DA" w:rsidRPr="001B7562" w:rsidRDefault="00E645AA" w:rsidP="00E571DA">
      <w:pPr>
        <w:autoSpaceDE w:val="0"/>
        <w:autoSpaceDN w:val="0"/>
        <w:adjustRightInd w:val="0"/>
        <w:rPr>
          <w:rFonts w:asciiTheme="majorHAnsi" w:hAnsiTheme="majorHAnsi" w:cs="Times-BoldItalic"/>
          <w:b/>
          <w:bCs/>
          <w:i/>
          <w:iCs/>
          <w:color w:val="548DD4" w:themeColor="text2" w:themeTint="99"/>
        </w:rPr>
      </w:pPr>
      <w:r>
        <w:rPr>
          <w:noProof/>
        </w:rPr>
        <w:drawing>
          <wp:inline distT="0" distB="0" distL="0" distR="0" wp14:anchorId="47600C0F" wp14:editId="78DA0432">
            <wp:extent cx="4589244" cy="733108"/>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2"/>
                    <a:srcRect l="20409" t="84490" r="43204" b="6790"/>
                    <a:stretch/>
                  </pic:blipFill>
                  <pic:spPr bwMode="auto">
                    <a:xfrm>
                      <a:off x="0" y="0"/>
                      <a:ext cx="4638994" cy="741055"/>
                    </a:xfrm>
                    <a:prstGeom prst="rect">
                      <a:avLst/>
                    </a:prstGeom>
                    <a:ln>
                      <a:noFill/>
                    </a:ln>
                    <a:extLst>
                      <a:ext uri="{53640926-AAD7-44D8-BBD7-CCE9431645EC}">
                        <a14:shadowObscured xmlns:a14="http://schemas.microsoft.com/office/drawing/2010/main"/>
                      </a:ext>
                    </a:extLst>
                  </pic:spPr>
                </pic:pic>
              </a:graphicData>
            </a:graphic>
          </wp:inline>
        </w:drawing>
      </w:r>
    </w:p>
    <w:p w14:paraId="624908F2" w14:textId="77777777" w:rsidR="005344FE" w:rsidRDefault="005344FE" w:rsidP="000333A5">
      <w:pPr>
        <w:spacing w:after="200" w:line="276" w:lineRule="auto"/>
        <w:rPr>
          <w:rFonts w:asciiTheme="majorHAnsi" w:hAnsiTheme="majorHAnsi" w:cstheme="majorBidi"/>
          <w:b/>
          <w:bCs/>
          <w:sz w:val="28"/>
          <w:szCs w:val="28"/>
        </w:rPr>
      </w:pPr>
    </w:p>
    <w:p w14:paraId="6C56E57D" w14:textId="3379CA0C" w:rsidR="001B7562" w:rsidRPr="00E7285E" w:rsidRDefault="001B7562" w:rsidP="000333A5">
      <w:pPr>
        <w:spacing w:after="200" w:line="276" w:lineRule="auto"/>
        <w:rPr>
          <w:rFonts w:asciiTheme="majorHAnsi" w:hAnsiTheme="majorHAnsi" w:cstheme="majorBidi"/>
          <w:b/>
          <w:bCs/>
          <w:sz w:val="28"/>
          <w:szCs w:val="28"/>
        </w:rPr>
      </w:pPr>
      <w:r w:rsidRPr="00E7285E">
        <w:rPr>
          <w:rFonts w:asciiTheme="majorHAnsi" w:hAnsiTheme="majorHAnsi" w:cstheme="majorBidi"/>
          <w:b/>
          <w:bCs/>
          <w:sz w:val="28"/>
          <w:szCs w:val="28"/>
        </w:rPr>
        <w:t>Assessment:</w:t>
      </w:r>
    </w:p>
    <w:p w14:paraId="57C3220F" w14:textId="5EF3CAF9" w:rsidR="009118D8" w:rsidRPr="001B7562" w:rsidRDefault="0081122D" w:rsidP="006B74E3">
      <w:pPr>
        <w:spacing w:after="200" w:line="276" w:lineRule="auto"/>
        <w:rPr>
          <w:rFonts w:asciiTheme="majorHAnsi" w:hAnsiTheme="majorHAnsi" w:cstheme="majorBidi"/>
        </w:rPr>
      </w:pPr>
      <w:r>
        <w:rPr>
          <w:rFonts w:asciiTheme="majorHAnsi" w:hAnsiTheme="majorHAnsi" w:cstheme="majorBidi"/>
        </w:rPr>
        <w:t xml:space="preserve">You are required to </w:t>
      </w:r>
      <w:r w:rsidR="009118D8">
        <w:rPr>
          <w:rFonts w:asciiTheme="majorHAnsi" w:hAnsiTheme="majorHAnsi" w:cstheme="majorBidi"/>
        </w:rPr>
        <w:t xml:space="preserve">implement this lab and submit your work showing the code and results. </w:t>
      </w:r>
    </w:p>
    <w:sectPr w:rsidR="009118D8" w:rsidRPr="001B7562" w:rsidSect="006D09A2">
      <w:headerReference w:type="default" r:id="rId13"/>
      <w:footerReference w:type="default" r:id="rId14"/>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40491" w14:textId="77777777" w:rsidR="002C2B6C" w:rsidRDefault="002C2B6C" w:rsidP="00E1356C">
      <w:r>
        <w:separator/>
      </w:r>
    </w:p>
  </w:endnote>
  <w:endnote w:type="continuationSeparator" w:id="0">
    <w:p w14:paraId="11354362" w14:textId="77777777" w:rsidR="002C2B6C" w:rsidRDefault="002C2B6C" w:rsidP="00E1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BoldItalic">
    <w:altName w:val="Times New Roman"/>
    <w:charset w:val="00"/>
    <w:family w:val="auto"/>
    <w:pitch w:val="variable"/>
    <w:sig w:usb0="E00002FF" w:usb1="5000205A" w:usb2="00000000" w:usb3="00000000" w:csb0="0000019F" w:csb1="00000000"/>
  </w:font>
  <w:font w:name="Times-Roman">
    <w:altName w:val="Times New Roman"/>
    <w:charset w:val="00"/>
    <w:family w:val="auto"/>
    <w:pitch w:val="variable"/>
    <w:sig w:usb0="E00002FF" w:usb1="5000205A" w:usb2="00000000" w:usb3="00000000" w:csb0="0000019F"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16F2" w14:textId="6BD35769" w:rsidR="00782928" w:rsidRDefault="00782928" w:rsidP="00782928">
    <w:pPr>
      <w:rPr>
        <w:rFonts w:ascii="Times-BoldItalic" w:hAnsi="Times-BoldItalic" w:cs="Times-BoldItalic"/>
        <w:b/>
        <w:bCs/>
        <w:i/>
        <w:iCs/>
        <w:color w:val="4F82BE"/>
      </w:rPr>
    </w:pPr>
  </w:p>
  <w:p w14:paraId="3D9016F4" w14:textId="612CDE9D" w:rsidR="00782928" w:rsidRPr="00782928" w:rsidRDefault="00782928" w:rsidP="00782928">
    <w:pPr>
      <w:rPr>
        <w:sz w:val="20"/>
        <w:szCs w:val="20"/>
        <w:rtl/>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782928">
      <w:rPr>
        <w:sz w:val="20"/>
        <w:szCs w:val="20"/>
        <w:rtl/>
      </w:rPr>
      <w:fldChar w:fldCharType="begin"/>
    </w:r>
    <w:r w:rsidRPr="00782928">
      <w:rPr>
        <w:sz w:val="20"/>
        <w:szCs w:val="20"/>
      </w:rPr>
      <w:instrText>PAGE   \* MERGEFORMAT</w:instrText>
    </w:r>
    <w:r w:rsidRPr="00782928">
      <w:rPr>
        <w:sz w:val="20"/>
        <w:szCs w:val="20"/>
        <w:rtl/>
      </w:rPr>
      <w:fldChar w:fldCharType="separate"/>
    </w:r>
    <w:r w:rsidR="004D6BE8" w:rsidRPr="002C0A50">
      <w:rPr>
        <w:rFonts w:cs="Calibri"/>
        <w:noProof/>
        <w:sz w:val="20"/>
        <w:szCs w:val="20"/>
      </w:rPr>
      <w:t>1</w:t>
    </w:r>
    <w:r w:rsidRPr="00782928">
      <w:rPr>
        <w:sz w:val="20"/>
        <w:szCs w:val="20"/>
        <w:rtl/>
      </w:rPr>
      <w:fldChar w:fldCharType="end"/>
    </w:r>
  </w:p>
  <w:p w14:paraId="3D9016F5" w14:textId="77777777" w:rsidR="00E1356C" w:rsidRDefault="00E1356C" w:rsidP="00E1356C">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08F71" w14:textId="77777777" w:rsidR="002C2B6C" w:rsidRDefault="002C2B6C" w:rsidP="00E1356C">
      <w:r>
        <w:separator/>
      </w:r>
    </w:p>
  </w:footnote>
  <w:footnote w:type="continuationSeparator" w:id="0">
    <w:p w14:paraId="3FE82BB4" w14:textId="77777777" w:rsidR="002C2B6C" w:rsidRDefault="002C2B6C" w:rsidP="00E13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16F1" w14:textId="77777777" w:rsidR="004A412D" w:rsidRDefault="004A412D">
    <w:pPr>
      <w:pStyle w:val="Header"/>
    </w:pPr>
    <w:r>
      <w:rPr>
        <w:noProof/>
      </w:rPr>
      <w:drawing>
        <wp:inline distT="0" distB="0" distL="0" distR="0" wp14:anchorId="3D9016F6" wp14:editId="3D9016F7">
          <wp:extent cx="5274310" cy="116018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274310" cy="11601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F5E"/>
    <w:multiLevelType w:val="hybridMultilevel"/>
    <w:tmpl w:val="AB22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E27"/>
    <w:multiLevelType w:val="multilevel"/>
    <w:tmpl w:val="024E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36AF1"/>
    <w:multiLevelType w:val="hybridMultilevel"/>
    <w:tmpl w:val="69CE7860"/>
    <w:lvl w:ilvl="0" w:tplc="04090015">
      <w:start w:val="1"/>
      <w:numFmt w:val="upperLetter"/>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 w15:restartNumberingAfterBreak="0">
    <w:nsid w:val="0FF322AE"/>
    <w:multiLevelType w:val="hybridMultilevel"/>
    <w:tmpl w:val="5B62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468FE"/>
    <w:multiLevelType w:val="hybridMultilevel"/>
    <w:tmpl w:val="C37A9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9787F"/>
    <w:multiLevelType w:val="hybridMultilevel"/>
    <w:tmpl w:val="59A80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779E6"/>
    <w:multiLevelType w:val="hybridMultilevel"/>
    <w:tmpl w:val="0082EAD8"/>
    <w:lvl w:ilvl="0" w:tplc="012A2646">
      <w:start w:val="1"/>
      <w:numFmt w:val="bullet"/>
      <w:lvlText w:val=""/>
      <w:lvlJc w:val="left"/>
      <w:pPr>
        <w:ind w:left="720" w:hanging="360"/>
      </w:pPr>
      <w:rPr>
        <w:rFonts w:ascii="Symbol" w:hAnsi="Symbol" w:hint="default"/>
        <w:color w:val="C00000"/>
      </w:rPr>
    </w:lvl>
    <w:lvl w:ilvl="1" w:tplc="67D26494">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410E3"/>
    <w:multiLevelType w:val="hybridMultilevel"/>
    <w:tmpl w:val="8708D9E6"/>
    <w:lvl w:ilvl="0" w:tplc="DCA68B2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52B64"/>
    <w:multiLevelType w:val="hybridMultilevel"/>
    <w:tmpl w:val="A0A69F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F305E1"/>
    <w:multiLevelType w:val="hybridMultilevel"/>
    <w:tmpl w:val="4D2A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A2A74"/>
    <w:multiLevelType w:val="hybridMultilevel"/>
    <w:tmpl w:val="E01C3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63A62"/>
    <w:multiLevelType w:val="hybridMultilevel"/>
    <w:tmpl w:val="13E0D30C"/>
    <w:lvl w:ilvl="0" w:tplc="FC087AF8">
      <w:start w:val="1"/>
      <w:numFmt w:val="bullet"/>
      <w:lvlText w:val="–"/>
      <w:lvlJc w:val="left"/>
      <w:pPr>
        <w:tabs>
          <w:tab w:val="num" w:pos="720"/>
        </w:tabs>
        <w:ind w:left="720" w:hanging="360"/>
      </w:pPr>
      <w:rPr>
        <w:rFonts w:ascii="Times New Roman" w:hAnsi="Times New Roman" w:hint="default"/>
      </w:rPr>
    </w:lvl>
    <w:lvl w:ilvl="1" w:tplc="031EE132">
      <w:start w:val="1"/>
      <w:numFmt w:val="bullet"/>
      <w:lvlText w:val="–"/>
      <w:lvlJc w:val="left"/>
      <w:pPr>
        <w:tabs>
          <w:tab w:val="num" w:pos="1440"/>
        </w:tabs>
        <w:ind w:left="1440" w:hanging="360"/>
      </w:pPr>
      <w:rPr>
        <w:rFonts w:ascii="Times New Roman" w:hAnsi="Times New Roman" w:hint="default"/>
      </w:rPr>
    </w:lvl>
    <w:lvl w:ilvl="2" w:tplc="D3307AAE" w:tentative="1">
      <w:start w:val="1"/>
      <w:numFmt w:val="bullet"/>
      <w:lvlText w:val="–"/>
      <w:lvlJc w:val="left"/>
      <w:pPr>
        <w:tabs>
          <w:tab w:val="num" w:pos="2160"/>
        </w:tabs>
        <w:ind w:left="2160" w:hanging="360"/>
      </w:pPr>
      <w:rPr>
        <w:rFonts w:ascii="Times New Roman" w:hAnsi="Times New Roman" w:hint="default"/>
      </w:rPr>
    </w:lvl>
    <w:lvl w:ilvl="3" w:tplc="02E66BE8" w:tentative="1">
      <w:start w:val="1"/>
      <w:numFmt w:val="bullet"/>
      <w:lvlText w:val="–"/>
      <w:lvlJc w:val="left"/>
      <w:pPr>
        <w:tabs>
          <w:tab w:val="num" w:pos="2880"/>
        </w:tabs>
        <w:ind w:left="2880" w:hanging="360"/>
      </w:pPr>
      <w:rPr>
        <w:rFonts w:ascii="Times New Roman" w:hAnsi="Times New Roman" w:hint="default"/>
      </w:rPr>
    </w:lvl>
    <w:lvl w:ilvl="4" w:tplc="332A272E" w:tentative="1">
      <w:start w:val="1"/>
      <w:numFmt w:val="bullet"/>
      <w:lvlText w:val="–"/>
      <w:lvlJc w:val="left"/>
      <w:pPr>
        <w:tabs>
          <w:tab w:val="num" w:pos="3600"/>
        </w:tabs>
        <w:ind w:left="3600" w:hanging="360"/>
      </w:pPr>
      <w:rPr>
        <w:rFonts w:ascii="Times New Roman" w:hAnsi="Times New Roman" w:hint="default"/>
      </w:rPr>
    </w:lvl>
    <w:lvl w:ilvl="5" w:tplc="553E8ED2" w:tentative="1">
      <w:start w:val="1"/>
      <w:numFmt w:val="bullet"/>
      <w:lvlText w:val="–"/>
      <w:lvlJc w:val="left"/>
      <w:pPr>
        <w:tabs>
          <w:tab w:val="num" w:pos="4320"/>
        </w:tabs>
        <w:ind w:left="4320" w:hanging="360"/>
      </w:pPr>
      <w:rPr>
        <w:rFonts w:ascii="Times New Roman" w:hAnsi="Times New Roman" w:hint="default"/>
      </w:rPr>
    </w:lvl>
    <w:lvl w:ilvl="6" w:tplc="A4B2AB94" w:tentative="1">
      <w:start w:val="1"/>
      <w:numFmt w:val="bullet"/>
      <w:lvlText w:val="–"/>
      <w:lvlJc w:val="left"/>
      <w:pPr>
        <w:tabs>
          <w:tab w:val="num" w:pos="5040"/>
        </w:tabs>
        <w:ind w:left="5040" w:hanging="360"/>
      </w:pPr>
      <w:rPr>
        <w:rFonts w:ascii="Times New Roman" w:hAnsi="Times New Roman" w:hint="default"/>
      </w:rPr>
    </w:lvl>
    <w:lvl w:ilvl="7" w:tplc="E8EE98D6" w:tentative="1">
      <w:start w:val="1"/>
      <w:numFmt w:val="bullet"/>
      <w:lvlText w:val="–"/>
      <w:lvlJc w:val="left"/>
      <w:pPr>
        <w:tabs>
          <w:tab w:val="num" w:pos="5760"/>
        </w:tabs>
        <w:ind w:left="5760" w:hanging="360"/>
      </w:pPr>
      <w:rPr>
        <w:rFonts w:ascii="Times New Roman" w:hAnsi="Times New Roman" w:hint="default"/>
      </w:rPr>
    </w:lvl>
    <w:lvl w:ilvl="8" w:tplc="B45805D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99719FC"/>
    <w:multiLevelType w:val="hybridMultilevel"/>
    <w:tmpl w:val="6CDCCFB4"/>
    <w:lvl w:ilvl="0" w:tplc="FC087AF8">
      <w:start w:val="1"/>
      <w:numFmt w:val="bullet"/>
      <w:lvlText w:val="–"/>
      <w:lvlJc w:val="left"/>
      <w:pPr>
        <w:ind w:left="720" w:hanging="360"/>
      </w:pPr>
      <w:rPr>
        <w:rFonts w:ascii="Times New Roman" w:hAnsi="Times New Roman" w:hint="default"/>
        <w:color w:val="auto"/>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B54041"/>
    <w:multiLevelType w:val="hybridMultilevel"/>
    <w:tmpl w:val="4304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00D4B"/>
    <w:multiLevelType w:val="hybridMultilevel"/>
    <w:tmpl w:val="44BE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34792"/>
    <w:multiLevelType w:val="hybridMultilevel"/>
    <w:tmpl w:val="BC721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52933"/>
    <w:multiLevelType w:val="hybridMultilevel"/>
    <w:tmpl w:val="A468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CB5F28"/>
    <w:multiLevelType w:val="hybridMultilevel"/>
    <w:tmpl w:val="7EF02E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DE01BF2"/>
    <w:multiLevelType w:val="multilevel"/>
    <w:tmpl w:val="A02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61667"/>
    <w:multiLevelType w:val="hybridMultilevel"/>
    <w:tmpl w:val="262E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953CE"/>
    <w:multiLevelType w:val="hybridMultilevel"/>
    <w:tmpl w:val="9C8A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020789"/>
    <w:multiLevelType w:val="hybridMultilevel"/>
    <w:tmpl w:val="68C6E18A"/>
    <w:lvl w:ilvl="0" w:tplc="04090001">
      <w:start w:val="1"/>
      <w:numFmt w:val="bullet"/>
      <w:lvlText w:val=""/>
      <w:lvlJc w:val="left"/>
      <w:pPr>
        <w:ind w:left="720" w:hanging="360"/>
      </w:pPr>
      <w:rPr>
        <w:rFonts w:ascii="Symbol" w:hAnsi="Symbol" w:hint="default"/>
      </w:rPr>
    </w:lvl>
    <w:lvl w:ilvl="1" w:tplc="23AA956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A0424"/>
    <w:multiLevelType w:val="hybridMultilevel"/>
    <w:tmpl w:val="30E671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59641F3"/>
    <w:multiLevelType w:val="hybridMultilevel"/>
    <w:tmpl w:val="8C92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47691"/>
    <w:multiLevelType w:val="hybridMultilevel"/>
    <w:tmpl w:val="C7B878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AD8116C"/>
    <w:multiLevelType w:val="hybridMultilevel"/>
    <w:tmpl w:val="35F2DD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617832202">
    <w:abstractNumId w:val="14"/>
  </w:num>
  <w:num w:numId="2" w16cid:durableId="422799930">
    <w:abstractNumId w:val="20"/>
  </w:num>
  <w:num w:numId="3" w16cid:durableId="1793207659">
    <w:abstractNumId w:val="9"/>
  </w:num>
  <w:num w:numId="4" w16cid:durableId="1805003275">
    <w:abstractNumId w:val="16"/>
  </w:num>
  <w:num w:numId="5" w16cid:durableId="1409644970">
    <w:abstractNumId w:val="5"/>
  </w:num>
  <w:num w:numId="6" w16cid:durableId="2018458726">
    <w:abstractNumId w:val="4"/>
  </w:num>
  <w:num w:numId="7" w16cid:durableId="713193566">
    <w:abstractNumId w:val="21"/>
  </w:num>
  <w:num w:numId="8" w16cid:durableId="1752310866">
    <w:abstractNumId w:val="0"/>
  </w:num>
  <w:num w:numId="9" w16cid:durableId="80958025">
    <w:abstractNumId w:val="6"/>
  </w:num>
  <w:num w:numId="10" w16cid:durableId="1369833807">
    <w:abstractNumId w:val="19"/>
  </w:num>
  <w:num w:numId="11" w16cid:durableId="1461654043">
    <w:abstractNumId w:val="7"/>
  </w:num>
  <w:num w:numId="12" w16cid:durableId="664864844">
    <w:abstractNumId w:val="11"/>
  </w:num>
  <w:num w:numId="13" w16cid:durableId="736250353">
    <w:abstractNumId w:val="15"/>
  </w:num>
  <w:num w:numId="14" w16cid:durableId="874076958">
    <w:abstractNumId w:val="3"/>
  </w:num>
  <w:num w:numId="15" w16cid:durableId="1147667982">
    <w:abstractNumId w:val="12"/>
  </w:num>
  <w:num w:numId="16" w16cid:durableId="340088831">
    <w:abstractNumId w:val="2"/>
  </w:num>
  <w:num w:numId="17" w16cid:durableId="1040595512">
    <w:abstractNumId w:val="8"/>
  </w:num>
  <w:num w:numId="18" w16cid:durableId="1009254497">
    <w:abstractNumId w:val="10"/>
  </w:num>
  <w:num w:numId="19" w16cid:durableId="1846555166">
    <w:abstractNumId w:val="23"/>
  </w:num>
  <w:num w:numId="20" w16cid:durableId="1930579171">
    <w:abstractNumId w:val="24"/>
  </w:num>
  <w:num w:numId="21" w16cid:durableId="1488281365">
    <w:abstractNumId w:val="22"/>
  </w:num>
  <w:num w:numId="22" w16cid:durableId="1810975788">
    <w:abstractNumId w:val="25"/>
  </w:num>
  <w:num w:numId="23" w16cid:durableId="1516457097">
    <w:abstractNumId w:val="17"/>
  </w:num>
  <w:num w:numId="24" w16cid:durableId="156115379">
    <w:abstractNumId w:val="1"/>
  </w:num>
  <w:num w:numId="25" w16cid:durableId="1034620683">
    <w:abstractNumId w:val="18"/>
  </w:num>
  <w:num w:numId="26" w16cid:durableId="16724406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CA"/>
    <w:rsid w:val="00000E57"/>
    <w:rsid w:val="0001594D"/>
    <w:rsid w:val="00016F4C"/>
    <w:rsid w:val="00023B83"/>
    <w:rsid w:val="000333A5"/>
    <w:rsid w:val="00035EC8"/>
    <w:rsid w:val="00042A24"/>
    <w:rsid w:val="00042FD8"/>
    <w:rsid w:val="000706F4"/>
    <w:rsid w:val="000A222A"/>
    <w:rsid w:val="000A4024"/>
    <w:rsid w:val="000A4B4E"/>
    <w:rsid w:val="000E0790"/>
    <w:rsid w:val="000E504E"/>
    <w:rsid w:val="000F6270"/>
    <w:rsid w:val="0010288B"/>
    <w:rsid w:val="00105755"/>
    <w:rsid w:val="00105EAC"/>
    <w:rsid w:val="00122D5F"/>
    <w:rsid w:val="00133202"/>
    <w:rsid w:val="0015215A"/>
    <w:rsid w:val="001B18EA"/>
    <w:rsid w:val="001B7562"/>
    <w:rsid w:val="001D326E"/>
    <w:rsid w:val="001D54E3"/>
    <w:rsid w:val="001D75A4"/>
    <w:rsid w:val="001E6171"/>
    <w:rsid w:val="001E65B4"/>
    <w:rsid w:val="001E727F"/>
    <w:rsid w:val="001F5FF5"/>
    <w:rsid w:val="00204619"/>
    <w:rsid w:val="002113E4"/>
    <w:rsid w:val="00212BAE"/>
    <w:rsid w:val="00222843"/>
    <w:rsid w:val="00225E01"/>
    <w:rsid w:val="00227890"/>
    <w:rsid w:val="00253909"/>
    <w:rsid w:val="00253BB1"/>
    <w:rsid w:val="00263B83"/>
    <w:rsid w:val="00272F6C"/>
    <w:rsid w:val="0027634E"/>
    <w:rsid w:val="002A18DD"/>
    <w:rsid w:val="002A2E54"/>
    <w:rsid w:val="002A73EF"/>
    <w:rsid w:val="002B25D1"/>
    <w:rsid w:val="002B2DC5"/>
    <w:rsid w:val="002B6C43"/>
    <w:rsid w:val="002C0A50"/>
    <w:rsid w:val="002C2B6C"/>
    <w:rsid w:val="002C3FA4"/>
    <w:rsid w:val="002F3318"/>
    <w:rsid w:val="002F6199"/>
    <w:rsid w:val="00301C58"/>
    <w:rsid w:val="00306572"/>
    <w:rsid w:val="003151C3"/>
    <w:rsid w:val="0032339D"/>
    <w:rsid w:val="00332C85"/>
    <w:rsid w:val="0033638C"/>
    <w:rsid w:val="003734F6"/>
    <w:rsid w:val="003818E3"/>
    <w:rsid w:val="0039035E"/>
    <w:rsid w:val="003931F5"/>
    <w:rsid w:val="003F38CA"/>
    <w:rsid w:val="003F391F"/>
    <w:rsid w:val="003F3E07"/>
    <w:rsid w:val="004041FB"/>
    <w:rsid w:val="00404FF8"/>
    <w:rsid w:val="00413B5D"/>
    <w:rsid w:val="004164C7"/>
    <w:rsid w:val="00423130"/>
    <w:rsid w:val="004233F0"/>
    <w:rsid w:val="00442405"/>
    <w:rsid w:val="004438AA"/>
    <w:rsid w:val="00445CCB"/>
    <w:rsid w:val="00454E92"/>
    <w:rsid w:val="00463CCE"/>
    <w:rsid w:val="00482374"/>
    <w:rsid w:val="0048708B"/>
    <w:rsid w:val="00494D85"/>
    <w:rsid w:val="004A412D"/>
    <w:rsid w:val="004B0CB9"/>
    <w:rsid w:val="004D28DA"/>
    <w:rsid w:val="004D5182"/>
    <w:rsid w:val="004D6BE8"/>
    <w:rsid w:val="004E3604"/>
    <w:rsid w:val="004F7918"/>
    <w:rsid w:val="005327E9"/>
    <w:rsid w:val="005344FE"/>
    <w:rsid w:val="00535C78"/>
    <w:rsid w:val="00551276"/>
    <w:rsid w:val="00560BDC"/>
    <w:rsid w:val="00561BF7"/>
    <w:rsid w:val="005754DB"/>
    <w:rsid w:val="0058021F"/>
    <w:rsid w:val="00582BC9"/>
    <w:rsid w:val="00583E11"/>
    <w:rsid w:val="0058561D"/>
    <w:rsid w:val="00593104"/>
    <w:rsid w:val="005A20C6"/>
    <w:rsid w:val="005A6A44"/>
    <w:rsid w:val="005C6A7F"/>
    <w:rsid w:val="005D6251"/>
    <w:rsid w:val="005E22E3"/>
    <w:rsid w:val="005E51D5"/>
    <w:rsid w:val="005F5792"/>
    <w:rsid w:val="006374DE"/>
    <w:rsid w:val="0065295A"/>
    <w:rsid w:val="0065649C"/>
    <w:rsid w:val="00664DC8"/>
    <w:rsid w:val="00692F59"/>
    <w:rsid w:val="006A5112"/>
    <w:rsid w:val="006B3A6C"/>
    <w:rsid w:val="006B74E3"/>
    <w:rsid w:val="006D09A2"/>
    <w:rsid w:val="00702115"/>
    <w:rsid w:val="007117DA"/>
    <w:rsid w:val="0071225B"/>
    <w:rsid w:val="00721542"/>
    <w:rsid w:val="00727E44"/>
    <w:rsid w:val="00741FA2"/>
    <w:rsid w:val="00750138"/>
    <w:rsid w:val="00774C18"/>
    <w:rsid w:val="00782928"/>
    <w:rsid w:val="007912B4"/>
    <w:rsid w:val="007B7628"/>
    <w:rsid w:val="007E6DA6"/>
    <w:rsid w:val="0081122D"/>
    <w:rsid w:val="00817BBD"/>
    <w:rsid w:val="00821168"/>
    <w:rsid w:val="00824DB0"/>
    <w:rsid w:val="00837E12"/>
    <w:rsid w:val="008557D9"/>
    <w:rsid w:val="0085731A"/>
    <w:rsid w:val="00857D67"/>
    <w:rsid w:val="00860C35"/>
    <w:rsid w:val="008618CB"/>
    <w:rsid w:val="00877752"/>
    <w:rsid w:val="008779D8"/>
    <w:rsid w:val="008857C2"/>
    <w:rsid w:val="0089514F"/>
    <w:rsid w:val="008A357D"/>
    <w:rsid w:val="008A6CE3"/>
    <w:rsid w:val="008B015A"/>
    <w:rsid w:val="008C44A0"/>
    <w:rsid w:val="008C7E0C"/>
    <w:rsid w:val="008D5114"/>
    <w:rsid w:val="00900C67"/>
    <w:rsid w:val="009118D8"/>
    <w:rsid w:val="009127C0"/>
    <w:rsid w:val="00912D7F"/>
    <w:rsid w:val="0094465C"/>
    <w:rsid w:val="0095506F"/>
    <w:rsid w:val="00961214"/>
    <w:rsid w:val="0096578F"/>
    <w:rsid w:val="009720A7"/>
    <w:rsid w:val="009750CD"/>
    <w:rsid w:val="00981C10"/>
    <w:rsid w:val="009937A6"/>
    <w:rsid w:val="009D1102"/>
    <w:rsid w:val="00A16A03"/>
    <w:rsid w:val="00A24B77"/>
    <w:rsid w:val="00A2523D"/>
    <w:rsid w:val="00A27054"/>
    <w:rsid w:val="00A35CDA"/>
    <w:rsid w:val="00A44195"/>
    <w:rsid w:val="00A454A2"/>
    <w:rsid w:val="00A5218C"/>
    <w:rsid w:val="00A7400A"/>
    <w:rsid w:val="00A77956"/>
    <w:rsid w:val="00A85566"/>
    <w:rsid w:val="00A971CF"/>
    <w:rsid w:val="00AA171E"/>
    <w:rsid w:val="00AA3EC9"/>
    <w:rsid w:val="00AB61A7"/>
    <w:rsid w:val="00AD0875"/>
    <w:rsid w:val="00AD40C1"/>
    <w:rsid w:val="00AE576D"/>
    <w:rsid w:val="00B03510"/>
    <w:rsid w:val="00B10434"/>
    <w:rsid w:val="00B10BEC"/>
    <w:rsid w:val="00B10EF6"/>
    <w:rsid w:val="00B154A5"/>
    <w:rsid w:val="00B24A9D"/>
    <w:rsid w:val="00B30206"/>
    <w:rsid w:val="00B30DA9"/>
    <w:rsid w:val="00B5201E"/>
    <w:rsid w:val="00B80A96"/>
    <w:rsid w:val="00B83F17"/>
    <w:rsid w:val="00BA229F"/>
    <w:rsid w:val="00BB5CB7"/>
    <w:rsid w:val="00BC557B"/>
    <w:rsid w:val="00BC5D76"/>
    <w:rsid w:val="00BE7607"/>
    <w:rsid w:val="00C00ABA"/>
    <w:rsid w:val="00C055AD"/>
    <w:rsid w:val="00C226F8"/>
    <w:rsid w:val="00C3776E"/>
    <w:rsid w:val="00C44E47"/>
    <w:rsid w:val="00C46434"/>
    <w:rsid w:val="00C542DD"/>
    <w:rsid w:val="00C62EC1"/>
    <w:rsid w:val="00C63110"/>
    <w:rsid w:val="00C7603B"/>
    <w:rsid w:val="00C82517"/>
    <w:rsid w:val="00C914B6"/>
    <w:rsid w:val="00C91EDC"/>
    <w:rsid w:val="00C960D0"/>
    <w:rsid w:val="00CD0989"/>
    <w:rsid w:val="00CE2184"/>
    <w:rsid w:val="00CF2337"/>
    <w:rsid w:val="00D14E06"/>
    <w:rsid w:val="00D201C8"/>
    <w:rsid w:val="00D55A5F"/>
    <w:rsid w:val="00D80966"/>
    <w:rsid w:val="00D8142A"/>
    <w:rsid w:val="00D8408B"/>
    <w:rsid w:val="00D87E77"/>
    <w:rsid w:val="00D90072"/>
    <w:rsid w:val="00DC1D97"/>
    <w:rsid w:val="00DE1381"/>
    <w:rsid w:val="00E1213D"/>
    <w:rsid w:val="00E1356C"/>
    <w:rsid w:val="00E239A5"/>
    <w:rsid w:val="00E25703"/>
    <w:rsid w:val="00E31CD3"/>
    <w:rsid w:val="00E414E6"/>
    <w:rsid w:val="00E4648D"/>
    <w:rsid w:val="00E51902"/>
    <w:rsid w:val="00E571DA"/>
    <w:rsid w:val="00E645AA"/>
    <w:rsid w:val="00E7285E"/>
    <w:rsid w:val="00E92B68"/>
    <w:rsid w:val="00EA0847"/>
    <w:rsid w:val="00EA0F89"/>
    <w:rsid w:val="00EB25AE"/>
    <w:rsid w:val="00EC1769"/>
    <w:rsid w:val="00EC2989"/>
    <w:rsid w:val="00ED6D8E"/>
    <w:rsid w:val="00ED6E2F"/>
    <w:rsid w:val="00EE5522"/>
    <w:rsid w:val="00F07211"/>
    <w:rsid w:val="00F247A1"/>
    <w:rsid w:val="00F2765D"/>
    <w:rsid w:val="00F31CAE"/>
    <w:rsid w:val="00F341A6"/>
    <w:rsid w:val="00F411F0"/>
    <w:rsid w:val="00F4507E"/>
    <w:rsid w:val="00F54925"/>
    <w:rsid w:val="00F63098"/>
    <w:rsid w:val="00F85DD4"/>
    <w:rsid w:val="00F95FF4"/>
    <w:rsid w:val="00F96211"/>
    <w:rsid w:val="00F9758F"/>
    <w:rsid w:val="00FE49B5"/>
    <w:rsid w:val="00FE66BC"/>
    <w:rsid w:val="00FE6B38"/>
    <w:rsid w:val="00FF16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01644"/>
  <w15:docId w15:val="{7E1ECE0C-DE9C-2840-B158-983D28B28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71E"/>
    <w:pPr>
      <w:spacing w:after="0" w:line="240" w:lineRule="auto"/>
    </w:pPr>
    <w:rPr>
      <w:rFonts w:ascii="Times New Roman" w:eastAsia="Times New Roman" w:hAnsi="Times New Roman" w:cs="Times New Roman"/>
      <w:sz w:val="24"/>
      <w:szCs w:val="24"/>
    </w:rPr>
  </w:style>
  <w:style w:type="paragraph" w:styleId="Heading4">
    <w:name w:val="heading 4"/>
    <w:basedOn w:val="Normal"/>
    <w:link w:val="Heading4Char"/>
    <w:uiPriority w:val="9"/>
    <w:qFormat/>
    <w:rsid w:val="005754D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CA"/>
    <w:pPr>
      <w:bidi/>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2A2E54"/>
    <w:rPr>
      <w:rFonts w:ascii="Tahoma" w:hAnsi="Tahoma" w:cs="Tahoma"/>
      <w:sz w:val="16"/>
      <w:szCs w:val="16"/>
    </w:rPr>
  </w:style>
  <w:style w:type="character" w:customStyle="1" w:styleId="BalloonTextChar">
    <w:name w:val="Balloon Text Char"/>
    <w:basedOn w:val="DefaultParagraphFont"/>
    <w:link w:val="BalloonText"/>
    <w:uiPriority w:val="99"/>
    <w:semiHidden/>
    <w:rsid w:val="002A2E54"/>
    <w:rPr>
      <w:rFonts w:ascii="Tahoma" w:hAnsi="Tahoma" w:cs="Tahoma"/>
      <w:sz w:val="16"/>
      <w:szCs w:val="16"/>
    </w:rPr>
  </w:style>
  <w:style w:type="paragraph" w:styleId="Header">
    <w:name w:val="header"/>
    <w:basedOn w:val="Normal"/>
    <w:link w:val="HeaderChar"/>
    <w:uiPriority w:val="99"/>
    <w:unhideWhenUsed/>
    <w:rsid w:val="00E1356C"/>
    <w:pPr>
      <w:tabs>
        <w:tab w:val="center" w:pos="4153"/>
        <w:tab w:val="right" w:pos="8306"/>
      </w:tabs>
      <w:bidi/>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1356C"/>
  </w:style>
  <w:style w:type="paragraph" w:styleId="Footer">
    <w:name w:val="footer"/>
    <w:basedOn w:val="Normal"/>
    <w:link w:val="FooterChar"/>
    <w:uiPriority w:val="99"/>
    <w:unhideWhenUsed/>
    <w:rsid w:val="00E1356C"/>
    <w:pPr>
      <w:tabs>
        <w:tab w:val="center" w:pos="4153"/>
        <w:tab w:val="right" w:pos="8306"/>
      </w:tabs>
      <w:bidi/>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1356C"/>
  </w:style>
  <w:style w:type="character" w:styleId="Hyperlink">
    <w:name w:val="Hyperlink"/>
    <w:basedOn w:val="DefaultParagraphFont"/>
    <w:uiPriority w:val="99"/>
    <w:unhideWhenUsed/>
    <w:rsid w:val="00A16A03"/>
    <w:rPr>
      <w:color w:val="0000FF" w:themeColor="hyperlink"/>
      <w:u w:val="single"/>
    </w:rPr>
  </w:style>
  <w:style w:type="character" w:styleId="UnresolvedMention">
    <w:name w:val="Unresolved Mention"/>
    <w:basedOn w:val="DefaultParagraphFont"/>
    <w:uiPriority w:val="99"/>
    <w:semiHidden/>
    <w:unhideWhenUsed/>
    <w:rsid w:val="00404FF8"/>
    <w:rPr>
      <w:color w:val="605E5C"/>
      <w:shd w:val="clear" w:color="auto" w:fill="E1DFDD"/>
    </w:rPr>
  </w:style>
  <w:style w:type="paragraph" w:styleId="NormalWeb">
    <w:name w:val="Normal (Web)"/>
    <w:basedOn w:val="Normal"/>
    <w:uiPriority w:val="99"/>
    <w:unhideWhenUsed/>
    <w:rsid w:val="00494D85"/>
    <w:pPr>
      <w:spacing w:before="100" w:beforeAutospacing="1" w:after="100" w:afterAutospacing="1"/>
    </w:pPr>
  </w:style>
  <w:style w:type="character" w:customStyle="1" w:styleId="Heading4Char">
    <w:name w:val="Heading 4 Char"/>
    <w:basedOn w:val="DefaultParagraphFont"/>
    <w:link w:val="Heading4"/>
    <w:uiPriority w:val="9"/>
    <w:rsid w:val="005754DB"/>
    <w:rPr>
      <w:rFonts w:ascii="Times New Roman" w:eastAsia="Times New Roman" w:hAnsi="Times New Roman" w:cs="Times New Roman"/>
      <w:b/>
      <w:bCs/>
      <w:sz w:val="24"/>
      <w:szCs w:val="24"/>
    </w:rPr>
  </w:style>
  <w:style w:type="character" w:styleId="Emphasis">
    <w:name w:val="Emphasis"/>
    <w:basedOn w:val="DefaultParagraphFont"/>
    <w:uiPriority w:val="20"/>
    <w:qFormat/>
    <w:rsid w:val="005754DB"/>
    <w:rPr>
      <w:i/>
      <w:iCs/>
    </w:rPr>
  </w:style>
  <w:style w:type="paragraph" w:customStyle="1" w:styleId="pw-post-body-paragraph">
    <w:name w:val="pw-post-body-paragraph"/>
    <w:basedOn w:val="Normal"/>
    <w:rsid w:val="00482374"/>
    <w:pPr>
      <w:spacing w:before="100" w:beforeAutospacing="1" w:after="100" w:afterAutospacing="1"/>
    </w:pPr>
  </w:style>
  <w:style w:type="paragraph" w:customStyle="1" w:styleId="tv">
    <w:name w:val="tv"/>
    <w:basedOn w:val="Normal"/>
    <w:rsid w:val="00E1213D"/>
    <w:pPr>
      <w:spacing w:before="100" w:beforeAutospacing="1" w:after="100" w:afterAutospacing="1"/>
    </w:pPr>
  </w:style>
  <w:style w:type="character" w:styleId="Strong">
    <w:name w:val="Strong"/>
    <w:basedOn w:val="DefaultParagraphFont"/>
    <w:uiPriority w:val="22"/>
    <w:qFormat/>
    <w:rsid w:val="00E1213D"/>
    <w:rPr>
      <w:b/>
      <w:bCs/>
    </w:rPr>
  </w:style>
  <w:style w:type="paragraph" w:customStyle="1" w:styleId="head1">
    <w:name w:val="head1"/>
    <w:basedOn w:val="Normal"/>
    <w:rsid w:val="002C3FA4"/>
    <w:pPr>
      <w:spacing w:before="100" w:beforeAutospacing="1" w:after="100" w:afterAutospacing="1"/>
    </w:pPr>
  </w:style>
  <w:style w:type="character" w:styleId="HTMLCode">
    <w:name w:val="HTML Code"/>
    <w:basedOn w:val="DefaultParagraphFont"/>
    <w:uiPriority w:val="99"/>
    <w:semiHidden/>
    <w:unhideWhenUsed/>
    <w:rsid w:val="000E50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4760">
      <w:bodyDiv w:val="1"/>
      <w:marLeft w:val="0"/>
      <w:marRight w:val="0"/>
      <w:marTop w:val="0"/>
      <w:marBottom w:val="0"/>
      <w:divBdr>
        <w:top w:val="none" w:sz="0" w:space="0" w:color="auto"/>
        <w:left w:val="none" w:sz="0" w:space="0" w:color="auto"/>
        <w:bottom w:val="none" w:sz="0" w:space="0" w:color="auto"/>
        <w:right w:val="none" w:sz="0" w:space="0" w:color="auto"/>
      </w:divBdr>
    </w:div>
    <w:div w:id="449788056">
      <w:bodyDiv w:val="1"/>
      <w:marLeft w:val="0"/>
      <w:marRight w:val="0"/>
      <w:marTop w:val="0"/>
      <w:marBottom w:val="0"/>
      <w:divBdr>
        <w:top w:val="none" w:sz="0" w:space="0" w:color="auto"/>
        <w:left w:val="none" w:sz="0" w:space="0" w:color="auto"/>
        <w:bottom w:val="none" w:sz="0" w:space="0" w:color="auto"/>
        <w:right w:val="none" w:sz="0" w:space="0" w:color="auto"/>
      </w:divBdr>
    </w:div>
    <w:div w:id="503054751">
      <w:bodyDiv w:val="1"/>
      <w:marLeft w:val="0"/>
      <w:marRight w:val="0"/>
      <w:marTop w:val="0"/>
      <w:marBottom w:val="0"/>
      <w:divBdr>
        <w:top w:val="none" w:sz="0" w:space="0" w:color="auto"/>
        <w:left w:val="none" w:sz="0" w:space="0" w:color="auto"/>
        <w:bottom w:val="none" w:sz="0" w:space="0" w:color="auto"/>
        <w:right w:val="none" w:sz="0" w:space="0" w:color="auto"/>
      </w:divBdr>
    </w:div>
    <w:div w:id="688222553">
      <w:bodyDiv w:val="1"/>
      <w:marLeft w:val="0"/>
      <w:marRight w:val="0"/>
      <w:marTop w:val="0"/>
      <w:marBottom w:val="0"/>
      <w:divBdr>
        <w:top w:val="none" w:sz="0" w:space="0" w:color="auto"/>
        <w:left w:val="none" w:sz="0" w:space="0" w:color="auto"/>
        <w:bottom w:val="none" w:sz="0" w:space="0" w:color="auto"/>
        <w:right w:val="none" w:sz="0" w:space="0" w:color="auto"/>
      </w:divBdr>
      <w:divsChild>
        <w:div w:id="914440327">
          <w:marLeft w:val="1166"/>
          <w:marRight w:val="0"/>
          <w:marTop w:val="96"/>
          <w:marBottom w:val="0"/>
          <w:divBdr>
            <w:top w:val="none" w:sz="0" w:space="0" w:color="auto"/>
            <w:left w:val="none" w:sz="0" w:space="0" w:color="auto"/>
            <w:bottom w:val="none" w:sz="0" w:space="0" w:color="auto"/>
            <w:right w:val="none" w:sz="0" w:space="0" w:color="auto"/>
          </w:divBdr>
        </w:div>
      </w:divsChild>
    </w:div>
    <w:div w:id="739135183">
      <w:bodyDiv w:val="1"/>
      <w:marLeft w:val="0"/>
      <w:marRight w:val="0"/>
      <w:marTop w:val="0"/>
      <w:marBottom w:val="0"/>
      <w:divBdr>
        <w:top w:val="none" w:sz="0" w:space="0" w:color="auto"/>
        <w:left w:val="none" w:sz="0" w:space="0" w:color="auto"/>
        <w:bottom w:val="none" w:sz="0" w:space="0" w:color="auto"/>
        <w:right w:val="none" w:sz="0" w:space="0" w:color="auto"/>
      </w:divBdr>
    </w:div>
    <w:div w:id="742994617">
      <w:bodyDiv w:val="1"/>
      <w:marLeft w:val="0"/>
      <w:marRight w:val="0"/>
      <w:marTop w:val="0"/>
      <w:marBottom w:val="0"/>
      <w:divBdr>
        <w:top w:val="none" w:sz="0" w:space="0" w:color="auto"/>
        <w:left w:val="none" w:sz="0" w:space="0" w:color="auto"/>
        <w:bottom w:val="none" w:sz="0" w:space="0" w:color="auto"/>
        <w:right w:val="none" w:sz="0" w:space="0" w:color="auto"/>
      </w:divBdr>
    </w:div>
    <w:div w:id="762805506">
      <w:bodyDiv w:val="1"/>
      <w:marLeft w:val="0"/>
      <w:marRight w:val="0"/>
      <w:marTop w:val="0"/>
      <w:marBottom w:val="0"/>
      <w:divBdr>
        <w:top w:val="none" w:sz="0" w:space="0" w:color="auto"/>
        <w:left w:val="none" w:sz="0" w:space="0" w:color="auto"/>
        <w:bottom w:val="none" w:sz="0" w:space="0" w:color="auto"/>
        <w:right w:val="none" w:sz="0" w:space="0" w:color="auto"/>
      </w:divBdr>
    </w:div>
    <w:div w:id="1101725809">
      <w:bodyDiv w:val="1"/>
      <w:marLeft w:val="0"/>
      <w:marRight w:val="0"/>
      <w:marTop w:val="0"/>
      <w:marBottom w:val="0"/>
      <w:divBdr>
        <w:top w:val="none" w:sz="0" w:space="0" w:color="auto"/>
        <w:left w:val="none" w:sz="0" w:space="0" w:color="auto"/>
        <w:bottom w:val="none" w:sz="0" w:space="0" w:color="auto"/>
        <w:right w:val="none" w:sz="0" w:space="0" w:color="auto"/>
      </w:divBdr>
    </w:div>
    <w:div w:id="1172450839">
      <w:bodyDiv w:val="1"/>
      <w:marLeft w:val="0"/>
      <w:marRight w:val="0"/>
      <w:marTop w:val="0"/>
      <w:marBottom w:val="0"/>
      <w:divBdr>
        <w:top w:val="none" w:sz="0" w:space="0" w:color="auto"/>
        <w:left w:val="none" w:sz="0" w:space="0" w:color="auto"/>
        <w:bottom w:val="none" w:sz="0" w:space="0" w:color="auto"/>
        <w:right w:val="none" w:sz="0" w:space="0" w:color="auto"/>
      </w:divBdr>
    </w:div>
    <w:div w:id="1175530392">
      <w:bodyDiv w:val="1"/>
      <w:marLeft w:val="0"/>
      <w:marRight w:val="0"/>
      <w:marTop w:val="0"/>
      <w:marBottom w:val="0"/>
      <w:divBdr>
        <w:top w:val="none" w:sz="0" w:space="0" w:color="auto"/>
        <w:left w:val="none" w:sz="0" w:space="0" w:color="auto"/>
        <w:bottom w:val="none" w:sz="0" w:space="0" w:color="auto"/>
        <w:right w:val="none" w:sz="0" w:space="0" w:color="auto"/>
      </w:divBdr>
    </w:div>
    <w:div w:id="1283800999">
      <w:bodyDiv w:val="1"/>
      <w:marLeft w:val="0"/>
      <w:marRight w:val="0"/>
      <w:marTop w:val="0"/>
      <w:marBottom w:val="0"/>
      <w:divBdr>
        <w:top w:val="none" w:sz="0" w:space="0" w:color="auto"/>
        <w:left w:val="none" w:sz="0" w:space="0" w:color="auto"/>
        <w:bottom w:val="none" w:sz="0" w:space="0" w:color="auto"/>
        <w:right w:val="none" w:sz="0" w:space="0" w:color="auto"/>
      </w:divBdr>
    </w:div>
    <w:div w:id="1401558675">
      <w:bodyDiv w:val="1"/>
      <w:marLeft w:val="0"/>
      <w:marRight w:val="0"/>
      <w:marTop w:val="0"/>
      <w:marBottom w:val="0"/>
      <w:divBdr>
        <w:top w:val="none" w:sz="0" w:space="0" w:color="auto"/>
        <w:left w:val="none" w:sz="0" w:space="0" w:color="auto"/>
        <w:bottom w:val="none" w:sz="0" w:space="0" w:color="auto"/>
        <w:right w:val="none" w:sz="0" w:space="0" w:color="auto"/>
      </w:divBdr>
    </w:div>
    <w:div w:id="1711109628">
      <w:bodyDiv w:val="1"/>
      <w:marLeft w:val="0"/>
      <w:marRight w:val="0"/>
      <w:marTop w:val="0"/>
      <w:marBottom w:val="0"/>
      <w:divBdr>
        <w:top w:val="none" w:sz="0" w:space="0" w:color="auto"/>
        <w:left w:val="none" w:sz="0" w:space="0" w:color="auto"/>
        <w:bottom w:val="none" w:sz="0" w:space="0" w:color="auto"/>
        <w:right w:val="none" w:sz="0" w:space="0" w:color="auto"/>
      </w:divBdr>
    </w:div>
    <w:div w:id="1823113025">
      <w:bodyDiv w:val="1"/>
      <w:marLeft w:val="0"/>
      <w:marRight w:val="0"/>
      <w:marTop w:val="0"/>
      <w:marBottom w:val="0"/>
      <w:divBdr>
        <w:top w:val="none" w:sz="0" w:space="0" w:color="auto"/>
        <w:left w:val="none" w:sz="0" w:space="0" w:color="auto"/>
        <w:bottom w:val="none" w:sz="0" w:space="0" w:color="auto"/>
        <w:right w:val="none" w:sz="0" w:space="0" w:color="auto"/>
      </w:divBdr>
    </w:div>
    <w:div w:id="1832326242">
      <w:bodyDiv w:val="1"/>
      <w:marLeft w:val="0"/>
      <w:marRight w:val="0"/>
      <w:marTop w:val="0"/>
      <w:marBottom w:val="0"/>
      <w:divBdr>
        <w:top w:val="none" w:sz="0" w:space="0" w:color="auto"/>
        <w:left w:val="none" w:sz="0" w:space="0" w:color="auto"/>
        <w:bottom w:val="none" w:sz="0" w:space="0" w:color="auto"/>
        <w:right w:val="none" w:sz="0" w:space="0" w:color="auto"/>
      </w:divBdr>
    </w:div>
    <w:div w:id="1884053494">
      <w:bodyDiv w:val="1"/>
      <w:marLeft w:val="0"/>
      <w:marRight w:val="0"/>
      <w:marTop w:val="0"/>
      <w:marBottom w:val="0"/>
      <w:divBdr>
        <w:top w:val="none" w:sz="0" w:space="0" w:color="auto"/>
        <w:left w:val="none" w:sz="0" w:space="0" w:color="auto"/>
        <w:bottom w:val="none" w:sz="0" w:space="0" w:color="auto"/>
        <w:right w:val="none" w:sz="0" w:space="0" w:color="auto"/>
      </w:divBdr>
    </w:div>
    <w:div w:id="1906142129">
      <w:bodyDiv w:val="1"/>
      <w:marLeft w:val="0"/>
      <w:marRight w:val="0"/>
      <w:marTop w:val="0"/>
      <w:marBottom w:val="0"/>
      <w:divBdr>
        <w:top w:val="none" w:sz="0" w:space="0" w:color="auto"/>
        <w:left w:val="none" w:sz="0" w:space="0" w:color="auto"/>
        <w:bottom w:val="none" w:sz="0" w:space="0" w:color="auto"/>
        <w:right w:val="none" w:sz="0" w:space="0" w:color="auto"/>
      </w:divBdr>
    </w:div>
    <w:div w:id="2004235752">
      <w:bodyDiv w:val="1"/>
      <w:marLeft w:val="0"/>
      <w:marRight w:val="0"/>
      <w:marTop w:val="0"/>
      <w:marBottom w:val="0"/>
      <w:divBdr>
        <w:top w:val="none" w:sz="0" w:space="0" w:color="auto"/>
        <w:left w:val="none" w:sz="0" w:space="0" w:color="auto"/>
        <w:bottom w:val="none" w:sz="0" w:space="0" w:color="auto"/>
        <w:right w:val="none" w:sz="0" w:space="0" w:color="auto"/>
      </w:divBdr>
    </w:div>
    <w:div w:id="21317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05758-B65A-4044-813B-ABDB3A99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616</Words>
  <Characters>3513</Characters>
  <Application>Microsoft Office Word</Application>
  <DocSecurity>0</DocSecurity>
  <Lines>29</Lines>
  <Paragraphs>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Naser</dc:creator>
  <cp:lastModifiedBy>Rimas Alshehri</cp:lastModifiedBy>
  <cp:revision>2</cp:revision>
  <dcterms:created xsi:type="dcterms:W3CDTF">2023-03-04T19:01:00Z</dcterms:created>
  <dcterms:modified xsi:type="dcterms:W3CDTF">2023-03-04T19:01:00Z</dcterms:modified>
</cp:coreProperties>
</file>