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4.999999999998" w:type="dxa"/>
        <w:jc w:val="left"/>
        <w:tblInd w:w="-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42"/>
        <w:gridCol w:w="3119"/>
        <w:gridCol w:w="1806"/>
        <w:gridCol w:w="2764"/>
        <w:gridCol w:w="14"/>
        <w:tblGridChange w:id="0">
          <w:tblGrid>
            <w:gridCol w:w="1942"/>
            <w:gridCol w:w="3119"/>
            <w:gridCol w:w="1806"/>
            <w:gridCol w:w="2764"/>
            <w:gridCol w:w="14"/>
          </w:tblGrid>
        </w:tblGridChange>
      </w:tblGrid>
      <w:tr>
        <w:trPr>
          <w:cantSplit w:val="0"/>
          <w:trHeight w:val="899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40"/>
                <w:szCs w:val="40"/>
                <w:rtl w:val="0"/>
              </w:rPr>
              <w:t xml:space="preserve">회   의   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회의주제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3차 멘토링 피드백 기반 수정사안 /UI 기획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 일자/시간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2025.05.23 / 9:00~10:00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작성자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오유솔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회의장소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2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8층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소  속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  참석자 성명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교육생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노동림 , 오유솔, 최수창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고객사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기타(강사 등)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회의내용</w:t>
            </w:r>
          </w:p>
        </w:tc>
      </w:tr>
      <w:tr>
        <w:trPr>
          <w:cantSplit w:val="0"/>
          <w:trHeight w:val="3038" w:hRule="atLeast"/>
          <w:tblHeader w:val="0"/>
        </w:trPr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36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bookmarkStart w:colFirst="0" w:colLast="0" w:name="_heading=h.qbyvdugvizlo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0</w:t>
            </w: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i w:val="0"/>
                    <w:smallCaps w:val="0"/>
                    <w:strike w:val="0"/>
                    <w:color w:val="000000"/>
                    <w:sz w:val="34"/>
                    <w:szCs w:val="34"/>
                    <w:u w:val="none"/>
                    <w:shd w:fill="auto" w:val="clear"/>
                    <w:vertAlign w:val="baseline"/>
                    <w:rtl w:val="0"/>
                  </w:rPr>
                  <w:t xml:space="preserve">. 오전 회의 </w:t>
                </w:r>
              </w:sdtContent>
            </w:sdt>
          </w:p>
          <w:p w:rsidR="00000000" w:rsidDel="00000000" w:rsidP="00000000" w:rsidRDefault="00000000" w:rsidRPr="00000000" w14:paraId="0000002D">
            <w:pPr>
              <w:spacing w:after="240" w:before="0" w:lineRule="auto"/>
              <w:ind w:left="720" w:firstLine="0"/>
              <w:jc w:val="left"/>
              <w:rPr>
                <w:sz w:val="26"/>
                <w:szCs w:val="26"/>
              </w:rPr>
            </w:pP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6"/>
                    <w:szCs w:val="26"/>
                    <w:rtl w:val="0"/>
                  </w:rPr>
                  <w:t xml:space="preserve">1. UI 기능 개선 및 필터링 조건 정리</w:t>
                </w:r>
              </w:sdtContent>
            </w:sdt>
          </w:p>
          <w:p w:rsidR="00000000" w:rsidDel="00000000" w:rsidP="00000000" w:rsidRDefault="00000000" w:rsidRPr="00000000" w14:paraId="0000002E">
            <w:pPr>
              <w:spacing w:after="240" w:before="0" w:lineRule="auto"/>
              <w:ind w:left="1440" w:firstLine="0"/>
              <w:jc w:val="left"/>
              <w:rPr>
                <w:sz w:val="26"/>
                <w:szCs w:val="26"/>
              </w:rPr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6"/>
                    <w:szCs w:val="26"/>
                    <w:rtl w:val="0"/>
                  </w:rPr>
                  <w:t xml:space="preserve">금리 기준 필터 제거, 대신 지역별 필터를 임시로 드롭박스로 구현</w:t>
                </w:r>
              </w:sdtContent>
            </w:sdt>
          </w:p>
          <w:p w:rsidR="00000000" w:rsidDel="00000000" w:rsidP="00000000" w:rsidRDefault="00000000" w:rsidRPr="00000000" w14:paraId="0000002F">
            <w:pPr>
              <w:spacing w:after="240" w:before="0" w:lineRule="auto"/>
              <w:ind w:left="1440" w:firstLine="0"/>
              <w:jc w:val="left"/>
              <w:rPr>
                <w:sz w:val="26"/>
                <w:szCs w:val="26"/>
              </w:rPr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6"/>
                    <w:szCs w:val="26"/>
                    <w:rtl w:val="0"/>
                  </w:rPr>
                  <w:t xml:space="preserve">•</w:t>
                  <w:tab/>
                  <w:t xml:space="preserve">은행 다중 선택 기능: 체크박스 형식으로 개선 필요.</w:t>
                </w:r>
              </w:sdtContent>
            </w:sdt>
          </w:p>
          <w:p w:rsidR="00000000" w:rsidDel="00000000" w:rsidP="00000000" w:rsidRDefault="00000000" w:rsidRPr="00000000" w14:paraId="00000030">
            <w:pPr>
              <w:spacing w:after="240" w:before="0" w:lineRule="auto"/>
              <w:ind w:left="1440" w:firstLine="0"/>
              <w:jc w:val="left"/>
              <w:rPr>
                <w:sz w:val="26"/>
                <w:szCs w:val="26"/>
              </w:rPr>
            </w:pP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6"/>
                    <w:szCs w:val="26"/>
                    <w:rtl w:val="0"/>
                  </w:rPr>
                  <w:t xml:space="preserve">•</w:t>
                  <w:tab/>
                  <w:t xml:space="preserve">필터 클릭 시 다시 들어가야만 다중 선택이 가능한 점 개선 필요.</w:t>
                </w:r>
              </w:sdtContent>
            </w:sdt>
          </w:p>
          <w:p w:rsidR="00000000" w:rsidDel="00000000" w:rsidP="00000000" w:rsidRDefault="00000000" w:rsidRPr="00000000" w14:paraId="00000031">
            <w:pPr>
              <w:spacing w:after="240" w:before="0" w:lineRule="auto"/>
              <w:ind w:left="1440" w:firstLine="0"/>
              <w:jc w:val="left"/>
              <w:rPr>
                <w:sz w:val="26"/>
                <w:szCs w:val="26"/>
              </w:rPr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6"/>
                    <w:szCs w:val="26"/>
                    <w:rtl w:val="0"/>
                  </w:rPr>
                  <w:t xml:space="preserve">•</w:t>
                  <w:tab/>
                  <w:t xml:space="preserve">드롭다운 외에도 표(Grid) 형식 UI 검토.</w:t>
                </w:r>
              </w:sdtContent>
            </w:sdt>
          </w:p>
          <w:p w:rsidR="00000000" w:rsidDel="00000000" w:rsidP="00000000" w:rsidRDefault="00000000" w:rsidRPr="00000000" w14:paraId="00000032">
            <w:pPr>
              <w:spacing w:after="240" w:before="0" w:lineRule="auto"/>
              <w:ind w:left="72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240" w:before="0" w:lineRule="auto"/>
              <w:ind w:left="720" w:firstLine="0"/>
              <w:jc w:val="left"/>
              <w:rPr>
                <w:sz w:val="26"/>
                <w:szCs w:val="26"/>
              </w:rPr>
            </w:pP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6"/>
                    <w:szCs w:val="26"/>
                    <w:rtl w:val="0"/>
                  </w:rPr>
                  <w:t xml:space="preserve">⸻</w:t>
                </w:r>
              </w:sdtContent>
            </w:sdt>
          </w:p>
          <w:p w:rsidR="00000000" w:rsidDel="00000000" w:rsidP="00000000" w:rsidRDefault="00000000" w:rsidRPr="00000000" w14:paraId="00000034">
            <w:pPr>
              <w:spacing w:after="240" w:before="0" w:lineRule="auto"/>
              <w:ind w:left="72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240" w:before="0" w:lineRule="auto"/>
              <w:ind w:left="720" w:firstLine="0"/>
              <w:jc w:val="left"/>
              <w:rPr>
                <w:sz w:val="26"/>
                <w:szCs w:val="26"/>
              </w:rPr>
            </w:pP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6"/>
                    <w:szCs w:val="26"/>
                    <w:rtl w:val="0"/>
                  </w:rPr>
                  <w:t xml:space="preserve">2. 예금/적금 필터 구성</w:t>
                </w:r>
              </w:sdtContent>
            </w:sdt>
          </w:p>
          <w:p w:rsidR="00000000" w:rsidDel="00000000" w:rsidP="00000000" w:rsidRDefault="00000000" w:rsidRPr="00000000" w14:paraId="00000036">
            <w:pPr>
              <w:spacing w:after="240" w:before="0" w:lineRule="auto"/>
              <w:ind w:left="1440" w:firstLine="0"/>
              <w:jc w:val="left"/>
              <w:rPr>
                <w:sz w:val="26"/>
                <w:szCs w:val="26"/>
              </w:rPr>
            </w:pPr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6"/>
                    <w:szCs w:val="26"/>
                    <w:rtl w:val="0"/>
                  </w:rPr>
                  <w:t xml:space="preserve">•</w:t>
                  <w:tab/>
                  <w:t xml:space="preserve">필터 구성: 금액 / 기관 / 금융권 / 은행 / 지역 / 기간</w:t>
                </w:r>
              </w:sdtContent>
            </w:sdt>
          </w:p>
          <w:p w:rsidR="00000000" w:rsidDel="00000000" w:rsidP="00000000" w:rsidRDefault="00000000" w:rsidRPr="00000000" w14:paraId="00000037">
            <w:pPr>
              <w:spacing w:after="240" w:before="0" w:lineRule="auto"/>
              <w:ind w:left="1440" w:firstLine="0"/>
              <w:jc w:val="left"/>
              <w:rPr>
                <w:sz w:val="26"/>
                <w:szCs w:val="26"/>
              </w:rPr>
            </w:pPr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6"/>
                    <w:szCs w:val="26"/>
                    <w:rtl w:val="0"/>
                  </w:rPr>
                  <w:t xml:space="preserve">기간 선택 항목: 전체, 1개월, 3개월, 6개월, 12개월, 24개월, 36개월</w:t>
                </w:r>
              </w:sdtContent>
            </w:sdt>
          </w:p>
          <w:p w:rsidR="00000000" w:rsidDel="00000000" w:rsidP="00000000" w:rsidRDefault="00000000" w:rsidRPr="00000000" w14:paraId="00000038">
            <w:pPr>
              <w:spacing w:after="240" w:before="0" w:lineRule="auto"/>
              <w:ind w:left="1440" w:firstLine="0"/>
              <w:jc w:val="left"/>
              <w:rPr>
                <w:sz w:val="26"/>
                <w:szCs w:val="26"/>
              </w:rPr>
            </w:pPr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6"/>
                    <w:szCs w:val="26"/>
                    <w:rtl w:val="0"/>
                  </w:rPr>
                  <w:t xml:space="preserve">예금과 적금의 필터 구조는 동일하게 적용.</w:t>
                </w:r>
              </w:sdtContent>
            </w:sdt>
          </w:p>
          <w:p w:rsidR="00000000" w:rsidDel="00000000" w:rsidP="00000000" w:rsidRDefault="00000000" w:rsidRPr="00000000" w14:paraId="00000039">
            <w:pPr>
              <w:spacing w:after="240" w:before="0" w:lineRule="auto"/>
              <w:ind w:left="72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240" w:before="0" w:lineRule="auto"/>
              <w:ind w:left="720" w:firstLine="0"/>
              <w:jc w:val="left"/>
              <w:rPr>
                <w:sz w:val="26"/>
                <w:szCs w:val="26"/>
              </w:rPr>
            </w:pPr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6"/>
                    <w:szCs w:val="26"/>
                    <w:rtl w:val="0"/>
                  </w:rPr>
                  <w:t xml:space="preserve">⸻</w:t>
                </w:r>
              </w:sdtContent>
            </w:sdt>
          </w:p>
          <w:p w:rsidR="00000000" w:rsidDel="00000000" w:rsidP="00000000" w:rsidRDefault="00000000" w:rsidRPr="00000000" w14:paraId="0000003B">
            <w:pPr>
              <w:spacing w:after="240" w:before="0" w:lineRule="auto"/>
              <w:ind w:left="72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240" w:before="0" w:lineRule="auto"/>
              <w:ind w:left="720" w:firstLine="0"/>
              <w:jc w:val="left"/>
              <w:rPr>
                <w:sz w:val="26"/>
                <w:szCs w:val="26"/>
              </w:rPr>
            </w:pPr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6"/>
                    <w:szCs w:val="26"/>
                    <w:rtl w:val="0"/>
                  </w:rPr>
                  <w:t xml:space="preserve">3. 대출 상품 필터링 논의</w:t>
                </w:r>
              </w:sdtContent>
            </w:sdt>
          </w:p>
          <w:p w:rsidR="00000000" w:rsidDel="00000000" w:rsidP="00000000" w:rsidRDefault="00000000" w:rsidRPr="00000000" w14:paraId="0000003D">
            <w:pPr>
              <w:spacing w:after="240" w:before="0" w:lineRule="auto"/>
              <w:ind w:left="1440" w:firstLine="0"/>
              <w:jc w:val="left"/>
              <w:rPr>
                <w:sz w:val="26"/>
                <w:szCs w:val="26"/>
              </w:rPr>
            </w:pPr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6"/>
                    <w:szCs w:val="26"/>
                    <w:rtl w:val="0"/>
                  </w:rPr>
                  <w:t xml:space="preserve">•</w:t>
                  <w:tab/>
                  <w:t xml:space="preserve">현재 대출 필터 미완성 → 개편 필요</w:t>
                </w:r>
              </w:sdtContent>
            </w:sdt>
          </w:p>
          <w:p w:rsidR="00000000" w:rsidDel="00000000" w:rsidP="00000000" w:rsidRDefault="00000000" w:rsidRPr="00000000" w14:paraId="0000003E">
            <w:pPr>
              <w:spacing w:after="240" w:before="0" w:lineRule="auto"/>
              <w:ind w:left="1440" w:firstLine="0"/>
              <w:jc w:val="left"/>
              <w:rPr>
                <w:sz w:val="26"/>
                <w:szCs w:val="26"/>
              </w:rPr>
            </w:pPr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6"/>
                    <w:szCs w:val="26"/>
                    <w:rtl w:val="0"/>
                  </w:rPr>
                  <w:t xml:space="preserve">•</w:t>
                  <w:tab/>
                  <w:t xml:space="preserve">대출은 은행 분류보다는 상품 종류 중심의 필터링이 적합:</w:t>
                </w:r>
              </w:sdtContent>
            </w:sdt>
          </w:p>
          <w:p w:rsidR="00000000" w:rsidDel="00000000" w:rsidP="00000000" w:rsidRDefault="00000000" w:rsidRPr="00000000" w14:paraId="0000003F">
            <w:pPr>
              <w:spacing w:after="240" w:before="0" w:lineRule="auto"/>
              <w:ind w:left="1440" w:firstLine="0"/>
              <w:jc w:val="left"/>
              <w:rPr>
                <w:sz w:val="26"/>
                <w:szCs w:val="26"/>
              </w:rPr>
            </w:pPr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6"/>
                    <w:szCs w:val="26"/>
                    <w:rtl w:val="0"/>
                  </w:rPr>
                  <w:t xml:space="preserve">예: 햇살론, 소액비상금대출, 새희망홀씨, 사잇돌, 무직자대출</w:t>
                </w:r>
              </w:sdtContent>
            </w:sdt>
          </w:p>
          <w:p w:rsidR="00000000" w:rsidDel="00000000" w:rsidP="00000000" w:rsidRDefault="00000000" w:rsidRPr="00000000" w14:paraId="00000040">
            <w:pPr>
              <w:spacing w:after="240" w:before="0" w:lineRule="auto"/>
              <w:ind w:left="1440" w:firstLine="0"/>
              <w:jc w:val="left"/>
              <w:rPr>
                <w:sz w:val="26"/>
                <w:szCs w:val="26"/>
              </w:rPr>
            </w:pPr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6"/>
                    <w:szCs w:val="26"/>
                    <w:rtl w:val="0"/>
                  </w:rPr>
                  <w:t xml:space="preserve">•</w:t>
                  <w:tab/>
                  <w:t xml:space="preserve">대출의 경우:</w:t>
                </w:r>
              </w:sdtContent>
            </w:sdt>
          </w:p>
          <w:p w:rsidR="00000000" w:rsidDel="00000000" w:rsidP="00000000" w:rsidRDefault="00000000" w:rsidRPr="00000000" w14:paraId="00000041">
            <w:pPr>
              <w:spacing w:after="240" w:before="0" w:lineRule="auto"/>
              <w:ind w:left="1440" w:firstLine="0"/>
              <w:jc w:val="left"/>
              <w:rPr>
                <w:sz w:val="26"/>
                <w:szCs w:val="26"/>
              </w:rPr>
            </w:pPr>
            <w:sdt>
              <w:sdtPr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6"/>
                    <w:szCs w:val="26"/>
                    <w:rtl w:val="0"/>
                  </w:rPr>
                  <w:t xml:space="preserve">금융권 구분이 뚜렷하지 않아 은행 필터링은 선택적으로만 구현.</w:t>
                </w:r>
              </w:sdtContent>
            </w:sdt>
          </w:p>
          <w:p w:rsidR="00000000" w:rsidDel="00000000" w:rsidP="00000000" w:rsidRDefault="00000000" w:rsidRPr="00000000" w14:paraId="00000042">
            <w:pPr>
              <w:spacing w:after="240" w:before="0" w:lineRule="auto"/>
              <w:ind w:left="1440" w:firstLine="0"/>
              <w:jc w:val="left"/>
              <w:rPr>
                <w:sz w:val="26"/>
                <w:szCs w:val="26"/>
              </w:rPr>
            </w:pPr>
            <w:sdt>
              <w:sdtPr>
                <w:tag w:val="goog_rdk_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6"/>
                    <w:szCs w:val="26"/>
                    <w:rtl w:val="0"/>
                  </w:rPr>
                  <w:t xml:space="preserve">정부 지원 대출 중심으로 카테고리 구성.</w:t>
                </w:r>
              </w:sdtContent>
            </w:sdt>
          </w:p>
          <w:p w:rsidR="00000000" w:rsidDel="00000000" w:rsidP="00000000" w:rsidRDefault="00000000" w:rsidRPr="00000000" w14:paraId="00000043">
            <w:pPr>
              <w:spacing w:after="240" w:before="0" w:lineRule="auto"/>
              <w:ind w:left="1440" w:firstLine="0"/>
              <w:jc w:val="left"/>
              <w:rPr>
                <w:sz w:val="26"/>
                <w:szCs w:val="26"/>
              </w:rPr>
            </w:pPr>
            <w:sdt>
              <w:sdtPr>
                <w:tag w:val="goog_rdk_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6"/>
                    <w:szCs w:val="26"/>
                    <w:rtl w:val="0"/>
                  </w:rPr>
                  <w:t xml:space="preserve">•</w:t>
                  <w:tab/>
                  <w:t xml:space="preserve">UI 방식:</w:t>
                </w:r>
              </w:sdtContent>
            </w:sdt>
          </w:p>
          <w:p w:rsidR="00000000" w:rsidDel="00000000" w:rsidP="00000000" w:rsidRDefault="00000000" w:rsidRPr="00000000" w14:paraId="00000044">
            <w:pPr>
              <w:spacing w:after="240" w:before="0" w:lineRule="auto"/>
              <w:ind w:left="1440" w:firstLine="0"/>
              <w:jc w:val="left"/>
              <w:rPr>
                <w:sz w:val="26"/>
                <w:szCs w:val="26"/>
              </w:rPr>
            </w:pPr>
            <w:sdt>
              <w:sdtPr>
                <w:tag w:val="goog_rdk_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6"/>
                    <w:szCs w:val="26"/>
                    <w:rtl w:val="0"/>
                  </w:rPr>
                  <w:t xml:space="preserve">드롭박스 또는 버튼 형식 선택 필요 (기존 버튼 UI는 비직관적이라는 피드백 존재).</w:t>
                </w:r>
              </w:sdtContent>
            </w:sdt>
          </w:p>
          <w:p w:rsidR="00000000" w:rsidDel="00000000" w:rsidP="00000000" w:rsidRDefault="00000000" w:rsidRPr="00000000" w14:paraId="00000045">
            <w:pPr>
              <w:spacing w:after="240" w:before="0" w:lineRule="auto"/>
              <w:ind w:left="72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240" w:before="0" w:lineRule="auto"/>
              <w:ind w:left="720" w:firstLine="0"/>
              <w:jc w:val="left"/>
              <w:rPr>
                <w:sz w:val="26"/>
                <w:szCs w:val="26"/>
              </w:rPr>
            </w:pPr>
            <w:sdt>
              <w:sdtPr>
                <w:tag w:val="goog_rdk_2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6"/>
                    <w:szCs w:val="26"/>
                    <w:rtl w:val="0"/>
                  </w:rPr>
                  <w:t xml:space="preserve">⸻</w:t>
                </w:r>
              </w:sdtContent>
            </w:sdt>
          </w:p>
          <w:p w:rsidR="00000000" w:rsidDel="00000000" w:rsidP="00000000" w:rsidRDefault="00000000" w:rsidRPr="00000000" w14:paraId="00000047">
            <w:pPr>
              <w:spacing w:after="240" w:before="0" w:lineRule="auto"/>
              <w:ind w:left="72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240" w:before="0" w:lineRule="auto"/>
              <w:ind w:left="720" w:firstLine="0"/>
              <w:jc w:val="left"/>
              <w:rPr>
                <w:sz w:val="26"/>
                <w:szCs w:val="26"/>
              </w:rPr>
            </w:pPr>
            <w:sdt>
              <w:sdtPr>
                <w:tag w:val="goog_rdk_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6"/>
                    <w:szCs w:val="26"/>
                    <w:rtl w:val="0"/>
                  </w:rPr>
                  <w:t xml:space="preserve">4. 디자인 관련 이슈</w:t>
                </w:r>
              </w:sdtContent>
            </w:sdt>
          </w:p>
          <w:p w:rsidR="00000000" w:rsidDel="00000000" w:rsidP="00000000" w:rsidRDefault="00000000" w:rsidRPr="00000000" w14:paraId="00000049">
            <w:pPr>
              <w:spacing w:after="240" w:before="0" w:lineRule="auto"/>
              <w:ind w:left="1440" w:firstLine="0"/>
              <w:jc w:val="left"/>
              <w:rPr>
                <w:sz w:val="26"/>
                <w:szCs w:val="26"/>
              </w:rPr>
            </w:pPr>
            <w:sdt>
              <w:sdtPr>
                <w:tag w:val="goog_rdk_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6"/>
                    <w:szCs w:val="26"/>
                    <w:rtl w:val="0"/>
                  </w:rPr>
                  <w:t xml:space="preserve">•</w:t>
                  <w:tab/>
                  <w:t xml:space="preserve">은행/대출 필터 UI에 색상 조정 필요 (ex. 브랜드 색상 활용).</w:t>
                </w:r>
              </w:sdtContent>
            </w:sdt>
          </w:p>
          <w:p w:rsidR="00000000" w:rsidDel="00000000" w:rsidP="00000000" w:rsidRDefault="00000000" w:rsidRPr="00000000" w14:paraId="0000004A">
            <w:pPr>
              <w:spacing w:after="240" w:before="0" w:lineRule="auto"/>
              <w:ind w:left="1440" w:firstLine="0"/>
              <w:jc w:val="left"/>
              <w:rPr>
                <w:sz w:val="26"/>
                <w:szCs w:val="26"/>
              </w:rPr>
            </w:pPr>
            <w:sdt>
              <w:sdtPr>
                <w:tag w:val="goog_rdk_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6"/>
                    <w:szCs w:val="26"/>
                    <w:rtl w:val="0"/>
                  </w:rPr>
                  <w:t xml:space="preserve">•</w:t>
                  <w:tab/>
                  <w:t xml:space="preserve">필터 박스 내 체크박스 시각화 및 동작 방식 개선.</w:t>
                </w:r>
              </w:sdtContent>
            </w:sdt>
          </w:p>
          <w:p w:rsidR="00000000" w:rsidDel="00000000" w:rsidP="00000000" w:rsidRDefault="00000000" w:rsidRPr="00000000" w14:paraId="0000004B">
            <w:pPr>
              <w:spacing w:after="240" w:before="0" w:lineRule="auto"/>
              <w:ind w:left="1440" w:firstLine="0"/>
              <w:jc w:val="left"/>
              <w:rPr>
                <w:sz w:val="26"/>
                <w:szCs w:val="26"/>
              </w:rPr>
            </w:pPr>
            <w:sdt>
              <w:sdtPr>
                <w:tag w:val="goog_rdk_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6"/>
                    <w:szCs w:val="26"/>
                    <w:rtl w:val="0"/>
                  </w:rPr>
                  <w:t xml:space="preserve">•</w:t>
                  <w:tab/>
                  <w:t xml:space="preserve">필터 항목 클릭 시 접힘 여부 등 UI 반응 수정 필요.</w:t>
                </w:r>
              </w:sdtContent>
            </w:sdt>
          </w:p>
          <w:p w:rsidR="00000000" w:rsidDel="00000000" w:rsidP="00000000" w:rsidRDefault="00000000" w:rsidRPr="00000000" w14:paraId="0000004C">
            <w:pPr>
              <w:spacing w:after="240" w:before="0" w:lineRule="auto"/>
              <w:ind w:left="1440" w:firstLine="0"/>
              <w:jc w:val="left"/>
              <w:rPr>
                <w:rFonts w:ascii="나눔고딕" w:cs="나눔고딕" w:eastAsia="나눔고딕" w:hAnsi="나눔고딕"/>
              </w:rPr>
            </w:pPr>
            <w:sdt>
              <w:sdtPr>
                <w:tag w:val="goog_rdk_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6"/>
                    <w:szCs w:val="26"/>
                    <w:rtl w:val="0"/>
                  </w:rPr>
                  <w:t xml:space="preserve">•</w:t>
                  <w:tab/>
                  <w:t xml:space="preserve">많은 은행 수로 인해 드롭박스 UI 사용 시 가독성 문제 고려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ind w:left="720" w:firstLine="0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회의 결과 및 향후 일정</w:t>
            </w:r>
          </w:p>
        </w:tc>
      </w:tr>
      <w:tr>
        <w:trPr>
          <w:cantSplit w:val="0"/>
          <w:trHeight w:val="988" w:hRule="atLeast"/>
          <w:tblHeader w:val="0"/>
        </w:trPr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3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bookmarkStart w:colFirst="0" w:colLast="0" w:name="_heading=h.55p4s4weu3tx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2"/>
              </w:numPr>
              <w:spacing w:after="0" w:before="240" w:lineRule="auto"/>
              <w:ind w:left="720" w:hanging="360"/>
              <w:jc w:val="left"/>
              <w:rPr/>
            </w:pPr>
            <w:sdt>
              <w:sdtPr>
                <w:tag w:val="goog_rdk_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예금/적금/대출 메뉴 페이지</w:t>
                </w:r>
              </w:sdtContent>
            </w:sdt>
            <w:sdt>
              <w:sdtPr>
                <w:tag w:val="goog_rdk_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: 예금/적금/대출 디자인 임시 구상함 &gt; 세부페이지 구상예정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58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jc w:val="left"/>
              <w:rPr/>
            </w:pPr>
            <w:sdt>
              <w:sdtPr>
                <w:tag w:val="goog_rdk_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모아플러스 메뉴 UI</w:t>
                </w:r>
              </w:sdtContent>
            </w:sdt>
            <w:sdt>
              <w:sdtPr>
                <w:tag w:val="goog_rdk_3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: 상단 노출 옵션 결정 후 피그마 반영 &gt; 모아플러스 페이지 구상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59">
            <w:pPr>
              <w:numPr>
                <w:ilvl w:val="0"/>
                <w:numId w:val="2"/>
              </w:numPr>
              <w:spacing w:after="240" w:before="0" w:lineRule="auto"/>
              <w:ind w:left="720" w:hanging="360"/>
              <w:jc w:val="left"/>
              <w:rPr/>
            </w:pPr>
            <w:sdt>
              <w:sdtPr>
                <w:tag w:val="goog_rdk_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UI 스타일 가이드</w:t>
                </w:r>
              </w:sdtContent>
            </w:sdt>
            <w:sdt>
              <w:sdtPr>
                <w:tag w:val="goog_rdk_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: 메뉴바/사이드바 디자인 통일안 문서화</w:t>
                </w:r>
              </w:sdtContent>
            </w:sdt>
          </w:p>
          <w:p w:rsidR="00000000" w:rsidDel="00000000" w:rsidP="00000000" w:rsidRDefault="00000000" w:rsidRPr="00000000" w14:paraId="0000005A">
            <w:pPr>
              <w:pStyle w:val="Heading2"/>
              <w:spacing w:after="80" w:before="36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sz w:val="34"/>
                <w:szCs w:val="34"/>
              </w:rPr>
            </w:pPr>
            <w:bookmarkStart w:colFirst="0" w:colLast="0" w:name="_heading=h.5mf7qzkkd3oo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4"/>
                <w:szCs w:val="34"/>
                <w:rtl w:val="0"/>
              </w:rPr>
              <w:t xml:space="preserve"># </w:t>
            </w:r>
            <w:sdt>
              <w:sdtPr>
                <w:tag w:val="goog_rdk_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예금/적금/대출 메뉴 페이지</w:t>
                </w:r>
              </w:sdtContent>
            </w:sdt>
            <w:sdt>
              <w:sdtPr>
                <w:tag w:val="goog_rdk_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: 예금/적금/대출 디자인 임시 구상 관련 Action items 정리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Style w:val="Heading3"/>
              <w:spacing w:after="80" w:before="28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bookmarkStart w:colFirst="0" w:colLast="0" w:name="_heading=h.cvylevbhr3vl" w:id="3"/>
            <w:bookmarkEnd w:id="3"/>
            <w:sdt>
              <w:sdtPr>
                <w:tag w:val="goog_rdk_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6"/>
                    <w:szCs w:val="26"/>
                    <w:rtl w:val="0"/>
                  </w:rPr>
                  <w:t xml:space="preserve">[기능 개발 및 UI]</w:t>
                </w:r>
              </w:sdtContent>
            </w:sdt>
          </w:p>
          <w:p w:rsidR="00000000" w:rsidDel="00000000" w:rsidP="00000000" w:rsidRDefault="00000000" w:rsidRPr="00000000" w14:paraId="0000005C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jc w:val="left"/>
            </w:pPr>
            <w:sdt>
              <w:sdtPr>
                <w:tag w:val="goog_rdk_3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지역 필터 드롭박스 완성 및 UI 적용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5D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3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기존 금리 필터 제거 후 지역 기준 필터 구현 완료 여부 점검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5E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3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UI 시각화 보완 (드롭다운 스타일 확정)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5F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jc w:val="left"/>
            </w:pPr>
            <w:sdt>
              <w:sdtPr>
                <w:tag w:val="goog_rdk_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은행 분류 필터 기능 다중 선택 개선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60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4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체크박스 방식 적용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61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클릭 시 재진입 없이 다중 선택 가능하도록 수정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62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jc w:val="left"/>
            </w:pPr>
            <w:sdt>
              <w:sdtPr>
                <w:tag w:val="goog_rdk_4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예금/적금 필터 구조 통일 적용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63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4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금액 / 기관 / 금융권 / 은행 / 지역 / 기간 (1/3/6/12/24/36개월)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64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4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전체 UI 동작 검토 및 기간 항목 표시 확정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65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jc w:val="left"/>
            </w:pPr>
            <w:sdt>
              <w:sdtPr>
                <w:tag w:val="goog_rdk_4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대출 상품 필터링 구조 재설계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66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4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‘은행 분류’보다는 상품 종류 위주로 구성: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67">
            <w:pPr>
              <w:numPr>
                <w:ilvl w:val="2"/>
                <w:numId w:val="3"/>
              </w:numPr>
              <w:spacing w:after="0" w:afterAutospacing="0" w:before="0" w:beforeAutospacing="0" w:lineRule="auto"/>
              <w:ind w:left="2160" w:hanging="360"/>
              <w:jc w:val="left"/>
            </w:pPr>
            <w:sdt>
              <w:sdtPr>
                <w:tag w:val="goog_rdk_4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[햇살론 / 소액비상금 / 새희망홀씨 / 사잇돌 / 무직자 대출]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68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4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드롭박스 또는 다른 시각화 방식 중 최적안 확정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69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jc w:val="left"/>
            </w:pPr>
            <w:sdt>
              <w:sdtPr>
                <w:tag w:val="goog_rdk_4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대출 필터 디자인 개선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6A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5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기존 버튼 UI 개선 필요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6B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5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새로운 시안(드롭박스 or 라디오버튼 등) 설계 및 비교 검토</w:t>
                  <w:br w:type="textWrapping"/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left"/>
            </w:pPr>
            <w:sdt>
              <w:sdtPr>
                <w:tag w:val="goog_rdk_5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필터 항목 UI 리디자인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6D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5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체크박스, 드롭박스, 네모박스 UI 정리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6E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jc w:val="left"/>
            </w:pPr>
            <w:sdt>
              <w:sdtPr>
                <w:tag w:val="goog_rdk_5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모아플러스 색상 혹은 대체 브랜드 색상 활용 검토</w:t>
                  <w:br w:type="textWrapping"/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6F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left"/>
            </w:pPr>
            <w:sdt>
              <w:sdtPr>
                <w:tag w:val="goog_rdk_5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대출 필터 정렬 방식 적용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70">
            <w:pPr>
              <w:numPr>
                <w:ilvl w:val="1"/>
                <w:numId w:val="1"/>
              </w:numPr>
              <w:spacing w:after="240" w:before="0" w:beforeAutospacing="0" w:lineRule="auto"/>
              <w:ind w:left="1440" w:hanging="360"/>
              <w:jc w:val="left"/>
            </w:pPr>
            <w:sdt>
              <w:sdtPr>
                <w:tag w:val="goog_rdk_5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햇살론 등 각 대출 필터 내 상품 정렬 기준 (금리/상품명) 설계</w:t>
                </w:r>
              </w:sdtContent>
            </w:sdt>
          </w:p>
          <w:p w:rsidR="00000000" w:rsidDel="00000000" w:rsidP="00000000" w:rsidRDefault="00000000" w:rsidRPr="00000000" w14:paraId="00000071">
            <w:pPr>
              <w:spacing w:after="24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ind w:left="72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4" w:top="1134" w:left="1134" w:right="1134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ulimche"/>
  <w:font w:name="Dotumche"/>
  <w:font w:name="Times New Roman"/>
  <w:font w:name="Georgia"/>
  <w:font w:name="Arial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나눔고딕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-241299</wp:posOffset>
              </wp:positionH>
              <wp:positionV relativeFrom="paragraph">
                <wp:posOffset>50800</wp:posOffset>
              </wp:positionV>
              <wp:extent cx="0" cy="57150"/>
              <wp:effectExtent b="0" l="0" r="0" t="0"/>
              <wp:wrapNone/>
              <wp:docPr id="1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59900" y="3780000"/>
                        <a:ext cx="6172200" cy="0"/>
                      </a:xfrm>
                      <a:prstGeom prst="straightConnector1">
                        <a:avLst/>
                      </a:prstGeom>
                      <a:noFill/>
                      <a:ln cap="flat" cmpd="thinThick" w="5715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-241299</wp:posOffset>
              </wp:positionH>
              <wp:positionV relativeFrom="paragraph">
                <wp:posOffset>50800</wp:posOffset>
              </wp:positionV>
              <wp:extent cx="0" cy="57150"/>
              <wp:effectExtent b="0" l="0" r="0" t="0"/>
              <wp:wrapNone/>
              <wp:docPr id="15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495FCD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 w:val="1"/>
    <w:pPr>
      <w:keepNext w:val="1"/>
      <w:jc w:val="center"/>
      <w:outlineLvl w:val="0"/>
    </w:pPr>
    <w:rPr>
      <w:rFonts w:ascii="굴림체" w:eastAsia="굴림체" w:hAnsi="굴림체"/>
      <w:sz w:val="24"/>
    </w:rPr>
  </w:style>
  <w:style w:type="paragraph" w:styleId="20">
    <w:name w:val="heading 2"/>
    <w:basedOn w:val="a"/>
    <w:next w:val="21"/>
    <w:link w:val="2Char"/>
    <w:qFormat w:val="1"/>
    <w:rsid w:val="001C5E67"/>
    <w:pPr>
      <w:tabs>
        <w:tab w:val="num" w:pos="992"/>
      </w:tabs>
      <w:autoSpaceDE w:val="0"/>
      <w:autoSpaceDN w:val="0"/>
      <w:ind w:left="992" w:hanging="567"/>
      <w:outlineLvl w:val="1"/>
    </w:pPr>
    <w:rPr>
      <w:rFonts w:ascii="굴림체" w:eastAsia="굴림체" w:hAnsi="굴림체"/>
      <w:kern w:val="0"/>
      <w:szCs w:val="24"/>
    </w:rPr>
  </w:style>
  <w:style w:type="paragraph" w:styleId="30">
    <w:name w:val="heading 3"/>
    <w:basedOn w:val="a"/>
    <w:next w:val="a"/>
    <w:link w:val="3Char"/>
    <w:qFormat w:val="1"/>
    <w:rsid w:val="001C5E67"/>
    <w:pPr>
      <w:tabs>
        <w:tab w:val="num" w:pos="1418"/>
      </w:tabs>
      <w:autoSpaceDE w:val="0"/>
      <w:autoSpaceDN w:val="0"/>
      <w:ind w:left="1418" w:hanging="567"/>
      <w:outlineLvl w:val="2"/>
    </w:pPr>
    <w:rPr>
      <w:rFonts w:ascii="굴림체" w:eastAsia="굴림체" w:hAnsi="굴림체"/>
      <w:kern w:val="0"/>
      <w:szCs w:val="24"/>
    </w:rPr>
  </w:style>
  <w:style w:type="paragraph" w:styleId="4">
    <w:name w:val="heading 4"/>
    <w:basedOn w:val="a"/>
    <w:next w:val="a"/>
    <w:link w:val="4Char"/>
    <w:qFormat w:val="1"/>
    <w:rsid w:val="001C5E67"/>
    <w:pPr>
      <w:tabs>
        <w:tab w:val="num" w:pos="1984"/>
      </w:tabs>
      <w:autoSpaceDE w:val="0"/>
      <w:autoSpaceDN w:val="0"/>
      <w:ind w:left="1984" w:hanging="708"/>
      <w:outlineLvl w:val="3"/>
    </w:pPr>
    <w:rPr>
      <w:rFonts w:ascii="돋움체" w:eastAsia="굴림" w:hAnsi="돋움체"/>
      <w:szCs w:val="24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aliases w:val="바닥글1"/>
    <w:basedOn w:val="a0"/>
  </w:style>
  <w:style w:type="paragraph" w:styleId="Body" w:customStyle="1">
    <w:name w:val="Body"/>
    <w:basedOn w:val="a"/>
    <w:pPr>
      <w:widowControl w:val="1"/>
      <w:adjustRightInd w:val="0"/>
      <w:spacing w:before="120" w:line="312" w:lineRule="auto"/>
      <w:ind w:left="567"/>
      <w:textAlignment w:val="baseline"/>
    </w:pPr>
    <w:rPr>
      <w:rFonts w:ascii="CG Omega" w:eastAsia="굴림" w:hAnsi="CG Omega"/>
      <w:b w:val="1"/>
      <w:bCs w:val="1"/>
      <w:kern w:val="0"/>
      <w:sz w:val="22"/>
    </w:rPr>
  </w:style>
  <w:style w:type="paragraph" w:styleId="a6">
    <w:name w:val="Balloon Text"/>
    <w:basedOn w:val="a"/>
    <w:semiHidden w:val="1"/>
    <w:rsid w:val="0041018A"/>
    <w:rPr>
      <w:rFonts w:ascii="Arial" w:eastAsia="돋움" w:hAnsi="Arial"/>
      <w:sz w:val="18"/>
      <w:szCs w:val="18"/>
    </w:rPr>
  </w:style>
  <w:style w:type="paragraph" w:styleId="21" w:customStyle="1">
    <w:name w:val="제목 2. 내용"/>
    <w:basedOn w:val="a"/>
    <w:link w:val="2Char0"/>
    <w:rsid w:val="00012425"/>
    <w:pPr>
      <w:autoSpaceDE w:val="0"/>
      <w:autoSpaceDN w:val="0"/>
      <w:ind w:left="1080"/>
    </w:pPr>
    <w:rPr>
      <w:rFonts w:ascii="굴림체" w:eastAsia="굴림체" w:hAnsi="굴림체"/>
      <w:kern w:val="0"/>
      <w:szCs w:val="24"/>
    </w:rPr>
  </w:style>
  <w:style w:type="character" w:styleId="2Char0" w:customStyle="1">
    <w:name w:val="제목 2. 내용 Char"/>
    <w:basedOn w:val="a0"/>
    <w:link w:val="21"/>
    <w:rsid w:val="00012425"/>
    <w:rPr>
      <w:rFonts w:ascii="굴림체" w:eastAsia="굴림체" w:hAnsi="굴림체"/>
      <w:szCs w:val="24"/>
    </w:rPr>
  </w:style>
  <w:style w:type="paragraph" w:styleId="2" w:customStyle="1">
    <w:name w:val="제목 2. 개요"/>
    <w:basedOn w:val="a"/>
    <w:next w:val="21"/>
    <w:rsid w:val="00012425"/>
    <w:pPr>
      <w:numPr>
        <w:numId w:val="2"/>
      </w:numPr>
      <w:autoSpaceDE w:val="0"/>
      <w:autoSpaceDN w:val="0"/>
      <w:outlineLvl w:val="2"/>
    </w:pPr>
    <w:rPr>
      <w:rFonts w:ascii="굴림체" w:eastAsia="굴림체" w:hAnsi="굴림체"/>
      <w:kern w:val="0"/>
      <w:szCs w:val="24"/>
    </w:rPr>
  </w:style>
  <w:style w:type="paragraph" w:styleId="3" w:customStyle="1">
    <w:name w:val="제목 3. 개요"/>
    <w:basedOn w:val="a"/>
    <w:next w:val="a"/>
    <w:rsid w:val="00012425"/>
    <w:pPr>
      <w:numPr>
        <w:ilvl w:val="2"/>
        <w:numId w:val="1"/>
      </w:numPr>
      <w:autoSpaceDE w:val="0"/>
      <w:autoSpaceDN w:val="0"/>
      <w:outlineLvl w:val="3"/>
    </w:pPr>
    <w:rPr>
      <w:rFonts w:ascii="굴림체" w:eastAsia="굴림체" w:hAnsi="굴림체"/>
      <w:kern w:val="0"/>
      <w:szCs w:val="24"/>
    </w:rPr>
  </w:style>
  <w:style w:type="paragraph" w:styleId="Contents" w:customStyle="1">
    <w:name w:val="[Contents"/>
    <w:basedOn w:val="21"/>
    <w:link w:val="ContentsChar"/>
    <w:qFormat w:val="1"/>
    <w:rsid w:val="00012425"/>
    <w:pPr>
      <w:wordWrap w:val="1"/>
      <w:ind w:left="993"/>
    </w:pPr>
    <w:rPr>
      <w:rFonts w:ascii="굴림" w:eastAsia="굴림" w:hAnsi="굴림"/>
      <w:szCs w:val="20"/>
    </w:rPr>
  </w:style>
  <w:style w:type="paragraph" w:styleId="Title3" w:customStyle="1">
    <w:name w:val="[Title3 □"/>
    <w:basedOn w:val="2"/>
    <w:next w:val="Contents"/>
    <w:link w:val="Title3Char"/>
    <w:qFormat w:val="1"/>
    <w:rsid w:val="00012425"/>
    <w:pPr>
      <w:tabs>
        <w:tab w:val="clear" w:pos="1055"/>
      </w:tabs>
      <w:wordWrap w:val="1"/>
      <w:ind w:left="993" w:hanging="425"/>
    </w:pPr>
    <w:rPr>
      <w:rFonts w:ascii="굴림" w:eastAsia="굴림" w:hAnsi="굴림"/>
      <w:szCs w:val="20"/>
    </w:rPr>
  </w:style>
  <w:style w:type="character" w:styleId="ContentsChar" w:customStyle="1">
    <w:name w:val="[Contents Char"/>
    <w:basedOn w:val="2Char0"/>
    <w:link w:val="Contents"/>
    <w:rsid w:val="00012425"/>
    <w:rPr>
      <w:rFonts w:ascii="굴림" w:eastAsia="굴림" w:hAnsi="굴림"/>
      <w:szCs w:val="24"/>
    </w:rPr>
  </w:style>
  <w:style w:type="paragraph" w:styleId="Title4" w:customStyle="1">
    <w:name w:val="[Title4 ■"/>
    <w:basedOn w:val="3"/>
    <w:next w:val="Contents"/>
    <w:link w:val="Title4Char"/>
    <w:qFormat w:val="1"/>
    <w:rsid w:val="00012425"/>
    <w:pPr>
      <w:tabs>
        <w:tab w:val="clear" w:pos="1600"/>
      </w:tabs>
      <w:wordWrap w:val="1"/>
      <w:ind w:left="993" w:hanging="426"/>
    </w:pPr>
    <w:rPr>
      <w:rFonts w:ascii="굴림" w:eastAsia="굴림" w:hAnsi="굴림"/>
      <w:szCs w:val="20"/>
    </w:rPr>
  </w:style>
  <w:style w:type="character" w:styleId="Title3Char" w:customStyle="1">
    <w:name w:val="[Title3 □ Char"/>
    <w:basedOn w:val="a0"/>
    <w:link w:val="Title3"/>
    <w:rsid w:val="00012425"/>
    <w:rPr>
      <w:rFonts w:ascii="굴림" w:eastAsia="굴림" w:hAnsi="굴림"/>
    </w:rPr>
  </w:style>
  <w:style w:type="character" w:styleId="Title4Char" w:customStyle="1">
    <w:name w:val="[Title4 ■ Char"/>
    <w:basedOn w:val="a0"/>
    <w:link w:val="Title4"/>
    <w:rsid w:val="00012425"/>
    <w:rPr>
      <w:rFonts w:ascii="굴림" w:eastAsia="굴림" w:hAnsi="굴림"/>
    </w:rPr>
  </w:style>
  <w:style w:type="paragraph" w:styleId="a7">
    <w:name w:val="Normal (Web)"/>
    <w:basedOn w:val="a"/>
    <w:uiPriority w:val="99"/>
    <w:unhideWhenUsed w:val="1"/>
    <w:rsid w:val="003906F5"/>
    <w:pPr>
      <w:widowControl w:val="1"/>
      <w:wordWrap w:val="1"/>
      <w:spacing w:after="15" w:before="15"/>
      <w:jc w:val="left"/>
    </w:pPr>
    <w:rPr>
      <w:rFonts w:ascii="굴림" w:cs="굴림" w:eastAsia="굴림" w:hAnsi="굴림"/>
      <w:kern w:val="0"/>
      <w:sz w:val="18"/>
      <w:szCs w:val="18"/>
    </w:rPr>
  </w:style>
  <w:style w:type="character" w:styleId="2Char" w:customStyle="1">
    <w:name w:val="제목 2 Char"/>
    <w:basedOn w:val="a0"/>
    <w:link w:val="20"/>
    <w:rsid w:val="001C5E67"/>
    <w:rPr>
      <w:rFonts w:ascii="굴림체" w:eastAsia="굴림체" w:hAnsi="굴림체"/>
      <w:szCs w:val="24"/>
    </w:rPr>
  </w:style>
  <w:style w:type="character" w:styleId="3Char" w:customStyle="1">
    <w:name w:val="제목 3 Char"/>
    <w:basedOn w:val="a0"/>
    <w:link w:val="30"/>
    <w:rsid w:val="001C5E67"/>
    <w:rPr>
      <w:rFonts w:ascii="굴림체" w:eastAsia="굴림체" w:hAnsi="굴림체"/>
      <w:szCs w:val="24"/>
    </w:rPr>
  </w:style>
  <w:style w:type="character" w:styleId="4Char" w:customStyle="1">
    <w:name w:val="제목 4 Char"/>
    <w:basedOn w:val="a0"/>
    <w:link w:val="4"/>
    <w:rsid w:val="001C5E67"/>
    <w:rPr>
      <w:rFonts w:ascii="돋움체" w:eastAsia="굴림" w:hAnsi="돋움체"/>
      <w:kern w:val="2"/>
      <w:szCs w:val="24"/>
    </w:rPr>
  </w:style>
  <w:style w:type="paragraph" w:styleId="a8">
    <w:name w:val="List Paragraph"/>
    <w:basedOn w:val="a"/>
    <w:qFormat w:val="1"/>
    <w:rsid w:val="001C5E67"/>
    <w:pPr>
      <w:autoSpaceDE w:val="0"/>
      <w:autoSpaceDN w:val="0"/>
      <w:ind w:left="800" w:leftChars="400"/>
    </w:pPr>
    <w:rPr>
      <w:rFonts w:ascii="맑은 고딕" w:eastAsia="맑은 고딕" w:hAnsi="맑은 고딕"/>
      <w:szCs w:val="22"/>
    </w:rPr>
  </w:style>
  <w:style w:type="paragraph" w:styleId="Title2" w:customStyle="1">
    <w:name w:val="[Title2"/>
    <w:basedOn w:val="20"/>
    <w:next w:val="Contents"/>
    <w:link w:val="Title2Char"/>
    <w:qFormat w:val="1"/>
    <w:rsid w:val="001C5E67"/>
    <w:pPr>
      <w:numPr>
        <w:ilvl w:val="1"/>
      </w:numPr>
      <w:tabs>
        <w:tab w:val="left" w:pos="-1418"/>
        <w:tab w:val="num" w:pos="992"/>
      </w:tabs>
      <w:wordWrap w:val="1"/>
      <w:ind w:left="993" w:hanging="567"/>
    </w:pPr>
    <w:rPr>
      <w:rFonts w:ascii="굴림" w:eastAsia="굴림" w:hAnsi="굴림"/>
      <w:szCs w:val="20"/>
    </w:rPr>
  </w:style>
  <w:style w:type="character" w:styleId="Title2Char" w:customStyle="1">
    <w:name w:val="[Title2 Char"/>
    <w:basedOn w:val="a0"/>
    <w:link w:val="Title2"/>
    <w:rsid w:val="001C5E67"/>
    <w:rPr>
      <w:rFonts w:ascii="굴림" w:eastAsia="굴림" w:hAnsi="굴림"/>
    </w:rPr>
  </w:style>
  <w:style w:type="paragraph" w:styleId="a9">
    <w:name w:val="Document Map"/>
    <w:basedOn w:val="a"/>
    <w:link w:val="Char"/>
    <w:rsid w:val="008C2381"/>
    <w:rPr>
      <w:rFonts w:ascii="굴림" w:eastAsia="굴림"/>
      <w:sz w:val="18"/>
      <w:szCs w:val="18"/>
    </w:rPr>
  </w:style>
  <w:style w:type="character" w:styleId="Char" w:customStyle="1">
    <w:name w:val="문서 구조 Char"/>
    <w:basedOn w:val="a0"/>
    <w:link w:val="a9"/>
    <w:rsid w:val="008C2381"/>
    <w:rPr>
      <w:rFonts w:ascii="굴림" w:eastAsia="굴림"/>
      <w:kern w:val="2"/>
      <w:sz w:val="18"/>
      <w:szCs w:val="18"/>
    </w:rPr>
  </w:style>
  <w:style w:type="character" w:styleId="aa">
    <w:name w:val="Hyperlink"/>
    <w:basedOn w:val="a0"/>
    <w:rsid w:val="0028261D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ODiZKrqAviUAvZifS+B5fy7JEA==">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2018-11-26T02:10:00Z</dcterms:created>
  <dc:creator>Jinsang Yu</dc:creator>
</cp:coreProperties>
</file>