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4651662" w:displacedByCustomXml="next"/>
    <w:sdt>
      <w:sdtPr>
        <w:rPr>
          <w:rFonts w:ascii="Arial" w:eastAsia="Times New Roman" w:hAnsi="Arial" w:cs="Times New Roman"/>
          <w:color w:val="auto"/>
          <w:sz w:val="24"/>
          <w:szCs w:val="20"/>
        </w:rPr>
        <w:id w:val="1512795423"/>
        <w:docPartObj>
          <w:docPartGallery w:val="Table of Contents"/>
          <w:docPartUnique/>
        </w:docPartObj>
      </w:sdtPr>
      <w:sdtEndPr>
        <w:rPr>
          <w:b/>
          <w:bCs/>
        </w:rPr>
      </w:sdtEndPr>
      <w:sdtContent>
        <w:p w14:paraId="29D0114E" w14:textId="6433D03A" w:rsidR="001545EE" w:rsidRDefault="00DD296E">
          <w:pPr>
            <w:pStyle w:val="af6"/>
          </w:pPr>
          <w:r>
            <w:rPr>
              <w:noProof/>
            </w:rPr>
            <mc:AlternateContent>
              <mc:Choice Requires="wps">
                <w:drawing>
                  <wp:anchor distT="0" distB="0" distL="114300" distR="114300" simplePos="0" relativeHeight="251673600" behindDoc="0" locked="0" layoutInCell="1" allowOverlap="1" wp14:anchorId="6FB46213" wp14:editId="14D5BE20">
                    <wp:simplePos x="0" y="0"/>
                    <wp:positionH relativeFrom="column">
                      <wp:posOffset>2939415</wp:posOffset>
                    </wp:positionH>
                    <wp:positionV relativeFrom="paragraph">
                      <wp:posOffset>-16607790</wp:posOffset>
                    </wp:positionV>
                    <wp:extent cx="2400300" cy="257175"/>
                    <wp:effectExtent l="0" t="0" r="0" b="0"/>
                    <wp:wrapNone/>
                    <wp:docPr id="649355394" name="Прямоугольник 12"/>
                    <wp:cNvGraphicFramePr/>
                    <a:graphic xmlns:a="http://schemas.openxmlformats.org/drawingml/2006/main">
                      <a:graphicData uri="http://schemas.microsoft.com/office/word/2010/wordprocessingShape">
                        <wps:wsp>
                          <wps:cNvSpPr/>
                          <wps:spPr>
                            <a:xfrm>
                              <a:off x="0" y="0"/>
                              <a:ext cx="2400300" cy="257175"/>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07AE1B55" w14:textId="77777777" w:rsidR="00343018" w:rsidRPr="00A42FD4" w:rsidRDefault="00343018" w:rsidP="00343018">
                                <w:pPr>
                                  <w:ind w:firstLine="0"/>
                                  <w:jc w:val="center"/>
                                  <w:rPr>
                                    <w:szCs w:val="24"/>
                                  </w:rPr>
                                </w:pPr>
                                <w:r w:rsidRPr="00A42FD4">
                                  <w:rPr>
                                    <w:szCs w:val="24"/>
                                  </w:rPr>
                                  <w:t>Протокол МЭК-61870-5-104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46213" id="Прямоугольник 12" o:spid="_x0000_s1026" style="position:absolute;margin-left:231.45pt;margin-top:-1307.7pt;width:189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87ybAIAAE8FAAAOAAAAZHJzL2Uyb0RvYy54bWysVN9v0zAQfkfif7D8zpKWjkG1dKo2DSFN&#10;28SG9uw6dmvh+IztNil/PXdO0o7ByxAvyZ3vl++773x+0TWW7VSIBlzFJyclZ8pJqI1bV/zb4/W7&#10;j5zFJFwtLDhV8b2K/GLx9s156+dqChuwtQoMk7g4b33FNyn5eVFEuVGNiCfglUOjhtCIhGpYF3UQ&#10;LWZvbDEtyw9FC6H2AaSKEU+veiNf5PxaK5nutI4qMVtxvFvK35C/K/oWi3MxXwfhN0YO1xD/cItG&#10;GIdFD6muRBJsG8wfqRojA0TQ6URCU4DWRqrcA3YzKV9087ARXuVeEJzoDzDF/5dW3u4e/H1AGFof&#10;5xFF6qLToaE/3o91Gaz9ASzVJSbxcDory/clYirRNj09m5ydEprFMdqHmD4raBgJFQ84jIyR2N3E&#10;1LuOLlQsgjX1tbE2K0QAdWkD2wkc3Wo9GZL/5mUd+TqgqD4hnRTHVrKU9laRn3VflWamzh31RcJ6&#10;RTV6QiBjsZ2RFthIDiBHjflfGTuEULTKPHxl/CEo1weXDvGNcRAykHlLjiDV30eQdO8/QtEDQFik&#10;btUNs15Bvb/H1qHfiejltcE53YiY7kXAJUAscLHTHX60hbbiMEicbSD8/Ns5+SM30cpZi0tV8fhj&#10;K4LizH5xyNpPk9mMtjArs9OzKSrhuWX13OK2zSXg8Cf4hHiZRfJPdhR1gOYJ939JVdEknMTaFZcp&#10;jMpl6meLL4hUy2V2w83zIt24By8pOQFMPHzsnkTwA1kT0vwWxgUU8xec7X0p0sFym0CbTGiCuMd1&#10;gB63Nq/E8MLQs/Bcz17Hd3DxCwAA//8DAFBLAwQUAAYACAAAACEAKvfbSOQAAAAPAQAADwAAAGRy&#10;cy9kb3ducmV2LnhtbEyPwU7DMAyG70i8Q2Qkblu6qi1baTrBJA4IJo3BgaPXZG1F44wm6zqeHu8E&#10;R//+9PtzsRxtJwbT+9aRgtk0AmGocrqlWsHH+9NkDsIHJI2dI6PgbDwsy+urAnPtTvRmhm2oBZeQ&#10;z1FBE8Ihl9JXjbHop+5giHd711sMPPa11D2euNx2Mo6iTFpsiS80eDCrxlRf26NV8Pi6fhk29K33&#10;43O6+Qluhfh5Vur2Zny4BxHMGP5guOizOpTstHNH0l50CpIsXjCqYBJnszQBwcw8iTjbXbL0LlmA&#10;LAv5/4/yFwAA//8DAFBLAQItABQABgAIAAAAIQC2gziS/gAAAOEBAAATAAAAAAAAAAAAAAAAAAAA&#10;AABbQ29udGVudF9UeXBlc10ueG1sUEsBAi0AFAAGAAgAAAAhADj9If/WAAAAlAEAAAsAAAAAAAAA&#10;AAAAAAAALwEAAF9yZWxzLy5yZWxzUEsBAi0AFAAGAAgAAAAhAHVLzvJsAgAATwUAAA4AAAAAAAAA&#10;AAAAAAAALgIAAGRycy9lMm9Eb2MueG1sUEsBAi0AFAAGAAgAAAAhACr320jkAAAADwEAAA8AAAAA&#10;AAAAAAAAAAAAxgQAAGRycy9kb3ducmV2LnhtbFBLBQYAAAAABAAEAPMAAADXBQAAAAA=&#10;" fillcolor="white [3212]" stroked="f">
                    <v:textbox>
                      <w:txbxContent>
                        <w:p w14:paraId="07AE1B55" w14:textId="77777777" w:rsidR="00343018" w:rsidRPr="00A42FD4" w:rsidRDefault="00343018" w:rsidP="00343018">
                          <w:pPr>
                            <w:ind w:firstLine="0"/>
                            <w:jc w:val="center"/>
                            <w:rPr>
                              <w:szCs w:val="24"/>
                            </w:rPr>
                          </w:pPr>
                          <w:r w:rsidRPr="00A42FD4">
                            <w:rPr>
                              <w:szCs w:val="24"/>
                            </w:rPr>
                            <w:t>Протокол МЭК-61870-5-104</w:t>
                          </w:r>
                        </w:p>
                      </w:txbxContent>
                    </v:textbox>
                  </v:rect>
                </w:pict>
              </mc:Fallback>
            </mc:AlternateContent>
          </w:r>
          <w:r w:rsidR="001545EE">
            <w:t>Оглавление</w:t>
          </w:r>
        </w:p>
        <w:p w14:paraId="0F6F00DB" w14:textId="0F92E5DC" w:rsidR="003A238C" w:rsidRDefault="001545EE">
          <w:pPr>
            <w:pStyle w:val="11"/>
            <w:tabs>
              <w:tab w:val="right" w:leader="dot" w:pos="9345"/>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93804607" w:history="1">
            <w:r w:rsidR="003A238C" w:rsidRPr="002A168F">
              <w:rPr>
                <w:rStyle w:val="af7"/>
                <w:noProof/>
              </w:rPr>
              <w:t>Общие сведения и назначение программы</w:t>
            </w:r>
            <w:r w:rsidR="003A238C">
              <w:rPr>
                <w:noProof/>
                <w:webHidden/>
              </w:rPr>
              <w:tab/>
            </w:r>
            <w:r w:rsidR="003A238C">
              <w:rPr>
                <w:noProof/>
                <w:webHidden/>
              </w:rPr>
              <w:fldChar w:fldCharType="begin"/>
            </w:r>
            <w:r w:rsidR="003A238C">
              <w:rPr>
                <w:noProof/>
                <w:webHidden/>
              </w:rPr>
              <w:instrText xml:space="preserve"> PAGEREF _Toc193804607 \h </w:instrText>
            </w:r>
            <w:r w:rsidR="003A238C">
              <w:rPr>
                <w:noProof/>
                <w:webHidden/>
              </w:rPr>
            </w:r>
            <w:r w:rsidR="003A238C">
              <w:rPr>
                <w:noProof/>
                <w:webHidden/>
              </w:rPr>
              <w:fldChar w:fldCharType="separate"/>
            </w:r>
            <w:r w:rsidR="003A238C">
              <w:rPr>
                <w:noProof/>
                <w:webHidden/>
              </w:rPr>
              <w:t>3</w:t>
            </w:r>
            <w:r w:rsidR="003A238C">
              <w:rPr>
                <w:noProof/>
                <w:webHidden/>
              </w:rPr>
              <w:fldChar w:fldCharType="end"/>
            </w:r>
          </w:hyperlink>
        </w:p>
        <w:p w14:paraId="3080996B" w14:textId="577EC9CC"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08" w:history="1">
            <w:r w:rsidRPr="002A168F">
              <w:rPr>
                <w:rStyle w:val="af7"/>
                <w:noProof/>
              </w:rPr>
              <w:t>Основные функции программы</w:t>
            </w:r>
            <w:r>
              <w:rPr>
                <w:noProof/>
                <w:webHidden/>
              </w:rPr>
              <w:tab/>
            </w:r>
            <w:r>
              <w:rPr>
                <w:noProof/>
                <w:webHidden/>
              </w:rPr>
              <w:fldChar w:fldCharType="begin"/>
            </w:r>
            <w:r>
              <w:rPr>
                <w:noProof/>
                <w:webHidden/>
              </w:rPr>
              <w:instrText xml:space="preserve"> PAGEREF _Toc193804608 \h </w:instrText>
            </w:r>
            <w:r>
              <w:rPr>
                <w:noProof/>
                <w:webHidden/>
              </w:rPr>
            </w:r>
            <w:r>
              <w:rPr>
                <w:noProof/>
                <w:webHidden/>
              </w:rPr>
              <w:fldChar w:fldCharType="separate"/>
            </w:r>
            <w:r>
              <w:rPr>
                <w:noProof/>
                <w:webHidden/>
              </w:rPr>
              <w:t>4</w:t>
            </w:r>
            <w:r>
              <w:rPr>
                <w:noProof/>
                <w:webHidden/>
              </w:rPr>
              <w:fldChar w:fldCharType="end"/>
            </w:r>
          </w:hyperlink>
        </w:p>
        <w:p w14:paraId="508A58C4" w14:textId="681763C5" w:rsidR="003A238C" w:rsidRDefault="003A238C">
          <w:pPr>
            <w:pStyle w:val="11"/>
            <w:tabs>
              <w:tab w:val="right" w:leader="dot" w:pos="9345"/>
            </w:tabs>
            <w:rPr>
              <w:rFonts w:asciiTheme="minorHAnsi" w:eastAsiaTheme="minorEastAsia" w:hAnsiTheme="minorHAnsi" w:cstheme="minorBidi"/>
              <w:noProof/>
              <w:kern w:val="2"/>
              <w:szCs w:val="24"/>
              <w14:ligatures w14:val="standardContextual"/>
            </w:rPr>
          </w:pPr>
          <w:hyperlink w:anchor="_Toc193804609" w:history="1">
            <w:r w:rsidRPr="002A168F">
              <w:rPr>
                <w:rStyle w:val="af7"/>
                <w:noProof/>
              </w:rPr>
              <w:t>Установка и запуск программы</w:t>
            </w:r>
            <w:r>
              <w:rPr>
                <w:noProof/>
                <w:webHidden/>
              </w:rPr>
              <w:tab/>
            </w:r>
            <w:r>
              <w:rPr>
                <w:noProof/>
                <w:webHidden/>
              </w:rPr>
              <w:fldChar w:fldCharType="begin"/>
            </w:r>
            <w:r>
              <w:rPr>
                <w:noProof/>
                <w:webHidden/>
              </w:rPr>
              <w:instrText xml:space="preserve"> PAGEREF _Toc193804609 \h </w:instrText>
            </w:r>
            <w:r>
              <w:rPr>
                <w:noProof/>
                <w:webHidden/>
              </w:rPr>
            </w:r>
            <w:r>
              <w:rPr>
                <w:noProof/>
                <w:webHidden/>
              </w:rPr>
              <w:fldChar w:fldCharType="separate"/>
            </w:r>
            <w:r>
              <w:rPr>
                <w:noProof/>
                <w:webHidden/>
              </w:rPr>
              <w:t>5</w:t>
            </w:r>
            <w:r>
              <w:rPr>
                <w:noProof/>
                <w:webHidden/>
              </w:rPr>
              <w:fldChar w:fldCharType="end"/>
            </w:r>
          </w:hyperlink>
        </w:p>
        <w:p w14:paraId="667C2833" w14:textId="07F544F5"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10" w:history="1">
            <w:r w:rsidRPr="002A168F">
              <w:rPr>
                <w:rStyle w:val="af7"/>
                <w:noProof/>
              </w:rPr>
              <w:t>Установка ПО «Графики»</w:t>
            </w:r>
            <w:r>
              <w:rPr>
                <w:noProof/>
                <w:webHidden/>
              </w:rPr>
              <w:tab/>
            </w:r>
            <w:r>
              <w:rPr>
                <w:noProof/>
                <w:webHidden/>
              </w:rPr>
              <w:fldChar w:fldCharType="begin"/>
            </w:r>
            <w:r>
              <w:rPr>
                <w:noProof/>
                <w:webHidden/>
              </w:rPr>
              <w:instrText xml:space="preserve"> PAGEREF _Toc193804610 \h </w:instrText>
            </w:r>
            <w:r>
              <w:rPr>
                <w:noProof/>
                <w:webHidden/>
              </w:rPr>
            </w:r>
            <w:r>
              <w:rPr>
                <w:noProof/>
                <w:webHidden/>
              </w:rPr>
              <w:fldChar w:fldCharType="separate"/>
            </w:r>
            <w:r>
              <w:rPr>
                <w:noProof/>
                <w:webHidden/>
              </w:rPr>
              <w:t>5</w:t>
            </w:r>
            <w:r>
              <w:rPr>
                <w:noProof/>
                <w:webHidden/>
              </w:rPr>
              <w:fldChar w:fldCharType="end"/>
            </w:r>
          </w:hyperlink>
        </w:p>
        <w:p w14:paraId="441F13EE" w14:textId="686EA783"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11" w:history="1">
            <w:r w:rsidRPr="002A168F">
              <w:rPr>
                <w:rStyle w:val="af7"/>
                <w:noProof/>
              </w:rPr>
              <w:t>Запуск программы</w:t>
            </w:r>
            <w:r>
              <w:rPr>
                <w:noProof/>
                <w:webHidden/>
              </w:rPr>
              <w:tab/>
            </w:r>
            <w:r>
              <w:rPr>
                <w:noProof/>
                <w:webHidden/>
              </w:rPr>
              <w:fldChar w:fldCharType="begin"/>
            </w:r>
            <w:r>
              <w:rPr>
                <w:noProof/>
                <w:webHidden/>
              </w:rPr>
              <w:instrText xml:space="preserve"> PAGEREF _Toc193804611 \h </w:instrText>
            </w:r>
            <w:r>
              <w:rPr>
                <w:noProof/>
                <w:webHidden/>
              </w:rPr>
            </w:r>
            <w:r>
              <w:rPr>
                <w:noProof/>
                <w:webHidden/>
              </w:rPr>
              <w:fldChar w:fldCharType="separate"/>
            </w:r>
            <w:r>
              <w:rPr>
                <w:noProof/>
                <w:webHidden/>
              </w:rPr>
              <w:t>6</w:t>
            </w:r>
            <w:r>
              <w:rPr>
                <w:noProof/>
                <w:webHidden/>
              </w:rPr>
              <w:fldChar w:fldCharType="end"/>
            </w:r>
          </w:hyperlink>
        </w:p>
        <w:p w14:paraId="774C5E69" w14:textId="190DA399"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12" w:history="1">
            <w:r w:rsidRPr="002A168F">
              <w:rPr>
                <w:rStyle w:val="af7"/>
                <w:noProof/>
              </w:rPr>
              <w:t>Настройка подключения к БД</w:t>
            </w:r>
            <w:r>
              <w:rPr>
                <w:noProof/>
                <w:webHidden/>
              </w:rPr>
              <w:tab/>
            </w:r>
            <w:r>
              <w:rPr>
                <w:noProof/>
                <w:webHidden/>
              </w:rPr>
              <w:fldChar w:fldCharType="begin"/>
            </w:r>
            <w:r>
              <w:rPr>
                <w:noProof/>
                <w:webHidden/>
              </w:rPr>
              <w:instrText xml:space="preserve"> PAGEREF _Toc193804612 \h </w:instrText>
            </w:r>
            <w:r>
              <w:rPr>
                <w:noProof/>
                <w:webHidden/>
              </w:rPr>
            </w:r>
            <w:r>
              <w:rPr>
                <w:noProof/>
                <w:webHidden/>
              </w:rPr>
              <w:fldChar w:fldCharType="separate"/>
            </w:r>
            <w:r>
              <w:rPr>
                <w:noProof/>
                <w:webHidden/>
              </w:rPr>
              <w:t>7</w:t>
            </w:r>
            <w:r>
              <w:rPr>
                <w:noProof/>
                <w:webHidden/>
              </w:rPr>
              <w:fldChar w:fldCharType="end"/>
            </w:r>
          </w:hyperlink>
        </w:p>
        <w:p w14:paraId="47CED0E3" w14:textId="1A71CBC5"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13" w:history="1">
            <w:r w:rsidRPr="002A168F">
              <w:rPr>
                <w:rStyle w:val="af7"/>
                <w:noProof/>
              </w:rPr>
              <w:t>Настройка источника данных по протоколу МЭК 60870-5-104</w:t>
            </w:r>
            <w:r>
              <w:rPr>
                <w:noProof/>
                <w:webHidden/>
              </w:rPr>
              <w:tab/>
            </w:r>
            <w:r>
              <w:rPr>
                <w:noProof/>
                <w:webHidden/>
              </w:rPr>
              <w:fldChar w:fldCharType="begin"/>
            </w:r>
            <w:r>
              <w:rPr>
                <w:noProof/>
                <w:webHidden/>
              </w:rPr>
              <w:instrText xml:space="preserve"> PAGEREF _Toc193804613 \h </w:instrText>
            </w:r>
            <w:r>
              <w:rPr>
                <w:noProof/>
                <w:webHidden/>
              </w:rPr>
            </w:r>
            <w:r>
              <w:rPr>
                <w:noProof/>
                <w:webHidden/>
              </w:rPr>
              <w:fldChar w:fldCharType="separate"/>
            </w:r>
            <w:r>
              <w:rPr>
                <w:noProof/>
                <w:webHidden/>
              </w:rPr>
              <w:t>8</w:t>
            </w:r>
            <w:r>
              <w:rPr>
                <w:noProof/>
                <w:webHidden/>
              </w:rPr>
              <w:fldChar w:fldCharType="end"/>
            </w:r>
          </w:hyperlink>
        </w:p>
        <w:p w14:paraId="64308049" w14:textId="0F513003" w:rsidR="003A238C" w:rsidRDefault="003A238C">
          <w:pPr>
            <w:pStyle w:val="11"/>
            <w:tabs>
              <w:tab w:val="right" w:leader="dot" w:pos="9345"/>
            </w:tabs>
            <w:rPr>
              <w:rFonts w:asciiTheme="minorHAnsi" w:eastAsiaTheme="minorEastAsia" w:hAnsiTheme="minorHAnsi" w:cstheme="minorBidi"/>
              <w:noProof/>
              <w:kern w:val="2"/>
              <w:szCs w:val="24"/>
              <w14:ligatures w14:val="standardContextual"/>
            </w:rPr>
          </w:pPr>
          <w:hyperlink w:anchor="_Toc193804614" w:history="1">
            <w:r w:rsidRPr="002A168F">
              <w:rPr>
                <w:rStyle w:val="af7"/>
                <w:noProof/>
              </w:rPr>
              <w:t>Базовая информация о программе</w:t>
            </w:r>
            <w:r>
              <w:rPr>
                <w:noProof/>
                <w:webHidden/>
              </w:rPr>
              <w:tab/>
            </w:r>
            <w:r>
              <w:rPr>
                <w:noProof/>
                <w:webHidden/>
              </w:rPr>
              <w:fldChar w:fldCharType="begin"/>
            </w:r>
            <w:r>
              <w:rPr>
                <w:noProof/>
                <w:webHidden/>
              </w:rPr>
              <w:instrText xml:space="preserve"> PAGEREF _Toc193804614 \h </w:instrText>
            </w:r>
            <w:r>
              <w:rPr>
                <w:noProof/>
                <w:webHidden/>
              </w:rPr>
            </w:r>
            <w:r>
              <w:rPr>
                <w:noProof/>
                <w:webHidden/>
              </w:rPr>
              <w:fldChar w:fldCharType="separate"/>
            </w:r>
            <w:r>
              <w:rPr>
                <w:noProof/>
                <w:webHidden/>
              </w:rPr>
              <w:t>8</w:t>
            </w:r>
            <w:r>
              <w:rPr>
                <w:noProof/>
                <w:webHidden/>
              </w:rPr>
              <w:fldChar w:fldCharType="end"/>
            </w:r>
          </w:hyperlink>
        </w:p>
        <w:p w14:paraId="33B658F8" w14:textId="785BB812"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15" w:history="1">
            <w:r w:rsidRPr="002A168F">
              <w:rPr>
                <w:rStyle w:val="af7"/>
                <w:noProof/>
              </w:rPr>
              <w:t>Ленточный интерфейс</w:t>
            </w:r>
            <w:r>
              <w:rPr>
                <w:noProof/>
                <w:webHidden/>
              </w:rPr>
              <w:tab/>
            </w:r>
            <w:r>
              <w:rPr>
                <w:noProof/>
                <w:webHidden/>
              </w:rPr>
              <w:fldChar w:fldCharType="begin"/>
            </w:r>
            <w:r>
              <w:rPr>
                <w:noProof/>
                <w:webHidden/>
              </w:rPr>
              <w:instrText xml:space="preserve"> PAGEREF _Toc193804615 \h </w:instrText>
            </w:r>
            <w:r>
              <w:rPr>
                <w:noProof/>
                <w:webHidden/>
              </w:rPr>
            </w:r>
            <w:r>
              <w:rPr>
                <w:noProof/>
                <w:webHidden/>
              </w:rPr>
              <w:fldChar w:fldCharType="separate"/>
            </w:r>
            <w:r>
              <w:rPr>
                <w:noProof/>
                <w:webHidden/>
              </w:rPr>
              <w:t>9</w:t>
            </w:r>
            <w:r>
              <w:rPr>
                <w:noProof/>
                <w:webHidden/>
              </w:rPr>
              <w:fldChar w:fldCharType="end"/>
            </w:r>
          </w:hyperlink>
        </w:p>
        <w:p w14:paraId="758003DF" w14:textId="7D745488"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16" w:history="1">
            <w:r w:rsidRPr="002A168F">
              <w:rPr>
                <w:rStyle w:val="af7"/>
                <w:noProof/>
              </w:rPr>
              <w:t>Команды вкладки «Главная»</w:t>
            </w:r>
            <w:r>
              <w:rPr>
                <w:noProof/>
                <w:webHidden/>
              </w:rPr>
              <w:tab/>
            </w:r>
            <w:r>
              <w:rPr>
                <w:noProof/>
                <w:webHidden/>
              </w:rPr>
              <w:fldChar w:fldCharType="begin"/>
            </w:r>
            <w:r>
              <w:rPr>
                <w:noProof/>
                <w:webHidden/>
              </w:rPr>
              <w:instrText xml:space="preserve"> PAGEREF _Toc193804616 \h </w:instrText>
            </w:r>
            <w:r>
              <w:rPr>
                <w:noProof/>
                <w:webHidden/>
              </w:rPr>
            </w:r>
            <w:r>
              <w:rPr>
                <w:noProof/>
                <w:webHidden/>
              </w:rPr>
              <w:fldChar w:fldCharType="separate"/>
            </w:r>
            <w:r>
              <w:rPr>
                <w:noProof/>
                <w:webHidden/>
              </w:rPr>
              <w:t>10</w:t>
            </w:r>
            <w:r>
              <w:rPr>
                <w:noProof/>
                <w:webHidden/>
              </w:rPr>
              <w:fldChar w:fldCharType="end"/>
            </w:r>
          </w:hyperlink>
        </w:p>
        <w:p w14:paraId="4B2183CA" w14:textId="28D54858"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17" w:history="1">
            <w:r w:rsidRPr="002A168F">
              <w:rPr>
                <w:rStyle w:val="af7"/>
                <w:noProof/>
              </w:rPr>
              <w:t>Команды вкладки «Вид»</w:t>
            </w:r>
            <w:r>
              <w:rPr>
                <w:noProof/>
                <w:webHidden/>
              </w:rPr>
              <w:tab/>
            </w:r>
            <w:r>
              <w:rPr>
                <w:noProof/>
                <w:webHidden/>
              </w:rPr>
              <w:fldChar w:fldCharType="begin"/>
            </w:r>
            <w:r>
              <w:rPr>
                <w:noProof/>
                <w:webHidden/>
              </w:rPr>
              <w:instrText xml:space="preserve"> PAGEREF _Toc193804617 \h </w:instrText>
            </w:r>
            <w:r>
              <w:rPr>
                <w:noProof/>
                <w:webHidden/>
              </w:rPr>
            </w:r>
            <w:r>
              <w:rPr>
                <w:noProof/>
                <w:webHidden/>
              </w:rPr>
              <w:fldChar w:fldCharType="separate"/>
            </w:r>
            <w:r>
              <w:rPr>
                <w:noProof/>
                <w:webHidden/>
              </w:rPr>
              <w:t>11</w:t>
            </w:r>
            <w:r>
              <w:rPr>
                <w:noProof/>
                <w:webHidden/>
              </w:rPr>
              <w:fldChar w:fldCharType="end"/>
            </w:r>
          </w:hyperlink>
        </w:p>
        <w:p w14:paraId="5FC9A6EF" w14:textId="0D4430F6"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18" w:history="1">
            <w:r w:rsidRPr="002A168F">
              <w:rPr>
                <w:rStyle w:val="af7"/>
                <w:noProof/>
              </w:rPr>
              <w:t>Команды вкладки «Данные»</w:t>
            </w:r>
            <w:r>
              <w:rPr>
                <w:noProof/>
                <w:webHidden/>
              </w:rPr>
              <w:tab/>
            </w:r>
            <w:r>
              <w:rPr>
                <w:noProof/>
                <w:webHidden/>
              </w:rPr>
              <w:fldChar w:fldCharType="begin"/>
            </w:r>
            <w:r>
              <w:rPr>
                <w:noProof/>
                <w:webHidden/>
              </w:rPr>
              <w:instrText xml:space="preserve"> PAGEREF _Toc193804618 \h </w:instrText>
            </w:r>
            <w:r>
              <w:rPr>
                <w:noProof/>
                <w:webHidden/>
              </w:rPr>
            </w:r>
            <w:r>
              <w:rPr>
                <w:noProof/>
                <w:webHidden/>
              </w:rPr>
              <w:fldChar w:fldCharType="separate"/>
            </w:r>
            <w:r>
              <w:rPr>
                <w:noProof/>
                <w:webHidden/>
              </w:rPr>
              <w:t>11</w:t>
            </w:r>
            <w:r>
              <w:rPr>
                <w:noProof/>
                <w:webHidden/>
              </w:rPr>
              <w:fldChar w:fldCharType="end"/>
            </w:r>
          </w:hyperlink>
        </w:p>
        <w:p w14:paraId="561614C3" w14:textId="6B28AD3E"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19" w:history="1">
            <w:r w:rsidRPr="002A168F">
              <w:rPr>
                <w:rStyle w:val="af7"/>
                <w:noProof/>
              </w:rPr>
              <w:t>Команды вкладки «Импорт/Экспорт»</w:t>
            </w:r>
            <w:r>
              <w:rPr>
                <w:noProof/>
                <w:webHidden/>
              </w:rPr>
              <w:tab/>
            </w:r>
            <w:r>
              <w:rPr>
                <w:noProof/>
                <w:webHidden/>
              </w:rPr>
              <w:fldChar w:fldCharType="begin"/>
            </w:r>
            <w:r>
              <w:rPr>
                <w:noProof/>
                <w:webHidden/>
              </w:rPr>
              <w:instrText xml:space="preserve"> PAGEREF _Toc193804619 \h </w:instrText>
            </w:r>
            <w:r>
              <w:rPr>
                <w:noProof/>
                <w:webHidden/>
              </w:rPr>
            </w:r>
            <w:r>
              <w:rPr>
                <w:noProof/>
                <w:webHidden/>
              </w:rPr>
              <w:fldChar w:fldCharType="separate"/>
            </w:r>
            <w:r>
              <w:rPr>
                <w:noProof/>
                <w:webHidden/>
              </w:rPr>
              <w:t>11</w:t>
            </w:r>
            <w:r>
              <w:rPr>
                <w:noProof/>
                <w:webHidden/>
              </w:rPr>
              <w:fldChar w:fldCharType="end"/>
            </w:r>
          </w:hyperlink>
        </w:p>
        <w:p w14:paraId="282752EF" w14:textId="261D2455"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20" w:history="1">
            <w:r w:rsidRPr="002A168F">
              <w:rPr>
                <w:rStyle w:val="af7"/>
                <w:noProof/>
              </w:rPr>
              <w:t>Команды вкладки «Настройки»</w:t>
            </w:r>
            <w:r>
              <w:rPr>
                <w:noProof/>
                <w:webHidden/>
              </w:rPr>
              <w:tab/>
            </w:r>
            <w:r>
              <w:rPr>
                <w:noProof/>
                <w:webHidden/>
              </w:rPr>
              <w:fldChar w:fldCharType="begin"/>
            </w:r>
            <w:r>
              <w:rPr>
                <w:noProof/>
                <w:webHidden/>
              </w:rPr>
              <w:instrText xml:space="preserve"> PAGEREF _Toc193804620 \h </w:instrText>
            </w:r>
            <w:r>
              <w:rPr>
                <w:noProof/>
                <w:webHidden/>
              </w:rPr>
            </w:r>
            <w:r>
              <w:rPr>
                <w:noProof/>
                <w:webHidden/>
              </w:rPr>
              <w:fldChar w:fldCharType="separate"/>
            </w:r>
            <w:r>
              <w:rPr>
                <w:noProof/>
                <w:webHidden/>
              </w:rPr>
              <w:t>12</w:t>
            </w:r>
            <w:r>
              <w:rPr>
                <w:noProof/>
                <w:webHidden/>
              </w:rPr>
              <w:fldChar w:fldCharType="end"/>
            </w:r>
          </w:hyperlink>
        </w:p>
        <w:p w14:paraId="07A5695A" w14:textId="0AA640E5"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21" w:history="1">
            <w:r w:rsidRPr="002A168F">
              <w:rPr>
                <w:rStyle w:val="af7"/>
                <w:noProof/>
              </w:rPr>
              <w:t>Закрепляемые окна</w:t>
            </w:r>
            <w:r>
              <w:rPr>
                <w:noProof/>
                <w:webHidden/>
              </w:rPr>
              <w:tab/>
            </w:r>
            <w:r>
              <w:rPr>
                <w:noProof/>
                <w:webHidden/>
              </w:rPr>
              <w:fldChar w:fldCharType="begin"/>
            </w:r>
            <w:r>
              <w:rPr>
                <w:noProof/>
                <w:webHidden/>
              </w:rPr>
              <w:instrText xml:space="preserve"> PAGEREF _Toc193804621 \h </w:instrText>
            </w:r>
            <w:r>
              <w:rPr>
                <w:noProof/>
                <w:webHidden/>
              </w:rPr>
            </w:r>
            <w:r>
              <w:rPr>
                <w:noProof/>
                <w:webHidden/>
              </w:rPr>
              <w:fldChar w:fldCharType="separate"/>
            </w:r>
            <w:r>
              <w:rPr>
                <w:noProof/>
                <w:webHidden/>
              </w:rPr>
              <w:t>12</w:t>
            </w:r>
            <w:r>
              <w:rPr>
                <w:noProof/>
                <w:webHidden/>
              </w:rPr>
              <w:fldChar w:fldCharType="end"/>
            </w:r>
          </w:hyperlink>
        </w:p>
        <w:p w14:paraId="6FC762F5" w14:textId="0A18D0E8"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22" w:history="1">
            <w:r w:rsidRPr="002A168F">
              <w:rPr>
                <w:rStyle w:val="af7"/>
                <w:noProof/>
              </w:rPr>
              <w:t>Окно графиков</w:t>
            </w:r>
            <w:r>
              <w:rPr>
                <w:noProof/>
                <w:webHidden/>
              </w:rPr>
              <w:tab/>
            </w:r>
            <w:r>
              <w:rPr>
                <w:noProof/>
                <w:webHidden/>
              </w:rPr>
              <w:fldChar w:fldCharType="begin"/>
            </w:r>
            <w:r>
              <w:rPr>
                <w:noProof/>
                <w:webHidden/>
              </w:rPr>
              <w:instrText xml:space="preserve"> PAGEREF _Toc193804622 \h </w:instrText>
            </w:r>
            <w:r>
              <w:rPr>
                <w:noProof/>
                <w:webHidden/>
              </w:rPr>
            </w:r>
            <w:r>
              <w:rPr>
                <w:noProof/>
                <w:webHidden/>
              </w:rPr>
              <w:fldChar w:fldCharType="separate"/>
            </w:r>
            <w:r>
              <w:rPr>
                <w:noProof/>
                <w:webHidden/>
              </w:rPr>
              <w:t>13</w:t>
            </w:r>
            <w:r>
              <w:rPr>
                <w:noProof/>
                <w:webHidden/>
              </w:rPr>
              <w:fldChar w:fldCharType="end"/>
            </w:r>
          </w:hyperlink>
        </w:p>
        <w:p w14:paraId="4F2C32DC" w14:textId="09FB46F9" w:rsidR="003A238C" w:rsidRDefault="003A238C">
          <w:pPr>
            <w:pStyle w:val="11"/>
            <w:tabs>
              <w:tab w:val="right" w:leader="dot" w:pos="9345"/>
            </w:tabs>
            <w:rPr>
              <w:rFonts w:asciiTheme="minorHAnsi" w:eastAsiaTheme="minorEastAsia" w:hAnsiTheme="minorHAnsi" w:cstheme="minorBidi"/>
              <w:noProof/>
              <w:kern w:val="2"/>
              <w:szCs w:val="24"/>
              <w14:ligatures w14:val="standardContextual"/>
            </w:rPr>
          </w:pPr>
          <w:hyperlink w:anchor="_Toc193804623" w:history="1">
            <w:r w:rsidRPr="002A168F">
              <w:rPr>
                <w:rStyle w:val="af7"/>
                <w:noProof/>
              </w:rPr>
              <w:t>Получение данных</w:t>
            </w:r>
            <w:r>
              <w:rPr>
                <w:noProof/>
                <w:webHidden/>
              </w:rPr>
              <w:tab/>
            </w:r>
            <w:r>
              <w:rPr>
                <w:noProof/>
                <w:webHidden/>
              </w:rPr>
              <w:fldChar w:fldCharType="begin"/>
            </w:r>
            <w:r>
              <w:rPr>
                <w:noProof/>
                <w:webHidden/>
              </w:rPr>
              <w:instrText xml:space="preserve"> PAGEREF _Toc193804623 \h </w:instrText>
            </w:r>
            <w:r>
              <w:rPr>
                <w:noProof/>
                <w:webHidden/>
              </w:rPr>
            </w:r>
            <w:r>
              <w:rPr>
                <w:noProof/>
                <w:webHidden/>
              </w:rPr>
              <w:fldChar w:fldCharType="separate"/>
            </w:r>
            <w:r>
              <w:rPr>
                <w:noProof/>
                <w:webHidden/>
              </w:rPr>
              <w:t>14</w:t>
            </w:r>
            <w:r>
              <w:rPr>
                <w:noProof/>
                <w:webHidden/>
              </w:rPr>
              <w:fldChar w:fldCharType="end"/>
            </w:r>
          </w:hyperlink>
        </w:p>
        <w:p w14:paraId="6DA80473" w14:textId="73E95D45"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24" w:history="1">
            <w:r w:rsidRPr="002A168F">
              <w:rPr>
                <w:rStyle w:val="af7"/>
                <w:noProof/>
              </w:rPr>
              <w:t>Выбор измерений для отображения</w:t>
            </w:r>
            <w:r>
              <w:rPr>
                <w:noProof/>
                <w:webHidden/>
              </w:rPr>
              <w:tab/>
            </w:r>
            <w:r>
              <w:rPr>
                <w:noProof/>
                <w:webHidden/>
              </w:rPr>
              <w:fldChar w:fldCharType="begin"/>
            </w:r>
            <w:r>
              <w:rPr>
                <w:noProof/>
                <w:webHidden/>
              </w:rPr>
              <w:instrText xml:space="preserve"> PAGEREF _Toc193804624 \h </w:instrText>
            </w:r>
            <w:r>
              <w:rPr>
                <w:noProof/>
                <w:webHidden/>
              </w:rPr>
            </w:r>
            <w:r>
              <w:rPr>
                <w:noProof/>
                <w:webHidden/>
              </w:rPr>
              <w:fldChar w:fldCharType="separate"/>
            </w:r>
            <w:r>
              <w:rPr>
                <w:noProof/>
                <w:webHidden/>
              </w:rPr>
              <w:t>14</w:t>
            </w:r>
            <w:r>
              <w:rPr>
                <w:noProof/>
                <w:webHidden/>
              </w:rPr>
              <w:fldChar w:fldCharType="end"/>
            </w:r>
          </w:hyperlink>
        </w:p>
        <w:p w14:paraId="61BFAA82" w14:textId="6FBD5483"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25" w:history="1">
            <w:r w:rsidRPr="002A168F">
              <w:rPr>
                <w:rStyle w:val="af7"/>
                <w:noProof/>
              </w:rPr>
              <w:t>Выбор временного интервала просмотра данных</w:t>
            </w:r>
            <w:r>
              <w:rPr>
                <w:noProof/>
                <w:webHidden/>
              </w:rPr>
              <w:tab/>
            </w:r>
            <w:r>
              <w:rPr>
                <w:noProof/>
                <w:webHidden/>
              </w:rPr>
              <w:fldChar w:fldCharType="begin"/>
            </w:r>
            <w:r>
              <w:rPr>
                <w:noProof/>
                <w:webHidden/>
              </w:rPr>
              <w:instrText xml:space="preserve"> PAGEREF _Toc193804625 \h </w:instrText>
            </w:r>
            <w:r>
              <w:rPr>
                <w:noProof/>
                <w:webHidden/>
              </w:rPr>
            </w:r>
            <w:r>
              <w:rPr>
                <w:noProof/>
                <w:webHidden/>
              </w:rPr>
              <w:fldChar w:fldCharType="separate"/>
            </w:r>
            <w:r>
              <w:rPr>
                <w:noProof/>
                <w:webHidden/>
              </w:rPr>
              <w:t>16</w:t>
            </w:r>
            <w:r>
              <w:rPr>
                <w:noProof/>
                <w:webHidden/>
              </w:rPr>
              <w:fldChar w:fldCharType="end"/>
            </w:r>
          </w:hyperlink>
        </w:p>
        <w:p w14:paraId="10FD2B73" w14:textId="502B3E0D"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26" w:history="1">
            <w:r w:rsidRPr="002A168F">
              <w:rPr>
                <w:rStyle w:val="af7"/>
                <w:noProof/>
              </w:rPr>
              <w:t>Выбор типа архива</w:t>
            </w:r>
            <w:r>
              <w:rPr>
                <w:noProof/>
                <w:webHidden/>
              </w:rPr>
              <w:tab/>
            </w:r>
            <w:r>
              <w:rPr>
                <w:noProof/>
                <w:webHidden/>
              </w:rPr>
              <w:fldChar w:fldCharType="begin"/>
            </w:r>
            <w:r>
              <w:rPr>
                <w:noProof/>
                <w:webHidden/>
              </w:rPr>
              <w:instrText xml:space="preserve"> PAGEREF _Toc193804626 \h </w:instrText>
            </w:r>
            <w:r>
              <w:rPr>
                <w:noProof/>
                <w:webHidden/>
              </w:rPr>
            </w:r>
            <w:r>
              <w:rPr>
                <w:noProof/>
                <w:webHidden/>
              </w:rPr>
              <w:fldChar w:fldCharType="separate"/>
            </w:r>
            <w:r>
              <w:rPr>
                <w:noProof/>
                <w:webHidden/>
              </w:rPr>
              <w:t>16</w:t>
            </w:r>
            <w:r>
              <w:rPr>
                <w:noProof/>
                <w:webHidden/>
              </w:rPr>
              <w:fldChar w:fldCharType="end"/>
            </w:r>
          </w:hyperlink>
        </w:p>
        <w:p w14:paraId="5B7895AB" w14:textId="7181EC61" w:rsidR="003A238C" w:rsidRDefault="003A238C">
          <w:pPr>
            <w:pStyle w:val="11"/>
            <w:tabs>
              <w:tab w:val="right" w:leader="dot" w:pos="9345"/>
            </w:tabs>
            <w:rPr>
              <w:rFonts w:asciiTheme="minorHAnsi" w:eastAsiaTheme="minorEastAsia" w:hAnsiTheme="minorHAnsi" w:cstheme="minorBidi"/>
              <w:noProof/>
              <w:kern w:val="2"/>
              <w:szCs w:val="24"/>
              <w14:ligatures w14:val="standardContextual"/>
            </w:rPr>
          </w:pPr>
          <w:hyperlink w:anchor="_Toc193804627" w:history="1">
            <w:r w:rsidRPr="002A168F">
              <w:rPr>
                <w:rStyle w:val="af7"/>
                <w:noProof/>
              </w:rPr>
              <w:t>Получение данных в динамике</w:t>
            </w:r>
            <w:r>
              <w:rPr>
                <w:noProof/>
                <w:webHidden/>
              </w:rPr>
              <w:tab/>
            </w:r>
            <w:r>
              <w:rPr>
                <w:noProof/>
                <w:webHidden/>
              </w:rPr>
              <w:fldChar w:fldCharType="begin"/>
            </w:r>
            <w:r>
              <w:rPr>
                <w:noProof/>
                <w:webHidden/>
              </w:rPr>
              <w:instrText xml:space="preserve"> PAGEREF _Toc193804627 \h </w:instrText>
            </w:r>
            <w:r>
              <w:rPr>
                <w:noProof/>
                <w:webHidden/>
              </w:rPr>
            </w:r>
            <w:r>
              <w:rPr>
                <w:noProof/>
                <w:webHidden/>
              </w:rPr>
              <w:fldChar w:fldCharType="separate"/>
            </w:r>
            <w:r>
              <w:rPr>
                <w:noProof/>
                <w:webHidden/>
              </w:rPr>
              <w:t>17</w:t>
            </w:r>
            <w:r>
              <w:rPr>
                <w:noProof/>
                <w:webHidden/>
              </w:rPr>
              <w:fldChar w:fldCharType="end"/>
            </w:r>
          </w:hyperlink>
        </w:p>
        <w:p w14:paraId="3C12B87C" w14:textId="536C00BD"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28" w:history="1">
            <w:r w:rsidRPr="002A168F">
              <w:rPr>
                <w:rStyle w:val="af7"/>
                <w:noProof/>
              </w:rPr>
              <w:t>Динамика по архиву</w:t>
            </w:r>
            <w:r>
              <w:rPr>
                <w:noProof/>
                <w:webHidden/>
              </w:rPr>
              <w:tab/>
            </w:r>
            <w:r>
              <w:rPr>
                <w:noProof/>
                <w:webHidden/>
              </w:rPr>
              <w:fldChar w:fldCharType="begin"/>
            </w:r>
            <w:r>
              <w:rPr>
                <w:noProof/>
                <w:webHidden/>
              </w:rPr>
              <w:instrText xml:space="preserve"> PAGEREF _Toc193804628 \h </w:instrText>
            </w:r>
            <w:r>
              <w:rPr>
                <w:noProof/>
                <w:webHidden/>
              </w:rPr>
            </w:r>
            <w:r>
              <w:rPr>
                <w:noProof/>
                <w:webHidden/>
              </w:rPr>
              <w:fldChar w:fldCharType="separate"/>
            </w:r>
            <w:r>
              <w:rPr>
                <w:noProof/>
                <w:webHidden/>
              </w:rPr>
              <w:t>17</w:t>
            </w:r>
            <w:r>
              <w:rPr>
                <w:noProof/>
                <w:webHidden/>
              </w:rPr>
              <w:fldChar w:fldCharType="end"/>
            </w:r>
          </w:hyperlink>
        </w:p>
        <w:p w14:paraId="353C2E16" w14:textId="74626609"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29" w:history="1">
            <w:r w:rsidRPr="002A168F">
              <w:rPr>
                <w:rStyle w:val="af7"/>
                <w:noProof/>
              </w:rPr>
              <w:t>Получение данных по протоколу МЭК 60870-5-104</w:t>
            </w:r>
            <w:r>
              <w:rPr>
                <w:noProof/>
                <w:webHidden/>
              </w:rPr>
              <w:tab/>
            </w:r>
            <w:r>
              <w:rPr>
                <w:noProof/>
                <w:webHidden/>
              </w:rPr>
              <w:fldChar w:fldCharType="begin"/>
            </w:r>
            <w:r>
              <w:rPr>
                <w:noProof/>
                <w:webHidden/>
              </w:rPr>
              <w:instrText xml:space="preserve"> PAGEREF _Toc193804629 \h </w:instrText>
            </w:r>
            <w:r>
              <w:rPr>
                <w:noProof/>
                <w:webHidden/>
              </w:rPr>
            </w:r>
            <w:r>
              <w:rPr>
                <w:noProof/>
                <w:webHidden/>
              </w:rPr>
              <w:fldChar w:fldCharType="separate"/>
            </w:r>
            <w:r>
              <w:rPr>
                <w:noProof/>
                <w:webHidden/>
              </w:rPr>
              <w:t>18</w:t>
            </w:r>
            <w:r>
              <w:rPr>
                <w:noProof/>
                <w:webHidden/>
              </w:rPr>
              <w:fldChar w:fldCharType="end"/>
            </w:r>
          </w:hyperlink>
        </w:p>
        <w:p w14:paraId="60C0CEF1" w14:textId="17973DEF" w:rsidR="003A238C" w:rsidRDefault="003A238C">
          <w:pPr>
            <w:pStyle w:val="11"/>
            <w:tabs>
              <w:tab w:val="right" w:leader="dot" w:pos="9345"/>
            </w:tabs>
            <w:rPr>
              <w:rFonts w:asciiTheme="minorHAnsi" w:eastAsiaTheme="minorEastAsia" w:hAnsiTheme="minorHAnsi" w:cstheme="minorBidi"/>
              <w:noProof/>
              <w:kern w:val="2"/>
              <w:szCs w:val="24"/>
              <w14:ligatures w14:val="standardContextual"/>
            </w:rPr>
          </w:pPr>
          <w:hyperlink w:anchor="_Toc193804630" w:history="1">
            <w:r w:rsidRPr="002A168F">
              <w:rPr>
                <w:rStyle w:val="af7"/>
                <w:noProof/>
              </w:rPr>
              <w:t>Функционал закрепляемых окон. «Главная» ленты</w:t>
            </w:r>
            <w:r>
              <w:rPr>
                <w:noProof/>
                <w:webHidden/>
              </w:rPr>
              <w:tab/>
            </w:r>
            <w:r>
              <w:rPr>
                <w:noProof/>
                <w:webHidden/>
              </w:rPr>
              <w:fldChar w:fldCharType="begin"/>
            </w:r>
            <w:r>
              <w:rPr>
                <w:noProof/>
                <w:webHidden/>
              </w:rPr>
              <w:instrText xml:space="preserve"> PAGEREF _Toc193804630 \h </w:instrText>
            </w:r>
            <w:r>
              <w:rPr>
                <w:noProof/>
                <w:webHidden/>
              </w:rPr>
            </w:r>
            <w:r>
              <w:rPr>
                <w:noProof/>
                <w:webHidden/>
              </w:rPr>
              <w:fldChar w:fldCharType="separate"/>
            </w:r>
            <w:r>
              <w:rPr>
                <w:noProof/>
                <w:webHidden/>
              </w:rPr>
              <w:t>19</w:t>
            </w:r>
            <w:r>
              <w:rPr>
                <w:noProof/>
                <w:webHidden/>
              </w:rPr>
              <w:fldChar w:fldCharType="end"/>
            </w:r>
          </w:hyperlink>
        </w:p>
        <w:p w14:paraId="5FCFE24B" w14:textId="6FFE2952"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31" w:history="1">
            <w:r w:rsidRPr="002A168F">
              <w:rPr>
                <w:rStyle w:val="af7"/>
                <w:noProof/>
              </w:rPr>
              <w:t>Окно «Свойства отображения»</w:t>
            </w:r>
            <w:r>
              <w:rPr>
                <w:noProof/>
                <w:webHidden/>
              </w:rPr>
              <w:tab/>
            </w:r>
            <w:r>
              <w:rPr>
                <w:noProof/>
                <w:webHidden/>
              </w:rPr>
              <w:fldChar w:fldCharType="begin"/>
            </w:r>
            <w:r>
              <w:rPr>
                <w:noProof/>
                <w:webHidden/>
              </w:rPr>
              <w:instrText xml:space="preserve"> PAGEREF _Toc193804631 \h </w:instrText>
            </w:r>
            <w:r>
              <w:rPr>
                <w:noProof/>
                <w:webHidden/>
              </w:rPr>
            </w:r>
            <w:r>
              <w:rPr>
                <w:noProof/>
                <w:webHidden/>
              </w:rPr>
              <w:fldChar w:fldCharType="separate"/>
            </w:r>
            <w:r>
              <w:rPr>
                <w:noProof/>
                <w:webHidden/>
              </w:rPr>
              <w:t>19</w:t>
            </w:r>
            <w:r>
              <w:rPr>
                <w:noProof/>
                <w:webHidden/>
              </w:rPr>
              <w:fldChar w:fldCharType="end"/>
            </w:r>
          </w:hyperlink>
        </w:p>
        <w:p w14:paraId="452942EB" w14:textId="4536A50A"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32" w:history="1">
            <w:r w:rsidRPr="002A168F">
              <w:rPr>
                <w:rStyle w:val="af7"/>
                <w:noProof/>
              </w:rPr>
              <w:t>Кнопки операций с настройками (загрузка, сохранение)</w:t>
            </w:r>
            <w:r>
              <w:rPr>
                <w:noProof/>
                <w:webHidden/>
              </w:rPr>
              <w:tab/>
            </w:r>
            <w:r>
              <w:rPr>
                <w:noProof/>
                <w:webHidden/>
              </w:rPr>
              <w:fldChar w:fldCharType="begin"/>
            </w:r>
            <w:r>
              <w:rPr>
                <w:noProof/>
                <w:webHidden/>
              </w:rPr>
              <w:instrText xml:space="preserve"> PAGEREF _Toc193804632 \h </w:instrText>
            </w:r>
            <w:r>
              <w:rPr>
                <w:noProof/>
                <w:webHidden/>
              </w:rPr>
            </w:r>
            <w:r>
              <w:rPr>
                <w:noProof/>
                <w:webHidden/>
              </w:rPr>
              <w:fldChar w:fldCharType="separate"/>
            </w:r>
            <w:r>
              <w:rPr>
                <w:noProof/>
                <w:webHidden/>
              </w:rPr>
              <w:t>20</w:t>
            </w:r>
            <w:r>
              <w:rPr>
                <w:noProof/>
                <w:webHidden/>
              </w:rPr>
              <w:fldChar w:fldCharType="end"/>
            </w:r>
          </w:hyperlink>
        </w:p>
        <w:p w14:paraId="5AF90BE2" w14:textId="6A0DD638"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33" w:history="1">
            <w:r w:rsidRPr="002A168F">
              <w:rPr>
                <w:rStyle w:val="af7"/>
                <w:noProof/>
              </w:rPr>
              <w:t>Группа «Область графиков»</w:t>
            </w:r>
            <w:r>
              <w:rPr>
                <w:noProof/>
                <w:webHidden/>
              </w:rPr>
              <w:tab/>
            </w:r>
            <w:r>
              <w:rPr>
                <w:noProof/>
                <w:webHidden/>
              </w:rPr>
              <w:fldChar w:fldCharType="begin"/>
            </w:r>
            <w:r>
              <w:rPr>
                <w:noProof/>
                <w:webHidden/>
              </w:rPr>
              <w:instrText xml:space="preserve"> PAGEREF _Toc193804633 \h </w:instrText>
            </w:r>
            <w:r>
              <w:rPr>
                <w:noProof/>
                <w:webHidden/>
              </w:rPr>
            </w:r>
            <w:r>
              <w:rPr>
                <w:noProof/>
                <w:webHidden/>
              </w:rPr>
              <w:fldChar w:fldCharType="separate"/>
            </w:r>
            <w:r>
              <w:rPr>
                <w:noProof/>
                <w:webHidden/>
              </w:rPr>
              <w:t>22</w:t>
            </w:r>
            <w:r>
              <w:rPr>
                <w:noProof/>
                <w:webHidden/>
              </w:rPr>
              <w:fldChar w:fldCharType="end"/>
            </w:r>
          </w:hyperlink>
        </w:p>
        <w:p w14:paraId="1F49C721" w14:textId="10635477"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34" w:history="1">
            <w:r w:rsidRPr="002A168F">
              <w:rPr>
                <w:rStyle w:val="af7"/>
                <w:noProof/>
              </w:rPr>
              <w:t>Группа «Легенда и координатные оси»</w:t>
            </w:r>
            <w:r>
              <w:rPr>
                <w:noProof/>
                <w:webHidden/>
              </w:rPr>
              <w:tab/>
            </w:r>
            <w:r>
              <w:rPr>
                <w:noProof/>
                <w:webHidden/>
              </w:rPr>
              <w:fldChar w:fldCharType="begin"/>
            </w:r>
            <w:r>
              <w:rPr>
                <w:noProof/>
                <w:webHidden/>
              </w:rPr>
              <w:instrText xml:space="preserve"> PAGEREF _Toc193804634 \h </w:instrText>
            </w:r>
            <w:r>
              <w:rPr>
                <w:noProof/>
                <w:webHidden/>
              </w:rPr>
            </w:r>
            <w:r>
              <w:rPr>
                <w:noProof/>
                <w:webHidden/>
              </w:rPr>
              <w:fldChar w:fldCharType="separate"/>
            </w:r>
            <w:r>
              <w:rPr>
                <w:noProof/>
                <w:webHidden/>
              </w:rPr>
              <w:t>23</w:t>
            </w:r>
            <w:r>
              <w:rPr>
                <w:noProof/>
                <w:webHidden/>
              </w:rPr>
              <w:fldChar w:fldCharType="end"/>
            </w:r>
          </w:hyperlink>
        </w:p>
        <w:p w14:paraId="6C68F149" w14:textId="7674154E"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35" w:history="1">
            <w:r w:rsidRPr="002A168F">
              <w:rPr>
                <w:rStyle w:val="af7"/>
                <w:noProof/>
              </w:rPr>
              <w:t>Группа «Свойства курсора»</w:t>
            </w:r>
            <w:r>
              <w:rPr>
                <w:noProof/>
                <w:webHidden/>
              </w:rPr>
              <w:tab/>
            </w:r>
            <w:r>
              <w:rPr>
                <w:noProof/>
                <w:webHidden/>
              </w:rPr>
              <w:fldChar w:fldCharType="begin"/>
            </w:r>
            <w:r>
              <w:rPr>
                <w:noProof/>
                <w:webHidden/>
              </w:rPr>
              <w:instrText xml:space="preserve"> PAGEREF _Toc193804635 \h </w:instrText>
            </w:r>
            <w:r>
              <w:rPr>
                <w:noProof/>
                <w:webHidden/>
              </w:rPr>
            </w:r>
            <w:r>
              <w:rPr>
                <w:noProof/>
                <w:webHidden/>
              </w:rPr>
              <w:fldChar w:fldCharType="separate"/>
            </w:r>
            <w:r>
              <w:rPr>
                <w:noProof/>
                <w:webHidden/>
              </w:rPr>
              <w:t>24</w:t>
            </w:r>
            <w:r>
              <w:rPr>
                <w:noProof/>
                <w:webHidden/>
              </w:rPr>
              <w:fldChar w:fldCharType="end"/>
            </w:r>
          </w:hyperlink>
        </w:p>
        <w:p w14:paraId="10FD757C" w14:textId="387669BE"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36" w:history="1">
            <w:r w:rsidRPr="002A168F">
              <w:rPr>
                <w:rStyle w:val="af7"/>
                <w:noProof/>
              </w:rPr>
              <w:t>Группа «Область отображения»</w:t>
            </w:r>
            <w:r>
              <w:rPr>
                <w:noProof/>
                <w:webHidden/>
              </w:rPr>
              <w:tab/>
            </w:r>
            <w:r>
              <w:rPr>
                <w:noProof/>
                <w:webHidden/>
              </w:rPr>
              <w:fldChar w:fldCharType="begin"/>
            </w:r>
            <w:r>
              <w:rPr>
                <w:noProof/>
                <w:webHidden/>
              </w:rPr>
              <w:instrText xml:space="preserve"> PAGEREF _Toc193804636 \h </w:instrText>
            </w:r>
            <w:r>
              <w:rPr>
                <w:noProof/>
                <w:webHidden/>
              </w:rPr>
            </w:r>
            <w:r>
              <w:rPr>
                <w:noProof/>
                <w:webHidden/>
              </w:rPr>
              <w:fldChar w:fldCharType="separate"/>
            </w:r>
            <w:r>
              <w:rPr>
                <w:noProof/>
                <w:webHidden/>
              </w:rPr>
              <w:t>24</w:t>
            </w:r>
            <w:r>
              <w:rPr>
                <w:noProof/>
                <w:webHidden/>
              </w:rPr>
              <w:fldChar w:fldCharType="end"/>
            </w:r>
          </w:hyperlink>
        </w:p>
        <w:p w14:paraId="6690C22D" w14:textId="5CFC54B5"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37" w:history="1">
            <w:r w:rsidRPr="002A168F">
              <w:rPr>
                <w:rStyle w:val="af7"/>
                <w:noProof/>
              </w:rPr>
              <w:t>Окно «Свойства графиков»</w:t>
            </w:r>
            <w:r>
              <w:rPr>
                <w:noProof/>
                <w:webHidden/>
              </w:rPr>
              <w:tab/>
            </w:r>
            <w:r>
              <w:rPr>
                <w:noProof/>
                <w:webHidden/>
              </w:rPr>
              <w:fldChar w:fldCharType="begin"/>
            </w:r>
            <w:r>
              <w:rPr>
                <w:noProof/>
                <w:webHidden/>
              </w:rPr>
              <w:instrText xml:space="preserve"> PAGEREF _Toc193804637 \h </w:instrText>
            </w:r>
            <w:r>
              <w:rPr>
                <w:noProof/>
                <w:webHidden/>
              </w:rPr>
            </w:r>
            <w:r>
              <w:rPr>
                <w:noProof/>
                <w:webHidden/>
              </w:rPr>
              <w:fldChar w:fldCharType="separate"/>
            </w:r>
            <w:r>
              <w:rPr>
                <w:noProof/>
                <w:webHidden/>
              </w:rPr>
              <w:t>25</w:t>
            </w:r>
            <w:r>
              <w:rPr>
                <w:noProof/>
                <w:webHidden/>
              </w:rPr>
              <w:fldChar w:fldCharType="end"/>
            </w:r>
          </w:hyperlink>
        </w:p>
        <w:p w14:paraId="5A763806" w14:textId="4553CFBD"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38" w:history="1">
            <w:r w:rsidRPr="002A168F">
              <w:rPr>
                <w:rStyle w:val="af7"/>
                <w:noProof/>
              </w:rPr>
              <w:t>Операции с наборами графиков (загрузка, сохранение)</w:t>
            </w:r>
            <w:r>
              <w:rPr>
                <w:noProof/>
                <w:webHidden/>
              </w:rPr>
              <w:tab/>
            </w:r>
            <w:r>
              <w:rPr>
                <w:noProof/>
                <w:webHidden/>
              </w:rPr>
              <w:fldChar w:fldCharType="begin"/>
            </w:r>
            <w:r>
              <w:rPr>
                <w:noProof/>
                <w:webHidden/>
              </w:rPr>
              <w:instrText xml:space="preserve"> PAGEREF _Toc193804638 \h </w:instrText>
            </w:r>
            <w:r>
              <w:rPr>
                <w:noProof/>
                <w:webHidden/>
              </w:rPr>
            </w:r>
            <w:r>
              <w:rPr>
                <w:noProof/>
                <w:webHidden/>
              </w:rPr>
              <w:fldChar w:fldCharType="separate"/>
            </w:r>
            <w:r>
              <w:rPr>
                <w:noProof/>
                <w:webHidden/>
              </w:rPr>
              <w:t>25</w:t>
            </w:r>
            <w:r>
              <w:rPr>
                <w:noProof/>
                <w:webHidden/>
              </w:rPr>
              <w:fldChar w:fldCharType="end"/>
            </w:r>
          </w:hyperlink>
        </w:p>
        <w:p w14:paraId="04502BCE" w14:textId="08CF4BE7"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39" w:history="1">
            <w:r w:rsidRPr="002A168F">
              <w:rPr>
                <w:rStyle w:val="af7"/>
                <w:noProof/>
              </w:rPr>
              <w:t>Выбор и удаление графика</w:t>
            </w:r>
            <w:r>
              <w:rPr>
                <w:noProof/>
                <w:webHidden/>
              </w:rPr>
              <w:tab/>
            </w:r>
            <w:r>
              <w:rPr>
                <w:noProof/>
                <w:webHidden/>
              </w:rPr>
              <w:fldChar w:fldCharType="begin"/>
            </w:r>
            <w:r>
              <w:rPr>
                <w:noProof/>
                <w:webHidden/>
              </w:rPr>
              <w:instrText xml:space="preserve"> PAGEREF _Toc193804639 \h </w:instrText>
            </w:r>
            <w:r>
              <w:rPr>
                <w:noProof/>
                <w:webHidden/>
              </w:rPr>
            </w:r>
            <w:r>
              <w:rPr>
                <w:noProof/>
                <w:webHidden/>
              </w:rPr>
              <w:fldChar w:fldCharType="separate"/>
            </w:r>
            <w:r>
              <w:rPr>
                <w:noProof/>
                <w:webHidden/>
              </w:rPr>
              <w:t>26</w:t>
            </w:r>
            <w:r>
              <w:rPr>
                <w:noProof/>
                <w:webHidden/>
              </w:rPr>
              <w:fldChar w:fldCharType="end"/>
            </w:r>
          </w:hyperlink>
        </w:p>
        <w:p w14:paraId="12AD2759" w14:textId="3DCE41CA"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40" w:history="1">
            <w:r w:rsidRPr="002A168F">
              <w:rPr>
                <w:rStyle w:val="af7"/>
                <w:noProof/>
              </w:rPr>
              <w:t>Группа «Общая информация»</w:t>
            </w:r>
            <w:r>
              <w:rPr>
                <w:noProof/>
                <w:webHidden/>
              </w:rPr>
              <w:tab/>
            </w:r>
            <w:r>
              <w:rPr>
                <w:noProof/>
                <w:webHidden/>
              </w:rPr>
              <w:fldChar w:fldCharType="begin"/>
            </w:r>
            <w:r>
              <w:rPr>
                <w:noProof/>
                <w:webHidden/>
              </w:rPr>
              <w:instrText xml:space="preserve"> PAGEREF _Toc193804640 \h </w:instrText>
            </w:r>
            <w:r>
              <w:rPr>
                <w:noProof/>
                <w:webHidden/>
              </w:rPr>
            </w:r>
            <w:r>
              <w:rPr>
                <w:noProof/>
                <w:webHidden/>
              </w:rPr>
              <w:fldChar w:fldCharType="separate"/>
            </w:r>
            <w:r>
              <w:rPr>
                <w:noProof/>
                <w:webHidden/>
              </w:rPr>
              <w:t>27</w:t>
            </w:r>
            <w:r>
              <w:rPr>
                <w:noProof/>
                <w:webHidden/>
              </w:rPr>
              <w:fldChar w:fldCharType="end"/>
            </w:r>
          </w:hyperlink>
        </w:p>
        <w:p w14:paraId="17CB4CF0" w14:textId="77485CA1" w:rsidR="003A238C" w:rsidRDefault="003A238C">
          <w:pPr>
            <w:pStyle w:val="31"/>
            <w:tabs>
              <w:tab w:val="right" w:leader="dot" w:pos="9345"/>
            </w:tabs>
            <w:rPr>
              <w:rFonts w:asciiTheme="minorHAnsi" w:eastAsiaTheme="minorEastAsia" w:hAnsiTheme="minorHAnsi" w:cstheme="minorBidi"/>
              <w:noProof/>
              <w:kern w:val="2"/>
              <w:szCs w:val="24"/>
              <w14:ligatures w14:val="standardContextual"/>
            </w:rPr>
          </w:pPr>
          <w:hyperlink w:anchor="_Toc193804641" w:history="1">
            <w:r w:rsidRPr="002A168F">
              <w:rPr>
                <w:rStyle w:val="af7"/>
                <w:noProof/>
              </w:rPr>
              <w:t>Группы «Вид графика» и «Информация»</w:t>
            </w:r>
            <w:r>
              <w:rPr>
                <w:noProof/>
                <w:webHidden/>
              </w:rPr>
              <w:tab/>
            </w:r>
            <w:r>
              <w:rPr>
                <w:noProof/>
                <w:webHidden/>
              </w:rPr>
              <w:fldChar w:fldCharType="begin"/>
            </w:r>
            <w:r>
              <w:rPr>
                <w:noProof/>
                <w:webHidden/>
              </w:rPr>
              <w:instrText xml:space="preserve"> PAGEREF _Toc193804641 \h </w:instrText>
            </w:r>
            <w:r>
              <w:rPr>
                <w:noProof/>
                <w:webHidden/>
              </w:rPr>
            </w:r>
            <w:r>
              <w:rPr>
                <w:noProof/>
                <w:webHidden/>
              </w:rPr>
              <w:fldChar w:fldCharType="separate"/>
            </w:r>
            <w:r>
              <w:rPr>
                <w:noProof/>
                <w:webHidden/>
              </w:rPr>
              <w:t>28</w:t>
            </w:r>
            <w:r>
              <w:rPr>
                <w:noProof/>
                <w:webHidden/>
              </w:rPr>
              <w:fldChar w:fldCharType="end"/>
            </w:r>
          </w:hyperlink>
        </w:p>
        <w:p w14:paraId="6D53513A" w14:textId="770985CC"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42" w:history="1">
            <w:r w:rsidRPr="002A168F">
              <w:rPr>
                <w:rStyle w:val="af7"/>
                <w:noProof/>
              </w:rPr>
              <w:t>Окно «Список сигналов»</w:t>
            </w:r>
            <w:r>
              <w:rPr>
                <w:noProof/>
                <w:webHidden/>
              </w:rPr>
              <w:tab/>
            </w:r>
            <w:r>
              <w:rPr>
                <w:noProof/>
                <w:webHidden/>
              </w:rPr>
              <w:fldChar w:fldCharType="begin"/>
            </w:r>
            <w:r>
              <w:rPr>
                <w:noProof/>
                <w:webHidden/>
              </w:rPr>
              <w:instrText xml:space="preserve"> PAGEREF _Toc193804642 \h </w:instrText>
            </w:r>
            <w:r>
              <w:rPr>
                <w:noProof/>
                <w:webHidden/>
              </w:rPr>
            </w:r>
            <w:r>
              <w:rPr>
                <w:noProof/>
                <w:webHidden/>
              </w:rPr>
              <w:fldChar w:fldCharType="separate"/>
            </w:r>
            <w:r>
              <w:rPr>
                <w:noProof/>
                <w:webHidden/>
              </w:rPr>
              <w:t>30</w:t>
            </w:r>
            <w:r>
              <w:rPr>
                <w:noProof/>
                <w:webHidden/>
              </w:rPr>
              <w:fldChar w:fldCharType="end"/>
            </w:r>
          </w:hyperlink>
        </w:p>
        <w:p w14:paraId="30600732" w14:textId="06160245"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43" w:history="1">
            <w:r w:rsidRPr="002A168F">
              <w:rPr>
                <w:rStyle w:val="af7"/>
                <w:noProof/>
              </w:rPr>
              <w:t>Окно «Список значений»</w:t>
            </w:r>
            <w:r>
              <w:rPr>
                <w:noProof/>
                <w:webHidden/>
              </w:rPr>
              <w:tab/>
            </w:r>
            <w:r>
              <w:rPr>
                <w:noProof/>
                <w:webHidden/>
              </w:rPr>
              <w:fldChar w:fldCharType="begin"/>
            </w:r>
            <w:r>
              <w:rPr>
                <w:noProof/>
                <w:webHidden/>
              </w:rPr>
              <w:instrText xml:space="preserve"> PAGEREF _Toc193804643 \h </w:instrText>
            </w:r>
            <w:r>
              <w:rPr>
                <w:noProof/>
                <w:webHidden/>
              </w:rPr>
            </w:r>
            <w:r>
              <w:rPr>
                <w:noProof/>
                <w:webHidden/>
              </w:rPr>
              <w:fldChar w:fldCharType="separate"/>
            </w:r>
            <w:r>
              <w:rPr>
                <w:noProof/>
                <w:webHidden/>
              </w:rPr>
              <w:t>30</w:t>
            </w:r>
            <w:r>
              <w:rPr>
                <w:noProof/>
                <w:webHidden/>
              </w:rPr>
              <w:fldChar w:fldCharType="end"/>
            </w:r>
          </w:hyperlink>
        </w:p>
        <w:p w14:paraId="6F00DD02" w14:textId="3E4C3292"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44" w:history="1">
            <w:r w:rsidRPr="002A168F">
              <w:rPr>
                <w:rStyle w:val="af7"/>
                <w:noProof/>
              </w:rPr>
              <w:t>Окно «Курсор»</w:t>
            </w:r>
            <w:r>
              <w:rPr>
                <w:noProof/>
                <w:webHidden/>
              </w:rPr>
              <w:tab/>
            </w:r>
            <w:r>
              <w:rPr>
                <w:noProof/>
                <w:webHidden/>
              </w:rPr>
              <w:fldChar w:fldCharType="begin"/>
            </w:r>
            <w:r>
              <w:rPr>
                <w:noProof/>
                <w:webHidden/>
              </w:rPr>
              <w:instrText xml:space="preserve"> PAGEREF _Toc193804644 \h </w:instrText>
            </w:r>
            <w:r>
              <w:rPr>
                <w:noProof/>
                <w:webHidden/>
              </w:rPr>
            </w:r>
            <w:r>
              <w:rPr>
                <w:noProof/>
                <w:webHidden/>
              </w:rPr>
              <w:fldChar w:fldCharType="separate"/>
            </w:r>
            <w:r>
              <w:rPr>
                <w:noProof/>
                <w:webHidden/>
              </w:rPr>
              <w:t>32</w:t>
            </w:r>
            <w:r>
              <w:rPr>
                <w:noProof/>
                <w:webHidden/>
              </w:rPr>
              <w:fldChar w:fldCharType="end"/>
            </w:r>
          </w:hyperlink>
        </w:p>
        <w:p w14:paraId="0F2B7962" w14:textId="4526954A"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45" w:history="1">
            <w:r w:rsidRPr="002A168F">
              <w:rPr>
                <w:rStyle w:val="af7"/>
                <w:noProof/>
              </w:rPr>
              <w:t>Команда «Легенда»</w:t>
            </w:r>
            <w:r>
              <w:rPr>
                <w:noProof/>
                <w:webHidden/>
              </w:rPr>
              <w:tab/>
            </w:r>
            <w:r>
              <w:rPr>
                <w:noProof/>
                <w:webHidden/>
              </w:rPr>
              <w:fldChar w:fldCharType="begin"/>
            </w:r>
            <w:r>
              <w:rPr>
                <w:noProof/>
                <w:webHidden/>
              </w:rPr>
              <w:instrText xml:space="preserve"> PAGEREF _Toc193804645 \h </w:instrText>
            </w:r>
            <w:r>
              <w:rPr>
                <w:noProof/>
                <w:webHidden/>
              </w:rPr>
            </w:r>
            <w:r>
              <w:rPr>
                <w:noProof/>
                <w:webHidden/>
              </w:rPr>
              <w:fldChar w:fldCharType="separate"/>
            </w:r>
            <w:r>
              <w:rPr>
                <w:noProof/>
                <w:webHidden/>
              </w:rPr>
              <w:t>33</w:t>
            </w:r>
            <w:r>
              <w:rPr>
                <w:noProof/>
                <w:webHidden/>
              </w:rPr>
              <w:fldChar w:fldCharType="end"/>
            </w:r>
          </w:hyperlink>
        </w:p>
        <w:p w14:paraId="11DC6E8F" w14:textId="3AB058EA" w:rsidR="003A238C" w:rsidRDefault="003A238C">
          <w:pPr>
            <w:pStyle w:val="11"/>
            <w:tabs>
              <w:tab w:val="right" w:leader="dot" w:pos="9345"/>
            </w:tabs>
            <w:rPr>
              <w:rFonts w:asciiTheme="minorHAnsi" w:eastAsiaTheme="minorEastAsia" w:hAnsiTheme="minorHAnsi" w:cstheme="minorBidi"/>
              <w:noProof/>
              <w:kern w:val="2"/>
              <w:szCs w:val="24"/>
              <w14:ligatures w14:val="standardContextual"/>
            </w:rPr>
          </w:pPr>
          <w:hyperlink w:anchor="_Toc193804646" w:history="1">
            <w:r w:rsidRPr="002A168F">
              <w:rPr>
                <w:rStyle w:val="af7"/>
                <w:noProof/>
              </w:rPr>
              <w:t>Выбор фрагмента графика и его масштаба</w:t>
            </w:r>
            <w:r>
              <w:rPr>
                <w:noProof/>
                <w:webHidden/>
              </w:rPr>
              <w:tab/>
            </w:r>
            <w:r>
              <w:rPr>
                <w:noProof/>
                <w:webHidden/>
              </w:rPr>
              <w:fldChar w:fldCharType="begin"/>
            </w:r>
            <w:r>
              <w:rPr>
                <w:noProof/>
                <w:webHidden/>
              </w:rPr>
              <w:instrText xml:space="preserve"> PAGEREF _Toc193804646 \h </w:instrText>
            </w:r>
            <w:r>
              <w:rPr>
                <w:noProof/>
                <w:webHidden/>
              </w:rPr>
            </w:r>
            <w:r>
              <w:rPr>
                <w:noProof/>
                <w:webHidden/>
              </w:rPr>
              <w:fldChar w:fldCharType="separate"/>
            </w:r>
            <w:r>
              <w:rPr>
                <w:noProof/>
                <w:webHidden/>
              </w:rPr>
              <w:t>33</w:t>
            </w:r>
            <w:r>
              <w:rPr>
                <w:noProof/>
                <w:webHidden/>
              </w:rPr>
              <w:fldChar w:fldCharType="end"/>
            </w:r>
          </w:hyperlink>
        </w:p>
        <w:p w14:paraId="508A2224" w14:textId="3983E2FE" w:rsidR="003A238C" w:rsidRDefault="003A238C">
          <w:pPr>
            <w:pStyle w:val="11"/>
            <w:tabs>
              <w:tab w:val="right" w:leader="dot" w:pos="9345"/>
            </w:tabs>
            <w:rPr>
              <w:rFonts w:asciiTheme="minorHAnsi" w:eastAsiaTheme="minorEastAsia" w:hAnsiTheme="minorHAnsi" w:cstheme="minorBidi"/>
              <w:noProof/>
              <w:kern w:val="2"/>
              <w:szCs w:val="24"/>
              <w14:ligatures w14:val="standardContextual"/>
            </w:rPr>
          </w:pPr>
          <w:hyperlink w:anchor="_Toc193804647" w:history="1">
            <w:r w:rsidRPr="002A168F">
              <w:rPr>
                <w:rStyle w:val="af7"/>
                <w:noProof/>
              </w:rPr>
              <w:t>Вывод графиков на печать</w:t>
            </w:r>
            <w:r>
              <w:rPr>
                <w:noProof/>
                <w:webHidden/>
              </w:rPr>
              <w:tab/>
            </w:r>
            <w:r>
              <w:rPr>
                <w:noProof/>
                <w:webHidden/>
              </w:rPr>
              <w:fldChar w:fldCharType="begin"/>
            </w:r>
            <w:r>
              <w:rPr>
                <w:noProof/>
                <w:webHidden/>
              </w:rPr>
              <w:instrText xml:space="preserve"> PAGEREF _Toc193804647 \h </w:instrText>
            </w:r>
            <w:r>
              <w:rPr>
                <w:noProof/>
                <w:webHidden/>
              </w:rPr>
            </w:r>
            <w:r>
              <w:rPr>
                <w:noProof/>
                <w:webHidden/>
              </w:rPr>
              <w:fldChar w:fldCharType="separate"/>
            </w:r>
            <w:r>
              <w:rPr>
                <w:noProof/>
                <w:webHidden/>
              </w:rPr>
              <w:t>34</w:t>
            </w:r>
            <w:r>
              <w:rPr>
                <w:noProof/>
                <w:webHidden/>
              </w:rPr>
              <w:fldChar w:fldCharType="end"/>
            </w:r>
          </w:hyperlink>
        </w:p>
        <w:p w14:paraId="5E4C8FC6" w14:textId="29A0FBA2" w:rsidR="003A238C" w:rsidRDefault="003A238C">
          <w:pPr>
            <w:pStyle w:val="11"/>
            <w:tabs>
              <w:tab w:val="right" w:leader="dot" w:pos="9345"/>
            </w:tabs>
            <w:rPr>
              <w:rFonts w:asciiTheme="minorHAnsi" w:eastAsiaTheme="minorEastAsia" w:hAnsiTheme="minorHAnsi" w:cstheme="minorBidi"/>
              <w:noProof/>
              <w:kern w:val="2"/>
              <w:szCs w:val="24"/>
              <w14:ligatures w14:val="standardContextual"/>
            </w:rPr>
          </w:pPr>
          <w:hyperlink w:anchor="_Toc193804648" w:history="1">
            <w:r w:rsidRPr="002A168F">
              <w:rPr>
                <w:rStyle w:val="af7"/>
                <w:noProof/>
              </w:rPr>
              <w:t>Импорт и экспорт данных</w:t>
            </w:r>
            <w:r>
              <w:rPr>
                <w:noProof/>
                <w:webHidden/>
              </w:rPr>
              <w:tab/>
            </w:r>
            <w:r>
              <w:rPr>
                <w:noProof/>
                <w:webHidden/>
              </w:rPr>
              <w:fldChar w:fldCharType="begin"/>
            </w:r>
            <w:r>
              <w:rPr>
                <w:noProof/>
                <w:webHidden/>
              </w:rPr>
              <w:instrText xml:space="preserve"> PAGEREF _Toc193804648 \h </w:instrText>
            </w:r>
            <w:r>
              <w:rPr>
                <w:noProof/>
                <w:webHidden/>
              </w:rPr>
            </w:r>
            <w:r>
              <w:rPr>
                <w:noProof/>
                <w:webHidden/>
              </w:rPr>
              <w:fldChar w:fldCharType="separate"/>
            </w:r>
            <w:r>
              <w:rPr>
                <w:noProof/>
                <w:webHidden/>
              </w:rPr>
              <w:t>37</w:t>
            </w:r>
            <w:r>
              <w:rPr>
                <w:noProof/>
                <w:webHidden/>
              </w:rPr>
              <w:fldChar w:fldCharType="end"/>
            </w:r>
          </w:hyperlink>
        </w:p>
        <w:p w14:paraId="3A3490D2" w14:textId="7F15311B" w:rsidR="003A238C" w:rsidRDefault="003A238C">
          <w:pPr>
            <w:pStyle w:val="23"/>
            <w:tabs>
              <w:tab w:val="right" w:leader="dot" w:pos="9345"/>
            </w:tabs>
            <w:rPr>
              <w:rFonts w:asciiTheme="minorHAnsi" w:eastAsiaTheme="minorEastAsia" w:hAnsiTheme="minorHAnsi" w:cstheme="minorBidi"/>
              <w:noProof/>
              <w:kern w:val="2"/>
              <w:szCs w:val="24"/>
              <w14:ligatures w14:val="standardContextual"/>
            </w:rPr>
          </w:pPr>
          <w:hyperlink w:anchor="_Toc193804649" w:history="1">
            <w:r w:rsidRPr="002A168F">
              <w:rPr>
                <w:rStyle w:val="af7"/>
                <w:noProof/>
              </w:rPr>
              <w:t>Работа с международным форматом «COMTRADE»</w:t>
            </w:r>
            <w:r>
              <w:rPr>
                <w:noProof/>
                <w:webHidden/>
              </w:rPr>
              <w:tab/>
            </w:r>
            <w:r>
              <w:rPr>
                <w:noProof/>
                <w:webHidden/>
              </w:rPr>
              <w:fldChar w:fldCharType="begin"/>
            </w:r>
            <w:r>
              <w:rPr>
                <w:noProof/>
                <w:webHidden/>
              </w:rPr>
              <w:instrText xml:space="preserve"> PAGEREF _Toc193804649 \h </w:instrText>
            </w:r>
            <w:r>
              <w:rPr>
                <w:noProof/>
                <w:webHidden/>
              </w:rPr>
            </w:r>
            <w:r>
              <w:rPr>
                <w:noProof/>
                <w:webHidden/>
              </w:rPr>
              <w:fldChar w:fldCharType="separate"/>
            </w:r>
            <w:r>
              <w:rPr>
                <w:noProof/>
                <w:webHidden/>
              </w:rPr>
              <w:t>38</w:t>
            </w:r>
            <w:r>
              <w:rPr>
                <w:noProof/>
                <w:webHidden/>
              </w:rPr>
              <w:fldChar w:fldCharType="end"/>
            </w:r>
          </w:hyperlink>
        </w:p>
        <w:p w14:paraId="0DA4A5BA" w14:textId="0E91AC74" w:rsidR="003A238C" w:rsidRDefault="003A238C">
          <w:pPr>
            <w:pStyle w:val="11"/>
            <w:tabs>
              <w:tab w:val="right" w:leader="dot" w:pos="9345"/>
            </w:tabs>
            <w:rPr>
              <w:rFonts w:asciiTheme="minorHAnsi" w:eastAsiaTheme="minorEastAsia" w:hAnsiTheme="minorHAnsi" w:cstheme="minorBidi"/>
              <w:noProof/>
              <w:kern w:val="2"/>
              <w:szCs w:val="24"/>
              <w14:ligatures w14:val="standardContextual"/>
            </w:rPr>
          </w:pPr>
          <w:hyperlink w:anchor="_Toc193804650" w:history="1">
            <w:r w:rsidRPr="002A168F">
              <w:rPr>
                <w:rStyle w:val="af7"/>
                <w:noProof/>
              </w:rPr>
              <w:t>Используемые сокращения</w:t>
            </w:r>
            <w:r>
              <w:rPr>
                <w:noProof/>
                <w:webHidden/>
              </w:rPr>
              <w:tab/>
            </w:r>
            <w:r>
              <w:rPr>
                <w:noProof/>
                <w:webHidden/>
              </w:rPr>
              <w:fldChar w:fldCharType="begin"/>
            </w:r>
            <w:r>
              <w:rPr>
                <w:noProof/>
                <w:webHidden/>
              </w:rPr>
              <w:instrText xml:space="preserve"> PAGEREF _Toc193804650 \h </w:instrText>
            </w:r>
            <w:r>
              <w:rPr>
                <w:noProof/>
                <w:webHidden/>
              </w:rPr>
            </w:r>
            <w:r>
              <w:rPr>
                <w:noProof/>
                <w:webHidden/>
              </w:rPr>
              <w:fldChar w:fldCharType="separate"/>
            </w:r>
            <w:r>
              <w:rPr>
                <w:noProof/>
                <w:webHidden/>
              </w:rPr>
              <w:t>41</w:t>
            </w:r>
            <w:r>
              <w:rPr>
                <w:noProof/>
                <w:webHidden/>
              </w:rPr>
              <w:fldChar w:fldCharType="end"/>
            </w:r>
          </w:hyperlink>
        </w:p>
        <w:p w14:paraId="2E34B5AE" w14:textId="00769775" w:rsidR="001545EE" w:rsidRDefault="001545EE">
          <w:r>
            <w:rPr>
              <w:b/>
              <w:bCs/>
            </w:rPr>
            <w:fldChar w:fldCharType="end"/>
          </w:r>
        </w:p>
      </w:sdtContent>
    </w:sdt>
    <w:p w14:paraId="47628EC5" w14:textId="77777777" w:rsidR="00E05622" w:rsidRDefault="00E05622" w:rsidP="00E05622"/>
    <w:p w14:paraId="171E18E1" w14:textId="098CD1A8" w:rsidR="001545EE" w:rsidRDefault="00DD296E">
      <w:pPr>
        <w:widowControl/>
        <w:spacing w:after="160" w:line="259" w:lineRule="auto"/>
        <w:ind w:firstLine="0"/>
        <w:jc w:val="left"/>
      </w:pPr>
      <w:r>
        <w:rPr>
          <w:noProof/>
        </w:rPr>
        <mc:AlternateContent>
          <mc:Choice Requires="wpg">
            <w:drawing>
              <wp:anchor distT="0" distB="0" distL="114300" distR="114300" simplePos="0" relativeHeight="251663360" behindDoc="0" locked="0" layoutInCell="1" allowOverlap="1" wp14:anchorId="46BEAEC1" wp14:editId="70DC0757">
                <wp:simplePos x="0" y="0"/>
                <wp:positionH relativeFrom="column">
                  <wp:posOffset>4478020</wp:posOffset>
                </wp:positionH>
                <wp:positionV relativeFrom="paragraph">
                  <wp:posOffset>-15174595</wp:posOffset>
                </wp:positionV>
                <wp:extent cx="1914525" cy="1323975"/>
                <wp:effectExtent l="0" t="0" r="28575" b="28575"/>
                <wp:wrapNone/>
                <wp:docPr id="334072102" name="Группа 18"/>
                <wp:cNvGraphicFramePr/>
                <a:graphic xmlns:a="http://schemas.openxmlformats.org/drawingml/2006/main">
                  <a:graphicData uri="http://schemas.microsoft.com/office/word/2010/wordprocessingGroup">
                    <wpg:wgp>
                      <wpg:cNvGrpSpPr/>
                      <wpg:grpSpPr>
                        <a:xfrm>
                          <a:off x="0" y="0"/>
                          <a:ext cx="1914525" cy="1323975"/>
                          <a:chOff x="0" y="0"/>
                          <a:chExt cx="1914525" cy="1323975"/>
                        </a:xfrm>
                      </wpg:grpSpPr>
                      <wps:wsp>
                        <wps:cNvPr id="453911558" name="Блок-схема: магнитный диск 13"/>
                        <wps:cNvSpPr/>
                        <wps:spPr>
                          <a:xfrm>
                            <a:off x="47625" y="0"/>
                            <a:ext cx="1866900" cy="5238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1E5688" w14:textId="77777777" w:rsidR="00343018" w:rsidRPr="00A42FD4" w:rsidRDefault="00343018" w:rsidP="00343018">
                              <w:pPr>
                                <w:ind w:firstLine="0"/>
                                <w:jc w:val="center"/>
                                <w:rPr>
                                  <w:szCs w:val="24"/>
                                  <w:lang w:val="en-US"/>
                                </w:rPr>
                              </w:pPr>
                              <w:r w:rsidRPr="00A42FD4">
                                <w:rPr>
                                  <w:szCs w:val="24"/>
                                </w:rPr>
                                <w:t xml:space="preserve">Файлы </w:t>
                              </w:r>
                              <w:r w:rsidRPr="00A42FD4">
                                <w:rPr>
                                  <w:szCs w:val="24"/>
                                  <w:lang w:val="en-US"/>
                                </w:rPr>
                                <w:t>COMTRADE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512031" name="Прямоугольник: скругленные углы 14"/>
                        <wps:cNvSpPr/>
                        <wps:spPr>
                          <a:xfrm>
                            <a:off x="0" y="876300"/>
                            <a:ext cx="1914525" cy="447675"/>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6BEA5401" w14:textId="2132F15E" w:rsidR="00343018" w:rsidRPr="00343018" w:rsidRDefault="00343018" w:rsidP="00343018">
                              <w:pPr>
                                <w:ind w:firstLine="0"/>
                                <w:jc w:val="center"/>
                                <w:rPr>
                                  <w:szCs w:val="24"/>
                                </w:rPr>
                              </w:pPr>
                              <w:r>
                                <w:rPr>
                                  <w:szCs w:val="24"/>
                                </w:rPr>
                                <w:t>Устройства РЗА, РАС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86373" name="Прямая со стрелкой 15"/>
                        <wps:cNvCnPr/>
                        <wps:spPr>
                          <a:xfrm flipV="1">
                            <a:off x="962025" y="523875"/>
                            <a:ext cx="0" cy="352425"/>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46BEAEC1" id="Группа 18" o:spid="_x0000_s1027" style="position:absolute;margin-left:352.6pt;margin-top:-1194.85pt;width:150.75pt;height:104.25pt;z-index:251663360" coordsize="19145,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PMqwQAAPsNAAAOAAAAZHJzL2Uyb0RvYy54bWzsV91u2zYUvh+wdyB039iyLccW4hSB0wQD&#10;ujZouvWakShLmERqJBM7vWo77KoDij3BXqHAVmBNljyD9Eb7SErOn5F0GXIz7Ebm3zk8/Hi+79Ab&#10;jxdFTo6YVJngE89f63qE8UjEGZ9NvO9e7jwaeURpymOaC84m3jFT3uPNr7/amJch64lU5DGTBE64&#10;CuflxEu1LsNOR0UpK6haEyXjmEyELKhGV846saRzeC/yTq/bHXbmQsalFBFTCqPbbtLbtP6ThEX6&#10;eZIopkk+8RCbtl9pvwfm29ncoOFM0jLNoiYMeo8oCppxbLp0tU01JYcyu+GqyCIplEj0WiSKjkiS&#10;LGL2DDiN3712ml0pDkt7llk4n5VLmADtNZzu7TZ6drQry/1yTwKJeTkDFrZnzrJIZGF+ESVZWMiO&#10;l5CxhSYRBv2xPwh6gUcizPn9Xn+8HjhQoxTI37CL0id3WHbajTtXwpmXSBB1gYH6dxjsp7RkFloV&#10;AoM9SbJ44g2C/tj3gwBJy2mBdK1+rU6r8+rkUf22/rn6VP1VfQyJ+Va/V2fVn/W76qx+X30m1R/o&#10;vK1OiN83pzfBwusSVhUqILwC08H60IC3AtfRcDjuImMNrkGvP3KwLsGhYSmV3mWiIKYx8ZJczKcp&#10;lfpbOuNMZ9F2pn6wKUmPniqNoGDb2qBjQnRB2ZY+zpmJL+cvWAIscLU9a22ZyKa5JEcUHKJRxLj2&#10;3VRKY+aG/aCLYN0mSwu7pXVoPCdZni99Nw4My2/6dm6a9caUWSIvjbu3BeaMlxZ2Z8H10rjIuJCr&#10;HOQ4VbOzW9+C5KAxKOnFwcLmiV1pRg5EfIzckcIJiyqjnQzX8ZQqvUcllAQ3CHXUz/ExNzTxRNPy&#10;SCrk61XjZj2SG7MemUOZJp768ZBK5pH8G460B+MGRspsZxCs99CRl2cOLs/ww2IqcHE+dLiMbNOs&#10;13nbTKQoXkFEt8yumKI8wt4TL9Ky7Uy1U0zIcMS2tuwyyFdJ9VO+X0bGucHZZNfLxSsqyyYnNVTi&#10;mWipRsNrmejWGksutg61SDKbphe4NjcA2jtKPTj/R4Mg8HvdPsBq+P9b/ab+AMKf1z+B8ufVaf2L&#10;IX51EhLDd8ya8VNIw5mVgk/EDdTviT/4R1IA6EH10fqw75iEtF+llANIxl1agLLB4xeoffZarqFu&#10;NKNNbStK9+B/4Aj0IPy35QNadS/+t8YPzP9ee7P/8/8/xX+wPxgN++v9G/z/WH8whD/Hp35XvwHf&#10;T6sT6MFn4tucMyRCxZ/y5iHVFlf3mCFJnpXftzrZvKfGw163Kf7BssBfsB56YGp/P+gNsMpVpvZF&#10;1tbxRmeVljSbpXoqOAfrhXR6vJL4psQT1CF/3A3MFqa+JDnVaBZljFrDZ5D9fIbXvKkARp2VyLN4&#10;B+Xbdm6r2VdWmiC3qUrdC8FOmWPQ0MqTbaWMxk94TPRxiccWxz8ElLyJV7AYxY4hBNOyKzXN8ouV&#10;VEoxX70UypHzL9K39hkhZwfmeeNKHJ7WQKX9a2Cd4elgor7yfvky27sl7Pa976FienHnK8Zplkko&#10;k7S2uNqnNv5hYOzKX5jLfbv+4j/b5t8AAAD//wMAUEsDBBQABgAIAAAAIQDopyID5AAAABABAAAP&#10;AAAAZHJzL2Rvd25yZXYueG1sTI/BasMwEETvhf6D2EJviSyHNI5rOYTQ9hQKTQolN8Xa2CaWZCzF&#10;dv6+61N7290ZZt5mm9E0rMfO185KEPMIGNrC6dqWEr6P77MEmA/KatU4ixLu6GGTPz5kKtVusF/Y&#10;H0LJKMT6VEmoQmhTzn1RoVF+7lq0pF1cZ1SgtSu57tRA4abhcRS9cKNqSw2VanFXYXE93IyEj0EN&#10;24V46/fXy+5+Oi4/f/YCpXx+GrevwAKO4c8MEz6hQ05MZ3ez2rNGwipaxmSVMIsXyXoFbPJQI03n&#10;6SgSEQPPM/7/kfwXAAD//wMAUEsBAi0AFAAGAAgAAAAhALaDOJL+AAAA4QEAABMAAAAAAAAAAAAA&#10;AAAAAAAAAFtDb250ZW50X1R5cGVzXS54bWxQSwECLQAUAAYACAAAACEAOP0h/9YAAACUAQAACwAA&#10;AAAAAAAAAAAAAAAvAQAAX3JlbHMvLnJlbHNQSwECLQAUAAYACAAAACEAS3RjzKsEAAD7DQAADgAA&#10;AAAAAAAAAAAAAAAuAgAAZHJzL2Uyb0RvYy54bWxQSwECLQAUAAYACAAAACEA6KciA+QAAAAQAQAA&#10;DwAAAAAAAAAAAAAAAAAFBwAAZHJzL2Rvd25yZXYueG1sUEsFBgAAAAAEAAQA8wAAABYI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13" o:spid="_x0000_s1028" type="#_x0000_t132" style="position:absolute;left:476;width:18669;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TWKxgAAAOIAAAAPAAAAZHJzL2Rvd25yZXYueG1sRE9NS8NA&#10;EL0L/odlBG92E23Uxm6LFAuCp9b0PmSn2djsbMyuafz3zkHo8fG+l+vJd2qkIbaBDeSzDBRxHWzL&#10;jYHqc3v3DComZItdYDLwSxHWq+urJZY2nHlH4z41SkI4lmjApdSXWsfakcc4Cz2xcMcweEwCh0bb&#10;Ac8S7jt9n2WP2mPL0uCwp42j+rT/8VIyuY+vw6aZf9u3QzVWvnrabU/G3N5Mry+gEk3pIv53v1sD&#10;8+JhkedFIZvlktwBvfoDAAD//wMAUEsBAi0AFAAGAAgAAAAhANvh9svuAAAAhQEAABMAAAAAAAAA&#10;AAAAAAAAAAAAAFtDb250ZW50X1R5cGVzXS54bWxQSwECLQAUAAYACAAAACEAWvQsW78AAAAVAQAA&#10;CwAAAAAAAAAAAAAAAAAfAQAAX3JlbHMvLnJlbHNQSwECLQAUAAYACAAAACEA2hk1isYAAADiAAAA&#10;DwAAAAAAAAAAAAAAAAAHAgAAZHJzL2Rvd25yZXYueG1sUEsFBgAAAAADAAMAtwAAAPoCAAAAAA==&#10;" fillcolor="#4472c4 [3204]" strokecolor="#09101d [484]" strokeweight="1pt">
                  <v:stroke joinstyle="miter"/>
                  <v:textbox>
                    <w:txbxContent>
                      <w:p w14:paraId="091E5688" w14:textId="77777777" w:rsidR="00343018" w:rsidRPr="00A42FD4" w:rsidRDefault="00343018" w:rsidP="00343018">
                        <w:pPr>
                          <w:ind w:firstLine="0"/>
                          <w:jc w:val="center"/>
                          <w:rPr>
                            <w:szCs w:val="24"/>
                            <w:lang w:val="en-US"/>
                          </w:rPr>
                        </w:pPr>
                        <w:r w:rsidRPr="00A42FD4">
                          <w:rPr>
                            <w:szCs w:val="24"/>
                          </w:rPr>
                          <w:t xml:space="preserve">Файлы </w:t>
                        </w:r>
                        <w:r w:rsidRPr="00A42FD4">
                          <w:rPr>
                            <w:szCs w:val="24"/>
                            <w:lang w:val="en-US"/>
                          </w:rPr>
                          <w:t>COMTRADE</w:t>
                        </w:r>
                      </w:p>
                    </w:txbxContent>
                  </v:textbox>
                </v:shape>
                <v:roundrect id="_x0000_s1029" style="position:absolute;top:8763;width:1914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yxwAAAOIAAAAPAAAAZHJzL2Rvd25yZXYueG1sRI9Pi8Iw&#10;FMTvC36H8ARva9r6B6lGEUHwtIvVi7dn82yLzUtJona//WZhweMwM79hVpvetOJJzjeWFaTjBARx&#10;aXXDlYLzaf+5AOEDssbWMin4IQ+b9eBjhbm2Lz7SswiViBD2OSqoQ+hyKX1Zk0E/th1x9G7WGQxR&#10;ukpqh68IN63MkmQuDTYcF2rsaFdTeS8eRsFlL+fF1adN9z2lL8kVZSf3UGo07LdLEIH68A7/tw9a&#10;wWI6m6VZMknh71K8A3L9CwAA//8DAFBLAQItABQABgAIAAAAIQDb4fbL7gAAAIUBAAATAAAAAAAA&#10;AAAAAAAAAAAAAABbQ29udGVudF9UeXBlc10ueG1sUEsBAi0AFAAGAAgAAAAhAFr0LFu/AAAAFQEA&#10;AAsAAAAAAAAAAAAAAAAAHwEAAF9yZWxzLy5yZWxzUEsBAi0AFAAGAAgAAAAhAA6/6XLHAAAA4gAA&#10;AA8AAAAAAAAAAAAAAAAABwIAAGRycy9kb3ducmV2LnhtbFBLBQYAAAAAAwADALcAAAD7AgAAAAA=&#10;" fillcolor="#5b9bd5 [3208]" strokecolor="#091723 [488]" strokeweight="1pt">
                  <v:stroke joinstyle="miter"/>
                  <v:textbox>
                    <w:txbxContent>
                      <w:p w14:paraId="6BEA5401" w14:textId="2132F15E" w:rsidR="00343018" w:rsidRPr="00343018" w:rsidRDefault="00343018" w:rsidP="00343018">
                        <w:pPr>
                          <w:ind w:firstLine="0"/>
                          <w:jc w:val="center"/>
                          <w:rPr>
                            <w:szCs w:val="24"/>
                          </w:rPr>
                        </w:pPr>
                        <w:r>
                          <w:rPr>
                            <w:szCs w:val="24"/>
                          </w:rPr>
                          <w:t>Устройства РЗА, РАС</w:t>
                        </w:r>
                      </w:p>
                    </w:txbxContent>
                  </v:textbox>
                </v:roundrect>
                <v:shapetype id="_x0000_t32" coordsize="21600,21600" o:spt="32" o:oned="t" path="m,l21600,21600e" filled="f">
                  <v:path arrowok="t" fillok="f" o:connecttype="none"/>
                  <o:lock v:ext="edit" shapetype="t"/>
                </v:shapetype>
                <v:shape id="Прямая со стрелкой 15" o:spid="_x0000_s1030" type="#_x0000_t32" style="position:absolute;left:9620;top:5238;width:0;height:3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SsyQAAAOIAAAAPAAAAZHJzL2Rvd25yZXYueG1sRI/NasMw&#10;EITvhbyD2EJujewE58eNEkJDwRQKbdwHWKytZWKtjKTG7ttXhUKPw8w3w+yPk+3FjXzoHCvIFxkI&#10;4sbpjlsFH/XzwxZEiMgae8ek4JsCHA+zuz2W2o38TrdLbEUq4VCiAhPjUEoZGkMWw8INxMn7dN5i&#10;TNK3UnscU7nt5TLL1tJix2nB4EBPhprr5csqKMba1C+79vRmQvVaXfPdeeO1UvP76fQIItIU/8N/&#10;dKUTV+TFdr3arOD3UroD8vADAAD//wMAUEsBAi0AFAAGAAgAAAAhANvh9svuAAAAhQEAABMAAAAA&#10;AAAAAAAAAAAAAAAAAFtDb250ZW50X1R5cGVzXS54bWxQSwECLQAUAAYACAAAACEAWvQsW78AAAAV&#10;AQAACwAAAAAAAAAAAAAAAAAfAQAAX3JlbHMvLnJlbHNQSwECLQAUAAYACAAAACEA5+j0rMkAAADi&#10;AAAADwAAAAAAAAAAAAAAAAAHAgAAZHJzL2Rvd25yZXYueG1sUEsFBgAAAAADAAMAtwAAAP0CAAAA&#10;AA==&#10;" strokecolor="#4472c4 [3204]" strokeweight="1.5pt">
                  <v:stroke endarrow="open"/>
                </v:shape>
              </v:group>
            </w:pict>
          </mc:Fallback>
        </mc:AlternateContent>
      </w:r>
      <w:r w:rsidR="001545EE">
        <w:br w:type="page"/>
      </w:r>
    </w:p>
    <w:p w14:paraId="09569945" w14:textId="6564B9AB" w:rsidR="001545EE" w:rsidRDefault="001545EE" w:rsidP="00E05622"/>
    <w:p w14:paraId="4EC5A82B" w14:textId="066A50C2" w:rsidR="00E05622" w:rsidRPr="00725CF1" w:rsidRDefault="00114C00" w:rsidP="00E05622">
      <w:pPr>
        <w:pStyle w:val="1"/>
      </w:pPr>
      <w:bookmarkStart w:id="1" w:name="_Toc193804607"/>
      <w:r>
        <w:t>Общие сведения и н</w:t>
      </w:r>
      <w:r w:rsidR="00E05622" w:rsidRPr="00E05622">
        <w:t>азначение</w:t>
      </w:r>
      <w:r w:rsidR="00E05622" w:rsidRPr="00725CF1">
        <w:t xml:space="preserve"> программы</w:t>
      </w:r>
      <w:bookmarkEnd w:id="0"/>
      <w:bookmarkEnd w:id="1"/>
    </w:p>
    <w:p w14:paraId="0FD15C9B" w14:textId="753D830F" w:rsidR="00E05622" w:rsidRDefault="00E05622" w:rsidP="00E05622">
      <w:pPr>
        <w:rPr>
          <w:bCs/>
        </w:rPr>
      </w:pPr>
      <w:r w:rsidRPr="00E05622">
        <w:rPr>
          <w:rFonts w:cs="Arial"/>
          <w:szCs w:val="24"/>
        </w:rPr>
        <w:t xml:space="preserve">В настоящем документе содержатся сведения о </w:t>
      </w:r>
      <w:bookmarkStart w:id="2" w:name="_Hlk191549832"/>
      <w:r>
        <w:rPr>
          <w:rFonts w:cs="Arial"/>
          <w:szCs w:val="24"/>
        </w:rPr>
        <w:t>программном обеспечении</w:t>
      </w:r>
      <w:r w:rsidR="002C5A3A">
        <w:rPr>
          <w:rFonts w:cs="Arial"/>
          <w:szCs w:val="24"/>
        </w:rPr>
        <w:t xml:space="preserve"> «</w:t>
      </w:r>
      <w:r w:rsidRPr="00E05622">
        <w:rPr>
          <w:rFonts w:cs="Arial"/>
          <w:szCs w:val="24"/>
        </w:rPr>
        <w:t>ОИК «</w:t>
      </w:r>
      <w:r w:rsidR="002C5A3A" w:rsidRPr="00D73CA7">
        <w:t>СИСТЕЛ</w:t>
      </w:r>
      <w:r w:rsidRPr="00E05622">
        <w:rPr>
          <w:rFonts w:cs="Arial"/>
          <w:szCs w:val="24"/>
        </w:rPr>
        <w:t>». Графики</w:t>
      </w:r>
      <w:r w:rsidR="002C5A3A">
        <w:rPr>
          <w:rFonts w:cs="Arial"/>
          <w:szCs w:val="24"/>
        </w:rPr>
        <w:t>».</w:t>
      </w:r>
      <w:r w:rsidRPr="00E05622">
        <w:rPr>
          <w:rFonts w:cs="Arial"/>
          <w:szCs w:val="24"/>
        </w:rPr>
        <w:t xml:space="preserve"> </w:t>
      </w:r>
      <w:r w:rsidR="002C5A3A">
        <w:rPr>
          <w:rFonts w:cs="Arial"/>
          <w:szCs w:val="24"/>
        </w:rPr>
        <w:t>Д</w:t>
      </w:r>
      <w:r w:rsidRPr="00E05622">
        <w:rPr>
          <w:rFonts w:cs="Arial"/>
          <w:szCs w:val="24"/>
        </w:rPr>
        <w:t>алее</w:t>
      </w:r>
      <w:r w:rsidR="006C5AC1">
        <w:rPr>
          <w:rFonts w:cs="Arial"/>
          <w:szCs w:val="24"/>
        </w:rPr>
        <w:t xml:space="preserve"> в тексте</w:t>
      </w:r>
      <w:r w:rsidRPr="00E05622">
        <w:rPr>
          <w:rFonts w:cs="Arial"/>
          <w:szCs w:val="24"/>
        </w:rPr>
        <w:t xml:space="preserve"> </w:t>
      </w:r>
      <w:r w:rsidR="002C5A3A">
        <w:rPr>
          <w:rFonts w:cs="Arial"/>
          <w:szCs w:val="24"/>
        </w:rPr>
        <w:t>указанное</w:t>
      </w:r>
      <w:r w:rsidR="002C5A3A" w:rsidRPr="002C5A3A">
        <w:rPr>
          <w:rFonts w:cs="Arial"/>
          <w:szCs w:val="24"/>
        </w:rPr>
        <w:t xml:space="preserve"> </w:t>
      </w:r>
      <w:r w:rsidR="002C5A3A">
        <w:rPr>
          <w:rFonts w:cs="Arial"/>
          <w:szCs w:val="24"/>
        </w:rPr>
        <w:t xml:space="preserve">программное обеспечение (ПО) будем называть </w:t>
      </w:r>
      <w:r w:rsidR="00520C7E">
        <w:rPr>
          <w:rFonts w:cs="Arial"/>
          <w:szCs w:val="24"/>
        </w:rPr>
        <w:t>«Графики»</w:t>
      </w:r>
      <w:r w:rsidRPr="00E05622">
        <w:rPr>
          <w:rFonts w:cs="Arial"/>
          <w:szCs w:val="24"/>
        </w:rPr>
        <w:t xml:space="preserve"> или «Grafix». </w:t>
      </w:r>
      <w:r w:rsidR="00D73CA7">
        <w:rPr>
          <w:rFonts w:cs="Arial"/>
          <w:szCs w:val="24"/>
        </w:rPr>
        <w:t>ПО</w:t>
      </w:r>
      <w:r w:rsidR="002C5A3A">
        <w:rPr>
          <w:rFonts w:cs="Arial"/>
          <w:szCs w:val="24"/>
        </w:rPr>
        <w:t xml:space="preserve"> «Графики»</w:t>
      </w:r>
      <w:r w:rsidR="00D73CA7">
        <w:rPr>
          <w:rFonts w:cs="Arial"/>
          <w:szCs w:val="24"/>
        </w:rPr>
        <w:t xml:space="preserve"> </w:t>
      </w:r>
      <w:r w:rsidR="00D73CA7" w:rsidRPr="00D73CA7">
        <w:t xml:space="preserve">является составной частью </w:t>
      </w:r>
      <w:r w:rsidR="002C5A3A">
        <w:t xml:space="preserve">клиентского </w:t>
      </w:r>
      <w:r w:rsidR="00105197">
        <w:t>программного обеспечения о</w:t>
      </w:r>
      <w:r w:rsidR="00D73CA7" w:rsidRPr="00D73CA7">
        <w:t xml:space="preserve">перативного информационного комплекса </w:t>
      </w:r>
      <w:r w:rsidR="00105197">
        <w:t>(</w:t>
      </w:r>
      <w:r w:rsidR="00D73CA7" w:rsidRPr="00D73CA7">
        <w:t>ОИК</w:t>
      </w:r>
      <w:r w:rsidR="00105197">
        <w:t>)</w:t>
      </w:r>
      <w:r w:rsidR="00D73CA7" w:rsidRPr="00D73CA7">
        <w:t xml:space="preserve"> </w:t>
      </w:r>
      <w:bookmarkEnd w:id="2"/>
      <w:r w:rsidR="00D73CA7" w:rsidRPr="00D73CA7">
        <w:t>«СИСТЕЛ» (далее – ОИК «СИСТЕЛ»), построенного по клиент-серверной архитектуре</w:t>
      </w:r>
      <w:r w:rsidR="00105197">
        <w:t>.</w:t>
      </w:r>
      <w:r w:rsidR="00D73CA7" w:rsidRPr="00D73CA7">
        <w:t xml:space="preserve"> </w:t>
      </w:r>
      <w:r w:rsidR="00D73CA7">
        <w:t xml:space="preserve">Описание </w:t>
      </w:r>
      <w:r w:rsidR="00105197">
        <w:t xml:space="preserve">соответствует </w:t>
      </w:r>
      <w:r w:rsidR="00D73CA7" w:rsidRPr="006C7BDA">
        <w:t>верси</w:t>
      </w:r>
      <w:r w:rsidR="00D73CA7">
        <w:t xml:space="preserve">и </w:t>
      </w:r>
      <w:r w:rsidR="00D73CA7" w:rsidRPr="00D73CA7">
        <w:rPr>
          <w:bCs/>
        </w:rPr>
        <w:t>2</w:t>
      </w:r>
      <w:r w:rsidR="00D73CA7">
        <w:rPr>
          <w:bCs/>
        </w:rPr>
        <w:t>5.1</w:t>
      </w:r>
      <w:r w:rsidR="00D73CA7" w:rsidRPr="00D73CA7">
        <w:rPr>
          <w:bCs/>
        </w:rPr>
        <w:t>.3</w:t>
      </w:r>
      <w:r w:rsidR="003A238C">
        <w:rPr>
          <w:bCs/>
        </w:rPr>
        <w:t>98</w:t>
      </w:r>
      <w:r w:rsidR="002C5A3A">
        <w:rPr>
          <w:bCs/>
        </w:rPr>
        <w:t xml:space="preserve"> </w:t>
      </w:r>
      <w:r w:rsidR="002C5A3A">
        <w:t>программы</w:t>
      </w:r>
      <w:r w:rsidR="00D73CA7">
        <w:rPr>
          <w:bCs/>
        </w:rPr>
        <w:t>.</w:t>
      </w:r>
    </w:p>
    <w:p w14:paraId="6DDA57C2" w14:textId="61027E3A" w:rsidR="00E05622" w:rsidRDefault="00520C7E" w:rsidP="00E05622">
      <w:r>
        <w:rPr>
          <w:rFonts w:cs="Arial"/>
          <w:szCs w:val="24"/>
        </w:rPr>
        <w:t>ПО «Графики»</w:t>
      </w:r>
      <w:r w:rsidR="00D73CA7">
        <w:rPr>
          <w:rFonts w:cs="Arial"/>
          <w:szCs w:val="24"/>
        </w:rPr>
        <w:t xml:space="preserve"> </w:t>
      </w:r>
      <w:r w:rsidR="00E05622" w:rsidRPr="00405991">
        <w:t>предназначен</w:t>
      </w:r>
      <w:r w:rsidR="00D73CA7">
        <w:t>о</w:t>
      </w:r>
      <w:r w:rsidR="00E05622" w:rsidRPr="00405991">
        <w:t xml:space="preserve"> для </w:t>
      </w:r>
      <w:r w:rsidR="00F0573F">
        <w:t>представления телеинформации (ТИ, ТС и ТУ)</w:t>
      </w:r>
      <w:r w:rsidR="00F0573F" w:rsidRPr="00F0573F">
        <w:t xml:space="preserve"> </w:t>
      </w:r>
      <w:r w:rsidR="00F0573F">
        <w:t>в виде графиков.</w:t>
      </w:r>
      <w:r w:rsidR="00E05622">
        <w:t xml:space="preserve"> Программа </w:t>
      </w:r>
      <w:r w:rsidR="00E05622">
        <w:rPr>
          <w:szCs w:val="24"/>
        </w:rPr>
        <w:t xml:space="preserve">может отображать </w:t>
      </w:r>
      <w:r w:rsidR="00E05622" w:rsidRPr="00405991">
        <w:t>значения</w:t>
      </w:r>
      <w:r w:rsidR="00E05622">
        <w:t xml:space="preserve"> измеряемых параметров </w:t>
      </w:r>
      <w:r w:rsidR="00F0573F">
        <w:t xml:space="preserve">и </w:t>
      </w:r>
      <w:r w:rsidR="00F0573F" w:rsidRPr="00105197">
        <w:t>состояния коммутационных аппаратов</w:t>
      </w:r>
      <w:r w:rsidR="00F0573F">
        <w:t xml:space="preserve">, </w:t>
      </w:r>
      <w:r w:rsidR="00E05622">
        <w:t>как в</w:t>
      </w:r>
      <w:r w:rsidR="00E05622" w:rsidRPr="00F27E4E">
        <w:t xml:space="preserve"> </w:t>
      </w:r>
      <w:r w:rsidR="00E05622">
        <w:t xml:space="preserve">реальном масштабе времени, так и в режиме просмотра ретроспективной информации, сохраненной в </w:t>
      </w:r>
      <w:r w:rsidR="00F0573F">
        <w:t>архивной базе данных (БД)</w:t>
      </w:r>
      <w:r w:rsidR="00E05622">
        <w:t>.</w:t>
      </w:r>
    </w:p>
    <w:p w14:paraId="6C65A92E" w14:textId="5D9D20B6" w:rsidR="00E05622" w:rsidRPr="00800D81" w:rsidRDefault="00520C7E" w:rsidP="00E05622">
      <w:r>
        <w:rPr>
          <w:rFonts w:cs="Arial"/>
          <w:szCs w:val="24"/>
        </w:rPr>
        <w:t>ПО «Графики»</w:t>
      </w:r>
      <w:r w:rsidR="00D73CA7">
        <w:rPr>
          <w:rFonts w:cs="Arial"/>
          <w:szCs w:val="24"/>
        </w:rPr>
        <w:t xml:space="preserve"> </w:t>
      </w:r>
      <w:r w:rsidR="00E05622">
        <w:rPr>
          <w:szCs w:val="24"/>
        </w:rPr>
        <w:t>используется как компонент ПО</w:t>
      </w:r>
      <w:r w:rsidR="00E05622" w:rsidRPr="00E856CA">
        <w:rPr>
          <w:szCs w:val="24"/>
        </w:rPr>
        <w:t xml:space="preserve"> </w:t>
      </w:r>
      <w:r w:rsidR="00E05622">
        <w:rPr>
          <w:szCs w:val="24"/>
        </w:rPr>
        <w:t xml:space="preserve">автоматизированного рабочего места (АРМ) диспетчера / пользователя в составе ОИК </w:t>
      </w:r>
      <w:r w:rsidR="00E05622" w:rsidRPr="005420CE">
        <w:t>«</w:t>
      </w:r>
      <w:r w:rsidR="00E05622">
        <w:t>СИСТЕЛ</w:t>
      </w:r>
      <w:r w:rsidR="00E05622" w:rsidRPr="005420CE">
        <w:t>»</w:t>
      </w:r>
      <w:r w:rsidR="00E05622">
        <w:t>.</w:t>
      </w:r>
    </w:p>
    <w:p w14:paraId="131845B8" w14:textId="649E3375" w:rsidR="00E05622" w:rsidRDefault="00DD296E" w:rsidP="00E05622">
      <w:r>
        <w:rPr>
          <w:noProof/>
        </w:rPr>
        <mc:AlternateContent>
          <mc:Choice Requires="wps">
            <w:drawing>
              <wp:anchor distT="0" distB="0" distL="114300" distR="114300" simplePos="0" relativeHeight="251665408" behindDoc="0" locked="0" layoutInCell="1" allowOverlap="1" wp14:anchorId="0DEEE216" wp14:editId="4412806D">
                <wp:simplePos x="0" y="0"/>
                <wp:positionH relativeFrom="column">
                  <wp:posOffset>1618615</wp:posOffset>
                </wp:positionH>
                <wp:positionV relativeFrom="paragraph">
                  <wp:posOffset>6116955</wp:posOffset>
                </wp:positionV>
                <wp:extent cx="2486025" cy="447675"/>
                <wp:effectExtent l="0" t="0" r="28575" b="28575"/>
                <wp:wrapNone/>
                <wp:docPr id="1802300564" name="Прямоугольник: скругленные углы 14"/>
                <wp:cNvGraphicFramePr/>
                <a:graphic xmlns:a="http://schemas.openxmlformats.org/drawingml/2006/main">
                  <a:graphicData uri="http://schemas.microsoft.com/office/word/2010/wordprocessingShape">
                    <wps:wsp>
                      <wps:cNvSpPr/>
                      <wps:spPr>
                        <a:xfrm>
                          <a:off x="0" y="0"/>
                          <a:ext cx="2486025" cy="447675"/>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5EE024D9" w14:textId="790BB46F" w:rsidR="00343018" w:rsidRPr="00343018" w:rsidRDefault="00343018" w:rsidP="00343018">
                            <w:pPr>
                              <w:ind w:firstLine="0"/>
                              <w:jc w:val="center"/>
                              <w:rPr>
                                <w:szCs w:val="24"/>
                              </w:rPr>
                            </w:pPr>
                            <w:r>
                              <w:rPr>
                                <w:szCs w:val="24"/>
                              </w:rPr>
                              <w:t>Контролируемые пункты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EEE216" id="Прямоугольник: скругленные углы 14" o:spid="_x0000_s1031" style="position:absolute;left:0;text-align:left;margin-left:127.45pt;margin-top:481.65pt;width:195.75pt;height:35.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ogaQIAACoFAAAOAAAAZHJzL2Uyb0RvYy54bWysVFFP2zAQfp+0/2D5fSTpWmAVKapATJMQ&#10;VMDEs+vYJJLj885u0+7X7+ykKWJok6a9JGff3efzd9/54nLXGrZV6BuwJS9Ocs6UlVA19qXk359u&#10;Pp1z5oOwlTBgVcn3yvPLxccPF52bqwnUYCqFjECsn3eu5HUIbp5lXtaqFf4EnLLk1ICtCLTEl6xC&#10;0RF6a7JJnp9mHWDlEKTynnaveydfJHytlQz3WnsVmCk51RbSF9N3Hb/Z4kLMX1C4upFDGeIfqmhF&#10;Y+nQEepaBME22PwG1TYSwYMOJxLaDLRupEp3oNsU+ZvbPNbCqXQXIse7kSb//2Dl3fbRrZBo6Jyf&#10;ezLjLXYa2/in+tgukbUfyVK7wCRtTqbnp/lkxpkk33R6dno2i2xmx2yHPnxV0LJolBxhY6sH6kgi&#10;SmxvfejjD3GUfCwiWWFvVKzD2AelWVPFY1N20oe6Msi2gjorpFQ2zHpXLSrVbxezPE8tpqLGjFRi&#10;AozIujFmxC7+hN3XOsTHVJXkNSbnf08eM9LJYMOY3DYW8D0AE4qBVd3HH0jqqYkshd16R9yU/HOM&#10;jDtrqPYrZAi93L2TNw214Fb4sBJI+qZJoJkN9/TRBrqSw2BxVgP+fG8/xpPsyMtZR/NScv9jI1Bx&#10;Zr5ZEuSXYjqNA5YW09nZhBb42rN+7bGb9gqocQW9Dk4mM8YHczA1QvtMo72Mp5JLWElnl1wGPCyu&#10;Qj/H9DhItVymMBoqJ8KtfXQygkeeo7qeds8C3aDDQAq+g8NsifkbJfaxMdPCchNAN0mmR16HDtBA&#10;JikNj0ec+NfrFHV84ha/AAAA//8DAFBLAwQUAAYACAAAACEAF01cX94AAAAMAQAADwAAAGRycy9k&#10;b3ducmV2LnhtbEyPQU+EMBCF7yb+h2ZMvLllAZtdpGyMyV41snvxVmAEIp2Stuziv3c86XHyvrz3&#10;TXlY7SQu6MPoSMN2k4BAal03Uq/hfDo+7ECEaKgzkyPU8I0BDtXtTWmKzl3pHS917AWXUCiMhiHG&#10;uZAytANaEzZuRuLs03lrIp++l503Vy63k0yTRElrRuKFwcz4MmD7VS9Ww8dRqroJ23F+y/FVUo/p&#10;yS9a39+tz08gIq7xD4ZffVaHip0at1AXxKQhfcz3jGrYqywDwYTKVQ6iYTTJsh3IqpT/n6h+AAAA&#10;//8DAFBLAQItABQABgAIAAAAIQC2gziS/gAAAOEBAAATAAAAAAAAAAAAAAAAAAAAAABbQ29udGVu&#10;dF9UeXBlc10ueG1sUEsBAi0AFAAGAAgAAAAhADj9If/WAAAAlAEAAAsAAAAAAAAAAAAAAAAALwEA&#10;AF9yZWxzLy5yZWxzUEsBAi0AFAAGAAgAAAAhADPYiiBpAgAAKgUAAA4AAAAAAAAAAAAAAAAALgIA&#10;AGRycy9lMm9Eb2MueG1sUEsBAi0AFAAGAAgAAAAhABdNXF/eAAAADAEAAA8AAAAAAAAAAAAAAAAA&#10;wwQAAGRycy9kb3ducmV2LnhtbFBLBQYAAAAABAAEAPMAAADOBQAAAAA=&#10;" fillcolor="#5b9bd5 [3208]" strokecolor="#091723 [488]" strokeweight="1pt">
                <v:stroke joinstyle="miter"/>
                <v:textbox>
                  <w:txbxContent>
                    <w:p w14:paraId="5EE024D9" w14:textId="790BB46F" w:rsidR="00343018" w:rsidRPr="00343018" w:rsidRDefault="00343018" w:rsidP="00343018">
                      <w:pPr>
                        <w:ind w:firstLine="0"/>
                        <w:jc w:val="center"/>
                        <w:rPr>
                          <w:szCs w:val="24"/>
                        </w:rPr>
                      </w:pPr>
                      <w:r>
                        <w:rPr>
                          <w:szCs w:val="24"/>
                        </w:rPr>
                        <w:t>Контролируемые пункты</w:t>
                      </w:r>
                    </w:p>
                  </w:txbxContent>
                </v:textbox>
              </v:roundrect>
            </w:pict>
          </mc:Fallback>
        </mc:AlternateContent>
      </w:r>
      <w:r w:rsidR="00D73CA7">
        <w:t xml:space="preserve">Перед работой программа конфигурируется для </w:t>
      </w:r>
      <w:r w:rsidR="00F0573F">
        <w:t>соединения с</w:t>
      </w:r>
      <w:r w:rsidR="00105197">
        <w:t xml:space="preserve"> конфигурационным</w:t>
      </w:r>
      <w:r w:rsidR="00F0573F">
        <w:t>и</w:t>
      </w:r>
      <w:r w:rsidR="00105197">
        <w:t xml:space="preserve"> базам</w:t>
      </w:r>
      <w:r w:rsidR="00F0573F">
        <w:t>и</w:t>
      </w:r>
      <w:r w:rsidR="00105197">
        <w:t xml:space="preserve"> </w:t>
      </w:r>
      <w:r w:rsidR="00D73CA7">
        <w:t xml:space="preserve">данных клиентской и серверной частей ОИК «СИСТЕЛ». </w:t>
      </w:r>
      <w:r w:rsidR="00E05622">
        <w:t xml:space="preserve">Источником данных для программы </w:t>
      </w:r>
      <w:r w:rsidR="00E05622">
        <w:rPr>
          <w:szCs w:val="24"/>
        </w:rPr>
        <w:t xml:space="preserve">является </w:t>
      </w:r>
      <w:r w:rsidR="00E05622" w:rsidRPr="00425D95">
        <w:t xml:space="preserve">архивная </w:t>
      </w:r>
      <w:bookmarkStart w:id="3" w:name="_Hlk191549897"/>
      <w:r w:rsidR="00E05622" w:rsidRPr="00425D95">
        <w:t>БД</w:t>
      </w:r>
      <w:bookmarkEnd w:id="3"/>
      <w:r w:rsidR="00E05622" w:rsidRPr="00425D95">
        <w:t xml:space="preserve"> </w:t>
      </w:r>
      <w:r w:rsidR="00E05622">
        <w:t xml:space="preserve">ОИК «СИСТЕЛ», формируемая программой </w:t>
      </w:r>
      <w:r w:rsidR="0008611A">
        <w:t>«</w:t>
      </w:r>
      <w:r w:rsidR="00105197">
        <w:t>ОИК «</w:t>
      </w:r>
      <w:r w:rsidR="00F0573F">
        <w:t>СИСТЕЛ</w:t>
      </w:r>
      <w:r w:rsidR="00105197">
        <w:t>»</w:t>
      </w:r>
      <w:r w:rsidR="0008611A">
        <w:t>.</w:t>
      </w:r>
      <w:r w:rsidR="00105197">
        <w:t xml:space="preserve"> </w:t>
      </w:r>
      <w:r w:rsidR="00E05622">
        <w:t xml:space="preserve">Сервер </w:t>
      </w:r>
      <w:r w:rsidR="00105197">
        <w:rPr>
          <w:lang w:val="en-US"/>
        </w:rPr>
        <w:t>SCADA</w:t>
      </w:r>
      <w:r w:rsidR="0008611A">
        <w:t>».</w:t>
      </w:r>
      <w:r w:rsidR="00105197">
        <w:t xml:space="preserve"> </w:t>
      </w:r>
      <w:r w:rsidR="0008611A">
        <w:t xml:space="preserve">Источником </w:t>
      </w:r>
      <w:r w:rsidR="00D73CA7">
        <w:t>данны</w:t>
      </w:r>
      <w:r w:rsidR="0008611A">
        <w:t xml:space="preserve">х для программы также может быть </w:t>
      </w:r>
      <w:r w:rsidR="00D73CA7">
        <w:t>предварительно сохраненны</w:t>
      </w:r>
      <w:r w:rsidR="0008611A">
        <w:t>й</w:t>
      </w:r>
      <w:r w:rsidR="00D73CA7">
        <w:t xml:space="preserve"> файл или </w:t>
      </w:r>
      <w:r w:rsidR="0008611A">
        <w:t xml:space="preserve">устройство, поддерживающее </w:t>
      </w:r>
      <w:r w:rsidR="00D73CA7">
        <w:t xml:space="preserve">протокол </w:t>
      </w:r>
      <w:r w:rsidR="00D73CA7" w:rsidRPr="00D73CA7">
        <w:t>МЭК 60870-5-104</w:t>
      </w:r>
      <w:r w:rsidR="00D73CA7">
        <w:t>.</w:t>
      </w:r>
    </w:p>
    <w:p w14:paraId="45336699" w14:textId="723FC1DF" w:rsidR="00114C00" w:rsidRDefault="00114C00" w:rsidP="00114C00">
      <w:pPr>
        <w:rPr>
          <w:rFonts w:ascii="Times New Roman" w:hAnsi="Times New Roman"/>
        </w:rPr>
      </w:pPr>
      <w:r w:rsidRPr="008B27AD">
        <w:rPr>
          <w:rFonts w:cs="Arial"/>
          <w:sz w:val="28"/>
          <w:szCs w:val="28"/>
        </w:rPr>
        <w:t xml:space="preserve">Функциональная схема программы </w:t>
      </w:r>
      <w:r w:rsidR="00520C7E">
        <w:rPr>
          <w:rFonts w:cs="Arial"/>
          <w:szCs w:val="24"/>
        </w:rPr>
        <w:t>ПО «Графики»</w:t>
      </w:r>
      <w:r w:rsidR="00E332A4">
        <w:rPr>
          <w:rFonts w:cs="Arial"/>
          <w:szCs w:val="24"/>
        </w:rPr>
        <w:t xml:space="preserve"> </w:t>
      </w:r>
      <w:r w:rsidRPr="008B27AD">
        <w:rPr>
          <w:rFonts w:cs="Arial"/>
          <w:sz w:val="28"/>
          <w:szCs w:val="28"/>
        </w:rPr>
        <w:t xml:space="preserve">приведена </w:t>
      </w:r>
      <w:r w:rsidR="00FA11E1">
        <w:rPr>
          <w:rFonts w:cs="Arial"/>
          <w:sz w:val="28"/>
          <w:szCs w:val="28"/>
        </w:rPr>
        <w:t>ниже (</w:t>
      </w:r>
      <w:r>
        <w:rPr>
          <w:rFonts w:cs="Arial"/>
          <w:sz w:val="28"/>
          <w:szCs w:val="28"/>
        </w:rPr>
        <w:fldChar w:fldCharType="begin"/>
      </w:r>
      <w:r>
        <w:rPr>
          <w:rFonts w:cs="Arial"/>
          <w:sz w:val="28"/>
          <w:szCs w:val="28"/>
        </w:rPr>
        <w:instrText xml:space="preserve"> REF _Ref191547731 \h </w:instrText>
      </w:r>
      <w:r>
        <w:rPr>
          <w:rFonts w:cs="Arial"/>
          <w:sz w:val="28"/>
          <w:szCs w:val="28"/>
        </w:rPr>
      </w:r>
      <w:r>
        <w:rPr>
          <w:rFonts w:cs="Arial"/>
          <w:sz w:val="28"/>
          <w:szCs w:val="28"/>
        </w:rPr>
        <w:fldChar w:fldCharType="separate"/>
      </w:r>
      <w:r w:rsidR="00C4676F">
        <w:t xml:space="preserve">Рисунок </w:t>
      </w:r>
      <w:r w:rsidR="00C4676F">
        <w:rPr>
          <w:noProof/>
        </w:rPr>
        <w:t>1</w:t>
      </w:r>
      <w:r>
        <w:rPr>
          <w:rFonts w:cs="Arial"/>
          <w:sz w:val="28"/>
          <w:szCs w:val="28"/>
        </w:rPr>
        <w:fldChar w:fldCharType="end"/>
      </w:r>
      <w:r w:rsidR="00FA11E1">
        <w:rPr>
          <w:rFonts w:cs="Arial"/>
          <w:sz w:val="28"/>
          <w:szCs w:val="28"/>
        </w:rPr>
        <w:t>)</w:t>
      </w:r>
      <w:r w:rsidRPr="00C72233">
        <w:rPr>
          <w:rFonts w:ascii="Times New Roman" w:hAnsi="Times New Roman"/>
        </w:rPr>
        <w:t>.</w:t>
      </w:r>
    </w:p>
    <w:p w14:paraId="40BC7EC6" w14:textId="2CCE85B1" w:rsidR="00343018" w:rsidRDefault="000C0DD2" w:rsidP="00114C00">
      <w:pPr>
        <w:rPr>
          <w:rFonts w:ascii="Times New Roman" w:hAnsi="Times New Roman"/>
        </w:rPr>
      </w:pPr>
      <w:r>
        <w:rPr>
          <w:rFonts w:cs="Arial"/>
          <w:noProof/>
          <w:sz w:val="28"/>
          <w:szCs w:val="28"/>
        </w:rPr>
        <w:lastRenderedPageBreak/>
        <mc:AlternateContent>
          <mc:Choice Requires="wpg">
            <w:drawing>
              <wp:anchor distT="0" distB="0" distL="114300" distR="114300" simplePos="0" relativeHeight="251691008" behindDoc="0" locked="0" layoutInCell="1" allowOverlap="1" wp14:anchorId="30972D04" wp14:editId="4B584551">
                <wp:simplePos x="0" y="0"/>
                <wp:positionH relativeFrom="column">
                  <wp:posOffset>62865</wp:posOffset>
                </wp:positionH>
                <wp:positionV relativeFrom="paragraph">
                  <wp:posOffset>222250</wp:posOffset>
                </wp:positionV>
                <wp:extent cx="5749290" cy="5711190"/>
                <wp:effectExtent l="0" t="0" r="22860" b="22860"/>
                <wp:wrapTopAndBottom/>
                <wp:docPr id="512571705" name="Группа 77"/>
                <wp:cNvGraphicFramePr/>
                <a:graphic xmlns:a="http://schemas.openxmlformats.org/drawingml/2006/main">
                  <a:graphicData uri="http://schemas.microsoft.com/office/word/2010/wordprocessingGroup">
                    <wpg:wgp>
                      <wpg:cNvGrpSpPr/>
                      <wpg:grpSpPr>
                        <a:xfrm>
                          <a:off x="0" y="0"/>
                          <a:ext cx="5749290" cy="5711190"/>
                          <a:chOff x="0" y="0"/>
                          <a:chExt cx="5749290" cy="5711190"/>
                        </a:xfrm>
                      </wpg:grpSpPr>
                      <wps:wsp>
                        <wps:cNvPr id="1758915953" name="Прямоугольник 72"/>
                        <wps:cNvSpPr/>
                        <wps:spPr>
                          <a:xfrm>
                            <a:off x="0" y="0"/>
                            <a:ext cx="5749290" cy="57111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2692451" name="Группа 76"/>
                        <wpg:cNvGrpSpPr/>
                        <wpg:grpSpPr>
                          <a:xfrm>
                            <a:off x="114300" y="107950"/>
                            <a:ext cx="5489575" cy="5448300"/>
                            <a:chOff x="0" y="0"/>
                            <a:chExt cx="5489575" cy="5448300"/>
                          </a:xfrm>
                        </wpg:grpSpPr>
                        <wps:wsp>
                          <wps:cNvPr id="493018835" name="Прямоугольник: скругленные углы 6"/>
                          <wps:cNvSpPr/>
                          <wps:spPr>
                            <a:xfrm>
                              <a:off x="0" y="0"/>
                              <a:ext cx="2486025" cy="6096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6EF39F" w14:textId="5B2D976E" w:rsidR="00343018" w:rsidRPr="00853695" w:rsidRDefault="00520C7E" w:rsidP="00343018">
                                <w:pPr>
                                  <w:ind w:firstLine="0"/>
                                  <w:jc w:val="center"/>
                                  <w:rPr>
                                    <w:b/>
                                    <w:bCs/>
                                    <w:sz w:val="32"/>
                                    <w:szCs w:val="32"/>
                                  </w:rPr>
                                </w:pPr>
                                <w:r>
                                  <w:rPr>
                                    <w:b/>
                                    <w:bCs/>
                                    <w:sz w:val="32"/>
                                    <w:szCs w:val="32"/>
                                  </w:rPr>
                                  <w:t>ПО «Графики»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7160430" name="Группа 5"/>
                          <wpg:cNvGrpSpPr/>
                          <wpg:grpSpPr>
                            <a:xfrm>
                              <a:off x="228600" y="3790950"/>
                              <a:ext cx="2057400" cy="1657350"/>
                              <a:chOff x="0" y="0"/>
                              <a:chExt cx="2057400" cy="1657350"/>
                            </a:xfrm>
                          </wpg:grpSpPr>
                          <wps:wsp>
                            <wps:cNvPr id="352467661" name="Прямоугольник: скругленные углы 4"/>
                            <wps:cNvSpPr/>
                            <wps:spPr>
                              <a:xfrm>
                                <a:off x="0" y="0"/>
                                <a:ext cx="2057400" cy="165735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52882298" name="Группа 3"/>
                            <wpg:cNvGrpSpPr/>
                            <wpg:grpSpPr>
                              <a:xfrm>
                                <a:off x="142875" y="114300"/>
                                <a:ext cx="1819275" cy="1435100"/>
                                <a:chOff x="0" y="0"/>
                                <a:chExt cx="1819275" cy="1435100"/>
                              </a:xfrm>
                            </wpg:grpSpPr>
                            <wps:wsp>
                              <wps:cNvPr id="730513909" name="Блок-схема: магнитный диск 1"/>
                              <wps:cNvSpPr/>
                              <wps:spPr>
                                <a:xfrm>
                                  <a:off x="0" y="685800"/>
                                  <a:ext cx="1819275" cy="749300"/>
                                </a:xfrm>
                                <a:prstGeom prst="flowChartMagneticDisk">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147729CE" w14:textId="77777777" w:rsidR="00343018" w:rsidRPr="007B44CE" w:rsidRDefault="00343018" w:rsidP="00343018">
                                    <w:pPr>
                                      <w:ind w:firstLine="0"/>
                                      <w:jc w:val="center"/>
                                      <w:rPr>
                                        <w:szCs w:val="24"/>
                                      </w:rPr>
                                    </w:pPr>
                                    <w:r w:rsidRPr="007B44CE">
                                      <w:rPr>
                                        <w:szCs w:val="24"/>
                                      </w:rPr>
                                      <w:t>Архивная БД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36914" name="Блок-схема: магнитный диск 1"/>
                              <wps:cNvSpPr/>
                              <wps:spPr>
                                <a:xfrm>
                                  <a:off x="0" y="0"/>
                                  <a:ext cx="1819275" cy="74930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8B6D46" w14:textId="77777777" w:rsidR="00343018" w:rsidRPr="007B44CE" w:rsidRDefault="00343018" w:rsidP="00343018">
                                    <w:pPr>
                                      <w:pStyle w:val="af9"/>
                                      <w:jc w:val="center"/>
                                      <w:rPr>
                                        <w:sz w:val="24"/>
                                        <w:szCs w:val="24"/>
                                      </w:rPr>
                                    </w:pPr>
                                    <w:r w:rsidRPr="007B44CE">
                                      <w:rPr>
                                        <w:sz w:val="24"/>
                                        <w:szCs w:val="24"/>
                                      </w:rPr>
                                      <w:t>Конфигурационная БД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72341410" name="Прямая со стрелкой 73"/>
                          <wps:cNvCnPr/>
                          <wps:spPr>
                            <a:xfrm>
                              <a:off x="1257300" y="609600"/>
                              <a:ext cx="635" cy="968375"/>
                            </a:xfrm>
                            <a:prstGeom prst="straightConnector1">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2720304" name="Соединитель: уступ 69"/>
                          <wps:cNvCnPr/>
                          <wps:spPr>
                            <a:xfrm flipH="1" flipV="1">
                              <a:off x="2470150" y="177800"/>
                              <a:ext cx="2397125" cy="876300"/>
                            </a:xfrm>
                            <a:prstGeom prst="bentConnector3">
                              <a:avLst>
                                <a:gd name="adj1" fmla="val 13974"/>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6920297" name="Соединитель: уступ 71"/>
                          <wps:cNvCnPr/>
                          <wps:spPr>
                            <a:xfrm flipV="1">
                              <a:off x="2286000" y="387350"/>
                              <a:ext cx="193040" cy="4301490"/>
                            </a:xfrm>
                            <a:prstGeom prst="bentConnector3">
                              <a:avLst>
                                <a:gd name="adj1" fmla="val 420336"/>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8315780" name="Прямоугольник 12"/>
                          <wps:cNvSpPr/>
                          <wps:spPr>
                            <a:xfrm>
                              <a:off x="63500" y="914400"/>
                              <a:ext cx="2400300" cy="257175"/>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1466B6C7" w14:textId="77777777" w:rsidR="00343018" w:rsidRPr="00A42FD4" w:rsidRDefault="00343018" w:rsidP="00343018">
                                <w:pPr>
                                  <w:ind w:firstLine="0"/>
                                  <w:jc w:val="center"/>
                                  <w:rPr>
                                    <w:szCs w:val="24"/>
                                  </w:rPr>
                                </w:pPr>
                                <w:r w:rsidRPr="00A42FD4">
                                  <w:rPr>
                                    <w:szCs w:val="24"/>
                                  </w:rPr>
                                  <w:t>Протокол МЭК-61870-5-104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808188" name="Группа 18"/>
                          <wpg:cNvGrpSpPr/>
                          <wpg:grpSpPr>
                            <a:xfrm>
                              <a:off x="3575050" y="1054100"/>
                              <a:ext cx="1914525" cy="1323975"/>
                              <a:chOff x="0" y="0"/>
                              <a:chExt cx="1914525" cy="1323975"/>
                            </a:xfrm>
                          </wpg:grpSpPr>
                          <wps:wsp>
                            <wps:cNvPr id="1225858526" name="Блок-схема: магнитный диск 13"/>
                            <wps:cNvSpPr/>
                            <wps:spPr>
                              <a:xfrm>
                                <a:off x="47625" y="0"/>
                                <a:ext cx="1866900" cy="5238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F0D104" w14:textId="77777777" w:rsidR="00F466FF" w:rsidRPr="00A42FD4" w:rsidRDefault="00F466FF" w:rsidP="00F466FF">
                                  <w:pPr>
                                    <w:ind w:firstLine="0"/>
                                    <w:jc w:val="center"/>
                                    <w:rPr>
                                      <w:szCs w:val="24"/>
                                      <w:lang w:val="en-US"/>
                                    </w:rPr>
                                  </w:pPr>
                                  <w:r w:rsidRPr="00A42FD4">
                                    <w:rPr>
                                      <w:szCs w:val="24"/>
                                    </w:rPr>
                                    <w:t xml:space="preserve">Файлы </w:t>
                                  </w:r>
                                  <w:r w:rsidRPr="00A42FD4">
                                    <w:rPr>
                                      <w:szCs w:val="24"/>
                                      <w:lang w:val="en-US"/>
                                    </w:rPr>
                                    <w:t>COMTRADE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854191" name="Прямоугольник: скругленные углы 14"/>
                            <wps:cNvSpPr/>
                            <wps:spPr>
                              <a:xfrm>
                                <a:off x="0" y="876300"/>
                                <a:ext cx="1914525" cy="447675"/>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238F5282" w14:textId="261F68AC" w:rsidR="00F466FF" w:rsidRPr="00A42FD4" w:rsidRDefault="00F466FF" w:rsidP="00F466FF">
                                  <w:pPr>
                                    <w:ind w:firstLine="0"/>
                                    <w:rPr>
                                      <w:szCs w:val="24"/>
                                    </w:rPr>
                                  </w:pPr>
                                  <w:r>
                                    <w:rPr>
                                      <w:szCs w:val="24"/>
                                    </w:rPr>
                                    <w:t>Устройства РЗА, РАС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9148442" name="Прямая со стрелкой 15"/>
                            <wps:cNvCnPr/>
                            <wps:spPr>
                              <a:xfrm flipV="1">
                                <a:off x="962025" y="523875"/>
                                <a:ext cx="0" cy="352425"/>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s:wsp>
                          <wps:cNvPr id="668577125" name="Соединитель: уступ 71"/>
                          <wps:cNvCnPr/>
                          <wps:spPr>
                            <a:xfrm flipV="1">
                              <a:off x="2286000" y="1828800"/>
                              <a:ext cx="114300" cy="2631440"/>
                            </a:xfrm>
                            <a:prstGeom prst="bentConnector3">
                              <a:avLst>
                                <a:gd name="adj1" fmla="val 500892"/>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2006382455" name="Группа 75"/>
                          <wpg:cNvGrpSpPr/>
                          <wpg:grpSpPr>
                            <a:xfrm>
                              <a:off x="69850" y="1606550"/>
                              <a:ext cx="2400300" cy="1600200"/>
                              <a:chOff x="0" y="0"/>
                              <a:chExt cx="2400300" cy="1600200"/>
                            </a:xfrm>
                          </wpg:grpSpPr>
                          <wps:wsp>
                            <wps:cNvPr id="512965192" name="Прямоугольник: скругленные углы 7"/>
                            <wps:cNvSpPr/>
                            <wps:spPr>
                              <a:xfrm>
                                <a:off x="88900" y="1200150"/>
                                <a:ext cx="2242185" cy="400050"/>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3A465A5F" w14:textId="27306EC8" w:rsidR="00F466FF" w:rsidRPr="00F466FF" w:rsidRDefault="00F466FF" w:rsidP="00343018">
                                  <w:pPr>
                                    <w:ind w:firstLine="142"/>
                                    <w:jc w:val="center"/>
                                    <w:rPr>
                                      <w:szCs w:val="24"/>
                                    </w:rPr>
                                  </w:pPr>
                                  <w:r>
                                    <w:rPr>
                                      <w:szCs w:val="24"/>
                                    </w:rPr>
                                    <w:t>Контролируемые пункты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41583" name="Прямоугольник: скругленные углы 7"/>
                            <wps:cNvSpPr/>
                            <wps:spPr>
                              <a:xfrm>
                                <a:off x="88900" y="0"/>
                                <a:ext cx="2242185" cy="4000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D81F6C" w14:textId="35E20EB9" w:rsidR="00343018" w:rsidRPr="00343018" w:rsidRDefault="00343018" w:rsidP="00343018">
                                  <w:pPr>
                                    <w:ind w:firstLine="142"/>
                                    <w:jc w:val="center"/>
                                    <w:rPr>
                                      <w:szCs w:val="24"/>
                                      <w:lang w:val="en-US"/>
                                    </w:rPr>
                                  </w:pPr>
                                  <w:r w:rsidRPr="00853695">
                                    <w:rPr>
                                      <w:szCs w:val="24"/>
                                    </w:rPr>
                                    <w:t xml:space="preserve">Сервер </w:t>
                                  </w:r>
                                  <w:r>
                                    <w:rPr>
                                      <w:szCs w:val="24"/>
                                      <w:lang w:val="en-US"/>
                                    </w:rPr>
                                    <w:t>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417960" name="Прямая со стрелкой 73"/>
                            <wps:cNvCnPr/>
                            <wps:spPr>
                              <a:xfrm>
                                <a:off x="1187450" y="406400"/>
                                <a:ext cx="0" cy="764540"/>
                              </a:xfrm>
                              <a:prstGeom prst="straightConnector1">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234267722" name="Прямоугольник 12"/>
                            <wps:cNvSpPr/>
                            <wps:spPr>
                              <a:xfrm>
                                <a:off x="0" y="635000"/>
                                <a:ext cx="2400300" cy="257175"/>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222B7E24" w14:textId="77777777" w:rsidR="00F466FF" w:rsidRPr="00A42FD4" w:rsidRDefault="00F466FF" w:rsidP="00343018">
                                  <w:pPr>
                                    <w:ind w:firstLine="0"/>
                                    <w:jc w:val="center"/>
                                    <w:rPr>
                                      <w:szCs w:val="24"/>
                                    </w:rPr>
                                  </w:pPr>
                                  <w:r w:rsidRPr="00A42FD4">
                                    <w:rPr>
                                      <w:szCs w:val="24"/>
                                    </w:rPr>
                                    <w:t>Протокол МЭК-61870-5-104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30972D04" id="Группа 77" o:spid="_x0000_s1032" style="position:absolute;left:0;text-align:left;margin-left:4.95pt;margin-top:17.5pt;width:452.7pt;height:449.7pt;z-index:251691008" coordsize="57492,57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lCZmAkAAN1EAAAOAAAAZHJzL2Uyb0RvYy54bWzsXNuO29YVfS/QfyD4HouHdwqWA2McuwWc&#10;xIjT5plDUZeGIlmSY830KYnRpwQIin5A0T8wkBpo7MT9BeqPuvY55KHuF7qjmXoEAzIl8vCytfc6&#10;a619NPc/vpxEyoswy8dJ3FPZPU1VwjhI+uN42FP/8OXjj1xVyQs/7vtREoc99SrM1Y8f/PY396dp&#10;N9STURL1w0zBSeK8O0176qgo0m6nkwejcOLn95I0jLFzkGQTv8DbbNjpZ/4UZ59EHV3T7M40yfpp&#10;lgRhnuPTR2Kn+oCffzAIg+LzwSAPCyXqqbi3gr9m/PWcXjsP7vvdYeano3FQ3Ybf4i4m/jjGReWp&#10;HvmFr1xk45VTTcZBluTJoLgXJJNOMhiMg5A/A56GaUtP8yRLLlL+LMPudJjKMCG0S3FqfdrgsxdP&#10;svR5+ixDJKbpELHg7+hZLgfZhP7HXSqXPGRXMmThZaEE+NByTE/3ENkA+yyHMYY3PKjBCJFfGReM&#10;PtkxslNfuLNwO9MUCZI3McjfLwbPR34a8tDmXcTgWaaM+8hfx3I9ZnmWoSqxP0G+lv+YfTP7sfyl&#10;fDd7Wf5Uvivfzn4ofy3/Xb5RHJ0elO4LJ5ARzLs5gvm+4ZNB8LtplhdPwmSi0EZPzZDSPNP8F0/z&#10;AjeAQ+tD6Kpx8ngcRfQ53Zm4F75VXEUhHRDFX4QDPC2+PJ2fiNdaeBZlygsfVeIHQRgXTOwa+f1Q&#10;fMwsTePfLK4nR/Cr8xPSmQe4sDx3dQKq49Vzi9uujqehIS9VOVjbdmNisBzBr5zEhRw8GcdJtu4E&#10;EZ6qurI4vg6SCA1F6TzpXyEXskQARZ4Gj8cI+1M/L575GZABmQ60Kz7HyyBKpj01qbZUZZRkf1n3&#10;OR2PZMVeVZkCaXpq/ucLPwtVJfp9jDT2mGkSNPE3puXoeJPN7zmf3xNfTM4SfE0MuJoGfJOOL6J6&#10;c5Alk68Aig/pqtjlxwGu3VODIqvfnBUCAQGrQfjwIT8McJT6xdP4eRrQySmqlFZfXn7lZ2mVewWq&#10;/rOkLh2/u5SC4lgaGScPL4pkMOb52cS1ijfKeA5rxOZcDZqmbnu6aeEJqxr8O2rwZfkf/HulOLao&#10;uiFV3b7QxZhpIHsVYBTTHM+qIEqCmOl6lmNVIGaaLh2MTPG7O0Fsw0hZvzcAYqZnaMx1DTzPLgzr&#10;KrNvyzc8uj+Vb8vXQLZfZ9+XrxUOdm9n3ytVtN8H43TTtTW9iq6tebbEkXqCqfGrhrjkIu5/sRXn&#10;TuDWgLDA5z3Arbg8v+TTnFlPXCe4u3G4cx2H2RrgSVbrPNpZLcBO11FvAuwMx9NW0E7XQNroAKJs&#10;zLYco8bDXWi3aeRNop1h6abt2HYzW2xkbLvRThZGe0a3M0YNXbt+uOt/XTOeA0jaHJIIQkcToaRb&#10;gjmuJWjN1eTRNHSwFzlrBlfHn8jZbSRnKDfX1XUPsn4NOTNawBUzdZe4F4GRoGmcedXcjLnM02tu&#10;hv0W25ebbRp5k2jlGJrFDICyDN/fwLvelW8+mn07+ysI2C/lq65CrxCbkJmz7zgh+1kp/4U34GoK&#10;L2ii1AdAlO1abh21tXGFiK8orwzOCkyR3Dkb+VnxqT+Mw2IcPBrnX3OdsCQDSKzWxculcAv5aQn9&#10;di3yk8+peM5W8rMe3ALh5nB1k/yUDK2a90+C9JiC9AgGk2Mww4bgP2r5L6ndBVy8dZV/R40nWflS&#10;cJ+02bG0WePR8Gmr8sCFtXv9ljNzdMNkJmsEYC1gXs1+JH/mHV5m382+ATt4W74BWfhZcSqixVnA&#10;WVyZ97XdWxvo0rlnOkReJQkbAwakvrLibfKKSA16tmuAawmTdIM7kxeZPx6OirMkjuHRJJmo2LUk&#10;gNxmBSYpmgLQmCQGRqHf/yTuK8VVCnfdz7JkSpfzu4U/jtbswDwdxXuxiT0M5/UiaK2WqV1wEYpW&#10;VKGWXi2oQnFZD94hhuj2iF5VluoRZjC4s3CoDa2Zwv6JlHxN/LQirEjT2Q/Q2i952sK3VWxP6IJt&#10;6aoMonH6O6SKyrf+SFuUF1XzSTcdDS0IIRMcZ4XO6obnIM1FGruOvZPOnqPJIVPYaHgsXXPYr8SN&#10;3/8T3c8kgvOP5ogC6u5wjwBpyRMe4W+IMg3dnu8xeqBoAvTUSdiH/R+iZUpbGwtg7aGnkuDNnhoU&#10;lps3xy8JC5RO13TPkaxud0k48zpuA4KvLwTu7lX2ntt4dzWWMyg5aicRnMNVZKboxyJpNuB5q0Iw&#10;AQEGpyotK+GE/Ot7lLcY+Q2QA2YBemWa10RltTfODuuNg4BU9IQ3Q5cEiw63mtMXymlQGXTpt1OU&#10;XT3yPInG/ccwNwmxZTNb9FHOh/XUu3AUkZD55vretKRmF9nwnFrsovGKBRyIYr0AhQM62td0hYpp&#10;LLqs28fuJifbx7fgJ3uYtVLQOPXcfxI0xxI0cuHMcm/dhA/oojcsK3i+18Rc8U0d1Fk30Dcnbi9a&#10;6xZkzFLxMlS0VRMzZhBP49W7u7e+aaScyhrdRgtuKhosF0ldzwIhXbdgplq6LUN4sIE7r912Lxsy&#10;HZuiB+RbDqxr2x6hJqGipRtkogu1smGiP6qBe9dtnKqWTgbuB2bgolnlAuW8/0m7GT4wKpaA64Bm&#10;TiNuGwNnASpNQMYuLMDC0utdYnPXGzjS8TixnuOxniPYX7qGBcKmCxdMEoBaBW22axmfmas6P0Ts&#10;ezZ8BTH7NzN8U/bV5E9LYHDU1sm/vWurBLRkdRD5BajGJO1j+Wo8xErSaAj3ihaVchG1RVEtWqkL&#10;qooW/j3y85GQXnwXPYbf5fjEtxYN4yMbaB+keGtnMTRk+0hU28aqBayNo/SvVpocyVVjLub4FRlT&#10;rSDmFoRt8CXbWwuula0GF8T1uHVystU2/26ghWHRLuc36mj65ZHhYo16k5zzSlqwLxp9wBp123Nr&#10;HW1rtoVtjn+1r7tggmHFqIZ7EEfsXLU5b5/NjbxJHW0x3bMtrOySxV3Poite4u5Vm9Jh2otFuy5X&#10;zRDNDCGkntJinDGXMhffKzfQ8ZsXcYAMVtPuuf7lm2LmvOtUGp1xfEPEnk5c+oPi0rZlmsxy9/it&#10;3fVhwK2v/rtupDHZKD1V/wdV/WAAuskc/BxshQNsVtKHLnxirmNWrMrUbPrVy8JkXwloxzYt9Myx&#10;a/M0315Ak55dVLGn5vf/XfObYZGebjuOvgdjVQ7sfiMLwUZ5D3wpPxdI/6nzvdw1v+Wd7yYNTlPX&#10;saaueZtqZRt/Q4NDfPX3PuiPdMy/5yvKmr9K8uC/AAAA//8DAFBLAwQUAAYACAAAACEAsn4IVN8A&#10;AAAIAQAADwAAAGRycy9kb3ducmV2LnhtbEyPQUvDQBCF74L/YRnBm93ENGJiNqUU9VSEtoJ422an&#10;SWh2NmS3SfrvHU96m8d7vPlesZptJ0YcfOtIQbyIQCBVzrRUK/g8vD08g/BBk9GdI1RwRQ+r8vam&#10;0LlxE+1w3IdacAn5XCtoQuhzKX3VoNV+4Xok9k5usDqwHGppBj1xue3kYxQ9Satb4g+N7nHTYHXe&#10;X6yC90lP6yR+Hbfn0+b6fUg/vrYxKnV/N69fQAScw18YfvEZHUpmOroLGS86BVnGQQVJyovYzuI0&#10;AXHkI1kuQZaF/D+g/AEAAP//AwBQSwECLQAUAAYACAAAACEAtoM4kv4AAADhAQAAEwAAAAAAAAAA&#10;AAAAAAAAAAAAW0NvbnRlbnRfVHlwZXNdLnhtbFBLAQItABQABgAIAAAAIQA4/SH/1gAAAJQBAAAL&#10;AAAAAAAAAAAAAAAAAC8BAABfcmVscy8ucmVsc1BLAQItABQABgAIAAAAIQBBqlCZmAkAAN1EAAAO&#10;AAAAAAAAAAAAAAAAAC4CAABkcnMvZTJvRG9jLnhtbFBLAQItABQABgAIAAAAIQCyfghU3wAAAAgB&#10;AAAPAAAAAAAAAAAAAAAAAPILAABkcnMvZG93bnJldi54bWxQSwUGAAAAAAQABADzAAAA/gwAAAAA&#10;">
                <v:rect id="Прямоугольник 72" o:spid="_x0000_s1033" style="position:absolute;width:57492;height:57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Q41xwAAAOMAAAAPAAAAZHJzL2Rvd25yZXYueG1sRE/NSgMx&#10;EL4LfYcwBW82W2W1uzYtVVCkxYO10Ot0MyZLN5M1ie369kYQPM73P/Pl4DpxohBbzwqmkwIEceN1&#10;y0bB7v3pagYiJmSNnWdS8E0RlovRxRxr7c/8RqdtMiKHcKxRgU2pr6WMjSWHceJ74sx9+OAw5TMY&#10;qQOec7jr5HVR3EqHLecGiz09WmqO2y+n4GAehorXZu3sczJ+t9+8frqg1OV4WN2DSDSkf/Gf+0Xn&#10;+XflrJqWVXkDvz9lAOTiBwAA//8DAFBLAQItABQABgAIAAAAIQDb4fbL7gAAAIUBAAATAAAAAAAA&#10;AAAAAAAAAAAAAABbQ29udGVudF9UeXBlc10ueG1sUEsBAi0AFAAGAAgAAAAhAFr0LFu/AAAAFQEA&#10;AAsAAAAAAAAAAAAAAAAAHwEAAF9yZWxzLy5yZWxzUEsBAi0AFAAGAAgAAAAhALV5DjXHAAAA4wAA&#10;AA8AAAAAAAAAAAAAAAAABwIAAGRycy9kb3ducmV2LnhtbFBLBQYAAAAAAwADALcAAAD7AgAAAAA=&#10;" filled="f" strokecolor="#09101d [484]" strokeweight="1pt"/>
                <v:group id="Группа 76" o:spid="_x0000_s1034" style="position:absolute;left:1143;top:1079;width:54895;height:54483" coordsize="54895,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iyQAAAOMAAAAPAAAAZHJzL2Rvd25yZXYueG1sRE/NasJA&#10;EL4LfYdlCr3pJmkMbeoqIq30IEK1UHobsmMSzM6G7DaJb+8WBI/z/c9iNZpG9NS52rKCeBaBIC6s&#10;rrlU8H38mL6AcB5ZY2OZFFzIwWr5MFlgru3AX9QffClCCLscFVTet7mUrqjIoJvZljhwJ9sZ9OHs&#10;Sqk7HEK4aWQSRZk0WHNoqLClTUXF+fBnFGwHHNbP8Xu/O582l9/jfP+zi0mpp8dx/QbC0+jv4pv7&#10;U4f5aZpkr0k6j+H/pwCAXF4BAAD//wMAUEsBAi0AFAAGAAgAAAAhANvh9svuAAAAhQEAABMAAAAA&#10;AAAAAAAAAAAAAAAAAFtDb250ZW50X1R5cGVzXS54bWxQSwECLQAUAAYACAAAACEAWvQsW78AAAAV&#10;AQAACwAAAAAAAAAAAAAAAAAfAQAAX3JlbHMvLnJlbHNQSwECLQAUAAYACAAAACEAP3ioYskAAADj&#10;AAAADwAAAAAAAAAAAAAAAAAHAgAAZHJzL2Rvd25yZXYueG1sUEsFBgAAAAADAAMAtwAAAP0CAAAA&#10;AA==&#10;">
                  <v:roundrect id="Прямоугольник: скругленные углы 6" o:spid="_x0000_s1035" style="position:absolute;width:24860;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4SygAAAOIAAAAPAAAAZHJzL2Rvd25yZXYueG1sRI9BS8NA&#10;FITvQv/D8gpexO7GVEnTbkspiJ6krT30+Mw+k9Ds27C7pvHfu4LgcZiZb5jVZrSdGMiH1rGGbKZA&#10;EFfOtFxrOL0/3xcgQkQ22DkmDd8UYLOe3KywNO7KBxqOsRYJwqFEDU2MfSllqBqyGGauJ07ep/MW&#10;Y5K+lsbjNcFtJx+UepIWW04LDfa0a6i6HL+shrvFLvcve/UR1SV7O5znCThIrW+n43YJItIY/8N/&#10;7VejYb7IVVYU+SP8Xkp3QK5/AAAA//8DAFBLAQItABQABgAIAAAAIQDb4fbL7gAAAIUBAAATAAAA&#10;AAAAAAAAAAAAAAAAAABbQ29udGVudF9UeXBlc10ueG1sUEsBAi0AFAAGAAgAAAAhAFr0LFu/AAAA&#10;FQEAAAsAAAAAAAAAAAAAAAAAHwEAAF9yZWxzLy5yZWxzUEsBAi0AFAAGAAgAAAAhABwJDhLKAAAA&#10;4gAAAA8AAAAAAAAAAAAAAAAABwIAAGRycy9kb3ducmV2LnhtbFBLBQYAAAAAAwADALcAAAD+AgAA&#10;AAA=&#10;" fillcolor="#4472c4 [3204]" strokecolor="#09101d [484]" strokeweight="1pt">
                    <v:stroke joinstyle="miter"/>
                    <v:textbox>
                      <w:txbxContent>
                        <w:p w14:paraId="7E6EF39F" w14:textId="5B2D976E" w:rsidR="00343018" w:rsidRPr="00853695" w:rsidRDefault="00520C7E" w:rsidP="00343018">
                          <w:pPr>
                            <w:ind w:firstLine="0"/>
                            <w:jc w:val="center"/>
                            <w:rPr>
                              <w:b/>
                              <w:bCs/>
                              <w:sz w:val="32"/>
                              <w:szCs w:val="32"/>
                            </w:rPr>
                          </w:pPr>
                          <w:r>
                            <w:rPr>
                              <w:b/>
                              <w:bCs/>
                              <w:sz w:val="32"/>
                              <w:szCs w:val="32"/>
                            </w:rPr>
                            <w:t>ПО «Графики»</w:t>
                          </w:r>
                        </w:p>
                      </w:txbxContent>
                    </v:textbox>
                  </v:roundrect>
                  <v:group id="Группа 5" o:spid="_x0000_s1036" style="position:absolute;left:2286;top:37909;width:20574;height:16574" coordsize="20574,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EOyQAAAOIAAAAPAAAAZHJzL2Rvd25yZXYueG1sRI/LisIw&#10;FIb3gu8QjjA7TavjhWoUkXGYhQx4AXF3aI5tsTkpTWzr208Wwix//hvfatOZUjRUu8KygngUgSBO&#10;rS44U3A574cLEM4jaywtk4IXOdis+70VJtq2fKTm5DMRRtglqCD3vkqkdGlOBt3IVsTBu9vaoA+y&#10;zqSusQ3jppTjKJpJgwWHhxwr2uWUPk5Po+C7xXY7ib+aw+O+e93O09/rISalPgbddgnCU+f/w+/2&#10;j1awmM/jWfQ5CRABKeCAXP8BAAD//wMAUEsBAi0AFAAGAAgAAAAhANvh9svuAAAAhQEAABMAAAAA&#10;AAAAAAAAAAAAAAAAAFtDb250ZW50X1R5cGVzXS54bWxQSwECLQAUAAYACAAAACEAWvQsW78AAAAV&#10;AQAACwAAAAAAAAAAAAAAAAAfAQAAX3JlbHMvLnJlbHNQSwECLQAUAAYACAAAACEA4I0RDskAAADi&#10;AAAADwAAAAAAAAAAAAAAAAAHAgAAZHJzL2Rvd25yZXYueG1sUEsFBgAAAAADAAMAtwAAAP0CAAAA&#10;AA==&#10;">
                    <v:roundrect id="Прямоугольник: скругленные углы 4" o:spid="_x0000_s1037" style="position:absolute;width:20574;height:16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XjywAAAOIAAAAPAAAAZHJzL2Rvd25yZXYueG1sRI/dSsNA&#10;FITvC77DcoTetZtUGyV2W4pSagsixp/rQ/aYjc2eDdltE9/eLQi9HGbmG2axGmwjTtT52rGCdJqA&#10;IC6drrlS8PG+mdyD8AFZY+OYFPySh9XyarTAXLue3+hUhEpECPscFZgQ2lxKXxqy6KeuJY7et+ss&#10;hii7SuoO+wi3jZwlSSYt1hwXDLb0aKg8FEer4Gvttq/yuH/5PJgimJ8d90/pVqnx9bB+ABFoCJfw&#10;f/tZK7iZz26zuyxL4Xwp3gG5/AMAAP//AwBQSwECLQAUAAYACAAAACEA2+H2y+4AAACFAQAAEwAA&#10;AAAAAAAAAAAAAAAAAAAAW0NvbnRlbnRfVHlwZXNdLnhtbFBLAQItABQABgAIAAAAIQBa9CxbvwAA&#10;ABUBAAALAAAAAAAAAAAAAAAAAB8BAABfcmVscy8ucmVsc1BLAQItABQABgAIAAAAIQCGuYXjywAA&#10;AOIAAAAPAAAAAAAAAAAAAAAAAAcCAABkcnMvZG93bnJldi54bWxQSwUGAAAAAAMAAwC3AAAA/wIA&#10;AAAA&#10;" fillcolor="white [3201]" strokecolor="black [3200]" strokeweight="1pt">
                      <v:stroke joinstyle="miter"/>
                    </v:roundrect>
                    <v:group id="Группа 3" o:spid="_x0000_s1038" style="position:absolute;left:1428;top:1143;width:18193;height:14351" coordsize="18192,1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NEzAAAAOMAAAAPAAAAZHJzL2Rvd25yZXYueG1sRI9BS8NA&#10;EIXvgv9hGcGb3SSlEmO3pRQVD0VoK5Tehuw0Cc3OhuyapP/eOQgeZ96b975ZrifXqoH60Hg2kM4S&#10;UMSltw1XBr6P7085qBCRLbaeycCNAqxX93dLLKwfeU/DIVZKQjgUaKCOsSu0DmVNDsPMd8SiXXzv&#10;MMrYV9r2OEq4a3WWJM/aYcPSUGNH25rK6+HHGfgYcdzM07dhd71sb+fj4uu0S8mYx4dp8woq0hT/&#10;zX/Xn1bw54ssz7PsRaDlJ1mAXv0CAAD//wMAUEsBAi0AFAAGAAgAAAAhANvh9svuAAAAhQEAABMA&#10;AAAAAAAAAAAAAAAAAAAAAFtDb250ZW50X1R5cGVzXS54bWxQSwECLQAUAAYACAAAACEAWvQsW78A&#10;AAAVAQAACwAAAAAAAAAAAAAAAAAfAQAAX3JlbHMvLnJlbHNQSwECLQAUAAYACAAAACEAL/+TRMwA&#10;AADjAAAADwAAAAAAAAAAAAAAAAAHAgAAZHJzL2Rvd25yZXYueG1sUEsFBgAAAAADAAMAtwAAAAAD&#10;AAAAAA==&#10;">
                      <v:shape id="Блок-схема: магнитный диск 1" o:spid="_x0000_s1039" type="#_x0000_t132" style="position:absolute;top:6858;width:18192;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ZywAAAOIAAAAPAAAAZHJzL2Rvd25yZXYueG1sRI9Ba8JA&#10;FITvgv9heYKXUnc1WGvqKq0geBFbWyjentnXJJh9G7JrTP99Vyh4HGbmG2ax6mwlWmp86VjDeKRA&#10;EGfOlJxr+PrcPD6D8AHZYOWYNPySh9Wy31tgatyVP6g9hFxECPsUNRQh1KmUPivIoh+5mjh6P66x&#10;GKJscmkavEa4reREqSdpseS4UGBN64Ky8+FiNRzDQ91+v69x+3baqcSe97Odk1oPB93rC4hAXbiH&#10;/9tbo2GWqOk4mas53C7FOyCXfwAAAP//AwBQSwECLQAUAAYACAAAACEA2+H2y+4AAACFAQAAEwAA&#10;AAAAAAAAAAAAAAAAAAAAW0NvbnRlbnRfVHlwZXNdLnhtbFBLAQItABQABgAIAAAAIQBa9CxbvwAA&#10;ABUBAAALAAAAAAAAAAAAAAAAAB8BAABfcmVscy8ucmVsc1BLAQItABQABgAIAAAAIQCNz/hZywAA&#10;AOIAAAAPAAAAAAAAAAAAAAAAAAcCAABkcnMvZG93bnJldi54bWxQSwUGAAAAAAMAAwC3AAAA/wIA&#10;AAAA&#10;" fillcolor="#5b9bd5 [3208]" strokecolor="#091723 [488]" strokeweight="1pt">
                        <v:stroke joinstyle="miter"/>
                        <v:textbox>
                          <w:txbxContent>
                            <w:p w14:paraId="147729CE" w14:textId="77777777" w:rsidR="00343018" w:rsidRPr="007B44CE" w:rsidRDefault="00343018" w:rsidP="00343018">
                              <w:pPr>
                                <w:ind w:firstLine="0"/>
                                <w:jc w:val="center"/>
                                <w:rPr>
                                  <w:szCs w:val="24"/>
                                </w:rPr>
                              </w:pPr>
                              <w:r w:rsidRPr="007B44CE">
                                <w:rPr>
                                  <w:szCs w:val="24"/>
                                </w:rPr>
                                <w:t>Архивная БД</w:t>
                              </w:r>
                            </w:p>
                          </w:txbxContent>
                        </v:textbox>
                      </v:shape>
                      <v:shape id="Блок-схема: магнитный диск 1" o:spid="_x0000_s1040" type="#_x0000_t132" style="position:absolute;width:18192;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6nxwAAAOEAAAAPAAAAZHJzL2Rvd25yZXYueG1sRI9fa8Iw&#10;FMXfB36HcIW9zbRTdFajDJkw8ElX3y/Ntak2N12T1e7bG0Hw8XD+/DjLdW9r0VHrK8cK0lECgrhw&#10;uuJSQf6zffsA4QOyxtoxKfgnD+vV4GWJmXZX3lN3CKWII+wzVGBCaDIpfWHIoh+5hjh6J9daDFG2&#10;pdQtXuO4reV7kkylxYojwWBDG0PF5fBnI6Q3u/NxU05+9dcx73Kbz/bbi1Kvw/5zASJQH57hR/tb&#10;K5iN0/F0nk7g/ii+Abm6AQAA//8DAFBLAQItABQABgAIAAAAIQDb4fbL7gAAAIUBAAATAAAAAAAA&#10;AAAAAAAAAAAAAABbQ29udGVudF9UeXBlc10ueG1sUEsBAi0AFAAGAAgAAAAhAFr0LFu/AAAAFQEA&#10;AAsAAAAAAAAAAAAAAAAAHwEAAF9yZWxzLy5yZWxzUEsBAi0AFAAGAAgAAAAhABqCnqfHAAAA4QAA&#10;AA8AAAAAAAAAAAAAAAAABwIAAGRycy9kb3ducmV2LnhtbFBLBQYAAAAAAwADALcAAAD7AgAAAAA=&#10;" fillcolor="#4472c4 [3204]" strokecolor="#09101d [484]" strokeweight="1pt">
                        <v:stroke joinstyle="miter"/>
                        <v:textbox>
                          <w:txbxContent>
                            <w:p w14:paraId="3A8B6D46" w14:textId="77777777" w:rsidR="00343018" w:rsidRPr="007B44CE" w:rsidRDefault="00343018" w:rsidP="00343018">
                              <w:pPr>
                                <w:pStyle w:val="af9"/>
                                <w:jc w:val="center"/>
                                <w:rPr>
                                  <w:sz w:val="24"/>
                                  <w:szCs w:val="24"/>
                                </w:rPr>
                              </w:pPr>
                              <w:r w:rsidRPr="007B44CE">
                                <w:rPr>
                                  <w:sz w:val="24"/>
                                  <w:szCs w:val="24"/>
                                </w:rPr>
                                <w:t>Конфигурационная БД</w:t>
                              </w:r>
                            </w:p>
                          </w:txbxContent>
                        </v:textbox>
                      </v:shape>
                    </v:group>
                  </v:group>
                  <v:shape id="Прямая со стрелкой 73" o:spid="_x0000_s1041" type="#_x0000_t32" style="position:absolute;left:12573;top:6096;width:6;height:9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kzywAAAOMAAAAPAAAAZHJzL2Rvd25yZXYueG1sRI9BT8Mw&#10;DIXvSPyHyEhcEEszKihl2YRgSOyCxNgPsBrTVmucrgld++/xAYmj7ef33rfaTL5TIw2xDWzBLDJQ&#10;xFVwLdcWDl9vtwWomJAddoHJwkwRNuvLixWWLpz5k8Z9qpWYcCzRQpNSX2odq4Y8xkXoieX2HQaP&#10;Scah1m7As5j7Ti+z7F57bFkSGuzppaHquP/xFnaPc346HXxXbD9uXrejmak4ztZeX03PT6ASTelf&#10;/Pf97qS+eVje5SY3QiFMsgC9/gUAAP//AwBQSwECLQAUAAYACAAAACEA2+H2y+4AAACFAQAAEwAA&#10;AAAAAAAAAAAAAAAAAAAAW0NvbnRlbnRfVHlwZXNdLnhtbFBLAQItABQABgAIAAAAIQBa9CxbvwAA&#10;ABUBAAALAAAAAAAAAAAAAAAAAB8BAABfcmVscy8ucmVsc1BLAQItABQABgAIAAAAIQCv0wkzywAA&#10;AOMAAAAPAAAAAAAAAAAAAAAAAAcCAABkcnMvZG93bnJldi54bWxQSwUGAAAAAAMAAwC3AAAA/wIA&#10;AAAA&#10;" strokecolor="#4472c4 [3204]" strokeweight="1.5pt">
                    <v:stroke startarrow="open"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69" o:spid="_x0000_s1042" type="#_x0000_t34" style="position:absolute;left:24701;top:1778;width:23971;height:87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LeygAAAOIAAAAPAAAAZHJzL2Rvd25yZXYueG1sRI9BawIx&#10;FITvhf6H8AreatJtqGVrFCuIHgR1K/T62LzuLt28LJtU139vBKHHYWa+YabzwbXiRH1oPBt4GSsQ&#10;xKW3DVcGjl+r53cQISJbbD2TgQsFmM8eH6aYW3/mA52KWIkE4ZCjgTrGLpcylDU5DGPfESfvx/cO&#10;Y5J9JW2P5wR3rcyUepMOG04LNXa0rKn8Lf6cgaX+PK52fr3V6+1ef7O8tItJYczoaVh8gIg0xP/w&#10;vb2xBrTOJpl6VRpul9IdkLMrAAAA//8DAFBLAQItABQABgAIAAAAIQDb4fbL7gAAAIUBAAATAAAA&#10;AAAAAAAAAAAAAAAAAABbQ29udGVudF9UeXBlc10ueG1sUEsBAi0AFAAGAAgAAAAhAFr0LFu/AAAA&#10;FQEAAAsAAAAAAAAAAAAAAAAAHwEAAF9yZWxzLy5yZWxzUEsBAi0AFAAGAAgAAAAhABuCct7KAAAA&#10;4gAAAA8AAAAAAAAAAAAAAAAABwIAAGRycy9kb3ducmV2LnhtbFBLBQYAAAAAAwADALcAAAD+AgAA&#10;AAA=&#10;" adj="3018" strokecolor="#4472c4 [3204]" strokeweight="1.5pt">
                    <v:stroke endarrow="open"/>
                  </v:shape>
                  <v:shape id="Соединитель: уступ 71" o:spid="_x0000_s1043" type="#_x0000_t34" style="position:absolute;left:22860;top:3873;width:1930;height:430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Jn2ygAAAOIAAAAPAAAAZHJzL2Rvd25yZXYueG1sRI9Pa8JA&#10;FMTvhX6H5RW81Y2R+ie6SilIexBKo+D1mX0m0ezbsLvG1E/fLRR6HGbmN8xy3ZtGdOR8bVnBaJiA&#10;IC6srrlUsN9tnmcgfEDW2FgmBd/kYb16fFhipu2Nv6jLQykihH2GCqoQ2kxKX1Rk0A9tSxy9k3UG&#10;Q5SulNrhLcJNI9MkmUiDNceFClt6q6i45FejAEd7md7d8fA+42nB28Onyc+dUoOn/nUBIlAf/sN/&#10;7Q+t4GU8madJOp/C76V4B+TqBwAA//8DAFBLAQItABQABgAIAAAAIQDb4fbL7gAAAIUBAAATAAAA&#10;AAAAAAAAAAAAAAAAAABbQ29udGVudF9UeXBlc10ueG1sUEsBAi0AFAAGAAgAAAAhAFr0LFu/AAAA&#10;FQEAAAsAAAAAAAAAAAAAAAAAHwEAAF9yZWxzLy5yZWxzUEsBAi0AFAAGAAgAAAAhADlImfbKAAAA&#10;4gAAAA8AAAAAAAAAAAAAAAAABwIAAGRycy9kb3ducmV2LnhtbFBLBQYAAAAAAwADALcAAAD+AgAA&#10;AAA=&#10;" adj="90793" strokecolor="#4472c4 [3204]" strokeweight="1.5pt">
                    <v:stroke startarrow="open" endarrow="open"/>
                  </v:shape>
                  <v:rect id="_x0000_s1044" style="position:absolute;left:635;top:9144;width:24003;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NJuygAAAOIAAAAPAAAAZHJzL2Rvd25yZXYueG1sRI/LasJA&#10;FIb3Qt9hOAV3OrGiDakTaQWhooJNu+jykDm50MyZNDON0ad3FkKXP/+Nb7UeTCN66lxtWcFsGoEg&#10;zq2uuVTw9bmdxCCcR9bYWCYFF3KwTh9GK0y0PfMH9ZkvRRhhl6CCyvs2kdLlFRl0U9sSB6+wnUEf&#10;ZFdK3eE5jJtGPkXRUhqsOTxU2NKmovwn+zMK3g7HfX/iX10Mu8Xp6u0G8fui1PhxeH0B4Wnw/+F7&#10;+10rmC/j+WzxHAeIgBRwQKY3AAAA//8DAFBLAQItABQABgAIAAAAIQDb4fbL7gAAAIUBAAATAAAA&#10;AAAAAAAAAAAAAAAAAABbQ29udGVudF9UeXBlc10ueG1sUEsBAi0AFAAGAAgAAAAhAFr0LFu/AAAA&#10;FQEAAAsAAAAAAAAAAAAAAAAAHwEAAF9yZWxzLy5yZWxzUEsBAi0AFAAGAAgAAAAhALs00m7KAAAA&#10;4gAAAA8AAAAAAAAAAAAAAAAABwIAAGRycy9kb3ducmV2LnhtbFBLBQYAAAAAAwADALcAAAD+AgAA&#10;AAA=&#10;" fillcolor="white [3212]" stroked="f">
                    <v:textbox>
                      <w:txbxContent>
                        <w:p w14:paraId="1466B6C7" w14:textId="77777777" w:rsidR="00343018" w:rsidRPr="00A42FD4" w:rsidRDefault="00343018" w:rsidP="00343018">
                          <w:pPr>
                            <w:ind w:firstLine="0"/>
                            <w:jc w:val="center"/>
                            <w:rPr>
                              <w:szCs w:val="24"/>
                            </w:rPr>
                          </w:pPr>
                          <w:r w:rsidRPr="00A42FD4">
                            <w:rPr>
                              <w:szCs w:val="24"/>
                            </w:rPr>
                            <w:t>Протокол МЭК-61870-5-104</w:t>
                          </w:r>
                        </w:p>
                      </w:txbxContent>
                    </v:textbox>
                  </v:rect>
                  <v:group id="_x0000_s1045" style="position:absolute;left:35750;top:10541;width:19145;height:13239" coordsize="19145,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rvxgAAAOEAAAAPAAAAZHJzL2Rvd25yZXYueG1sRE/LisIw&#10;FN0P+A/hCrMb0+oopRpFZBxmIYIPEHeX5toWm5vSZNr692YhuDyc92LVm0q01LjSsoJ4FIEgzqwu&#10;OVdwPm2/EhDOI2usLJOCBzlYLQcfC0y17fhA7dHnIoSwS1FB4X2dSumyggy6ka2JA3ezjUEfYJNL&#10;3WAXwk0lx1E0kwZLDg0F1rQpKLsf/42C3w679ST+aXf32+ZxPU33l11MSn0O+/UchKfev8Uv959W&#10;8D1NoiROwuTwKLwBuXwCAAD//wMAUEsBAi0AFAAGAAgAAAAhANvh9svuAAAAhQEAABMAAAAAAAAA&#10;AAAAAAAAAAAAAFtDb250ZW50X1R5cGVzXS54bWxQSwECLQAUAAYACAAAACEAWvQsW78AAAAVAQAA&#10;CwAAAAAAAAAAAAAAAAAfAQAAX3JlbHMvLnJlbHNQSwECLQAUAAYACAAAACEACJ3K78YAAADhAAAA&#10;DwAAAAAAAAAAAAAAAAAHAgAAZHJzL2Rvd25yZXYueG1sUEsFBgAAAAADAAMAtwAAAPoCAAAAAA==&#10;">
                    <v:shape id="Блок-схема: магнитный диск 13" o:spid="_x0000_s1046" type="#_x0000_t132" style="position:absolute;left:476;width:18669;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yDfyAAAAOMAAAAPAAAAZHJzL2Rvd25yZXYueG1sRE/RasJA&#10;EHwv9B+OLfhWLwZrJfUUkQqFPmnj+5Lb5qK5vZi7xvTvu4VC2aedmZ2ZXW1G36qB+tgENjCbZqCI&#10;q2Abrg2UH/vHJaiYkC22gcnAN0XYrO/vVljYcOMDDcdUKzHhWKABl1JXaB0rRx7jNHTEwn2G3mOS&#10;ta+17fEm5r7VeZYttMeGJcFhRztH1eX45SVkdO/n066eX+3rqRxKXz4f9hdjJg/j9gVUojH9i/+u&#10;36zUz/OnpUy+gN+fBAC9/gEAAP//AwBQSwECLQAUAAYACAAAACEA2+H2y+4AAACFAQAAEwAAAAAA&#10;AAAAAAAAAAAAAAAAW0NvbnRlbnRfVHlwZXNdLnhtbFBLAQItABQABgAIAAAAIQBa9CxbvwAAABUB&#10;AAALAAAAAAAAAAAAAAAAAB8BAABfcmVscy8ucmVsc1BLAQItABQABgAIAAAAIQAUNyDfyAAAAOMA&#10;AAAPAAAAAAAAAAAAAAAAAAcCAABkcnMvZG93bnJldi54bWxQSwUGAAAAAAMAAwC3AAAA/AIAAAAA&#10;" fillcolor="#4472c4 [3204]" strokecolor="#09101d [484]" strokeweight="1pt">
                      <v:stroke joinstyle="miter"/>
                      <v:textbox>
                        <w:txbxContent>
                          <w:p w14:paraId="1AF0D104" w14:textId="77777777" w:rsidR="00F466FF" w:rsidRPr="00A42FD4" w:rsidRDefault="00F466FF" w:rsidP="00F466FF">
                            <w:pPr>
                              <w:ind w:firstLine="0"/>
                              <w:jc w:val="center"/>
                              <w:rPr>
                                <w:szCs w:val="24"/>
                                <w:lang w:val="en-US"/>
                              </w:rPr>
                            </w:pPr>
                            <w:r w:rsidRPr="00A42FD4">
                              <w:rPr>
                                <w:szCs w:val="24"/>
                              </w:rPr>
                              <w:t xml:space="preserve">Файлы </w:t>
                            </w:r>
                            <w:r w:rsidRPr="00A42FD4">
                              <w:rPr>
                                <w:szCs w:val="24"/>
                                <w:lang w:val="en-US"/>
                              </w:rPr>
                              <w:t>COMTRADE</w:t>
                            </w:r>
                          </w:p>
                        </w:txbxContent>
                      </v:textbox>
                    </v:shape>
                    <v:roundrect id="_x0000_s1047" style="position:absolute;top:8763;width:19145;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2MyAAAAOIAAAAPAAAAZHJzL2Rvd25yZXYueG1sRI9Ba8JA&#10;FITvBf/D8gRvdZOQSpq6ihSEniyNXry9Zl+TYPZt2F01/ntXEHocZuYbZrkeTS8u5HxnWUE6T0AQ&#10;11Z33Cg47LevBQgfkDX2lknBjTysV5OXJZbaXvmHLlVoRISwL1FBG8JQSunrlgz6uR2Io/dnncEQ&#10;pWukdniNcNPLLEkW0mDHcaHFgT5bqk/V2Sg4buWi+vVpN3zntJPcULZ3Z6Vm03HzASLQGP7Dz/aX&#10;VpBnRfGWp+8pPC7FOyBXdwAAAP//AwBQSwECLQAUAAYACAAAACEA2+H2y+4AAACFAQAAEwAAAAAA&#10;AAAAAAAAAAAAAAAAW0NvbnRlbnRfVHlwZXNdLnhtbFBLAQItABQABgAIAAAAIQBa9CxbvwAAABUB&#10;AAALAAAAAAAAAAAAAAAAAB8BAABfcmVscy8ucmVsc1BLAQItABQABgAIAAAAIQAq+o2MyAAAAOIA&#10;AAAPAAAAAAAAAAAAAAAAAAcCAABkcnMvZG93bnJldi54bWxQSwUGAAAAAAMAAwC3AAAA/AIAAAAA&#10;" fillcolor="#5b9bd5 [3208]" strokecolor="#091723 [488]" strokeweight="1pt">
                      <v:stroke joinstyle="miter"/>
                      <v:textbox>
                        <w:txbxContent>
                          <w:p w14:paraId="238F5282" w14:textId="261F68AC" w:rsidR="00F466FF" w:rsidRPr="00A42FD4" w:rsidRDefault="00F466FF" w:rsidP="00F466FF">
                            <w:pPr>
                              <w:ind w:firstLine="0"/>
                              <w:rPr>
                                <w:szCs w:val="24"/>
                              </w:rPr>
                            </w:pPr>
                            <w:r>
                              <w:rPr>
                                <w:szCs w:val="24"/>
                              </w:rPr>
                              <w:t>Устройства РЗА, РАС</w:t>
                            </w:r>
                          </w:p>
                        </w:txbxContent>
                      </v:textbox>
                    </v:roundrect>
                    <v:shape id="Прямая со стрелкой 15" o:spid="_x0000_s1048" type="#_x0000_t32" style="position:absolute;left:9620;top:5238;width:0;height:3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pyQAAAOMAAAAPAAAAZHJzL2Rvd25yZXYueG1sRI/RSsQw&#10;FETfBf8hXME3N22p2tbNLosiFEHQrR9waa5N2eamJHFb/94Igo/DzJxhtvvVTuJMPoyOFeSbDARx&#10;7/TIg4KP7vmmAhEissbJMSn4pgD73eXFFhvtFn6n8zEOIkE4NKjAxDg3UobekMWwcTNx8j6dtxiT&#10;9IPUHpcEt5MssuxOWhw5LRic6dFQfzp+WQW3S2e6l3o4vJnQvranvH6691qp66v18AAi0hr/w3/t&#10;VisosqrOy6osC/j9lP6A3P0AAAD//wMAUEsBAi0AFAAGAAgAAAAhANvh9svuAAAAhQEAABMAAAAA&#10;AAAAAAAAAAAAAAAAAFtDb250ZW50X1R5cGVzXS54bWxQSwECLQAUAAYACAAAACEAWvQsW78AAAAV&#10;AQAACwAAAAAAAAAAAAAAAAAfAQAAX3JlbHMvLnJlbHNQSwECLQAUAAYACAAAACEATBPl6ckAAADj&#10;AAAADwAAAAAAAAAAAAAAAAAHAgAAZHJzL2Rvd25yZXYueG1sUEsFBgAAAAADAAMAtwAAAP0CAAAA&#10;AA==&#10;" strokecolor="#4472c4 [3204]" strokeweight="1.5pt">
                      <v:stroke endarrow="open"/>
                    </v:shape>
                  </v:group>
                  <v:shape id="Соединитель: уступ 71" o:spid="_x0000_s1049" type="#_x0000_t34" style="position:absolute;left:22860;top:18288;width:1143;height:263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DbygAAAOIAAAAPAAAAZHJzL2Rvd25yZXYueG1sRI9Ba8JA&#10;FITvQv/D8gq91Y22JhJdpS0VGm9N1fMj+5qEZt+G3W2M/94tFDwOM/MNs96OphMDOd9aVjCbJiCI&#10;K6tbrhUcvnaPSxA+IGvsLJOCC3nYbu4ma8y1PfMnDWWoRYSwz1FBE0KfS+mrhgz6qe2Jo/dtncEQ&#10;pauldniOcNPJeZKk0mDLcaHBnt4aqn7KX6PgVD6/F10hM7tPn1w1vO7qoj8q9XA/vqxABBrDLfzf&#10;/tAK0nS5yLLZfAF/l+IdkJsrAAAA//8DAFBLAQItABQABgAIAAAAIQDb4fbL7gAAAIUBAAATAAAA&#10;AAAAAAAAAAAAAAAAAABbQ29udGVudF9UeXBlc10ueG1sUEsBAi0AFAAGAAgAAAAhAFr0LFu/AAAA&#10;FQEAAAsAAAAAAAAAAAAAAAAAHwEAAF9yZWxzLy5yZWxzUEsBAi0AFAAGAAgAAAAhAJVyENvKAAAA&#10;4gAAAA8AAAAAAAAAAAAAAAAABwIAAGRycy9kb3ducmV2LnhtbFBLBQYAAAAAAwADALcAAAD+AgAA&#10;AAA=&#10;" adj="108193" strokecolor="#4472c4 [3204]" strokeweight="1.5pt">
                    <v:stroke startarrow="open" endarrow="open"/>
                  </v:shape>
                  <v:group id="Группа 75" o:spid="_x0000_s1050" style="position:absolute;left:698;top:16065;width:24003;height:16002" coordsize="24003,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vsygAAAOMAAAAPAAAAZHJzL2Rvd25yZXYueG1sRI9Ba8JA&#10;FITvhf6H5Qm91U20KRJdg0gtPUjBWCi9PbLPJCT7NmTXJP77rlDocZiZb5hNNplWDNS72rKCeB6B&#10;IC6srrlU8HU+PK9AOI+ssbVMCm7kINs+Pmww1XbkEw25L0WAsEtRQeV9l0rpiooMurntiIN3sb1B&#10;H2RfSt3jGOCmlYsoepUGaw4LFXa0r6ho8qtR8D7iuFvGb8OxuexvP+fk8/sYk1JPs2m3BuFp8v/h&#10;v/aHVnAnLleLlySB+6fwB+T2FwAA//8DAFBLAQItABQABgAIAAAAIQDb4fbL7gAAAIUBAAATAAAA&#10;AAAAAAAAAAAAAAAAAABbQ29udGVudF9UeXBlc10ueG1sUEsBAi0AFAAGAAgAAAAhAFr0LFu/AAAA&#10;FQEAAAsAAAAAAAAAAAAAAAAAHwEAAF9yZWxzLy5yZWxzUEsBAi0AFAAGAAgAAAAhAAONW+zKAAAA&#10;4wAAAA8AAAAAAAAAAAAAAAAABwIAAGRycy9kb3ducmV2LnhtbFBLBQYAAAAAAwADALcAAAD+AgAA&#10;AAA=&#10;">
                    <v:roundrect id="Прямоугольник: скругленные углы 7" o:spid="_x0000_s1051" style="position:absolute;left:889;top:12001;width:22421;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DI4xwAAAOIAAAAPAAAAZHJzL2Rvd25yZXYueG1sRI9Ba8JA&#10;FITvBf/D8gRvdZOgoUZXkYLQU4uxF2/P7DMJZt+G3VXTf98VBI/DzHzDrDaD6cSNnG8tK0inCQji&#10;yuqWawW/h937BwgfkDV2lknBH3nYrEdvKyy0vfOebmWoRYSwL1BBE0JfSOmrhgz6qe2Jo3e2zmCI&#10;0tVSO7xHuOlkliS5NNhyXGiwp8+Gqkt5NQqOO5mXJ5+2/c+MviXXlB3cVanJeNguQQQawiv8bH9p&#10;BfM0W+TzdJHB41K8A3L9DwAA//8DAFBLAQItABQABgAIAAAAIQDb4fbL7gAAAIUBAAATAAAAAAAA&#10;AAAAAAAAAAAAAABbQ29udGVudF9UeXBlc10ueG1sUEsBAi0AFAAGAAgAAAAhAFr0LFu/AAAAFQEA&#10;AAsAAAAAAAAAAAAAAAAAHwEAAF9yZWxzLy5yZWxzUEsBAi0AFAAGAAgAAAAhAOP0MjjHAAAA4gAA&#10;AA8AAAAAAAAAAAAAAAAABwIAAGRycy9kb3ducmV2LnhtbFBLBQYAAAAAAwADALcAAAD7AgAAAAA=&#10;" fillcolor="#5b9bd5 [3208]" strokecolor="#091723 [488]" strokeweight="1pt">
                      <v:stroke joinstyle="miter"/>
                      <v:textbox>
                        <w:txbxContent>
                          <w:p w14:paraId="3A465A5F" w14:textId="27306EC8" w:rsidR="00F466FF" w:rsidRPr="00F466FF" w:rsidRDefault="00F466FF" w:rsidP="00343018">
                            <w:pPr>
                              <w:ind w:firstLine="142"/>
                              <w:jc w:val="center"/>
                              <w:rPr>
                                <w:szCs w:val="24"/>
                              </w:rPr>
                            </w:pPr>
                            <w:r>
                              <w:rPr>
                                <w:szCs w:val="24"/>
                              </w:rPr>
                              <w:t>Контролируемые пункты</w:t>
                            </w:r>
                          </w:p>
                        </w:txbxContent>
                      </v:textbox>
                    </v:roundrect>
                    <v:roundrect id="Прямоугольник: скругленные углы 7" o:spid="_x0000_s1052" style="position:absolute;left:889;width:22421;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c/QyQAAAOEAAAAPAAAAZHJzL2Rvd25yZXYueG1sRI9BawIx&#10;FITvhf6H8ApeSk22rmK3RimC6KlU20OPr5vX3cXNy5LEdf33Rij0OMzMN8xiNdhW9ORD41hDNlYg&#10;iEtnGq40fH1unuYgQkQ22DomDRcKsFre3y2wMO7Me+oPsRIJwqFADXWMXSFlKGuyGMauI07er/MW&#10;Y5K+ksbjOcFtK5+VmkmLDaeFGjta11QeDyer4fFlPfHbD/UT1TF733/nCdhLrUcPw9sriEhD/A//&#10;tXdGw2ya59l0PoHbo/QG5PIKAAD//wMAUEsBAi0AFAAGAAgAAAAhANvh9svuAAAAhQEAABMAAAAA&#10;AAAAAAAAAAAAAAAAAFtDb250ZW50X1R5cGVzXS54bWxQSwECLQAUAAYACAAAACEAWvQsW78AAAAV&#10;AQAACwAAAAAAAAAAAAAAAAAfAQAAX3JlbHMvLnJlbHNQSwECLQAUAAYACAAAACEAIa3P0MkAAADh&#10;AAAADwAAAAAAAAAAAAAAAAAHAgAAZHJzL2Rvd25yZXYueG1sUEsFBgAAAAADAAMAtwAAAP0CAAAA&#10;AA==&#10;" fillcolor="#4472c4 [3204]" strokecolor="#09101d [484]" strokeweight="1pt">
                      <v:stroke joinstyle="miter"/>
                      <v:textbox>
                        <w:txbxContent>
                          <w:p w14:paraId="56D81F6C" w14:textId="35E20EB9" w:rsidR="00343018" w:rsidRPr="00343018" w:rsidRDefault="00343018" w:rsidP="00343018">
                            <w:pPr>
                              <w:ind w:firstLine="142"/>
                              <w:jc w:val="center"/>
                              <w:rPr>
                                <w:szCs w:val="24"/>
                                <w:lang w:val="en-US"/>
                              </w:rPr>
                            </w:pPr>
                            <w:r w:rsidRPr="00853695">
                              <w:rPr>
                                <w:szCs w:val="24"/>
                              </w:rPr>
                              <w:t xml:space="preserve">Сервер </w:t>
                            </w:r>
                            <w:r>
                              <w:rPr>
                                <w:szCs w:val="24"/>
                                <w:lang w:val="en-US"/>
                              </w:rPr>
                              <w:t>SCADA</w:t>
                            </w:r>
                          </w:p>
                        </w:txbxContent>
                      </v:textbox>
                    </v:roundrect>
                    <v:shape id="Прямая со стрелкой 73" o:spid="_x0000_s1053" type="#_x0000_t32" style="position:absolute;left:11874;top:4064;width:0;height:7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W6zAAAAOMAAAAPAAAAZHJzL2Rvd25yZXYueG1sRI9BS8NA&#10;EIXvgv9hmYIXsZuEUpO02yJaQS+CtT9gyI5JaHY2za5p8u+dg+BxZt68977tfnKdGmkIrWcD6TIB&#10;RVx523Jt4PT1+pCDChHZYueZDMwUYL+7vdliaf2VP2k8xlqJCYcSDTQx9qXWoWrIYVj6nlhu335w&#10;GGUcam0HvIq563SWJGvtsGVJaLCn54aq8/HHGXgv5tXlcnJdfvi4fzmM6Uz5eTbmbjE9bUBFmuK/&#10;+O/7zUr9rMhW6WOxFgphkgXo3S8AAAD//wMAUEsBAi0AFAAGAAgAAAAhANvh9svuAAAAhQEAABMA&#10;AAAAAAAAAAAAAAAAAAAAAFtDb250ZW50X1R5cGVzXS54bWxQSwECLQAUAAYACAAAACEAWvQsW78A&#10;AAAVAQAACwAAAAAAAAAAAAAAAAAfAQAAX3JlbHMvLnJlbHNQSwECLQAUAAYACAAAACEAX4tluswA&#10;AADjAAAADwAAAAAAAAAAAAAAAAAHAgAAZHJzL2Rvd25yZXYueG1sUEsFBgAAAAADAAMAtwAAAAAD&#10;AAAAAA==&#10;" strokecolor="#4472c4 [3204]" strokeweight="1.5pt">
                      <v:stroke startarrow="open" endarrow="open" joinstyle="miter"/>
                    </v:shape>
                    <v:rect id="_x0000_s1054" style="position:absolute;top:6350;width:24003;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7efyAAAAOMAAAAPAAAAZHJzL2Rvd25yZXYueG1sRE9fa8Iw&#10;EH8f+B3CCb7NdHHq6IwyBcGhA+f2sMejOduy5lKbWOs+vRkM9ni//zdbdLYSLTW+dKzhYZiAIM6c&#10;KTnX8Pmxvn8C4QOywcoxabiSh8W8dzfD1LgLv1N7CLmIIexT1FCEUKdS+qwgi37oauLIHV1jMcSz&#10;yaVp8BLDbSVVkkykxZJjQ4E1rQrKvg9nq2G5e9u2ez6ZY/c63v8Et0L8umo96HcvzyACdeFf/Ofe&#10;mDhfjR7VZDpVCn5/igDI+Q0AAP//AwBQSwECLQAUAAYACAAAACEA2+H2y+4AAACFAQAAEwAAAAAA&#10;AAAAAAAAAAAAAAAAW0NvbnRlbnRfVHlwZXNdLnhtbFBLAQItABQABgAIAAAAIQBa9CxbvwAAABUB&#10;AAALAAAAAAAAAAAAAAAAAB8BAABfcmVscy8ucmVsc1BLAQItABQABgAIAAAAIQC7K7efyAAAAOMA&#10;AAAPAAAAAAAAAAAAAAAAAAcCAABkcnMvZG93bnJldi54bWxQSwUGAAAAAAMAAwC3AAAA/AIAAAAA&#10;" fillcolor="white [3212]" stroked="f">
                      <v:textbox>
                        <w:txbxContent>
                          <w:p w14:paraId="222B7E24" w14:textId="77777777" w:rsidR="00F466FF" w:rsidRPr="00A42FD4" w:rsidRDefault="00F466FF" w:rsidP="00343018">
                            <w:pPr>
                              <w:ind w:firstLine="0"/>
                              <w:jc w:val="center"/>
                              <w:rPr>
                                <w:szCs w:val="24"/>
                              </w:rPr>
                            </w:pPr>
                            <w:r w:rsidRPr="00A42FD4">
                              <w:rPr>
                                <w:szCs w:val="24"/>
                              </w:rPr>
                              <w:t>Протокол МЭК-61870-5-104</w:t>
                            </w:r>
                          </w:p>
                        </w:txbxContent>
                      </v:textbox>
                    </v:rect>
                  </v:group>
                </v:group>
                <w10:wrap type="topAndBottom"/>
              </v:group>
            </w:pict>
          </mc:Fallback>
        </mc:AlternateContent>
      </w:r>
    </w:p>
    <w:p w14:paraId="3EFD9667" w14:textId="0788278C" w:rsidR="00114C00" w:rsidRDefault="00114C00" w:rsidP="00E332A4">
      <w:pPr>
        <w:pStyle w:val="af4"/>
        <w:jc w:val="center"/>
        <w:rPr>
          <w:rFonts w:cs="Arial"/>
        </w:rPr>
      </w:pPr>
      <w:bookmarkStart w:id="4" w:name="_Ref191547731"/>
      <w:r>
        <w:t xml:space="preserve">Рисунок </w:t>
      </w:r>
      <w:fldSimple w:instr=" SEQ Рисунок \* ARABIC ">
        <w:r w:rsidR="00C4676F">
          <w:rPr>
            <w:noProof/>
          </w:rPr>
          <w:t>1</w:t>
        </w:r>
      </w:fldSimple>
      <w:bookmarkEnd w:id="4"/>
      <w:r w:rsidR="000D07A7">
        <w:t xml:space="preserve"> -</w:t>
      </w:r>
      <w:r>
        <w:rPr>
          <w:noProof/>
        </w:rPr>
        <w:t xml:space="preserve"> Функциональная схема </w:t>
      </w:r>
      <w:r w:rsidR="00520C7E">
        <w:rPr>
          <w:rFonts w:cs="Arial"/>
        </w:rPr>
        <w:t>ПО «Графики»</w:t>
      </w:r>
    </w:p>
    <w:p w14:paraId="04F5B84D" w14:textId="77777777" w:rsidR="00E332A4" w:rsidRPr="00E332A4" w:rsidRDefault="00E332A4" w:rsidP="00E332A4"/>
    <w:p w14:paraId="0F7F2BE4" w14:textId="5F8DC6F5" w:rsidR="00114C00" w:rsidRDefault="00114C00" w:rsidP="00114C00">
      <w:pPr>
        <w:pStyle w:val="2"/>
      </w:pPr>
      <w:bookmarkStart w:id="5" w:name="_Toc193804608"/>
      <w:r w:rsidRPr="00114C00">
        <w:t>Основные функции программы</w:t>
      </w:r>
      <w:bookmarkEnd w:id="5"/>
    </w:p>
    <w:p w14:paraId="43CAAD9B" w14:textId="0AB57A78" w:rsidR="00105197" w:rsidRPr="00105197" w:rsidRDefault="00105197" w:rsidP="00105197">
      <w:r w:rsidRPr="00114C00">
        <w:t>Основны</w:t>
      </w:r>
      <w:r>
        <w:t>ми</w:t>
      </w:r>
      <w:r w:rsidRPr="00114C00">
        <w:t xml:space="preserve"> функци</w:t>
      </w:r>
      <w:r>
        <w:t>ям</w:t>
      </w:r>
      <w:r w:rsidRPr="00114C00">
        <w:t>и программы</w:t>
      </w:r>
      <w:r>
        <w:t xml:space="preserve"> являются:</w:t>
      </w:r>
    </w:p>
    <w:p w14:paraId="60CE26EF" w14:textId="62FEF9F2" w:rsidR="000D07A7" w:rsidRDefault="0008611A" w:rsidP="000D07A7">
      <w:pPr>
        <w:pStyle w:val="a"/>
        <w:numPr>
          <w:ilvl w:val="0"/>
          <w:numId w:val="4"/>
        </w:numPr>
      </w:pPr>
      <w:r>
        <w:t>О</w:t>
      </w:r>
      <w:r w:rsidR="00E05622" w:rsidRPr="006A7FF6">
        <w:t xml:space="preserve">тображение </w:t>
      </w:r>
      <w:r w:rsidR="00E05622">
        <w:t>значений аналоговых и</w:t>
      </w:r>
      <w:r w:rsidR="00E05622" w:rsidRPr="006A7FF6">
        <w:t xml:space="preserve"> дискретных сигналов</w:t>
      </w:r>
      <w:r w:rsidR="001A302F">
        <w:t xml:space="preserve"> в виде </w:t>
      </w:r>
      <w:r w:rsidR="000D07A7" w:rsidRPr="006A7FF6">
        <w:t>графиков</w:t>
      </w:r>
      <w:r>
        <w:t xml:space="preserve"> телеинформации, которую программа получает</w:t>
      </w:r>
      <w:r w:rsidR="000D07A7">
        <w:t>:</w:t>
      </w:r>
    </w:p>
    <w:p w14:paraId="5FB876B7" w14:textId="273EFEE6" w:rsidR="000D07A7" w:rsidRDefault="000D07A7" w:rsidP="000D07A7">
      <w:pPr>
        <w:pStyle w:val="a"/>
        <w:numPr>
          <w:ilvl w:val="1"/>
          <w:numId w:val="4"/>
        </w:numPr>
      </w:pPr>
      <w:r>
        <w:t>из архивной БД ОИК «Систел»;</w:t>
      </w:r>
    </w:p>
    <w:p w14:paraId="42AF26CB" w14:textId="09C534B4" w:rsidR="000D07A7" w:rsidRDefault="0008611A" w:rsidP="000D07A7">
      <w:pPr>
        <w:pStyle w:val="a"/>
        <w:numPr>
          <w:ilvl w:val="1"/>
          <w:numId w:val="4"/>
        </w:numPr>
      </w:pPr>
      <w:r>
        <w:t>от источника</w:t>
      </w:r>
      <w:r w:rsidR="000D07A7">
        <w:t xml:space="preserve"> по протоколу </w:t>
      </w:r>
      <w:r w:rsidR="000D07A7" w:rsidRPr="00D73CA7">
        <w:t>МЭК 60870-5-104</w:t>
      </w:r>
      <w:r>
        <w:t>.</w:t>
      </w:r>
    </w:p>
    <w:p w14:paraId="37E9FB32" w14:textId="03F543AA" w:rsidR="001545EE" w:rsidRPr="006A7FF6" w:rsidRDefault="0008611A" w:rsidP="000D07A7">
      <w:pPr>
        <w:pStyle w:val="a"/>
        <w:numPr>
          <w:ilvl w:val="0"/>
          <w:numId w:val="4"/>
        </w:numPr>
      </w:pPr>
      <w:r>
        <w:t>С</w:t>
      </w:r>
      <w:r w:rsidR="001545EE" w:rsidRPr="006A7FF6">
        <w:t>охранение полученных данных в собственном формат</w:t>
      </w:r>
      <w:r w:rsidR="001545EE">
        <w:t>е, с возможностью их автономной загрузки и</w:t>
      </w:r>
      <w:r w:rsidR="001545EE" w:rsidRPr="006A7FF6">
        <w:t xml:space="preserve"> просмотра</w:t>
      </w:r>
      <w:r>
        <w:t>.</w:t>
      </w:r>
    </w:p>
    <w:p w14:paraId="6EF9D0A9" w14:textId="1E0FF112" w:rsidR="001545EE" w:rsidRPr="001545EE" w:rsidRDefault="0008611A" w:rsidP="001545EE">
      <w:pPr>
        <w:pStyle w:val="a8"/>
        <w:numPr>
          <w:ilvl w:val="0"/>
          <w:numId w:val="4"/>
        </w:numPr>
        <w:rPr>
          <w:rFonts w:cs="Arial"/>
          <w:szCs w:val="24"/>
        </w:rPr>
      </w:pPr>
      <w:r>
        <w:rPr>
          <w:rFonts w:cs="Arial"/>
          <w:szCs w:val="24"/>
        </w:rPr>
        <w:t>И</w:t>
      </w:r>
      <w:r w:rsidR="001545EE" w:rsidRPr="001545EE">
        <w:rPr>
          <w:rFonts w:cs="Arial"/>
          <w:szCs w:val="24"/>
        </w:rPr>
        <w:t>мпорт и экспорт данных из файлов регистраци</w:t>
      </w:r>
      <w:r w:rsidR="001545EE">
        <w:rPr>
          <w:rFonts w:cs="Arial"/>
          <w:szCs w:val="24"/>
        </w:rPr>
        <w:t>и</w:t>
      </w:r>
      <w:r w:rsidR="001545EE" w:rsidRPr="001545EE">
        <w:rPr>
          <w:rFonts w:cs="Arial"/>
          <w:szCs w:val="24"/>
        </w:rPr>
        <w:t xml:space="preserve"> аварийных</w:t>
      </w:r>
      <w:r w:rsidR="001545EE" w:rsidRPr="001545EE">
        <w:t xml:space="preserve"> </w:t>
      </w:r>
      <w:r w:rsidR="001545EE">
        <w:t>процессов</w:t>
      </w:r>
      <w:r w:rsidR="001545EE" w:rsidRPr="001545EE">
        <w:rPr>
          <w:rFonts w:cs="Arial"/>
          <w:szCs w:val="24"/>
        </w:rPr>
        <w:t xml:space="preserve"> </w:t>
      </w:r>
      <w:r w:rsidR="001545EE" w:rsidRPr="001545EE">
        <w:rPr>
          <w:rFonts w:cs="Arial"/>
          <w:szCs w:val="24"/>
        </w:rPr>
        <w:lastRenderedPageBreak/>
        <w:t>(осциллограмм) в формате «COMTRADE»</w:t>
      </w:r>
      <w:r>
        <w:rPr>
          <w:rFonts w:cs="Arial"/>
          <w:szCs w:val="24"/>
        </w:rPr>
        <w:t>.</w:t>
      </w:r>
    </w:p>
    <w:p w14:paraId="48D85BB5" w14:textId="572A8401" w:rsidR="00E05622" w:rsidRPr="006A7FF6" w:rsidRDefault="0008611A" w:rsidP="00E05622">
      <w:pPr>
        <w:pStyle w:val="a"/>
        <w:numPr>
          <w:ilvl w:val="0"/>
          <w:numId w:val="4"/>
        </w:numPr>
      </w:pPr>
      <w:r>
        <w:t>С</w:t>
      </w:r>
      <w:r w:rsidR="00E05622" w:rsidRPr="006A7FF6">
        <w:t>охранение набора (списка) сформированных графиков и загрузка ранее сохраненного набора графиков</w:t>
      </w:r>
      <w:r>
        <w:t>.</w:t>
      </w:r>
    </w:p>
    <w:p w14:paraId="2F430047" w14:textId="19DE6B33" w:rsidR="00E05622" w:rsidRPr="006A7FF6" w:rsidRDefault="0008611A" w:rsidP="00E05622">
      <w:pPr>
        <w:pStyle w:val="a"/>
        <w:numPr>
          <w:ilvl w:val="0"/>
          <w:numId w:val="4"/>
        </w:numPr>
      </w:pPr>
      <w:r>
        <w:t>Н</w:t>
      </w:r>
      <w:r w:rsidR="00E05622" w:rsidRPr="006A7FF6">
        <w:t>астройка вида графиков (вид</w:t>
      </w:r>
      <w:r w:rsidR="00074359">
        <w:t xml:space="preserve"> и тип</w:t>
      </w:r>
      <w:r w:rsidR="00E05622" w:rsidRPr="006A7FF6">
        <w:t xml:space="preserve"> маркеров точек, толщ</w:t>
      </w:r>
      <w:r w:rsidR="00E05622">
        <w:t>ина и цвет соединительных линий</w:t>
      </w:r>
      <w:r w:rsidR="00074359">
        <w:t>, изменение названия</w:t>
      </w:r>
      <w:r>
        <w:t>.</w:t>
      </w:r>
    </w:p>
    <w:p w14:paraId="386E6F3F" w14:textId="522D1B7F" w:rsidR="00E05622" w:rsidRPr="006A7FF6" w:rsidRDefault="00074359" w:rsidP="00E05622">
      <w:pPr>
        <w:pStyle w:val="a"/>
        <w:numPr>
          <w:ilvl w:val="0"/>
          <w:numId w:val="4"/>
        </w:numPr>
      </w:pPr>
      <w:r>
        <w:t>Н</w:t>
      </w:r>
      <w:r w:rsidR="00E05622" w:rsidRPr="006A7FF6">
        <w:t>астройка цветовой схемы</w:t>
      </w:r>
      <w:r w:rsidR="00E05622">
        <w:t xml:space="preserve"> </w:t>
      </w:r>
      <w:r w:rsidR="00E05622" w:rsidRPr="006A7FF6">
        <w:t xml:space="preserve">интерфейса </w:t>
      </w:r>
      <w:r w:rsidR="00E05622">
        <w:t>(шрифт и цвет координатных осей, цвет фона</w:t>
      </w:r>
      <w:r>
        <w:t xml:space="preserve"> и координатных осей</w:t>
      </w:r>
      <w:r w:rsidR="00E05622">
        <w:t xml:space="preserve">) </w:t>
      </w:r>
      <w:r w:rsidR="00E05622" w:rsidRPr="006A7FF6">
        <w:t>с возмож</w:t>
      </w:r>
      <w:r w:rsidR="00E05622">
        <w:t>ностью ее сохранения и загрузки; выбор типа линий сетки; выбор отображения</w:t>
      </w:r>
      <w:r w:rsidR="00E05622" w:rsidRPr="006A7FF6">
        <w:t xml:space="preserve"> координат указателя манипулятора </w:t>
      </w:r>
      <w:r w:rsidR="00E05622">
        <w:t>«мышь»</w:t>
      </w:r>
      <w:r w:rsidR="0008611A">
        <w:t>.</w:t>
      </w:r>
    </w:p>
    <w:p w14:paraId="63B666FA" w14:textId="3F2726B1" w:rsidR="00E05622" w:rsidRDefault="0008611A" w:rsidP="00E05622">
      <w:pPr>
        <w:pStyle w:val="a"/>
        <w:numPr>
          <w:ilvl w:val="0"/>
          <w:numId w:val="4"/>
        </w:numPr>
      </w:pPr>
      <w:r>
        <w:t>О</w:t>
      </w:r>
      <w:r w:rsidR="00E05622" w:rsidRPr="006A7FF6">
        <w:t xml:space="preserve">тображение </w:t>
      </w:r>
      <w:r w:rsidR="00E05622">
        <w:t xml:space="preserve">значений </w:t>
      </w:r>
      <w:r w:rsidR="00E05622" w:rsidRPr="006A7FF6">
        <w:t>аварийного и предупредительного минимума и максимума</w:t>
      </w:r>
      <w:r w:rsidR="00E05622">
        <w:t xml:space="preserve"> аналоговых измерений</w:t>
      </w:r>
      <w:r>
        <w:t>.</w:t>
      </w:r>
    </w:p>
    <w:p w14:paraId="679977D5" w14:textId="0291EF7F" w:rsidR="00E05622" w:rsidRDefault="0008611A" w:rsidP="00E05622">
      <w:pPr>
        <w:pStyle w:val="a"/>
        <w:numPr>
          <w:ilvl w:val="0"/>
          <w:numId w:val="4"/>
        </w:numPr>
      </w:pPr>
      <w:r>
        <w:t>В</w:t>
      </w:r>
      <w:r w:rsidR="001545EE">
        <w:t xml:space="preserve">ывод графиков на </w:t>
      </w:r>
      <w:r w:rsidR="001545EE" w:rsidRPr="001545EE">
        <w:t>печать</w:t>
      </w:r>
      <w:r>
        <w:t>.</w:t>
      </w:r>
    </w:p>
    <w:p w14:paraId="33C6C1CF" w14:textId="77777777" w:rsidR="008556FD" w:rsidRDefault="008556FD" w:rsidP="00ED095C"/>
    <w:p w14:paraId="34FC3346" w14:textId="121B723E" w:rsidR="00E05622" w:rsidRDefault="00E05622" w:rsidP="001545EE">
      <w:pPr>
        <w:pStyle w:val="1"/>
      </w:pPr>
      <w:bookmarkStart w:id="6" w:name="_Toc166578755"/>
      <w:bookmarkStart w:id="7" w:name="_Toc193804609"/>
      <w:r w:rsidRPr="001545EE">
        <w:t>У</w:t>
      </w:r>
      <w:r w:rsidR="001545EE">
        <w:t>становка</w:t>
      </w:r>
      <w:r w:rsidR="00FC4DBE">
        <w:t xml:space="preserve"> и запуск</w:t>
      </w:r>
      <w:r w:rsidR="001545EE">
        <w:t xml:space="preserve"> программы</w:t>
      </w:r>
      <w:bookmarkEnd w:id="6"/>
      <w:bookmarkEnd w:id="7"/>
    </w:p>
    <w:p w14:paraId="3F85AD63" w14:textId="48A9E3E1" w:rsidR="00FC4DBE" w:rsidRPr="00FC4DBE" w:rsidRDefault="00FC4DBE" w:rsidP="00FC4DBE">
      <w:pPr>
        <w:pStyle w:val="2"/>
      </w:pPr>
      <w:bookmarkStart w:id="8" w:name="_Toc193804610"/>
      <w:r>
        <w:t xml:space="preserve">Установка </w:t>
      </w:r>
      <w:r w:rsidR="00520C7E">
        <w:t>ПО «Графики»</w:t>
      </w:r>
      <w:bookmarkEnd w:id="8"/>
    </w:p>
    <w:p w14:paraId="1611709F" w14:textId="720BC6E5" w:rsidR="00F64AC5" w:rsidRPr="00F64AC5" w:rsidRDefault="000D07A7" w:rsidP="00F64AC5">
      <w:pPr>
        <w:rPr>
          <w:rFonts w:cs="Arial"/>
          <w:szCs w:val="24"/>
        </w:rPr>
      </w:pPr>
      <w:r w:rsidRPr="00F64AC5">
        <w:rPr>
          <w:rFonts w:cs="Arial"/>
          <w:szCs w:val="24"/>
        </w:rPr>
        <w:t>Рекомендуе</w:t>
      </w:r>
      <w:r>
        <w:rPr>
          <w:rFonts w:cs="Arial"/>
          <w:szCs w:val="24"/>
        </w:rPr>
        <w:t>тся в качестве</w:t>
      </w:r>
      <w:r w:rsidRPr="00F64AC5">
        <w:rPr>
          <w:rFonts w:cs="Arial"/>
          <w:szCs w:val="24"/>
        </w:rPr>
        <w:t xml:space="preserve"> операционн</w:t>
      </w:r>
      <w:r>
        <w:rPr>
          <w:rFonts w:cs="Arial"/>
          <w:szCs w:val="24"/>
        </w:rPr>
        <w:t>ой</w:t>
      </w:r>
      <w:r w:rsidRPr="00F64AC5">
        <w:rPr>
          <w:rFonts w:cs="Arial"/>
          <w:szCs w:val="24"/>
        </w:rPr>
        <w:t xml:space="preserve"> систем</w:t>
      </w:r>
      <w:r>
        <w:rPr>
          <w:rFonts w:cs="Arial"/>
          <w:szCs w:val="24"/>
        </w:rPr>
        <w:t>ы (ОС)</w:t>
      </w:r>
      <w:r w:rsidRPr="00F64AC5">
        <w:rPr>
          <w:rFonts w:cs="Arial"/>
          <w:szCs w:val="24"/>
        </w:rPr>
        <w:t xml:space="preserve"> </w:t>
      </w:r>
      <w:r>
        <w:rPr>
          <w:rFonts w:cs="Arial"/>
          <w:szCs w:val="24"/>
        </w:rPr>
        <w:t>для работы программы использовать</w:t>
      </w:r>
      <w:r w:rsidRPr="00F64AC5">
        <w:rPr>
          <w:rFonts w:cs="Arial"/>
          <w:szCs w:val="24"/>
        </w:rPr>
        <w:t xml:space="preserve"> </w:t>
      </w:r>
      <w:r w:rsidR="00F145E6">
        <w:rPr>
          <w:rFonts w:cs="Arial"/>
          <w:szCs w:val="24"/>
        </w:rPr>
        <w:t>Астра</w:t>
      </w:r>
      <w:r w:rsidR="00F145E6" w:rsidRPr="00F64AC5">
        <w:rPr>
          <w:rFonts w:cs="Arial"/>
          <w:szCs w:val="24"/>
        </w:rPr>
        <w:t xml:space="preserve"> </w:t>
      </w:r>
      <w:r w:rsidR="00F145E6">
        <w:rPr>
          <w:rFonts w:cs="Arial"/>
          <w:szCs w:val="24"/>
        </w:rPr>
        <w:t>Линукс</w:t>
      </w:r>
      <w:r>
        <w:rPr>
          <w:rFonts w:cs="Arial"/>
          <w:szCs w:val="24"/>
        </w:rPr>
        <w:t>, версия 1.7 и выше</w:t>
      </w:r>
      <w:r w:rsidR="00F64AC5" w:rsidRPr="00F64AC5">
        <w:rPr>
          <w:rFonts w:cs="Arial"/>
          <w:szCs w:val="24"/>
        </w:rPr>
        <w:t xml:space="preserve">. </w:t>
      </w:r>
      <w:r w:rsidR="00520C7E">
        <w:rPr>
          <w:rFonts w:cs="Arial"/>
          <w:szCs w:val="24"/>
        </w:rPr>
        <w:t>ПО «Графики»</w:t>
      </w:r>
      <w:r w:rsidR="00FA11E1" w:rsidRPr="00F64AC5">
        <w:rPr>
          <w:rFonts w:cs="Arial"/>
          <w:szCs w:val="24"/>
        </w:rPr>
        <w:t xml:space="preserve"> </w:t>
      </w:r>
      <w:r w:rsidR="00F64AC5" w:rsidRPr="00F64AC5">
        <w:rPr>
          <w:rFonts w:cs="Arial"/>
          <w:szCs w:val="24"/>
        </w:rPr>
        <w:t>ориентирован</w:t>
      </w:r>
      <w:r w:rsidR="00FA11E1">
        <w:rPr>
          <w:rFonts w:cs="Arial"/>
          <w:szCs w:val="24"/>
        </w:rPr>
        <w:t>о</w:t>
      </w:r>
      <w:r w:rsidR="00F64AC5" w:rsidRPr="00F64AC5">
        <w:rPr>
          <w:rFonts w:cs="Arial"/>
          <w:szCs w:val="24"/>
        </w:rPr>
        <w:t xml:space="preserve"> на </w:t>
      </w:r>
      <w:bookmarkStart w:id="9" w:name="_Hlk191550005"/>
      <w:r w:rsidR="0008611A">
        <w:rPr>
          <w:rFonts w:cs="Arial"/>
          <w:szCs w:val="24"/>
        </w:rPr>
        <w:t>работу</w:t>
      </w:r>
      <w:r w:rsidR="00F145E6" w:rsidRPr="00F64AC5">
        <w:rPr>
          <w:rFonts w:cs="Arial"/>
          <w:szCs w:val="24"/>
        </w:rPr>
        <w:t xml:space="preserve"> АРМ</w:t>
      </w:r>
      <w:bookmarkEnd w:id="9"/>
      <w:r w:rsidR="00F64AC5" w:rsidRPr="00F64AC5">
        <w:rPr>
          <w:rFonts w:cs="Arial"/>
          <w:szCs w:val="24"/>
        </w:rPr>
        <w:t>, функционирующ</w:t>
      </w:r>
      <w:r w:rsidR="0008611A">
        <w:rPr>
          <w:rFonts w:cs="Arial"/>
          <w:szCs w:val="24"/>
        </w:rPr>
        <w:t>их</w:t>
      </w:r>
      <w:r w:rsidR="00F64AC5" w:rsidRPr="00F64AC5">
        <w:rPr>
          <w:rFonts w:cs="Arial"/>
          <w:szCs w:val="24"/>
        </w:rPr>
        <w:t xml:space="preserve"> в составе </w:t>
      </w:r>
      <w:bookmarkStart w:id="10" w:name="_Hlk191550055"/>
      <w:r w:rsidR="00F64AC5" w:rsidRPr="00F64AC5">
        <w:rPr>
          <w:rFonts w:cs="Arial"/>
          <w:szCs w:val="24"/>
        </w:rPr>
        <w:t xml:space="preserve">локальной вычислительной сети (ЛВС) </w:t>
      </w:r>
      <w:bookmarkEnd w:id="10"/>
      <w:r w:rsidR="00F64AC5" w:rsidRPr="00F64AC5">
        <w:rPr>
          <w:rFonts w:cs="Arial"/>
          <w:szCs w:val="24"/>
        </w:rPr>
        <w:t>ОИК.</w:t>
      </w:r>
    </w:p>
    <w:p w14:paraId="179DA97F" w14:textId="228F212E" w:rsidR="00F64AC5" w:rsidRPr="00F64AC5" w:rsidRDefault="00520C7E" w:rsidP="00F64AC5">
      <w:pPr>
        <w:rPr>
          <w:rFonts w:cs="Arial"/>
          <w:szCs w:val="24"/>
        </w:rPr>
      </w:pPr>
      <w:r>
        <w:rPr>
          <w:rFonts w:cs="Arial"/>
          <w:szCs w:val="24"/>
        </w:rPr>
        <w:t>ПО «Графики»</w:t>
      </w:r>
      <w:r w:rsidR="00F64AC5" w:rsidRPr="00F64AC5">
        <w:rPr>
          <w:rFonts w:cs="Arial"/>
          <w:szCs w:val="24"/>
        </w:rPr>
        <w:t xml:space="preserve"> является портативн</w:t>
      </w:r>
      <w:r w:rsidR="00166334">
        <w:rPr>
          <w:rFonts w:cs="Arial"/>
          <w:szCs w:val="24"/>
        </w:rPr>
        <w:t>ым</w:t>
      </w:r>
      <w:r w:rsidR="00F64AC5" w:rsidRPr="00F64AC5">
        <w:rPr>
          <w:rFonts w:cs="Arial"/>
          <w:szCs w:val="24"/>
        </w:rPr>
        <w:t xml:space="preserve"> и поставляется в виде архива с файлами (Grafix.tar.gz).</w:t>
      </w:r>
    </w:p>
    <w:p w14:paraId="167C36F2" w14:textId="4A7F7612" w:rsidR="00F64AC5" w:rsidRPr="00F64AC5" w:rsidRDefault="00F64AC5" w:rsidP="00F64AC5">
      <w:pPr>
        <w:rPr>
          <w:rFonts w:cs="Arial"/>
          <w:szCs w:val="24"/>
        </w:rPr>
      </w:pPr>
      <w:r w:rsidRPr="00F64AC5">
        <w:rPr>
          <w:rFonts w:cs="Arial"/>
          <w:szCs w:val="24"/>
        </w:rPr>
        <w:t xml:space="preserve">Для того чтобы установить </w:t>
      </w:r>
      <w:r w:rsidR="00520C7E">
        <w:rPr>
          <w:rFonts w:cs="Arial"/>
          <w:szCs w:val="24"/>
        </w:rPr>
        <w:t>ПО «Графики»</w:t>
      </w:r>
      <w:r w:rsidRPr="00F64AC5">
        <w:rPr>
          <w:rFonts w:cs="Arial"/>
          <w:szCs w:val="24"/>
        </w:rPr>
        <w:t xml:space="preserve"> нужно выполнить следующие шаги:</w:t>
      </w:r>
    </w:p>
    <w:p w14:paraId="3654922B" w14:textId="502F9895" w:rsidR="00F64AC5" w:rsidRPr="00FA11E1" w:rsidRDefault="000D07A7" w:rsidP="00FA11E1">
      <w:pPr>
        <w:pStyle w:val="a8"/>
        <w:numPr>
          <w:ilvl w:val="0"/>
          <w:numId w:val="10"/>
        </w:numPr>
        <w:rPr>
          <w:rFonts w:cs="Arial"/>
          <w:szCs w:val="24"/>
        </w:rPr>
      </w:pPr>
      <w:r>
        <w:rPr>
          <w:rFonts w:cs="Arial"/>
          <w:szCs w:val="24"/>
        </w:rPr>
        <w:t>Р</w:t>
      </w:r>
      <w:r w:rsidR="00F64AC5" w:rsidRPr="00FA11E1">
        <w:rPr>
          <w:rFonts w:cs="Arial"/>
          <w:szCs w:val="24"/>
        </w:rPr>
        <w:t>аспаковать архив, для этого в файловом менеджере щелчком правой кнопкой мыши по архиву вызвать контекстное меню (</w:t>
      </w:r>
      <w:r w:rsidR="00FA11E1" w:rsidRPr="00FA11E1">
        <w:rPr>
          <w:rFonts w:cs="Arial"/>
          <w:szCs w:val="24"/>
        </w:rPr>
        <w:fldChar w:fldCharType="begin"/>
      </w:r>
      <w:r w:rsidR="00FA11E1" w:rsidRPr="00FA11E1">
        <w:rPr>
          <w:rFonts w:cs="Arial"/>
          <w:szCs w:val="24"/>
        </w:rPr>
        <w:instrText xml:space="preserve"> REF _Ref191550271 \h </w:instrText>
      </w:r>
      <w:r>
        <w:rPr>
          <w:rFonts w:cs="Arial"/>
          <w:szCs w:val="24"/>
        </w:rPr>
        <w:instrText xml:space="preserve"> \* MERGEFORMAT </w:instrText>
      </w:r>
      <w:r w:rsidR="00FA11E1" w:rsidRPr="00FA11E1">
        <w:rPr>
          <w:rFonts w:cs="Arial"/>
          <w:szCs w:val="24"/>
        </w:rPr>
      </w:r>
      <w:r w:rsidR="00FA11E1" w:rsidRPr="00FA11E1">
        <w:rPr>
          <w:rFonts w:cs="Arial"/>
          <w:szCs w:val="24"/>
        </w:rPr>
        <w:fldChar w:fldCharType="separate"/>
      </w:r>
      <w:r w:rsidR="00C4676F" w:rsidRPr="00C4676F">
        <w:rPr>
          <w:rFonts w:cs="Arial"/>
          <w:szCs w:val="24"/>
        </w:rPr>
        <w:t>Рисунок 2</w:t>
      </w:r>
      <w:r w:rsidR="00FA11E1" w:rsidRPr="00FA11E1">
        <w:rPr>
          <w:rFonts w:cs="Arial"/>
          <w:szCs w:val="24"/>
        </w:rPr>
        <w:fldChar w:fldCharType="end"/>
      </w:r>
      <w:r w:rsidR="00F64AC5" w:rsidRPr="00FA11E1">
        <w:rPr>
          <w:rFonts w:cs="Arial"/>
          <w:szCs w:val="24"/>
        </w:rPr>
        <w:t>), и выбирать пункт «Распаковать», далее выбрать «Распаковать в эту папку».</w:t>
      </w:r>
    </w:p>
    <w:p w14:paraId="456FC6C0" w14:textId="1866BCC5" w:rsidR="00F64AC5" w:rsidRDefault="00192940" w:rsidP="00F64AC5">
      <w:pPr>
        <w:keepNext/>
        <w:jc w:val="center"/>
      </w:pPr>
      <w:r>
        <w:rPr>
          <w:noProof/>
        </w:rPr>
        <w:lastRenderedPageBreak/>
        <w:drawing>
          <wp:inline distT="0" distB="0" distL="0" distR="0" wp14:anchorId="166E8D20" wp14:editId="02374A4F">
            <wp:extent cx="4910447" cy="1820728"/>
            <wp:effectExtent l="0" t="0" r="5080" b="8255"/>
            <wp:docPr id="15144505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1470" cy="1824815"/>
                    </a:xfrm>
                    <a:prstGeom prst="rect">
                      <a:avLst/>
                    </a:prstGeom>
                    <a:noFill/>
                    <a:ln>
                      <a:noFill/>
                    </a:ln>
                  </pic:spPr>
                </pic:pic>
              </a:graphicData>
            </a:graphic>
          </wp:inline>
        </w:drawing>
      </w:r>
    </w:p>
    <w:p w14:paraId="0B9A1C23" w14:textId="44B0DB01" w:rsidR="00E05622" w:rsidRPr="00EF5B82" w:rsidRDefault="00F64AC5" w:rsidP="00F64AC5">
      <w:pPr>
        <w:pStyle w:val="af4"/>
        <w:jc w:val="center"/>
        <w:rPr>
          <w:rFonts w:ascii="Times New Roman" w:hAnsi="Times New Roman"/>
        </w:rPr>
      </w:pPr>
      <w:bookmarkStart w:id="11" w:name="_Ref191550271"/>
      <w:r>
        <w:t xml:space="preserve">Рисунок </w:t>
      </w:r>
      <w:fldSimple w:instr=" SEQ Рисунок \* ARABIC ">
        <w:r w:rsidR="00C4676F">
          <w:rPr>
            <w:noProof/>
          </w:rPr>
          <w:t>2</w:t>
        </w:r>
      </w:fldSimple>
      <w:bookmarkEnd w:id="11"/>
      <w:r>
        <w:t xml:space="preserve"> </w:t>
      </w:r>
      <w:r w:rsidR="000D07A7">
        <w:t xml:space="preserve"> - </w:t>
      </w:r>
      <w:r w:rsidRPr="00FD47EA">
        <w:t>Распаковка архива</w:t>
      </w:r>
    </w:p>
    <w:p w14:paraId="5105D05D" w14:textId="77777777" w:rsidR="00F64AC5" w:rsidRPr="00F64AC5" w:rsidRDefault="00F64AC5" w:rsidP="00F64AC5">
      <w:pPr>
        <w:rPr>
          <w:rFonts w:cs="Arial"/>
          <w:szCs w:val="24"/>
        </w:rPr>
      </w:pPr>
      <w:bookmarkStart w:id="12" w:name="OLE_LINK1"/>
    </w:p>
    <w:p w14:paraId="0F8A9DFD" w14:textId="0CB7163A" w:rsidR="00FA11E1" w:rsidRPr="00782028" w:rsidRDefault="00FA11E1" w:rsidP="00FA11E1">
      <w:pPr>
        <w:pStyle w:val="a8"/>
        <w:numPr>
          <w:ilvl w:val="0"/>
          <w:numId w:val="10"/>
        </w:numPr>
        <w:rPr>
          <w:rFonts w:cs="Arial"/>
          <w:szCs w:val="24"/>
        </w:rPr>
      </w:pPr>
      <w:r>
        <w:t xml:space="preserve">Запустить файл </w:t>
      </w:r>
      <w:r w:rsidR="00782028">
        <w:t>«</w:t>
      </w:r>
      <w:r w:rsidRPr="00FA11E1">
        <w:rPr>
          <w:lang w:val="en-US"/>
        </w:rPr>
        <w:t>install</w:t>
      </w:r>
      <w:r w:rsidRPr="00084E9D">
        <w:t>.</w:t>
      </w:r>
      <w:r w:rsidRPr="00FA11E1">
        <w:rPr>
          <w:lang w:val="en-US"/>
        </w:rPr>
        <w:t>sh</w:t>
      </w:r>
      <w:r w:rsidR="00782028">
        <w:t>»</w:t>
      </w:r>
      <w:r w:rsidRPr="00084E9D">
        <w:t xml:space="preserve"> </w:t>
      </w:r>
      <w:r>
        <w:t>для создания необходимых файлов</w:t>
      </w:r>
      <w:r w:rsidR="00F5242A">
        <w:t xml:space="preserve">. Результат </w:t>
      </w:r>
      <w:r w:rsidR="00F5242A" w:rsidRPr="00782028">
        <w:rPr>
          <w:rFonts w:cs="Arial"/>
          <w:szCs w:val="24"/>
        </w:rPr>
        <w:t>можно увидеть на рисунке (</w:t>
      </w:r>
      <w:r w:rsidR="00782028" w:rsidRPr="00782028">
        <w:rPr>
          <w:rFonts w:cs="Arial"/>
          <w:szCs w:val="24"/>
        </w:rPr>
        <w:fldChar w:fldCharType="begin"/>
      </w:r>
      <w:r w:rsidR="00782028" w:rsidRPr="00782028">
        <w:rPr>
          <w:rFonts w:cs="Arial"/>
          <w:szCs w:val="24"/>
        </w:rPr>
        <w:instrText xml:space="preserve"> REF _Ref191552175 \h </w:instrText>
      </w:r>
      <w:r w:rsidR="00782028">
        <w:rPr>
          <w:rFonts w:cs="Arial"/>
          <w:szCs w:val="24"/>
        </w:rPr>
        <w:instrText xml:space="preserve"> \* MERGEFORMAT </w:instrText>
      </w:r>
      <w:r w:rsidR="00782028" w:rsidRPr="00782028">
        <w:rPr>
          <w:rFonts w:cs="Arial"/>
          <w:szCs w:val="24"/>
        </w:rPr>
      </w:r>
      <w:r w:rsidR="00782028" w:rsidRPr="00782028">
        <w:rPr>
          <w:rFonts w:cs="Arial"/>
          <w:szCs w:val="24"/>
        </w:rPr>
        <w:fldChar w:fldCharType="separate"/>
      </w:r>
      <w:r w:rsidR="00C4676F" w:rsidRPr="00C4676F">
        <w:rPr>
          <w:rFonts w:cs="Arial"/>
          <w:szCs w:val="24"/>
        </w:rPr>
        <w:t>Рисунок 3</w:t>
      </w:r>
      <w:r w:rsidR="00782028" w:rsidRPr="00782028">
        <w:rPr>
          <w:rFonts w:cs="Arial"/>
          <w:szCs w:val="24"/>
        </w:rPr>
        <w:fldChar w:fldCharType="end"/>
      </w:r>
      <w:r w:rsidR="00F5242A" w:rsidRPr="00782028">
        <w:rPr>
          <w:rFonts w:cs="Arial"/>
          <w:szCs w:val="24"/>
        </w:rPr>
        <w:t>)</w:t>
      </w:r>
      <w:r w:rsidRPr="00782028">
        <w:rPr>
          <w:rFonts w:cs="Arial"/>
          <w:szCs w:val="24"/>
        </w:rPr>
        <w:t>.</w:t>
      </w:r>
    </w:p>
    <w:bookmarkEnd w:id="12"/>
    <w:p w14:paraId="3E152D63" w14:textId="77777777" w:rsidR="00782028" w:rsidRDefault="00F5242A" w:rsidP="00782028">
      <w:pPr>
        <w:keepNext/>
        <w:jc w:val="center"/>
      </w:pPr>
      <w:r>
        <w:rPr>
          <w:rFonts w:ascii="Times New Roman" w:hAnsi="Times New Roman"/>
          <w:noProof/>
        </w:rPr>
        <w:drawing>
          <wp:inline distT="0" distB="0" distL="0" distR="0" wp14:anchorId="61394643" wp14:editId="1435F97C">
            <wp:extent cx="5032255" cy="3728852"/>
            <wp:effectExtent l="0" t="0" r="0" b="5080"/>
            <wp:docPr id="112249576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3571" cy="3737237"/>
                    </a:xfrm>
                    <a:prstGeom prst="rect">
                      <a:avLst/>
                    </a:prstGeom>
                    <a:noFill/>
                    <a:ln>
                      <a:noFill/>
                    </a:ln>
                  </pic:spPr>
                </pic:pic>
              </a:graphicData>
            </a:graphic>
          </wp:inline>
        </w:drawing>
      </w:r>
    </w:p>
    <w:p w14:paraId="745F2A6E" w14:textId="53DEA6D3" w:rsidR="00E05622" w:rsidRPr="00EF5B82" w:rsidRDefault="00782028" w:rsidP="00782028">
      <w:pPr>
        <w:pStyle w:val="af4"/>
        <w:jc w:val="center"/>
        <w:rPr>
          <w:rFonts w:ascii="Times New Roman" w:hAnsi="Times New Roman"/>
        </w:rPr>
      </w:pPr>
      <w:bookmarkStart w:id="13" w:name="_Ref191552175"/>
      <w:r>
        <w:t xml:space="preserve">Рисунок </w:t>
      </w:r>
      <w:fldSimple w:instr=" SEQ Рисунок \* ARABIC ">
        <w:r w:rsidR="00C4676F">
          <w:rPr>
            <w:noProof/>
          </w:rPr>
          <w:t>3</w:t>
        </w:r>
      </w:fldSimple>
      <w:bookmarkEnd w:id="13"/>
      <w:r>
        <w:t xml:space="preserve"> </w:t>
      </w:r>
      <w:r w:rsidRPr="006B662B">
        <w:t>Папка с файлами программы</w:t>
      </w:r>
    </w:p>
    <w:p w14:paraId="53B77A79" w14:textId="77777777" w:rsidR="00E05622" w:rsidRDefault="00E05622" w:rsidP="00ED095C"/>
    <w:p w14:paraId="1AE7D9CF" w14:textId="01D4F97A" w:rsidR="00E05622" w:rsidRPr="005409EE" w:rsidRDefault="00E05622" w:rsidP="00FC4DBE">
      <w:pPr>
        <w:pStyle w:val="2"/>
      </w:pPr>
      <w:bookmarkStart w:id="14" w:name="_Toc166578757"/>
      <w:bookmarkStart w:id="15" w:name="_Toc193804611"/>
      <w:r w:rsidRPr="005409EE">
        <w:t>З</w:t>
      </w:r>
      <w:r w:rsidR="00FC4DBE">
        <w:t>апуск</w:t>
      </w:r>
      <w:r w:rsidRPr="005409EE">
        <w:t xml:space="preserve"> </w:t>
      </w:r>
      <w:bookmarkEnd w:id="14"/>
      <w:r w:rsidR="00FC4DBE">
        <w:t>программы</w:t>
      </w:r>
      <w:bookmarkEnd w:id="15"/>
    </w:p>
    <w:p w14:paraId="45848A87" w14:textId="5A817554" w:rsidR="00782028" w:rsidRPr="00782028" w:rsidRDefault="000D07A7" w:rsidP="00782028">
      <w:pPr>
        <w:rPr>
          <w:rFonts w:cs="Arial"/>
          <w:szCs w:val="24"/>
        </w:rPr>
      </w:pPr>
      <w:r w:rsidRPr="00782028">
        <w:rPr>
          <w:rFonts w:cs="Arial"/>
          <w:szCs w:val="24"/>
        </w:rPr>
        <w:t>Для запуск</w:t>
      </w:r>
      <w:r>
        <w:rPr>
          <w:rFonts w:cs="Arial"/>
          <w:szCs w:val="24"/>
        </w:rPr>
        <w:t>а</w:t>
      </w:r>
      <w:r w:rsidRPr="00782028">
        <w:rPr>
          <w:rFonts w:cs="Arial"/>
          <w:szCs w:val="24"/>
        </w:rPr>
        <w:t xml:space="preserve"> </w:t>
      </w:r>
      <w:r w:rsidR="00520C7E">
        <w:rPr>
          <w:rFonts w:cs="Arial"/>
          <w:szCs w:val="24"/>
        </w:rPr>
        <w:t>ПО «Графики»</w:t>
      </w:r>
      <w:r w:rsidRPr="00782028">
        <w:rPr>
          <w:rFonts w:cs="Arial"/>
          <w:szCs w:val="24"/>
        </w:rPr>
        <w:t xml:space="preserve"> необходимо </w:t>
      </w:r>
      <w:r>
        <w:rPr>
          <w:rFonts w:cs="Arial"/>
          <w:szCs w:val="24"/>
        </w:rPr>
        <w:t>осуществить</w:t>
      </w:r>
      <w:r w:rsidRPr="00260A41">
        <w:rPr>
          <w:rFonts w:cs="Arial"/>
          <w:szCs w:val="24"/>
        </w:rPr>
        <w:t xml:space="preserve"> </w:t>
      </w:r>
      <w:r w:rsidRPr="00782028">
        <w:rPr>
          <w:rFonts w:cs="Arial"/>
          <w:szCs w:val="24"/>
        </w:rPr>
        <w:t>двойн</w:t>
      </w:r>
      <w:r>
        <w:rPr>
          <w:rFonts w:cs="Arial"/>
          <w:szCs w:val="24"/>
        </w:rPr>
        <w:t>ой</w:t>
      </w:r>
      <w:r w:rsidRPr="00782028">
        <w:rPr>
          <w:rFonts w:cs="Arial"/>
          <w:szCs w:val="24"/>
        </w:rPr>
        <w:t xml:space="preserve"> клик мыш</w:t>
      </w:r>
      <w:r>
        <w:rPr>
          <w:rFonts w:cs="Arial"/>
          <w:szCs w:val="24"/>
        </w:rPr>
        <w:t>ью</w:t>
      </w:r>
      <w:r w:rsidRPr="00782028">
        <w:rPr>
          <w:rFonts w:cs="Arial"/>
          <w:szCs w:val="24"/>
        </w:rPr>
        <w:t xml:space="preserve"> </w:t>
      </w:r>
      <w:r w:rsidR="00782028" w:rsidRPr="00782028">
        <w:rPr>
          <w:rFonts w:cs="Arial"/>
          <w:szCs w:val="24"/>
        </w:rPr>
        <w:t xml:space="preserve">по файлу скрипта запуска программы </w:t>
      </w:r>
      <w:r w:rsidR="00782028">
        <w:rPr>
          <w:rFonts w:cs="Arial"/>
          <w:szCs w:val="24"/>
        </w:rPr>
        <w:t>«</w:t>
      </w:r>
      <w:r w:rsidR="00782028" w:rsidRPr="00782028">
        <w:rPr>
          <w:rFonts w:cs="Arial"/>
          <w:szCs w:val="24"/>
        </w:rPr>
        <w:t>Grafix.sh</w:t>
      </w:r>
      <w:r w:rsidR="00782028">
        <w:rPr>
          <w:rFonts w:cs="Arial"/>
          <w:szCs w:val="24"/>
        </w:rPr>
        <w:t xml:space="preserve">». </w:t>
      </w:r>
      <w:r w:rsidR="00782028" w:rsidRPr="00782028">
        <w:rPr>
          <w:rFonts w:cs="Arial"/>
          <w:szCs w:val="24"/>
        </w:rPr>
        <w:t>В терминале будет запущен скрипт необходимый для выполнения программы и появится окно программы (</w:t>
      </w:r>
      <w:r w:rsidR="00782028">
        <w:rPr>
          <w:rFonts w:cs="Arial"/>
          <w:szCs w:val="24"/>
        </w:rPr>
        <w:fldChar w:fldCharType="begin"/>
      </w:r>
      <w:r w:rsidR="00782028">
        <w:rPr>
          <w:rFonts w:cs="Arial"/>
          <w:szCs w:val="24"/>
        </w:rPr>
        <w:instrText xml:space="preserve"> REF _Ref191552689 \h </w:instrText>
      </w:r>
      <w:r w:rsidR="00782028">
        <w:rPr>
          <w:rFonts w:cs="Arial"/>
          <w:szCs w:val="24"/>
        </w:rPr>
      </w:r>
      <w:r w:rsidR="00782028">
        <w:rPr>
          <w:rFonts w:cs="Arial"/>
          <w:szCs w:val="24"/>
        </w:rPr>
        <w:fldChar w:fldCharType="separate"/>
      </w:r>
      <w:r w:rsidR="00C4676F">
        <w:t xml:space="preserve">Рисунок </w:t>
      </w:r>
      <w:r w:rsidR="00C4676F">
        <w:rPr>
          <w:noProof/>
        </w:rPr>
        <w:t>4</w:t>
      </w:r>
      <w:r w:rsidR="00782028">
        <w:rPr>
          <w:rFonts w:cs="Arial"/>
          <w:szCs w:val="24"/>
        </w:rPr>
        <w:fldChar w:fldCharType="end"/>
      </w:r>
      <w:r w:rsidR="00782028" w:rsidRPr="00782028">
        <w:rPr>
          <w:rFonts w:cs="Arial"/>
          <w:szCs w:val="24"/>
        </w:rPr>
        <w:t xml:space="preserve">). </w:t>
      </w:r>
      <w:r>
        <w:rPr>
          <w:rFonts w:cs="Arial"/>
          <w:szCs w:val="24"/>
        </w:rPr>
        <w:t>Это</w:t>
      </w:r>
      <w:r w:rsidR="00446F46">
        <w:rPr>
          <w:rFonts w:cs="Arial"/>
          <w:szCs w:val="24"/>
        </w:rPr>
        <w:t xml:space="preserve"> окно терминала нельзя закрывать, </w:t>
      </w:r>
      <w:r>
        <w:rPr>
          <w:rFonts w:cs="Arial"/>
          <w:szCs w:val="24"/>
        </w:rPr>
        <w:t xml:space="preserve">так как </w:t>
      </w:r>
      <w:r w:rsidR="00446F46">
        <w:rPr>
          <w:rFonts w:cs="Arial"/>
          <w:szCs w:val="24"/>
        </w:rPr>
        <w:t xml:space="preserve">это приведёт к закрытию </w:t>
      </w:r>
      <w:r w:rsidR="00520C7E">
        <w:rPr>
          <w:rFonts w:cs="Arial"/>
          <w:szCs w:val="24"/>
        </w:rPr>
        <w:t>ПО «Графики»</w:t>
      </w:r>
      <w:r w:rsidR="00446F46">
        <w:rPr>
          <w:rFonts w:cs="Arial"/>
          <w:szCs w:val="24"/>
        </w:rPr>
        <w:t>.</w:t>
      </w:r>
    </w:p>
    <w:p w14:paraId="11A9F72D" w14:textId="7722A3DD" w:rsidR="00782028" w:rsidRPr="00782028" w:rsidRDefault="000D07A7" w:rsidP="00782028">
      <w:pPr>
        <w:rPr>
          <w:rFonts w:cs="Arial"/>
          <w:szCs w:val="24"/>
        </w:rPr>
      </w:pPr>
      <w:r>
        <w:rPr>
          <w:rFonts w:cs="Arial"/>
          <w:szCs w:val="24"/>
        </w:rPr>
        <w:lastRenderedPageBreak/>
        <w:t>В</w:t>
      </w:r>
      <w:r w:rsidR="00782028">
        <w:rPr>
          <w:rFonts w:cs="Arial"/>
          <w:szCs w:val="24"/>
        </w:rPr>
        <w:t xml:space="preserve"> процессе работы </w:t>
      </w:r>
      <w:r w:rsidR="007D0DD0">
        <w:rPr>
          <w:rFonts w:cs="Arial"/>
          <w:szCs w:val="24"/>
        </w:rPr>
        <w:t xml:space="preserve">программы </w:t>
      </w:r>
      <w:r w:rsidR="00216ACA">
        <w:rPr>
          <w:rFonts w:cs="Arial"/>
          <w:szCs w:val="24"/>
        </w:rPr>
        <w:t>мо</w:t>
      </w:r>
      <w:r w:rsidR="000628C4">
        <w:rPr>
          <w:rFonts w:cs="Arial"/>
          <w:szCs w:val="24"/>
        </w:rPr>
        <w:t>гут</w:t>
      </w:r>
      <w:r w:rsidR="00216ACA">
        <w:rPr>
          <w:rFonts w:cs="Arial"/>
          <w:szCs w:val="24"/>
        </w:rPr>
        <w:t xml:space="preserve"> быть</w:t>
      </w:r>
      <w:r w:rsidR="00782028">
        <w:rPr>
          <w:rFonts w:cs="Arial"/>
          <w:szCs w:val="24"/>
        </w:rPr>
        <w:t xml:space="preserve"> создан</w:t>
      </w:r>
      <w:r w:rsidR="000628C4">
        <w:rPr>
          <w:rFonts w:cs="Arial"/>
          <w:szCs w:val="24"/>
        </w:rPr>
        <w:t>ы</w:t>
      </w:r>
      <w:r w:rsidR="00782028">
        <w:rPr>
          <w:rFonts w:cs="Arial"/>
          <w:szCs w:val="24"/>
        </w:rPr>
        <w:t xml:space="preserve"> файл конфигурации «</w:t>
      </w:r>
      <w:r w:rsidR="00782028">
        <w:rPr>
          <w:rFonts w:cs="Arial"/>
          <w:szCs w:val="24"/>
          <w:lang w:val="en-US"/>
        </w:rPr>
        <w:t>Grafix</w:t>
      </w:r>
      <w:r w:rsidR="00782028" w:rsidRPr="00782028">
        <w:rPr>
          <w:rFonts w:cs="Arial"/>
          <w:szCs w:val="24"/>
        </w:rPr>
        <w:t>.</w:t>
      </w:r>
      <w:r w:rsidR="00782028">
        <w:rPr>
          <w:rFonts w:cs="Arial"/>
          <w:szCs w:val="24"/>
          <w:lang w:val="en-US"/>
        </w:rPr>
        <w:t>cfg</w:t>
      </w:r>
      <w:r w:rsidR="00782028">
        <w:rPr>
          <w:rFonts w:cs="Arial"/>
          <w:szCs w:val="24"/>
        </w:rPr>
        <w:t>»</w:t>
      </w:r>
      <w:r w:rsidR="00782028" w:rsidRPr="00782028">
        <w:rPr>
          <w:rFonts w:cs="Arial"/>
          <w:szCs w:val="24"/>
        </w:rPr>
        <w:t xml:space="preserve"> </w:t>
      </w:r>
      <w:r w:rsidR="00782028">
        <w:rPr>
          <w:rFonts w:cs="Arial"/>
          <w:szCs w:val="24"/>
        </w:rPr>
        <w:t>и файл лога «</w:t>
      </w:r>
      <w:r w:rsidR="00782028">
        <w:rPr>
          <w:rFonts w:cs="Arial"/>
          <w:szCs w:val="24"/>
          <w:lang w:val="en-US"/>
        </w:rPr>
        <w:t>Grafix</w:t>
      </w:r>
      <w:r w:rsidR="00782028" w:rsidRPr="00782028">
        <w:rPr>
          <w:rFonts w:cs="Arial"/>
          <w:szCs w:val="24"/>
        </w:rPr>
        <w:t>.</w:t>
      </w:r>
      <w:r w:rsidR="00782028">
        <w:rPr>
          <w:rFonts w:cs="Arial"/>
          <w:szCs w:val="24"/>
          <w:lang w:val="en-US"/>
        </w:rPr>
        <w:t>log</w:t>
      </w:r>
      <w:r w:rsidR="00782028">
        <w:rPr>
          <w:rFonts w:cs="Arial"/>
          <w:szCs w:val="24"/>
        </w:rPr>
        <w:t>»</w:t>
      </w:r>
      <w:r w:rsidR="00782028" w:rsidRPr="00782028">
        <w:rPr>
          <w:rFonts w:cs="Arial"/>
          <w:szCs w:val="24"/>
        </w:rPr>
        <w:t>.</w:t>
      </w:r>
    </w:p>
    <w:p w14:paraId="26A9B782" w14:textId="77777777" w:rsidR="00782028" w:rsidRDefault="00782028" w:rsidP="00782028">
      <w:pPr>
        <w:keepNext/>
        <w:jc w:val="center"/>
      </w:pPr>
      <w:r>
        <w:rPr>
          <w:rFonts w:ascii="Times New Roman" w:hAnsi="Times New Roman"/>
          <w:noProof/>
        </w:rPr>
        <w:drawing>
          <wp:inline distT="0" distB="0" distL="0" distR="0" wp14:anchorId="5AAC0FC9" wp14:editId="72D1EE88">
            <wp:extent cx="4833257" cy="2898091"/>
            <wp:effectExtent l="0" t="0" r="5715" b="0"/>
            <wp:docPr id="1423685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747" cy="2908578"/>
                    </a:xfrm>
                    <a:prstGeom prst="rect">
                      <a:avLst/>
                    </a:prstGeom>
                    <a:noFill/>
                    <a:ln>
                      <a:noFill/>
                    </a:ln>
                  </pic:spPr>
                </pic:pic>
              </a:graphicData>
            </a:graphic>
          </wp:inline>
        </w:drawing>
      </w:r>
    </w:p>
    <w:p w14:paraId="30C4575C" w14:textId="773BBB56" w:rsidR="00E05622" w:rsidRPr="00BB3D36" w:rsidRDefault="00782028" w:rsidP="00782028">
      <w:pPr>
        <w:pStyle w:val="af4"/>
        <w:jc w:val="center"/>
        <w:rPr>
          <w:rFonts w:ascii="Times New Roman" w:hAnsi="Times New Roman"/>
        </w:rPr>
      </w:pPr>
      <w:bookmarkStart w:id="16" w:name="_Ref191552689"/>
      <w:r>
        <w:t xml:space="preserve">Рисунок </w:t>
      </w:r>
      <w:fldSimple w:instr=" SEQ Рисунок \* ARABIC ">
        <w:r w:rsidR="00C4676F">
          <w:rPr>
            <w:noProof/>
          </w:rPr>
          <w:t>4</w:t>
        </w:r>
      </w:fldSimple>
      <w:bookmarkEnd w:id="16"/>
      <w:r w:rsidR="000D07A7">
        <w:t xml:space="preserve"> -</w:t>
      </w:r>
      <w:r>
        <w:t xml:space="preserve"> </w:t>
      </w:r>
      <w:r w:rsidRPr="00F77616">
        <w:t>Окно программы после запуска</w:t>
      </w:r>
    </w:p>
    <w:p w14:paraId="1C55A5B3" w14:textId="77777777" w:rsidR="00E05622" w:rsidRDefault="00E05622" w:rsidP="00ED095C"/>
    <w:p w14:paraId="05005CB8" w14:textId="13F1F9C0" w:rsidR="00FC4DBE" w:rsidRDefault="00921DE2" w:rsidP="00FC4DBE">
      <w:pPr>
        <w:pStyle w:val="2"/>
      </w:pPr>
      <w:bookmarkStart w:id="17" w:name="_Toc193804612"/>
      <w:r>
        <w:t>Н</w:t>
      </w:r>
      <w:r w:rsidR="00FC4DBE">
        <w:t>астройка</w:t>
      </w:r>
      <w:r>
        <w:t xml:space="preserve"> подключения к БД</w:t>
      </w:r>
      <w:bookmarkEnd w:id="17"/>
    </w:p>
    <w:p w14:paraId="56EEA742" w14:textId="1A3C0CE1" w:rsidR="00FC4DBE" w:rsidRDefault="00D53D10" w:rsidP="00FC4DBE">
      <w:r>
        <w:t xml:space="preserve">После установки </w:t>
      </w:r>
      <w:r w:rsidR="000D07A7">
        <w:t xml:space="preserve">программы </w:t>
      </w:r>
      <w:r w:rsidR="007D0DD0">
        <w:t>«</w:t>
      </w:r>
      <w:r w:rsidR="000D07A7">
        <w:t>Графики</w:t>
      </w:r>
      <w:r w:rsidR="007D0DD0">
        <w:t>»</w:t>
      </w:r>
      <w:r w:rsidR="000D07A7">
        <w:t xml:space="preserve"> </w:t>
      </w:r>
      <w:r>
        <w:t>необходимо настро</w:t>
      </w:r>
      <w:r w:rsidR="007D0DD0">
        <w:t xml:space="preserve">ить её </w:t>
      </w:r>
      <w:r>
        <w:t>подключени</w:t>
      </w:r>
      <w:r w:rsidR="007D0DD0">
        <w:t>е</w:t>
      </w:r>
      <w:r>
        <w:t xml:space="preserve"> к БД ОИК «Систел». Для этого нужно вызвать диалог «</w:t>
      </w:r>
      <w:r w:rsidR="00216ACA">
        <w:t>Настройка подключения к базам данных</w:t>
      </w:r>
      <w:r>
        <w:t>» (</w:t>
      </w:r>
      <w:r w:rsidR="00216ACA">
        <w:fldChar w:fldCharType="begin"/>
      </w:r>
      <w:r w:rsidR="00216ACA">
        <w:instrText xml:space="preserve"> REF _Ref191563402 \h </w:instrText>
      </w:r>
      <w:r w:rsidR="00216ACA">
        <w:fldChar w:fldCharType="separate"/>
      </w:r>
      <w:r w:rsidR="00C4676F">
        <w:t xml:space="preserve">Рисунок </w:t>
      </w:r>
      <w:r w:rsidR="00C4676F">
        <w:rPr>
          <w:noProof/>
        </w:rPr>
        <w:t>5</w:t>
      </w:r>
      <w:r w:rsidR="00216ACA">
        <w:fldChar w:fldCharType="end"/>
      </w:r>
      <w:r>
        <w:t xml:space="preserve">) нажав </w:t>
      </w:r>
      <w:r w:rsidR="000D07A7">
        <w:t xml:space="preserve">на </w:t>
      </w:r>
      <w:r>
        <w:t>к</w:t>
      </w:r>
      <w:r w:rsidR="00FC4DBE">
        <w:t>нопк</w:t>
      </w:r>
      <w:r>
        <w:t>у</w:t>
      </w:r>
      <w:r w:rsidR="00FC4DBE">
        <w:t xml:space="preserve"> «</w:t>
      </w:r>
      <w:r>
        <w:t>Подключение к БД</w:t>
      </w:r>
      <w:r w:rsidR="00FC4DBE">
        <w:t xml:space="preserve">» во вкладке </w:t>
      </w:r>
      <w:r>
        <w:t xml:space="preserve">ленты </w:t>
      </w:r>
      <w:r w:rsidR="00FC4DBE">
        <w:t>«Настройки»</w:t>
      </w:r>
      <w:r>
        <w:t>.</w:t>
      </w:r>
    </w:p>
    <w:p w14:paraId="6293ABE7" w14:textId="77777777" w:rsidR="00216ACA" w:rsidRDefault="00216ACA" w:rsidP="00C12016">
      <w:pPr>
        <w:keepNext/>
        <w:jc w:val="center"/>
      </w:pPr>
      <w:r>
        <w:rPr>
          <w:noProof/>
        </w:rPr>
        <w:drawing>
          <wp:inline distT="0" distB="0" distL="0" distR="0" wp14:anchorId="2D1124D4" wp14:editId="36C7E7CF">
            <wp:extent cx="4316368" cy="2671948"/>
            <wp:effectExtent l="0" t="0" r="8255" b="0"/>
            <wp:docPr id="10776015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996" cy="2684717"/>
                    </a:xfrm>
                    <a:prstGeom prst="rect">
                      <a:avLst/>
                    </a:prstGeom>
                    <a:noFill/>
                    <a:ln>
                      <a:noFill/>
                    </a:ln>
                  </pic:spPr>
                </pic:pic>
              </a:graphicData>
            </a:graphic>
          </wp:inline>
        </w:drawing>
      </w:r>
    </w:p>
    <w:p w14:paraId="7803AC6B" w14:textId="1E566864" w:rsidR="00C265AE" w:rsidRDefault="00216ACA" w:rsidP="00C12016">
      <w:pPr>
        <w:pStyle w:val="af4"/>
        <w:jc w:val="center"/>
      </w:pPr>
      <w:bookmarkStart w:id="18" w:name="_Ref191563402"/>
      <w:r>
        <w:t xml:space="preserve">Рисунок </w:t>
      </w:r>
      <w:fldSimple w:instr=" SEQ Рисунок \* ARABIC ">
        <w:r w:rsidR="00C4676F">
          <w:rPr>
            <w:noProof/>
          </w:rPr>
          <w:t>5</w:t>
        </w:r>
      </w:fldSimple>
      <w:bookmarkEnd w:id="18"/>
      <w:r w:rsidR="000D07A7">
        <w:t xml:space="preserve"> -</w:t>
      </w:r>
      <w:r>
        <w:t xml:space="preserve"> Диалог задания настроек подключения к БД</w:t>
      </w:r>
    </w:p>
    <w:p w14:paraId="7C42B427" w14:textId="77777777" w:rsidR="00216ACA" w:rsidRDefault="00216ACA" w:rsidP="00FC4DBE"/>
    <w:p w14:paraId="11DB730A" w14:textId="44EEB6F2" w:rsidR="000D07A7" w:rsidRDefault="007D0DD0" w:rsidP="000D07A7">
      <w:r>
        <w:t>В данном диалоге</w:t>
      </w:r>
      <w:r w:rsidR="00FC4DBE">
        <w:t xml:space="preserve"> осуществляется настройка </w:t>
      </w:r>
      <w:r w:rsidR="000628C4">
        <w:t xml:space="preserve">параметров </w:t>
      </w:r>
      <w:r w:rsidR="00FC4DBE">
        <w:t xml:space="preserve">доступа </w:t>
      </w:r>
      <w:r w:rsidR="00520C7E">
        <w:t xml:space="preserve">ПО </w:t>
      </w:r>
      <w:r w:rsidR="00520C7E">
        <w:lastRenderedPageBreak/>
        <w:t>«Графики»</w:t>
      </w:r>
      <w:r w:rsidR="00FC4DBE">
        <w:t xml:space="preserve"> к различным БД</w:t>
      </w:r>
      <w:r w:rsidR="0052423C">
        <w:t xml:space="preserve">. </w:t>
      </w:r>
      <w:r w:rsidR="00FC4DBE">
        <w:t>В поле «Имя БД» должно быть указано имя используемой БД</w:t>
      </w:r>
      <w:r w:rsidR="0052423C">
        <w:t xml:space="preserve"> с учетом регистра</w:t>
      </w:r>
      <w:r w:rsidR="00FC4DBE">
        <w:t>. В поле «IP сервера» необходимо указывать IP-адрес сервера баз данных.</w:t>
      </w:r>
      <w:r w:rsidR="0052423C">
        <w:t xml:space="preserve"> В поле «Порт БД» нужно указать порт подключения (по умолчанию 5432). </w:t>
      </w:r>
      <w:r w:rsidR="000D07A7">
        <w:t>После завершения ввода информации для всех трех БД следует нажать на кнопку «ОК» для сохранения данных.</w:t>
      </w:r>
      <w:r w:rsidR="000D07A7" w:rsidRPr="000D07A7">
        <w:t xml:space="preserve"> </w:t>
      </w:r>
      <w:r w:rsidR="000D07A7">
        <w:t>После этого программа будет готова к работе.</w:t>
      </w:r>
    </w:p>
    <w:p w14:paraId="5A8CC20A" w14:textId="77777777" w:rsidR="0052423C" w:rsidRDefault="0052423C" w:rsidP="00FC4DBE"/>
    <w:p w14:paraId="7068DDD9" w14:textId="7028A45E" w:rsidR="00921DE2" w:rsidRDefault="00921DE2" w:rsidP="00921DE2">
      <w:pPr>
        <w:pStyle w:val="2"/>
      </w:pPr>
      <w:bookmarkStart w:id="19" w:name="_Ref191904618"/>
      <w:bookmarkStart w:id="20" w:name="_Toc193804613"/>
      <w:r>
        <w:t xml:space="preserve">Настройка </w:t>
      </w:r>
      <w:r w:rsidR="007E3387">
        <w:t>источника</w:t>
      </w:r>
      <w:r>
        <w:t xml:space="preserve"> данных по протоколу </w:t>
      </w:r>
      <w:r w:rsidRPr="00D73CA7">
        <w:t>МЭК 60870-5-104</w:t>
      </w:r>
      <w:bookmarkEnd w:id="19"/>
      <w:bookmarkEnd w:id="20"/>
    </w:p>
    <w:p w14:paraId="1EBDBAA1" w14:textId="718096D0" w:rsidR="00921DE2" w:rsidRDefault="00921DE2" w:rsidP="00921DE2">
      <w:r>
        <w:t xml:space="preserve">Для получения данных по протоколу </w:t>
      </w:r>
      <w:r w:rsidRPr="00D73CA7">
        <w:t>МЭК 60870-5-104</w:t>
      </w:r>
      <w:r>
        <w:t xml:space="preserve"> необходимо указать источник этих данных. Для этого нужно вызвать диалог настройки нажав </w:t>
      </w:r>
      <w:r w:rsidR="000D07A7">
        <w:t xml:space="preserve">на </w:t>
      </w:r>
      <w:r>
        <w:t>кнопку «Источник данных по 104» во вкладке «Настройки» ленты (</w:t>
      </w:r>
      <w:r w:rsidR="00BD5022">
        <w:fldChar w:fldCharType="begin"/>
      </w:r>
      <w:r w:rsidR="00BD5022">
        <w:instrText xml:space="preserve"> REF _Ref191654977 \h </w:instrText>
      </w:r>
      <w:r w:rsidR="00BD5022">
        <w:fldChar w:fldCharType="separate"/>
      </w:r>
      <w:r w:rsidR="00C4676F">
        <w:t xml:space="preserve">Рисунок </w:t>
      </w:r>
      <w:r w:rsidR="00C4676F">
        <w:rPr>
          <w:noProof/>
        </w:rPr>
        <w:t>6</w:t>
      </w:r>
      <w:r w:rsidR="00BD5022">
        <w:fldChar w:fldCharType="end"/>
      </w:r>
      <w:r>
        <w:t>)</w:t>
      </w:r>
      <w:r w:rsidR="00BD5022">
        <w:t>.</w:t>
      </w:r>
    </w:p>
    <w:p w14:paraId="1DB8C27B" w14:textId="408F7E2A" w:rsidR="00BD5022" w:rsidRPr="00BD5022" w:rsidRDefault="00BD5022" w:rsidP="00921DE2">
      <w:r>
        <w:t xml:space="preserve">В данном окне нужно указать </w:t>
      </w:r>
      <w:r>
        <w:rPr>
          <w:lang w:val="en-US"/>
        </w:rPr>
        <w:t>IP</w:t>
      </w:r>
      <w:r w:rsidRPr="00BD5022">
        <w:t>-</w:t>
      </w:r>
      <w:r>
        <w:t>адрес источника данных и порт подключения (по умолчанию 2404).</w:t>
      </w:r>
    </w:p>
    <w:p w14:paraId="0152C922" w14:textId="77777777" w:rsidR="00921DE2" w:rsidRDefault="00921DE2" w:rsidP="00921DE2">
      <w:pPr>
        <w:keepNext/>
        <w:jc w:val="center"/>
      </w:pPr>
      <w:r>
        <w:rPr>
          <w:noProof/>
        </w:rPr>
        <w:drawing>
          <wp:inline distT="0" distB="0" distL="0" distR="0" wp14:anchorId="2B9AC03C" wp14:editId="6BB49055">
            <wp:extent cx="3749944" cy="1775361"/>
            <wp:effectExtent l="0" t="0" r="3175" b="0"/>
            <wp:docPr id="130019619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0183" cy="1780208"/>
                    </a:xfrm>
                    <a:prstGeom prst="rect">
                      <a:avLst/>
                    </a:prstGeom>
                    <a:noFill/>
                    <a:ln>
                      <a:noFill/>
                    </a:ln>
                  </pic:spPr>
                </pic:pic>
              </a:graphicData>
            </a:graphic>
          </wp:inline>
        </w:drawing>
      </w:r>
    </w:p>
    <w:p w14:paraId="224B9982" w14:textId="4A42A984" w:rsidR="00921DE2" w:rsidRDefault="00921DE2" w:rsidP="00921DE2">
      <w:pPr>
        <w:pStyle w:val="af4"/>
        <w:jc w:val="center"/>
      </w:pPr>
      <w:bookmarkStart w:id="21" w:name="_Ref191654977"/>
      <w:r>
        <w:t xml:space="preserve">Рисунок </w:t>
      </w:r>
      <w:fldSimple w:instr=" SEQ Рисунок \* ARABIC ">
        <w:r w:rsidR="00C4676F">
          <w:rPr>
            <w:noProof/>
          </w:rPr>
          <w:t>6</w:t>
        </w:r>
      </w:fldSimple>
      <w:bookmarkEnd w:id="21"/>
      <w:r>
        <w:t xml:space="preserve"> </w:t>
      </w:r>
      <w:r w:rsidR="000D07A7">
        <w:t xml:space="preserve">- </w:t>
      </w:r>
      <w:r>
        <w:t>Настройка источника данных</w:t>
      </w:r>
    </w:p>
    <w:p w14:paraId="37C283AA" w14:textId="77777777" w:rsidR="00921DE2" w:rsidRDefault="00921DE2" w:rsidP="00FC4DBE"/>
    <w:p w14:paraId="24E644E7" w14:textId="5D3498EE" w:rsidR="00FC4DBE" w:rsidRDefault="00073B54" w:rsidP="00073B54">
      <w:pPr>
        <w:pStyle w:val="1"/>
      </w:pPr>
      <w:bookmarkStart w:id="22" w:name="_Toc193804614"/>
      <w:r>
        <w:t>Базовая информация о программе</w:t>
      </w:r>
      <w:bookmarkEnd w:id="22"/>
    </w:p>
    <w:p w14:paraId="087FC0ED" w14:textId="5BAC7534" w:rsidR="00073B54" w:rsidRDefault="00073B54" w:rsidP="00C12016">
      <w:pPr>
        <w:keepNext/>
        <w:jc w:val="center"/>
      </w:pPr>
      <w:r>
        <w:rPr>
          <w:noProof/>
        </w:rPr>
        <mc:AlternateContent>
          <mc:Choice Requires="wpi">
            <w:drawing>
              <wp:anchor distT="0" distB="0" distL="114300" distR="114300" simplePos="0" relativeHeight="251653120" behindDoc="0" locked="0" layoutInCell="1" allowOverlap="1" wp14:anchorId="1104BC93" wp14:editId="673B814B">
                <wp:simplePos x="0" y="0"/>
                <wp:positionH relativeFrom="column">
                  <wp:posOffset>-2558468</wp:posOffset>
                </wp:positionH>
                <wp:positionV relativeFrom="paragraph">
                  <wp:posOffset>1116225</wp:posOffset>
                </wp:positionV>
                <wp:extent cx="231480" cy="942840"/>
                <wp:effectExtent l="57150" t="57150" r="54610" b="48260"/>
                <wp:wrapNone/>
                <wp:docPr id="507788492" name="Рукописный ввод 15"/>
                <wp:cNvGraphicFramePr/>
                <a:graphic xmlns:a="http://schemas.openxmlformats.org/drawingml/2006/main">
                  <a:graphicData uri="http://schemas.microsoft.com/office/word/2010/wordprocessingInk">
                    <w14:contentPart bwMode="auto" r:id="rId11">
                      <w14:nvContentPartPr>
                        <w14:cNvContentPartPr/>
                      </w14:nvContentPartPr>
                      <w14:xfrm>
                        <a:off x="0" y="0"/>
                        <a:ext cx="231480" cy="942840"/>
                      </w14:xfrm>
                    </w14:contentPart>
                  </a:graphicData>
                </a:graphic>
              </wp:anchor>
            </w:drawing>
          </mc:Choice>
          <mc:Fallback>
            <w:pict>
              <v:shapetype w14:anchorId="505CBA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5" o:spid="_x0000_s1026" type="#_x0000_t75" style="position:absolute;margin-left:-202.15pt;margin-top:87.2pt;width:19.65pt;height:75.7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2vt92AQAACQMAAA4AAABkcnMvZTJvRG9jLnhtbJxSy27CMBC8V+o/&#10;WL6XJBBVEBE4FFXi0Meh/QDXsYnV2ButHRL+vpsABVpVlbhE3h1lPA/Pl52t2FahN+BynoxizpST&#10;UBi3yfn72+PdlDMfhCtEBU7lfKc8Xy5ub+ZtnakxlFAVChmROJ+1dc7LEOosirwslRV+BLVyBGpA&#10;KwKNuIkKFC2x2yoax/F91AIWNYJU3tN2tQf5YuDXWsnworVXgVU5n8UxyQvDYcIZ5nw6m9LmgzZJ&#10;mvJoMRfZBkVdGnmQJK5QZIVxJOCbaiWCYA2aX1TWSAQPOowk2Ai0NlINfshZEv9wtnafvasklQ1m&#10;ElxQLrwKDMfsBuCaK2xFCbRPUFA7ognAD4wUz/9l7EWvQDaW9OwbQVWJQM/Bl6b2FHNmipzjukhO&#10;+t324eTgFU++ni8BaiQ6WP7rl06j7cMmJazLOdW5679Dl6oLTNJyPEnSvmhJ0CwdT9MBPzLvGY7T&#10;WbR0+UWJ53Mv7OwFL74AAAD//wMAUEsDBBQABgAIAAAAIQC9PAQUNgIAAJMFAAAQAAAAZHJzL2lu&#10;ay9pbmsxLnhtbLRTTW+cMBC9V+p/sJzDXjDYZoFdFDanrFSplaomldojAWdBAbMy3o/8+44N6yUK&#10;uVTtxR9vxm9mnmdu785tg45C9XUnM8x8ipGQRVfWcpfhn49bssKo17ks86aTIsOvosd3m8+fbmv5&#10;0jYprAgYZG9ObZPhSut9GgSn08k/hX6ndgGnNAy+yJdvX/FmfFWK51rWGkL2F6jopBZnbcjSusxw&#10;oc/U+QP3Q3dQhXBmg6ji6qFVXohtp9pcO8Yql1I0SOYt5P0LI/26h0MNcXZCYdTWUDDhPlsmy9X9&#10;GoD8nOHJ/QAp9pBJi4N5zt//gXP7ntOkFfIkTjAaUyrF0eQUWM3Tj2v/rrq9ULoWV5kHUUbDKyqG&#10;u9VnEEqJvmsO5m8wOubNASRjlEJbjLFZMCPIez7Q5p/ygS4f8k2TeyvNWN5Uh1E011KXr9V1K6DR&#10;273rMd0DsYEftLLjwCmPCOWEJ48sTMN1Gq78dbyefMXYxRfOJ3XoK8f3pK79ai1OtaGyU13qyolO&#10;fRo50aeSzz2tRL2r9N+9Lbqmg3EY//rmPmGcLyc12Xiu2WZG1/YfGkv/IZ4zfGOnF9mXA2Brj5ch&#10;oogvoyTyFoTx9SKM+IJ6OKaYsCjC1CMxYhGiHgM/2EhC0ZLFAxAzszNKYgY8XkRCChtHBiYhilfW&#10;TBiLSUQ9sBFmVmRXezaegE6QqxVsgBujcYUdYl0gwzRzGUIYV+c8E3WMZ2ktoQ3xZnidutCVmz8A&#10;AAD//wMAUEsDBBQABgAIAAAAIQDQrwLm4wAAAA0BAAAPAAAAZHJzL2Rvd25yZXYueG1sTI/LTsMw&#10;EEX3SPyDNUjsUoc6DVWIU6FKPCTEgoJg6ybTOBCPo9htU76eYQXL0T26c265mlwvDjiGzpOGq1kK&#10;Aqn2TUethrfXu2QJIkRDjek9oYYTBlhV52elKRp/pBc8bGIruIRCYTTYGIdCylBbdCbM/IDE2c6P&#10;zkQ+x1Y2ozlyuevlPE1z6UxH/MGaAdcW66/N3mkwHw/fO/V4H3F9yiU9f76rJ+u0vryYbm9ARJzi&#10;Hwy/+qwOFTtt/Z6aIHoNSZZmillOrrMMBCOJyhe8b6tBzRdLkFUp/6+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5dr7fdgEAAAkDAAAOAAAAAAAAAAAA&#10;AAAAADwCAABkcnMvZTJvRG9jLnhtbFBLAQItABQABgAIAAAAIQC9PAQUNgIAAJMFAAAQAAAAAAAA&#10;AAAAAAAAAN4DAABkcnMvaW5rL2luazEueG1sUEsBAi0AFAAGAAgAAAAhANCvAubjAAAADQEAAA8A&#10;AAAAAAAAAAAAAAAAQgYAAGRycy9kb3ducmV2LnhtbFBLAQItABQABgAIAAAAIQB5GLydvwAAACEB&#10;AAAZAAAAAAAAAAAAAAAAAFIHAABkcnMvX3JlbHMvZTJvRG9jLnhtbC5yZWxzUEsFBgAAAAAGAAYA&#10;eAEAAEgIAAAAAA==&#10;">
                <v:imagedata r:id="rId12" o:title=""/>
              </v:shape>
            </w:pict>
          </mc:Fallback>
        </mc:AlternateContent>
      </w:r>
      <w:r>
        <w:rPr>
          <w:noProof/>
        </w:rPr>
        <mc:AlternateContent>
          <mc:Choice Requires="wpi">
            <w:drawing>
              <wp:anchor distT="0" distB="0" distL="114300" distR="114300" simplePos="0" relativeHeight="251652096" behindDoc="0" locked="0" layoutInCell="1" allowOverlap="1" wp14:anchorId="0C96A9C8" wp14:editId="3E1FDBAE">
                <wp:simplePos x="0" y="0"/>
                <wp:positionH relativeFrom="column">
                  <wp:posOffset>-2327348</wp:posOffset>
                </wp:positionH>
                <wp:positionV relativeFrom="paragraph">
                  <wp:posOffset>1116225</wp:posOffset>
                </wp:positionV>
                <wp:extent cx="360" cy="360"/>
                <wp:effectExtent l="57150" t="57150" r="57150" b="57150"/>
                <wp:wrapNone/>
                <wp:docPr id="950292719" name="Рукописный ввод 14"/>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4D6441B3" id="Рукописный ввод 14" o:spid="_x0000_s1026" type="#_x0000_t75" style="position:absolute;margin-left:-183.95pt;margin-top:87.2pt;width:1.45pt;height:1.4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Vsb6ckBAACQBAAAEAAAAGRycy9pbmsvaW5rMS54bWy0k8FO&#10;4zAQhu8r8Q6WOTdxnJZARMqJSki7ElpYaTmGxDQWsV3ZTtO+PRPHdYMoFwSXyBnb/8x88/v6Zida&#10;tGXacCULnEQEIyYrVXO5LvC/x9XsEiNjS1mXrZKswHtm8M3y7Nc1l6+izeGLQEGaYSXaAjfWbvI4&#10;7vs+6tNI6XVMCUnjO/n65zde+ls1e+GSW0hpDqFKSct2dhDLeV3gyu5IOA/aD6rTFQvbQ0RXxxNW&#10;lxVbKS1KGxSbUkrWIlkKqPs/Rna/gQWHPGumMRIcGp7RKJln88vbKwiUuwJP/jso0UAlAsenNZ9+&#10;QHP1UXMoK6XZRYaRL6lm26Gm2DHPP+/9XqsN05azI+YRit/Yo2r8d3xGUJoZ1XbDbDDalm0HyBJC&#10;wBY+dxKfAPJRD9h8qx5w+VRvWtx7NL69KQcPLVjqMFrLBQOji03wmDUgPIQfrHbPgRK6mBE6o9lj&#10;kubpVZ5mUUYuJqPwLj5oPuvONEHvWR/96nYCtbGznte2CdBJRBYB+hT5qasN4+vGfu1upVoFz8HP&#10;+vw2SyidT3py+YLZTjxd5z/kW//LXgp87l4vcjfHgOs9QQTR+SJbvHNukIaRLN8AAAD//wMAUEsD&#10;BBQABgAIAAAAIQAMPu0L3wAAAA0BAAAPAAAAZHJzL2Rvd25yZXYueG1sTI9BT4NAEIXvJv6HzZh4&#10;axcESkWWxpjYmN6sNr1O2RWI7CxhtwX/vdOTHue9lzffKzez7cXFjL5zpCBeRiAM1U531Cj4/Hhd&#10;rEH4gKSxd2QU/BgPm+r2psRCu4nezWUfGsEl5AtU0IYwFFL6ujUW/dINhtj7cqPFwOfYSD3ixOW2&#10;lw9RtJIWO+IPLQ7mpTX19/5suQUP087LbbZdx0n8ljnaxelRqfu7+fkJRDBz+AvDFZ/RoWKmkzuT&#10;9qJXsEhW+SNn2cnTFARHWMp43+kq5QnIqpT/V1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BVbG+nJAQAAkAQAABAAAAAAAAAAAAAAAAAA0AMAAGRy&#10;cy9pbmsvaW5rMS54bWxQSwECLQAUAAYACAAAACEADD7tC98AAAANAQAADwAAAAAAAAAAAAAAAADH&#10;BQAAZHJzL2Rvd25yZXYueG1sUEsBAi0AFAAGAAgAAAAhAHkYvJ2/AAAAIQEAABkAAAAAAAAAAAAA&#10;AAAA0wYAAGRycy9fcmVscy9lMm9Eb2MueG1sLnJlbHNQSwUGAAAAAAYABgB4AQAAyQcAAAAA&#10;">
                <v:imagedata r:id="rId14" o:title=""/>
              </v:shape>
            </w:pict>
          </mc:Fallback>
        </mc:AlternateContent>
      </w:r>
      <w:r>
        <w:t xml:space="preserve">Окно </w:t>
      </w:r>
      <w:r w:rsidR="00520C7E">
        <w:t>ПО «Графики»</w:t>
      </w:r>
      <w:r w:rsidRPr="00073B54">
        <w:t xml:space="preserve"> </w:t>
      </w:r>
      <w:r>
        <w:t>выглядит следующим образом</w:t>
      </w:r>
      <w:r w:rsidRPr="00073B54">
        <w:t xml:space="preserve"> (</w:t>
      </w:r>
      <w:r>
        <w:fldChar w:fldCharType="begin"/>
      </w:r>
      <w:r>
        <w:instrText xml:space="preserve"> REF _Ref191566417 \h </w:instrText>
      </w:r>
      <w:r>
        <w:fldChar w:fldCharType="separate"/>
      </w:r>
      <w:r w:rsidR="00C4676F">
        <w:t xml:space="preserve">Рисунок </w:t>
      </w:r>
      <w:r w:rsidR="00C4676F">
        <w:rPr>
          <w:noProof/>
        </w:rPr>
        <w:t>7</w:t>
      </w:r>
      <w:r>
        <w:fldChar w:fldCharType="end"/>
      </w:r>
      <w:r w:rsidRPr="00073B54">
        <w:t xml:space="preserve">), </w:t>
      </w:r>
      <w:r w:rsidR="00E049C6">
        <w:t xml:space="preserve">но </w:t>
      </w:r>
      <w:r>
        <w:t xml:space="preserve">его вид может быть </w:t>
      </w:r>
      <w:r w:rsidR="000D07A7">
        <w:t xml:space="preserve">изменен </w:t>
      </w:r>
      <w:r>
        <w:t xml:space="preserve">в соответствии с предпочтениями и задачами пользователя. </w:t>
      </w:r>
      <w:r w:rsidR="00520C7E">
        <w:t>ПО «Графики»</w:t>
      </w:r>
      <w:r>
        <w:t xml:space="preserve"> </w:t>
      </w:r>
      <w:r w:rsidRPr="00073B54">
        <w:t>предназначено для отображения данных</w:t>
      </w:r>
      <w:r w:rsidR="00E049C6">
        <w:t xml:space="preserve"> в виде графиков</w:t>
      </w:r>
      <w:r w:rsidRPr="00073B54">
        <w:t xml:space="preserve"> с использованием русскоязычного пользовательского интерфейса.</w:t>
      </w:r>
      <w:r>
        <w:rPr>
          <w:noProof/>
        </w:rPr>
        <w:lastRenderedPageBreak/>
        <w:drawing>
          <wp:inline distT="0" distB="0" distL="0" distR="0" wp14:anchorId="5A792E8D" wp14:editId="3C5D4729">
            <wp:extent cx="5741719" cy="3280982"/>
            <wp:effectExtent l="0" t="0" r="0" b="0"/>
            <wp:docPr id="64249496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944" cy="3283968"/>
                    </a:xfrm>
                    <a:prstGeom prst="rect">
                      <a:avLst/>
                    </a:prstGeom>
                    <a:noFill/>
                    <a:ln>
                      <a:noFill/>
                    </a:ln>
                  </pic:spPr>
                </pic:pic>
              </a:graphicData>
            </a:graphic>
          </wp:inline>
        </w:drawing>
      </w:r>
    </w:p>
    <w:p w14:paraId="2090683E" w14:textId="22B58148" w:rsidR="00782028" w:rsidRDefault="00073B54" w:rsidP="00073B54">
      <w:pPr>
        <w:pStyle w:val="af4"/>
        <w:jc w:val="center"/>
      </w:pPr>
      <w:bookmarkStart w:id="23" w:name="_Ref191566417"/>
      <w:r>
        <w:t xml:space="preserve">Рисунок </w:t>
      </w:r>
      <w:fldSimple w:instr=" SEQ Рисунок \* ARABIC ">
        <w:r w:rsidR="00C4676F">
          <w:rPr>
            <w:noProof/>
          </w:rPr>
          <w:t>7</w:t>
        </w:r>
      </w:fldSimple>
      <w:bookmarkEnd w:id="23"/>
      <w:r>
        <w:t xml:space="preserve"> </w:t>
      </w:r>
      <w:r w:rsidR="00E049C6">
        <w:t xml:space="preserve">- </w:t>
      </w:r>
      <w:r>
        <w:t>Окно программы</w:t>
      </w:r>
    </w:p>
    <w:p w14:paraId="7C03DEA4" w14:textId="77777777" w:rsidR="00073B54" w:rsidRDefault="00073B54" w:rsidP="00ED095C"/>
    <w:p w14:paraId="004BAD1C" w14:textId="6131B2E1" w:rsidR="00782028" w:rsidRDefault="00073B54" w:rsidP="00ED095C">
      <w:r>
        <w:t xml:space="preserve">Рассмотрим более подробно </w:t>
      </w:r>
      <w:r w:rsidR="00C12016">
        <w:t>элементы,</w:t>
      </w:r>
      <w:r w:rsidR="007D0DD0">
        <w:t xml:space="preserve"> </w:t>
      </w:r>
      <w:r>
        <w:t>из к</w:t>
      </w:r>
      <w:r w:rsidR="007D0DD0">
        <w:t>оторых</w:t>
      </w:r>
      <w:r>
        <w:t xml:space="preserve"> состоит интерфейс программы:</w:t>
      </w:r>
    </w:p>
    <w:p w14:paraId="78A5B97C" w14:textId="77777777" w:rsidR="000D4CA0" w:rsidRDefault="000D4CA0" w:rsidP="00ED095C"/>
    <w:p w14:paraId="7CF631B8" w14:textId="0C4D3700" w:rsidR="00073B54" w:rsidRDefault="00073B54" w:rsidP="000D4CA0">
      <w:pPr>
        <w:pStyle w:val="2"/>
      </w:pPr>
      <w:bookmarkStart w:id="24" w:name="_Toc193804615"/>
      <w:r>
        <w:t>Лент</w:t>
      </w:r>
      <w:r w:rsidR="000D4CA0">
        <w:t>очный интерфейс</w:t>
      </w:r>
      <w:bookmarkEnd w:id="24"/>
    </w:p>
    <w:p w14:paraId="5C28C472" w14:textId="64E65030" w:rsidR="00073B54" w:rsidRDefault="000D4CA0" w:rsidP="00ED095C">
      <w:r>
        <w:t>Ленточная организация меню (л</w:t>
      </w:r>
      <w:r w:rsidR="00073B54">
        <w:t>ента</w:t>
      </w:r>
      <w:r>
        <w:t xml:space="preserve">) является современным и удобным элементом </w:t>
      </w:r>
      <w:r w:rsidR="00E049C6">
        <w:t xml:space="preserve">интерфейса </w:t>
      </w:r>
      <w:r>
        <w:t>и</w:t>
      </w:r>
      <w:r w:rsidR="00073B54">
        <w:t xml:space="preserve"> находится в</w:t>
      </w:r>
      <w:r w:rsidR="007E3387">
        <w:t xml:space="preserve"> верхней части </w:t>
      </w:r>
      <w:r w:rsidR="00073B54">
        <w:t>окна</w:t>
      </w:r>
      <w:r>
        <w:t>. Лента</w:t>
      </w:r>
      <w:r w:rsidR="00073B54">
        <w:t xml:space="preserve"> </w:t>
      </w:r>
      <w:r>
        <w:t>(</w:t>
      </w:r>
      <w:r>
        <w:fldChar w:fldCharType="begin"/>
      </w:r>
      <w:r>
        <w:instrText xml:space="preserve"> REF _Ref191568095 \h </w:instrText>
      </w:r>
      <w:r>
        <w:fldChar w:fldCharType="separate"/>
      </w:r>
      <w:r w:rsidR="00C4676F">
        <w:t xml:space="preserve">Рисунок </w:t>
      </w:r>
      <w:r w:rsidR="00C4676F">
        <w:rPr>
          <w:noProof/>
        </w:rPr>
        <w:t>8</w:t>
      </w:r>
      <w:r>
        <w:fldChar w:fldCharType="end"/>
      </w:r>
      <w:r>
        <w:t xml:space="preserve">) </w:t>
      </w:r>
      <w:r w:rsidR="00073B54">
        <w:t>состоит из вкладок</w:t>
      </w:r>
      <w:r w:rsidR="00DF1BDC">
        <w:t xml:space="preserve">, каждая из которых содержит различные </w:t>
      </w:r>
      <w:r w:rsidR="00E049C6">
        <w:t xml:space="preserve">кнопки, инициирующие выполнение определенных </w:t>
      </w:r>
      <w:r w:rsidR="007E3387">
        <w:t>команд</w:t>
      </w:r>
      <w:r w:rsidR="00DF1BDC">
        <w:t xml:space="preserve">, сгруппированные в панели (группы </w:t>
      </w:r>
      <w:r w:rsidR="00E049C6">
        <w:t>кнопок</w:t>
      </w:r>
      <w:r w:rsidR="00DF1BDC">
        <w:t xml:space="preserve">). Для </w:t>
      </w:r>
      <w:r w:rsidR="00E049C6">
        <w:t>освобождения</w:t>
      </w:r>
      <w:r w:rsidR="00DF1BDC">
        <w:t xml:space="preserve"> места</w:t>
      </w:r>
      <w:r w:rsidR="00E049C6">
        <w:t xml:space="preserve"> на экране</w:t>
      </w:r>
      <w:r w:rsidR="00DF1BDC">
        <w:t xml:space="preserve"> ленту можно свернуть, воспользовавшись кнопкой</w:t>
      </w:r>
      <w:r>
        <w:t xml:space="preserve"> </w:t>
      </w:r>
      <w:r w:rsidR="00E049C6">
        <w:t xml:space="preserve">«Сворачивание/разворачивание» </w:t>
      </w:r>
      <w:r>
        <w:t>ленты</w:t>
      </w:r>
      <w:r w:rsidR="00E049C6">
        <w:t xml:space="preserve"> </w:t>
      </w:r>
      <w:r w:rsidR="00E049C6">
        <w:rPr>
          <w:noProof/>
        </w:rPr>
        <w:drawing>
          <wp:inline distT="0" distB="0" distL="0" distR="0" wp14:anchorId="6C68A546" wp14:editId="7499E0C2">
            <wp:extent cx="215900" cy="146996"/>
            <wp:effectExtent l="0" t="0" r="0" b="5715"/>
            <wp:docPr id="2053290034"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351" cy="147984"/>
                    </a:xfrm>
                    <a:prstGeom prst="rect">
                      <a:avLst/>
                    </a:prstGeom>
                    <a:noFill/>
                    <a:ln>
                      <a:noFill/>
                    </a:ln>
                  </pic:spPr>
                </pic:pic>
              </a:graphicData>
            </a:graphic>
          </wp:inline>
        </w:drawing>
      </w:r>
      <w:r>
        <w:t xml:space="preserve">. Рядом находится кнопка </w:t>
      </w:r>
      <w:r w:rsidR="00E049C6">
        <w:t>«И</w:t>
      </w:r>
      <w:r>
        <w:t>нформаци</w:t>
      </w:r>
      <w:r w:rsidR="00E049C6">
        <w:t>я</w:t>
      </w:r>
      <w:r>
        <w:t xml:space="preserve"> о программе</w:t>
      </w:r>
      <w:r w:rsidR="00E049C6">
        <w:t xml:space="preserve">» </w:t>
      </w:r>
      <w:r w:rsidR="00E049C6">
        <w:rPr>
          <w:noProof/>
        </w:rPr>
        <w:drawing>
          <wp:inline distT="0" distB="0" distL="0" distR="0" wp14:anchorId="639E8630" wp14:editId="72D2F81F">
            <wp:extent cx="260350" cy="171450"/>
            <wp:effectExtent l="0" t="0" r="6350" b="0"/>
            <wp:docPr id="705451306"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350" cy="171450"/>
                    </a:xfrm>
                    <a:prstGeom prst="rect">
                      <a:avLst/>
                    </a:prstGeom>
                    <a:noFill/>
                    <a:ln>
                      <a:noFill/>
                    </a:ln>
                  </pic:spPr>
                </pic:pic>
              </a:graphicData>
            </a:graphic>
          </wp:inline>
        </w:drawing>
      </w:r>
      <w:r>
        <w:t xml:space="preserve">, </w:t>
      </w:r>
      <w:r w:rsidR="007D0DD0">
        <w:t xml:space="preserve">нажав на </w:t>
      </w:r>
      <w:r>
        <w:t>котор</w:t>
      </w:r>
      <w:r w:rsidR="007D0DD0">
        <w:t>ую можно</w:t>
      </w:r>
      <w:r>
        <w:t xml:space="preserve"> посмотреть версию программы.</w:t>
      </w:r>
    </w:p>
    <w:p w14:paraId="179341F0" w14:textId="6CC028DA" w:rsidR="000D4CA0" w:rsidRDefault="00E049C6" w:rsidP="00C12016">
      <w:pPr>
        <w:keepNext/>
        <w:jc w:val="center"/>
      </w:pPr>
      <w:r>
        <w:rPr>
          <w:noProof/>
        </w:rPr>
        <w:lastRenderedPageBreak/>
        <w:drawing>
          <wp:inline distT="0" distB="0" distL="0" distR="0" wp14:anchorId="074A03DF" wp14:editId="1DA59EA3">
            <wp:extent cx="4597400" cy="3886691"/>
            <wp:effectExtent l="0" t="0" r="0" b="0"/>
            <wp:docPr id="976687695"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7330" cy="3895086"/>
                    </a:xfrm>
                    <a:prstGeom prst="rect">
                      <a:avLst/>
                    </a:prstGeom>
                    <a:noFill/>
                    <a:ln>
                      <a:noFill/>
                    </a:ln>
                  </pic:spPr>
                </pic:pic>
              </a:graphicData>
            </a:graphic>
          </wp:inline>
        </w:drawing>
      </w:r>
    </w:p>
    <w:p w14:paraId="5CE00EC1" w14:textId="7EB02145" w:rsidR="000D4CA0" w:rsidRDefault="000D4CA0" w:rsidP="00E25A09">
      <w:pPr>
        <w:pStyle w:val="af4"/>
        <w:jc w:val="center"/>
      </w:pPr>
      <w:bookmarkStart w:id="25" w:name="_Ref191568095"/>
      <w:r>
        <w:t xml:space="preserve">Рисунок </w:t>
      </w:r>
      <w:fldSimple w:instr=" SEQ Рисунок \* ARABIC ">
        <w:r w:rsidR="00C4676F">
          <w:rPr>
            <w:noProof/>
          </w:rPr>
          <w:t>8</w:t>
        </w:r>
      </w:fldSimple>
      <w:bookmarkEnd w:id="25"/>
      <w:r>
        <w:t xml:space="preserve"> </w:t>
      </w:r>
      <w:r w:rsidR="00E049C6">
        <w:t xml:space="preserve">- </w:t>
      </w:r>
      <w:r>
        <w:t>Лента программы и её составные части</w:t>
      </w:r>
    </w:p>
    <w:p w14:paraId="522D9CE1" w14:textId="77777777" w:rsidR="000D4CA0" w:rsidRDefault="000D4CA0" w:rsidP="00ED095C"/>
    <w:p w14:paraId="1F5698E3" w14:textId="506C0D90" w:rsidR="00782028" w:rsidRDefault="000D4CA0" w:rsidP="00ED095C">
      <w:r>
        <w:t>Также вверху окна находятся кнопки, позволяющие свернуть окно программы, развернуть</w:t>
      </w:r>
      <w:r w:rsidR="00E049C6">
        <w:t xml:space="preserve"> окно</w:t>
      </w:r>
      <w:r>
        <w:t xml:space="preserve"> программ</w:t>
      </w:r>
      <w:r w:rsidR="00E049C6">
        <w:t>ы</w:t>
      </w:r>
      <w:r>
        <w:t xml:space="preserve"> на весь экран или закрыть её.</w:t>
      </w:r>
    </w:p>
    <w:p w14:paraId="45C7EB15" w14:textId="0490A8A8" w:rsidR="007B1209" w:rsidRDefault="007B1209" w:rsidP="00ED095C">
      <w:r>
        <w:t xml:space="preserve">Рассмотрим какие </w:t>
      </w:r>
      <w:r w:rsidR="007D0DD0">
        <w:t>действия (</w:t>
      </w:r>
      <w:r>
        <w:t>команды</w:t>
      </w:r>
      <w:r w:rsidR="007D0DD0">
        <w:t>)</w:t>
      </w:r>
      <w:r>
        <w:t xml:space="preserve"> </w:t>
      </w:r>
      <w:r w:rsidR="007D0DD0">
        <w:t>возможны</w:t>
      </w:r>
      <w:r>
        <w:t xml:space="preserve"> в </w:t>
      </w:r>
      <w:r w:rsidR="00520C7E">
        <w:t>ПО «Графики»</w:t>
      </w:r>
      <w:r>
        <w:t>.</w:t>
      </w:r>
    </w:p>
    <w:p w14:paraId="083D01D1" w14:textId="77777777" w:rsidR="00B008FA" w:rsidRDefault="00B008FA" w:rsidP="00ED095C"/>
    <w:p w14:paraId="5EBB2683" w14:textId="519A058C" w:rsidR="007B1209" w:rsidRDefault="007B1209" w:rsidP="00E25A09">
      <w:pPr>
        <w:pStyle w:val="3"/>
      </w:pPr>
      <w:bookmarkStart w:id="26" w:name="_Ref192077585"/>
      <w:bookmarkStart w:id="27" w:name="_Toc193804616"/>
      <w:r>
        <w:t>Команды вкладки «Главная»</w:t>
      </w:r>
      <w:bookmarkEnd w:id="26"/>
      <w:bookmarkEnd w:id="27"/>
    </w:p>
    <w:p w14:paraId="3BB4623C" w14:textId="184159BE" w:rsidR="007B1209" w:rsidRDefault="007D0DD0" w:rsidP="00ED095C">
      <w:r>
        <w:t xml:space="preserve">На вкладке находится кнопка, открывающая новую вкладку в окне </w:t>
      </w:r>
      <w:r w:rsidR="007B1209">
        <w:t xml:space="preserve">графиков, а также </w:t>
      </w:r>
      <w:r>
        <w:t>кнопки</w:t>
      </w:r>
      <w:r w:rsidR="007B1209">
        <w:t xml:space="preserve"> позволяющие показывать / скрывать различные закрепляемые окна</w:t>
      </w:r>
      <w:r w:rsidR="001D1DC2">
        <w:t xml:space="preserve"> (подробнее </w:t>
      </w:r>
      <w:r w:rsidR="003720BB">
        <w:t xml:space="preserve">смотрите </w:t>
      </w:r>
      <w:r w:rsidR="001D1DC2">
        <w:t>«</w:t>
      </w:r>
      <w:r w:rsidR="001D1DC2">
        <w:fldChar w:fldCharType="begin"/>
      </w:r>
      <w:r w:rsidR="001D1DC2">
        <w:instrText xml:space="preserve"> REF _Ref193211085 \h </w:instrText>
      </w:r>
      <w:r w:rsidR="001D1DC2">
        <w:fldChar w:fldCharType="separate"/>
      </w:r>
      <w:r w:rsidR="00C4676F">
        <w:t>Функционал закрепляемых окон.</w:t>
      </w:r>
      <w:r w:rsidR="001D1DC2">
        <w:fldChar w:fldCharType="end"/>
      </w:r>
      <w:r w:rsidR="001D1DC2">
        <w:t>»).</w:t>
      </w:r>
    </w:p>
    <w:p w14:paraId="411F1789" w14:textId="77777777" w:rsidR="00E25A09" w:rsidRDefault="00E25A09" w:rsidP="00E25A09">
      <w:pPr>
        <w:keepNext/>
        <w:jc w:val="center"/>
      </w:pPr>
      <w:r>
        <w:rPr>
          <w:noProof/>
        </w:rPr>
        <w:drawing>
          <wp:inline distT="0" distB="0" distL="0" distR="0" wp14:anchorId="62DBD23B" wp14:editId="47DF566B">
            <wp:extent cx="3550920" cy="1311910"/>
            <wp:effectExtent l="0" t="0" r="0" b="2540"/>
            <wp:docPr id="63848436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0920" cy="1311910"/>
                    </a:xfrm>
                    <a:prstGeom prst="rect">
                      <a:avLst/>
                    </a:prstGeom>
                    <a:noFill/>
                    <a:ln>
                      <a:noFill/>
                    </a:ln>
                  </pic:spPr>
                </pic:pic>
              </a:graphicData>
            </a:graphic>
          </wp:inline>
        </w:drawing>
      </w:r>
    </w:p>
    <w:p w14:paraId="1F62D326" w14:textId="52C4D1A9" w:rsidR="007B1209" w:rsidRDefault="00E25A09" w:rsidP="00E25A09">
      <w:pPr>
        <w:pStyle w:val="af4"/>
        <w:jc w:val="center"/>
      </w:pPr>
      <w:r>
        <w:t xml:space="preserve">Рисунок </w:t>
      </w:r>
      <w:fldSimple w:instr=" SEQ Рисунок \* ARABIC ">
        <w:r w:rsidR="00C4676F">
          <w:rPr>
            <w:noProof/>
          </w:rPr>
          <w:t>9</w:t>
        </w:r>
      </w:fldSimple>
      <w:r>
        <w:t xml:space="preserve"> </w:t>
      </w:r>
      <w:r w:rsidR="00E049C6">
        <w:t xml:space="preserve">- </w:t>
      </w:r>
      <w:r>
        <w:t>Вкладка "Главная" ленты</w:t>
      </w:r>
    </w:p>
    <w:p w14:paraId="048EC024" w14:textId="77777777" w:rsidR="00E25A09" w:rsidRDefault="00E25A09" w:rsidP="00ED095C"/>
    <w:p w14:paraId="36DB10D6" w14:textId="3C47C707" w:rsidR="007B1209" w:rsidRDefault="007B1209" w:rsidP="00E25A09">
      <w:pPr>
        <w:pStyle w:val="3"/>
      </w:pPr>
      <w:bookmarkStart w:id="28" w:name="_Toc193804617"/>
      <w:r>
        <w:lastRenderedPageBreak/>
        <w:t>Команды вкладки «Вид»</w:t>
      </w:r>
      <w:bookmarkEnd w:id="28"/>
    </w:p>
    <w:p w14:paraId="5C7A7A8E" w14:textId="26F93585" w:rsidR="007B1209" w:rsidRDefault="00E049C6" w:rsidP="007B1209">
      <w:r>
        <w:t>Во вкладке</w:t>
      </w:r>
      <w:r w:rsidR="007B1209">
        <w:t xml:space="preserve"> находятся </w:t>
      </w:r>
      <w:r w:rsidR="007D0DD0">
        <w:t>кнопки</w:t>
      </w:r>
      <w:r w:rsidR="007B1209">
        <w:t xml:space="preserve">, позволяющие перемещать видимую часть графиков, изменять масштаб </w:t>
      </w:r>
      <w:r w:rsidR="00185285">
        <w:t xml:space="preserve">графиков </w:t>
      </w:r>
      <w:r w:rsidR="003720BB">
        <w:t>(подробнее смотрите «</w:t>
      </w:r>
      <w:r w:rsidR="003720BB">
        <w:fldChar w:fldCharType="begin"/>
      </w:r>
      <w:r w:rsidR="003720BB">
        <w:instrText xml:space="preserve"> REF _Ref193211487 \h </w:instrText>
      </w:r>
      <w:r w:rsidR="003720BB">
        <w:fldChar w:fldCharType="separate"/>
      </w:r>
      <w:r w:rsidR="00C4676F">
        <w:t>Выбор фрагмента графика и его масштаба</w:t>
      </w:r>
      <w:r w:rsidR="003720BB">
        <w:fldChar w:fldCharType="end"/>
      </w:r>
      <w:r w:rsidR="003720BB">
        <w:t>»)</w:t>
      </w:r>
      <w:r w:rsidR="007B1209">
        <w:t>, а также отображать</w:t>
      </w:r>
      <w:r w:rsidR="007D0DD0">
        <w:t>/не отображать</w:t>
      </w:r>
      <w:r w:rsidR="007B1209">
        <w:t xml:space="preserve"> пределы отображаемых величин.</w:t>
      </w:r>
    </w:p>
    <w:p w14:paraId="491CD32A" w14:textId="77777777" w:rsidR="00E25A09" w:rsidRDefault="00E25A09" w:rsidP="00C12016">
      <w:pPr>
        <w:keepNext/>
        <w:jc w:val="center"/>
      </w:pPr>
      <w:r>
        <w:rPr>
          <w:noProof/>
        </w:rPr>
        <w:drawing>
          <wp:inline distT="0" distB="0" distL="0" distR="0" wp14:anchorId="174EF8E2" wp14:editId="783EAAE8">
            <wp:extent cx="5266706" cy="729063"/>
            <wp:effectExtent l="0" t="0" r="0" b="0"/>
            <wp:docPr id="189446205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541" cy="733331"/>
                    </a:xfrm>
                    <a:prstGeom prst="rect">
                      <a:avLst/>
                    </a:prstGeom>
                    <a:noFill/>
                    <a:ln>
                      <a:noFill/>
                    </a:ln>
                  </pic:spPr>
                </pic:pic>
              </a:graphicData>
            </a:graphic>
          </wp:inline>
        </w:drawing>
      </w:r>
    </w:p>
    <w:p w14:paraId="70136BB8" w14:textId="07AF39A5" w:rsidR="00E25A09" w:rsidRDefault="00E25A09" w:rsidP="00E25A09">
      <w:pPr>
        <w:pStyle w:val="af4"/>
        <w:jc w:val="center"/>
      </w:pPr>
      <w:r>
        <w:t xml:space="preserve">Рисунок </w:t>
      </w:r>
      <w:fldSimple w:instr=" SEQ Рисунок \* ARABIC ">
        <w:r w:rsidR="00C4676F">
          <w:rPr>
            <w:noProof/>
          </w:rPr>
          <w:t>10</w:t>
        </w:r>
      </w:fldSimple>
      <w:r>
        <w:t xml:space="preserve"> </w:t>
      </w:r>
      <w:r w:rsidR="00E049C6">
        <w:t xml:space="preserve">- </w:t>
      </w:r>
      <w:r>
        <w:t>Вкладка "Вид" ленты</w:t>
      </w:r>
    </w:p>
    <w:p w14:paraId="78AB4ED0" w14:textId="77777777" w:rsidR="007B1209" w:rsidRDefault="007B1209" w:rsidP="007B1209"/>
    <w:p w14:paraId="0D21AC87" w14:textId="6E09C34F" w:rsidR="007B1209" w:rsidRDefault="007B1209" w:rsidP="00E25A09">
      <w:pPr>
        <w:pStyle w:val="3"/>
      </w:pPr>
      <w:bookmarkStart w:id="29" w:name="_Toc193804618"/>
      <w:r>
        <w:t>Команды вкладки «Данные»</w:t>
      </w:r>
      <w:bookmarkEnd w:id="29"/>
    </w:p>
    <w:p w14:paraId="190EC6F5" w14:textId="5E03FFE3" w:rsidR="007B1209" w:rsidRDefault="00E049C6" w:rsidP="007B1209">
      <w:r>
        <w:t xml:space="preserve">Во вкладке </w:t>
      </w:r>
      <w:r w:rsidR="007B1209">
        <w:t xml:space="preserve">находятся </w:t>
      </w:r>
      <w:r w:rsidR="00185285">
        <w:t>кнопки</w:t>
      </w:r>
      <w:r w:rsidR="007B1209">
        <w:t xml:space="preserve"> для выбора </w:t>
      </w:r>
      <w:r w:rsidR="0099185E">
        <w:t>параметров</w:t>
      </w:r>
      <w:r w:rsidR="007B1209">
        <w:t xml:space="preserve"> для отображения</w:t>
      </w:r>
      <w:r w:rsidR="0099185E">
        <w:t xml:space="preserve"> их графиков</w:t>
      </w:r>
      <w:r w:rsidR="007B1209">
        <w:t>, выбора временного промежутка и типа архива для загрузки данных</w:t>
      </w:r>
      <w:r w:rsidR="000A3CA1">
        <w:t xml:space="preserve">. Тут можно включить/остановить непрерывное получение данных или выбрать и получать данные по протоколу </w:t>
      </w:r>
      <w:r w:rsidR="000A3CA1" w:rsidRPr="00D73CA7">
        <w:t>МЭК 60870-5-104</w:t>
      </w:r>
      <w:r w:rsidR="000A3CA1">
        <w:t>.</w:t>
      </w:r>
    </w:p>
    <w:p w14:paraId="7A70CA7B" w14:textId="77777777" w:rsidR="00E25A09" w:rsidRDefault="00E25A09" w:rsidP="00C12016">
      <w:pPr>
        <w:keepNext/>
        <w:jc w:val="center"/>
      </w:pPr>
      <w:r>
        <w:rPr>
          <w:noProof/>
        </w:rPr>
        <w:drawing>
          <wp:inline distT="0" distB="0" distL="0" distR="0" wp14:anchorId="1017978F" wp14:editId="091E4240">
            <wp:extent cx="5189517" cy="1008764"/>
            <wp:effectExtent l="0" t="0" r="0" b="1270"/>
            <wp:docPr id="150604428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4122" cy="1011603"/>
                    </a:xfrm>
                    <a:prstGeom prst="rect">
                      <a:avLst/>
                    </a:prstGeom>
                    <a:noFill/>
                    <a:ln>
                      <a:noFill/>
                    </a:ln>
                  </pic:spPr>
                </pic:pic>
              </a:graphicData>
            </a:graphic>
          </wp:inline>
        </w:drawing>
      </w:r>
    </w:p>
    <w:p w14:paraId="7BD96DFF" w14:textId="0CFDBD56" w:rsidR="00BB3188" w:rsidRDefault="00E25A09" w:rsidP="000656DA">
      <w:pPr>
        <w:pStyle w:val="af4"/>
        <w:jc w:val="center"/>
      </w:pPr>
      <w:r>
        <w:t xml:space="preserve">Рисунок </w:t>
      </w:r>
      <w:fldSimple w:instr=" SEQ Рисунок \* ARABIC ">
        <w:r w:rsidR="00C4676F">
          <w:rPr>
            <w:noProof/>
          </w:rPr>
          <w:t>11</w:t>
        </w:r>
      </w:fldSimple>
      <w:r>
        <w:t xml:space="preserve"> Вкладка "Данные" ленты</w:t>
      </w:r>
    </w:p>
    <w:p w14:paraId="08AA7019" w14:textId="77777777" w:rsidR="00185285" w:rsidRPr="00185285" w:rsidRDefault="00185285" w:rsidP="00185285"/>
    <w:p w14:paraId="0CDB24D2" w14:textId="7978A158" w:rsidR="00E25A09" w:rsidRDefault="003720BB" w:rsidP="007B1209">
      <w:r>
        <w:t xml:space="preserve">Также тут находятся </w:t>
      </w:r>
      <w:r w:rsidR="0099185E">
        <w:t>кнопки</w:t>
      </w:r>
      <w:r>
        <w:t xml:space="preserve"> настройки печати, предварительного присмотра и собственно печати графиков (подробнее смотрите</w:t>
      </w:r>
      <w:r w:rsidR="00C12016">
        <w:t xml:space="preserve"> в параграфе</w:t>
      </w:r>
      <w:r>
        <w:t xml:space="preserve"> «</w:t>
      </w:r>
      <w:r>
        <w:fldChar w:fldCharType="begin"/>
      </w:r>
      <w:r>
        <w:instrText xml:space="preserve"> REF _Ref193211435 \h </w:instrText>
      </w:r>
      <w:r>
        <w:fldChar w:fldCharType="separate"/>
      </w:r>
      <w:r w:rsidR="00C4676F">
        <w:t>Вывод графиков на печать</w:t>
      </w:r>
      <w:r>
        <w:fldChar w:fldCharType="end"/>
      </w:r>
      <w:r>
        <w:t>»).</w:t>
      </w:r>
    </w:p>
    <w:p w14:paraId="30AA18F9" w14:textId="77777777" w:rsidR="003720BB" w:rsidRDefault="003720BB" w:rsidP="007B1209"/>
    <w:p w14:paraId="5FE465CC" w14:textId="07EA4E38" w:rsidR="007B1209" w:rsidRDefault="007B1209" w:rsidP="00E25A09">
      <w:pPr>
        <w:pStyle w:val="3"/>
      </w:pPr>
      <w:bookmarkStart w:id="30" w:name="_Toc193804619"/>
      <w:r>
        <w:t>Команды вкладки «Импорт/Экспорт»</w:t>
      </w:r>
      <w:bookmarkEnd w:id="30"/>
    </w:p>
    <w:p w14:paraId="227EE25F" w14:textId="5FA2D09A" w:rsidR="007B1209" w:rsidRDefault="00E049C6" w:rsidP="007B1209">
      <w:pPr>
        <w:rPr>
          <w:rFonts w:cs="Arial"/>
          <w:szCs w:val="24"/>
        </w:rPr>
      </w:pPr>
      <w:r>
        <w:t xml:space="preserve">Во вкладке </w:t>
      </w:r>
      <w:r w:rsidR="00BB3188">
        <w:t xml:space="preserve">находятся </w:t>
      </w:r>
      <w:r w:rsidR="008B518A">
        <w:t>кнопки</w:t>
      </w:r>
      <w:r w:rsidR="00BB3188">
        <w:t xml:space="preserve"> для </w:t>
      </w:r>
      <w:r w:rsidR="00D8384A">
        <w:t>сохранения полученных да</w:t>
      </w:r>
      <w:r w:rsidR="00E55A5C">
        <w:t>н</w:t>
      </w:r>
      <w:r w:rsidR="00D8384A">
        <w:t>ных в файл и последующей и</w:t>
      </w:r>
      <w:r w:rsidR="00E55A5C">
        <w:t>х</w:t>
      </w:r>
      <w:r w:rsidR="00D8384A">
        <w:t xml:space="preserve"> загр</w:t>
      </w:r>
      <w:r w:rsidR="00E55A5C">
        <w:t>у</w:t>
      </w:r>
      <w:r w:rsidR="00D8384A">
        <w:t>зки и</w:t>
      </w:r>
      <w:r w:rsidR="00E55A5C">
        <w:t>з</w:t>
      </w:r>
      <w:r w:rsidR="00D8384A">
        <w:t xml:space="preserve"> </w:t>
      </w:r>
      <w:r>
        <w:t>этого</w:t>
      </w:r>
      <w:r w:rsidR="00D8384A">
        <w:t xml:space="preserve"> файла.</w:t>
      </w:r>
      <w:r w:rsidR="00E55A5C">
        <w:t xml:space="preserve"> </w:t>
      </w:r>
      <w:r w:rsidR="008B518A">
        <w:t>А т</w:t>
      </w:r>
      <w:r w:rsidR="00E55A5C">
        <w:t xml:space="preserve">акже </w:t>
      </w:r>
      <w:r w:rsidR="008B518A">
        <w:t xml:space="preserve">кнопки </w:t>
      </w:r>
      <w:r w:rsidR="00E55A5C">
        <w:t>импорт</w:t>
      </w:r>
      <w:r w:rsidR="008B518A">
        <w:t>а</w:t>
      </w:r>
      <w:r w:rsidR="00E55A5C">
        <w:t xml:space="preserve"> данных (осциллограмм) из файлов, </w:t>
      </w:r>
      <w:r w:rsidR="008B518A">
        <w:t xml:space="preserve">формируемых </w:t>
      </w:r>
      <w:r w:rsidR="00E55A5C">
        <w:t>регистраторами</w:t>
      </w:r>
      <w:r w:rsidR="008B518A">
        <w:t xml:space="preserve"> аварийных процессов</w:t>
      </w:r>
      <w:r w:rsidR="00E55A5C">
        <w:t xml:space="preserve"> (</w:t>
      </w:r>
      <w:r w:rsidR="00E55A5C" w:rsidRPr="001545EE">
        <w:rPr>
          <w:rFonts w:cs="Arial"/>
          <w:szCs w:val="24"/>
        </w:rPr>
        <w:t>формат «COMTRADE»</w:t>
      </w:r>
      <w:r w:rsidR="00E55A5C">
        <w:rPr>
          <w:rFonts w:cs="Arial"/>
          <w:szCs w:val="24"/>
        </w:rPr>
        <w:t>) и экспорт</w:t>
      </w:r>
      <w:r w:rsidR="008B518A">
        <w:rPr>
          <w:rFonts w:cs="Arial"/>
          <w:szCs w:val="24"/>
        </w:rPr>
        <w:t>а</w:t>
      </w:r>
      <w:r w:rsidR="00E55A5C">
        <w:rPr>
          <w:rFonts w:cs="Arial"/>
          <w:szCs w:val="24"/>
        </w:rPr>
        <w:t xml:space="preserve"> </w:t>
      </w:r>
      <w:r w:rsidR="00E25A09">
        <w:rPr>
          <w:rFonts w:cs="Arial"/>
          <w:szCs w:val="24"/>
        </w:rPr>
        <w:t xml:space="preserve">загруженных данных в </w:t>
      </w:r>
      <w:r w:rsidR="008B518A">
        <w:rPr>
          <w:rFonts w:cs="Arial"/>
          <w:szCs w:val="24"/>
        </w:rPr>
        <w:t xml:space="preserve">файл </w:t>
      </w:r>
      <w:r w:rsidR="00E25A09">
        <w:rPr>
          <w:rFonts w:cs="Arial"/>
          <w:szCs w:val="24"/>
        </w:rPr>
        <w:t>это</w:t>
      </w:r>
      <w:r w:rsidR="008B518A">
        <w:rPr>
          <w:rFonts w:cs="Arial"/>
          <w:szCs w:val="24"/>
        </w:rPr>
        <w:t>го</w:t>
      </w:r>
      <w:r w:rsidR="00E25A09">
        <w:rPr>
          <w:rFonts w:cs="Arial"/>
          <w:szCs w:val="24"/>
        </w:rPr>
        <w:t xml:space="preserve"> формат</w:t>
      </w:r>
      <w:r w:rsidR="008B518A">
        <w:rPr>
          <w:rFonts w:cs="Arial"/>
          <w:szCs w:val="24"/>
        </w:rPr>
        <w:t>а</w:t>
      </w:r>
      <w:r w:rsidR="003720BB">
        <w:rPr>
          <w:rFonts w:cs="Arial"/>
          <w:szCs w:val="24"/>
        </w:rPr>
        <w:t xml:space="preserve"> (подробнее </w:t>
      </w:r>
      <w:r w:rsidR="003720BB">
        <w:t xml:space="preserve">смотрите </w:t>
      </w:r>
      <w:r w:rsidR="008B518A">
        <w:t xml:space="preserve">параграф </w:t>
      </w:r>
      <w:r w:rsidR="003720BB">
        <w:rPr>
          <w:rFonts w:cs="Arial"/>
          <w:szCs w:val="24"/>
        </w:rPr>
        <w:t>«</w:t>
      </w:r>
      <w:r w:rsidR="003720BB">
        <w:rPr>
          <w:rFonts w:cs="Arial"/>
          <w:szCs w:val="24"/>
        </w:rPr>
        <w:fldChar w:fldCharType="begin"/>
      </w:r>
      <w:r w:rsidR="003720BB">
        <w:rPr>
          <w:rFonts w:cs="Arial"/>
          <w:szCs w:val="24"/>
        </w:rPr>
        <w:instrText xml:space="preserve"> REF _Ref193211461 \h </w:instrText>
      </w:r>
      <w:r w:rsidR="003720BB">
        <w:rPr>
          <w:rFonts w:cs="Arial"/>
          <w:szCs w:val="24"/>
        </w:rPr>
      </w:r>
      <w:r w:rsidR="003720BB">
        <w:rPr>
          <w:rFonts w:cs="Arial"/>
          <w:szCs w:val="24"/>
        </w:rPr>
        <w:fldChar w:fldCharType="separate"/>
      </w:r>
      <w:r w:rsidR="00C4676F">
        <w:t>Импорт и экспорт данных</w:t>
      </w:r>
      <w:r w:rsidR="003720BB">
        <w:rPr>
          <w:rFonts w:cs="Arial"/>
          <w:szCs w:val="24"/>
        </w:rPr>
        <w:fldChar w:fldCharType="end"/>
      </w:r>
      <w:r w:rsidR="003720BB">
        <w:rPr>
          <w:rFonts w:cs="Arial"/>
          <w:szCs w:val="24"/>
        </w:rPr>
        <w:t>»)</w:t>
      </w:r>
      <w:r w:rsidR="00E25A09">
        <w:rPr>
          <w:rFonts w:cs="Arial"/>
          <w:szCs w:val="24"/>
        </w:rPr>
        <w:t>.</w:t>
      </w:r>
    </w:p>
    <w:p w14:paraId="2189F6B1" w14:textId="77777777" w:rsidR="000656DA" w:rsidRDefault="000656DA" w:rsidP="000656DA">
      <w:pPr>
        <w:keepNext/>
      </w:pPr>
      <w:r>
        <w:rPr>
          <w:noProof/>
        </w:rPr>
        <w:lastRenderedPageBreak/>
        <w:drawing>
          <wp:inline distT="0" distB="0" distL="0" distR="0" wp14:anchorId="0140537B" wp14:editId="2417DD6B">
            <wp:extent cx="5076701" cy="1156069"/>
            <wp:effectExtent l="0" t="0" r="0" b="6350"/>
            <wp:docPr id="21343624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1094" cy="1161624"/>
                    </a:xfrm>
                    <a:prstGeom prst="rect">
                      <a:avLst/>
                    </a:prstGeom>
                    <a:noFill/>
                    <a:ln>
                      <a:noFill/>
                    </a:ln>
                  </pic:spPr>
                </pic:pic>
              </a:graphicData>
            </a:graphic>
          </wp:inline>
        </w:drawing>
      </w:r>
    </w:p>
    <w:p w14:paraId="14060DE4" w14:textId="403554EF" w:rsidR="00E25A09" w:rsidRDefault="000656DA" w:rsidP="000656DA">
      <w:pPr>
        <w:pStyle w:val="af4"/>
        <w:jc w:val="center"/>
      </w:pPr>
      <w:r>
        <w:t xml:space="preserve">Рисунок </w:t>
      </w:r>
      <w:fldSimple w:instr=" SEQ Рисунок \* ARABIC ">
        <w:r w:rsidR="00C4676F">
          <w:rPr>
            <w:noProof/>
          </w:rPr>
          <w:t>12</w:t>
        </w:r>
      </w:fldSimple>
      <w:r>
        <w:t xml:space="preserve"> </w:t>
      </w:r>
      <w:r w:rsidR="00E049C6">
        <w:t xml:space="preserve">- </w:t>
      </w:r>
      <w:r>
        <w:t>Вкладка "Импорт/Экспорт" ленты</w:t>
      </w:r>
    </w:p>
    <w:p w14:paraId="0841C3A3" w14:textId="77777777" w:rsidR="000656DA" w:rsidRDefault="000656DA" w:rsidP="007B1209"/>
    <w:p w14:paraId="58222A22" w14:textId="37375AF6" w:rsidR="007B1209" w:rsidRDefault="007B1209" w:rsidP="00E25A09">
      <w:pPr>
        <w:pStyle w:val="3"/>
      </w:pPr>
      <w:bookmarkStart w:id="31" w:name="_Toc193804620"/>
      <w:r>
        <w:t>Команды вкладки «Настройки»</w:t>
      </w:r>
      <w:bookmarkEnd w:id="31"/>
    </w:p>
    <w:p w14:paraId="1CA986BB" w14:textId="206CF926" w:rsidR="00E25A09" w:rsidRDefault="00E049C6" w:rsidP="00E25A09">
      <w:r>
        <w:t xml:space="preserve">Во вкладке </w:t>
      </w:r>
      <w:r w:rsidR="008B518A">
        <w:t xml:space="preserve">находятся кнопки для настройки подключения к источникам данных для программы «Графики»: БД ОИК «Систел» и источник, осуществляющий передачу данных программе </w:t>
      </w:r>
      <w:r w:rsidR="00E25A09">
        <w:t xml:space="preserve">по протоколу </w:t>
      </w:r>
      <w:r w:rsidR="00E25A09" w:rsidRPr="00D73CA7">
        <w:t>МЭК 60870-5-104</w:t>
      </w:r>
      <w:r w:rsidR="00E25A09">
        <w:t>.</w:t>
      </w:r>
    </w:p>
    <w:p w14:paraId="262AC841" w14:textId="77777777" w:rsidR="000656DA" w:rsidRDefault="000656DA" w:rsidP="000656DA">
      <w:pPr>
        <w:keepNext/>
      </w:pPr>
      <w:r>
        <w:rPr>
          <w:noProof/>
        </w:rPr>
        <w:drawing>
          <wp:inline distT="0" distB="0" distL="0" distR="0" wp14:anchorId="2E19AE63" wp14:editId="29BBB7F1">
            <wp:extent cx="4494530" cy="1311910"/>
            <wp:effectExtent l="0" t="0" r="1270" b="2540"/>
            <wp:docPr id="66843788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4530" cy="1311910"/>
                    </a:xfrm>
                    <a:prstGeom prst="rect">
                      <a:avLst/>
                    </a:prstGeom>
                    <a:noFill/>
                    <a:ln>
                      <a:noFill/>
                    </a:ln>
                  </pic:spPr>
                </pic:pic>
              </a:graphicData>
            </a:graphic>
          </wp:inline>
        </w:drawing>
      </w:r>
    </w:p>
    <w:p w14:paraId="451C03E6" w14:textId="4B11740E" w:rsidR="007B1209" w:rsidRDefault="000656DA" w:rsidP="000656DA">
      <w:pPr>
        <w:pStyle w:val="af4"/>
        <w:jc w:val="center"/>
      </w:pPr>
      <w:r>
        <w:t xml:space="preserve">Рисунок </w:t>
      </w:r>
      <w:fldSimple w:instr=" SEQ Рисунок \* ARABIC ">
        <w:r w:rsidR="00C4676F">
          <w:rPr>
            <w:noProof/>
          </w:rPr>
          <w:t>13</w:t>
        </w:r>
      </w:fldSimple>
      <w:r>
        <w:t xml:space="preserve"> </w:t>
      </w:r>
      <w:r w:rsidR="00E049C6">
        <w:t xml:space="preserve">- </w:t>
      </w:r>
      <w:r>
        <w:t xml:space="preserve">Вкладка "Настройки" </w:t>
      </w:r>
      <w:r>
        <w:rPr>
          <w:noProof/>
        </w:rPr>
        <w:t>ленты</w:t>
      </w:r>
    </w:p>
    <w:p w14:paraId="3025D540" w14:textId="77777777" w:rsidR="007B1209" w:rsidRDefault="007B1209" w:rsidP="00ED095C"/>
    <w:p w14:paraId="45BF80F7" w14:textId="69024E56" w:rsidR="00B008FA" w:rsidRDefault="00012B20" w:rsidP="00012B20">
      <w:pPr>
        <w:pStyle w:val="2"/>
      </w:pPr>
      <w:bookmarkStart w:id="32" w:name="_Toc193804621"/>
      <w:r>
        <w:t>Закрепляемые окна</w:t>
      </w:r>
      <w:bookmarkEnd w:id="32"/>
    </w:p>
    <w:p w14:paraId="4BF7D903" w14:textId="2F9813E6" w:rsidR="00CE5795" w:rsidRDefault="00CE5795" w:rsidP="00CE5795">
      <w:r>
        <w:t xml:space="preserve">Закрепляемые окна (панели) обычно служат для просмотра информации или каких-либо </w:t>
      </w:r>
      <w:r w:rsidR="00E049C6">
        <w:t xml:space="preserve">её </w:t>
      </w:r>
      <w:r>
        <w:t>свойств. Они могут быть закреплены к границам главного окна программы, тогда они не перекрывают контент в окне графиков. Эти окна можно перетаскивать мышкой за заголовок и прикреплять друг к другу или к другой границе окна программы (</w:t>
      </w:r>
      <w:r>
        <w:fldChar w:fldCharType="begin"/>
      </w:r>
      <w:r>
        <w:instrText xml:space="preserve"> REF _Ref191572977 \h </w:instrText>
      </w:r>
      <w:r>
        <w:fldChar w:fldCharType="separate"/>
      </w:r>
      <w:r w:rsidR="00C4676F">
        <w:t xml:space="preserve">Рисунок </w:t>
      </w:r>
      <w:r w:rsidR="00C4676F">
        <w:rPr>
          <w:noProof/>
        </w:rPr>
        <w:t>14</w:t>
      </w:r>
      <w:r>
        <w:fldChar w:fldCharType="end"/>
      </w:r>
      <w:r>
        <w:t>). При перетаскивании можно увидеть область, которую займет окно, если его отпустить (голубая область на рисунке). Также их можно оставить в незакреплённом (плавающем) состоянии</w:t>
      </w:r>
      <w:r w:rsidR="00D143C4">
        <w:t>, как показано на среднем фрагменте рисунка.</w:t>
      </w:r>
    </w:p>
    <w:p w14:paraId="28D1A78B" w14:textId="060D6C13" w:rsidR="00CE5795" w:rsidRDefault="00B008FA" w:rsidP="00CE5795">
      <w:r>
        <w:rPr>
          <w:noProof/>
        </w:rPr>
        <w:lastRenderedPageBreak/>
        <w:drawing>
          <wp:inline distT="0" distB="0" distL="0" distR="0" wp14:anchorId="3F185A6A" wp14:editId="644066BC">
            <wp:extent cx="5304445" cy="1757548"/>
            <wp:effectExtent l="0" t="0" r="0" b="0"/>
            <wp:docPr id="1548916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6749" cy="1764938"/>
                    </a:xfrm>
                    <a:prstGeom prst="rect">
                      <a:avLst/>
                    </a:prstGeom>
                    <a:noFill/>
                    <a:ln>
                      <a:noFill/>
                    </a:ln>
                  </pic:spPr>
                </pic:pic>
              </a:graphicData>
            </a:graphic>
          </wp:inline>
        </w:drawing>
      </w:r>
    </w:p>
    <w:p w14:paraId="7EB747E3" w14:textId="13438CC2" w:rsidR="00073B54" w:rsidRDefault="00CE5795" w:rsidP="00CE5795">
      <w:pPr>
        <w:pStyle w:val="af4"/>
        <w:jc w:val="center"/>
      </w:pPr>
      <w:bookmarkStart w:id="33" w:name="_Ref191572977"/>
      <w:bookmarkStart w:id="34" w:name="_Ref191572968"/>
      <w:r>
        <w:t xml:space="preserve">Рисунок </w:t>
      </w:r>
      <w:fldSimple w:instr=" SEQ Рисунок \* ARABIC ">
        <w:r w:rsidR="00C4676F">
          <w:rPr>
            <w:noProof/>
          </w:rPr>
          <w:t>14</w:t>
        </w:r>
      </w:fldSimple>
      <w:bookmarkEnd w:id="33"/>
      <w:r>
        <w:t xml:space="preserve"> </w:t>
      </w:r>
      <w:r w:rsidR="00E049C6">
        <w:t xml:space="preserve">- </w:t>
      </w:r>
      <w:r w:rsidR="001A695D">
        <w:t>В</w:t>
      </w:r>
      <w:r>
        <w:t>арианты перемещения и закрепления плавающего окна</w:t>
      </w:r>
      <w:bookmarkEnd w:id="34"/>
    </w:p>
    <w:p w14:paraId="3A2D9B6D" w14:textId="77777777" w:rsidR="00073B54" w:rsidRDefault="00073B54" w:rsidP="00ED095C"/>
    <w:p w14:paraId="6A1DA202" w14:textId="3B4B66AF" w:rsidR="00527086" w:rsidRDefault="0071744F" w:rsidP="000656DA">
      <w:pPr>
        <w:pStyle w:val="2"/>
      </w:pPr>
      <w:bookmarkStart w:id="35" w:name="_Toc193804622"/>
      <w:r>
        <w:t>Окн</w:t>
      </w:r>
      <w:r w:rsidR="00397C7D">
        <w:t>о</w:t>
      </w:r>
      <w:r>
        <w:t xml:space="preserve"> графиков</w:t>
      </w:r>
      <w:bookmarkEnd w:id="35"/>
    </w:p>
    <w:p w14:paraId="2F9CB7E0" w14:textId="7C179BD1" w:rsidR="0071744F" w:rsidRDefault="00DD4152" w:rsidP="00ED095C">
      <w:r>
        <w:t xml:space="preserve">Область отображения графиков содержит одну или несколько вкладок с графиками, каждая из которых </w:t>
      </w:r>
      <w:r w:rsidR="007B1209">
        <w:t xml:space="preserve">помимо собственно графиков </w:t>
      </w:r>
      <w:r>
        <w:t>может содержать следующи</w:t>
      </w:r>
      <w:r w:rsidR="008B518A">
        <w:t>е</w:t>
      </w:r>
      <w:r>
        <w:t xml:space="preserve"> элементы (</w:t>
      </w:r>
      <w:r>
        <w:fldChar w:fldCharType="begin"/>
      </w:r>
      <w:r>
        <w:instrText xml:space="preserve"> REF _Ref191644801 \h </w:instrText>
      </w:r>
      <w:r>
        <w:fldChar w:fldCharType="separate"/>
      </w:r>
      <w:r w:rsidR="00C4676F">
        <w:t xml:space="preserve">Рисунок </w:t>
      </w:r>
      <w:r w:rsidR="00C4676F">
        <w:rPr>
          <w:noProof/>
        </w:rPr>
        <w:t>15</w:t>
      </w:r>
      <w:r>
        <w:fldChar w:fldCharType="end"/>
      </w:r>
      <w:r>
        <w:t>):</w:t>
      </w:r>
    </w:p>
    <w:p w14:paraId="410E5044" w14:textId="7D59DF3E" w:rsidR="00DD4152" w:rsidRDefault="00DD4152" w:rsidP="00DD4152">
      <w:pPr>
        <w:pStyle w:val="a8"/>
        <w:numPr>
          <w:ilvl w:val="0"/>
          <w:numId w:val="11"/>
        </w:numPr>
      </w:pPr>
      <w:r>
        <w:t>Координатные оси – времени и значений;</w:t>
      </w:r>
    </w:p>
    <w:p w14:paraId="1DA70DAC" w14:textId="70FB5F2A" w:rsidR="00DD4152" w:rsidRDefault="00DD4152" w:rsidP="00DD4152">
      <w:pPr>
        <w:pStyle w:val="a8"/>
        <w:numPr>
          <w:ilvl w:val="0"/>
          <w:numId w:val="11"/>
        </w:numPr>
      </w:pPr>
      <w:r>
        <w:t>Легенду с подписями и цветовым обозначением графика;</w:t>
      </w:r>
    </w:p>
    <w:p w14:paraId="764DFE71" w14:textId="5CD4FF43" w:rsidR="00DD4152" w:rsidRDefault="00DD4152" w:rsidP="00DD4152">
      <w:pPr>
        <w:pStyle w:val="a8"/>
        <w:numPr>
          <w:ilvl w:val="0"/>
          <w:numId w:val="11"/>
        </w:numPr>
      </w:pPr>
      <w:r>
        <w:t>Область отображения дискретных сигналов</w:t>
      </w:r>
    </w:p>
    <w:p w14:paraId="5BFD2E79" w14:textId="77777777" w:rsidR="0071744F" w:rsidRDefault="0071744F" w:rsidP="0071744F">
      <w:pPr>
        <w:keepNext/>
      </w:pPr>
      <w:r>
        <w:rPr>
          <w:noProof/>
        </w:rPr>
        <w:drawing>
          <wp:inline distT="0" distB="0" distL="0" distR="0" wp14:anchorId="541A2FCA" wp14:editId="452AF114">
            <wp:extent cx="4821382" cy="3669014"/>
            <wp:effectExtent l="0" t="0" r="0" b="8255"/>
            <wp:docPr id="107640884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6611" cy="3680603"/>
                    </a:xfrm>
                    <a:prstGeom prst="rect">
                      <a:avLst/>
                    </a:prstGeom>
                    <a:noFill/>
                    <a:ln>
                      <a:noFill/>
                    </a:ln>
                  </pic:spPr>
                </pic:pic>
              </a:graphicData>
            </a:graphic>
          </wp:inline>
        </w:drawing>
      </w:r>
    </w:p>
    <w:p w14:paraId="6C0B977A" w14:textId="295D6FC0" w:rsidR="0071744F" w:rsidRDefault="0071744F" w:rsidP="0071744F">
      <w:pPr>
        <w:pStyle w:val="af4"/>
        <w:jc w:val="center"/>
      </w:pPr>
      <w:bookmarkStart w:id="36" w:name="_Ref191644801"/>
      <w:r>
        <w:t xml:space="preserve">Рисунок </w:t>
      </w:r>
      <w:fldSimple w:instr=" SEQ Рисунок \* ARABIC ">
        <w:r w:rsidR="00C4676F">
          <w:rPr>
            <w:noProof/>
          </w:rPr>
          <w:t>15</w:t>
        </w:r>
      </w:fldSimple>
      <w:bookmarkEnd w:id="36"/>
      <w:r>
        <w:t xml:space="preserve"> </w:t>
      </w:r>
      <w:r w:rsidR="00E049C6">
        <w:t xml:space="preserve">- </w:t>
      </w:r>
      <w:r>
        <w:t>Элементы окна графиков</w:t>
      </w:r>
    </w:p>
    <w:p w14:paraId="1D553F97" w14:textId="77777777" w:rsidR="0071744F" w:rsidRPr="0071744F" w:rsidRDefault="0071744F" w:rsidP="0071744F"/>
    <w:p w14:paraId="7684BD24" w14:textId="551C3812" w:rsidR="00527086" w:rsidRDefault="0078130B" w:rsidP="000656DA">
      <w:pPr>
        <w:pStyle w:val="1"/>
      </w:pPr>
      <w:bookmarkStart w:id="37" w:name="_Toc193804623"/>
      <w:r>
        <w:lastRenderedPageBreak/>
        <w:t>Получение данных</w:t>
      </w:r>
      <w:bookmarkEnd w:id="37"/>
    </w:p>
    <w:p w14:paraId="57C56D5B" w14:textId="77777777" w:rsidR="00F1737D" w:rsidRDefault="00F1737D" w:rsidP="0078130B">
      <w:pPr>
        <w:pStyle w:val="2"/>
      </w:pPr>
      <w:bookmarkStart w:id="38" w:name="_Toc193804624"/>
      <w:r>
        <w:t>Выбор измерений для отображения</w:t>
      </w:r>
      <w:bookmarkEnd w:id="38"/>
    </w:p>
    <w:p w14:paraId="0EC21C1B" w14:textId="5B9D1A65" w:rsidR="000656DA" w:rsidRDefault="000656DA" w:rsidP="000656DA">
      <w:pPr>
        <w:keepNext/>
      </w:pPr>
      <w:r w:rsidRPr="000656DA">
        <w:t xml:space="preserve">Для выбора </w:t>
      </w:r>
      <w:r w:rsidR="008B518A">
        <w:t xml:space="preserve">отображаемых в виде графика </w:t>
      </w:r>
      <w:r w:rsidRPr="000656DA">
        <w:t xml:space="preserve">измерений нужно перейти на вкладку ленты «Данные» и нажать </w:t>
      </w:r>
      <w:r w:rsidR="008B518A">
        <w:t xml:space="preserve">на </w:t>
      </w:r>
      <w:r w:rsidRPr="000656DA">
        <w:t>кнопку «Выбрать измерения». После чего откроется окно выбора измерений</w:t>
      </w:r>
      <w:r>
        <w:t xml:space="preserve"> (</w:t>
      </w:r>
      <w:r>
        <w:fldChar w:fldCharType="begin"/>
      </w:r>
      <w:r>
        <w:instrText xml:space="preserve"> REF _Ref191651605 \h </w:instrText>
      </w:r>
      <w:r>
        <w:fldChar w:fldCharType="separate"/>
      </w:r>
      <w:r w:rsidR="00C4676F">
        <w:t xml:space="preserve">Рисунок </w:t>
      </w:r>
      <w:r w:rsidR="00C4676F">
        <w:rPr>
          <w:noProof/>
        </w:rPr>
        <w:t>16</w:t>
      </w:r>
      <w:r>
        <w:fldChar w:fldCharType="end"/>
      </w:r>
      <w:r>
        <w:t>).</w:t>
      </w:r>
    </w:p>
    <w:p w14:paraId="2CC4A55A" w14:textId="6FE7129E" w:rsidR="000656DA" w:rsidRDefault="000656DA" w:rsidP="000656DA">
      <w:pPr>
        <w:keepNext/>
      </w:pPr>
      <w:r>
        <w:rPr>
          <w:rFonts w:ascii="Times New Roman" w:hAnsi="Times New Roman"/>
          <w:noProof/>
          <w:color w:val="000000"/>
          <w:szCs w:val="24"/>
        </w:rPr>
        <w:drawing>
          <wp:inline distT="0" distB="0" distL="0" distR="0" wp14:anchorId="3155C23F" wp14:editId="001BACB3">
            <wp:extent cx="4672940" cy="3569364"/>
            <wp:effectExtent l="0" t="0" r="0" b="0"/>
            <wp:docPr id="11971969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3392" cy="3584986"/>
                    </a:xfrm>
                    <a:prstGeom prst="rect">
                      <a:avLst/>
                    </a:prstGeom>
                    <a:noFill/>
                    <a:ln>
                      <a:noFill/>
                    </a:ln>
                  </pic:spPr>
                </pic:pic>
              </a:graphicData>
            </a:graphic>
          </wp:inline>
        </w:drawing>
      </w:r>
    </w:p>
    <w:p w14:paraId="7E988295" w14:textId="67FE48DB" w:rsidR="000656DA" w:rsidRDefault="000656DA" w:rsidP="000656DA">
      <w:pPr>
        <w:pStyle w:val="af4"/>
        <w:jc w:val="center"/>
      </w:pPr>
      <w:bookmarkStart w:id="39" w:name="_Ref191651605"/>
      <w:r>
        <w:t xml:space="preserve">Рисунок </w:t>
      </w:r>
      <w:fldSimple w:instr=" SEQ Рисунок \* ARABIC ">
        <w:r w:rsidR="00C4676F">
          <w:rPr>
            <w:noProof/>
          </w:rPr>
          <w:t>16</w:t>
        </w:r>
      </w:fldSimple>
      <w:bookmarkEnd w:id="39"/>
      <w:r>
        <w:t xml:space="preserve"> </w:t>
      </w:r>
      <w:r w:rsidR="00E049C6">
        <w:t xml:space="preserve">- </w:t>
      </w:r>
      <w:r>
        <w:t>Диалог выбора измерений для отображения</w:t>
      </w:r>
    </w:p>
    <w:p w14:paraId="3B40E098" w14:textId="77777777" w:rsidR="00527086" w:rsidRDefault="00527086" w:rsidP="00ED095C"/>
    <w:p w14:paraId="6BBBB453" w14:textId="44232B63" w:rsidR="00853FC9" w:rsidRDefault="00853FC9" w:rsidP="00853FC9">
      <w:r>
        <w:t>Иногда дерево измерений (слева) может быть показано с неверной кодировкой (</w:t>
      </w:r>
      <w:r w:rsidR="00230DCA">
        <w:fldChar w:fldCharType="begin"/>
      </w:r>
      <w:r w:rsidR="00230DCA">
        <w:instrText xml:space="preserve"> REF _Ref193387725 \h </w:instrText>
      </w:r>
      <w:r w:rsidR="00230DCA">
        <w:fldChar w:fldCharType="separate"/>
      </w:r>
      <w:r w:rsidR="00C4676F">
        <w:t xml:space="preserve">Рисунок </w:t>
      </w:r>
      <w:r w:rsidR="00C4676F">
        <w:rPr>
          <w:noProof/>
        </w:rPr>
        <w:t>17</w:t>
      </w:r>
      <w:r w:rsidR="00230DCA">
        <w:fldChar w:fldCharType="end"/>
      </w:r>
      <w:r>
        <w:t>). Чтобы это исправить, нужно поставить флажок напротив «</w:t>
      </w:r>
      <w:r>
        <w:rPr>
          <w:lang w:val="en-US"/>
        </w:rPr>
        <w:t>Unicode</w:t>
      </w:r>
      <w:r w:rsidRPr="005702F9">
        <w:t xml:space="preserve"> </w:t>
      </w:r>
      <w:r>
        <w:t>кодировка дерева» на вкладке «Настройки» ленты</w:t>
      </w:r>
      <w:r w:rsidRPr="005702F9">
        <w:t>.</w:t>
      </w:r>
    </w:p>
    <w:p w14:paraId="1B01C1C6" w14:textId="77777777" w:rsidR="00853FC9" w:rsidRDefault="00853FC9" w:rsidP="00853FC9"/>
    <w:p w14:paraId="3E9B3F29" w14:textId="77777777" w:rsidR="00230DCA" w:rsidRDefault="00230DCA" w:rsidP="00230DCA">
      <w:pPr>
        <w:keepNext/>
        <w:jc w:val="center"/>
      </w:pPr>
      <w:r>
        <w:rPr>
          <w:noProof/>
        </w:rPr>
        <w:drawing>
          <wp:inline distT="0" distB="0" distL="0" distR="0" wp14:anchorId="3372E50A" wp14:editId="3F08E4D6">
            <wp:extent cx="2241550" cy="1636754"/>
            <wp:effectExtent l="0" t="0" r="6350" b="1905"/>
            <wp:docPr id="1679223201"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8243" cy="1641641"/>
                    </a:xfrm>
                    <a:prstGeom prst="rect">
                      <a:avLst/>
                    </a:prstGeom>
                    <a:noFill/>
                    <a:ln>
                      <a:noFill/>
                    </a:ln>
                  </pic:spPr>
                </pic:pic>
              </a:graphicData>
            </a:graphic>
          </wp:inline>
        </w:drawing>
      </w:r>
    </w:p>
    <w:p w14:paraId="2D7398E1" w14:textId="71D6F2DF" w:rsidR="00853FC9" w:rsidRDefault="00230DCA" w:rsidP="00230DCA">
      <w:pPr>
        <w:pStyle w:val="af4"/>
        <w:jc w:val="center"/>
      </w:pPr>
      <w:bookmarkStart w:id="40" w:name="_Ref193387725"/>
      <w:r>
        <w:t xml:space="preserve">Рисунок </w:t>
      </w:r>
      <w:fldSimple w:instr=" SEQ Рисунок \* ARABIC ">
        <w:r w:rsidR="00C4676F">
          <w:rPr>
            <w:noProof/>
          </w:rPr>
          <w:t>17</w:t>
        </w:r>
      </w:fldSimple>
      <w:bookmarkEnd w:id="40"/>
      <w:r>
        <w:t xml:space="preserve"> - Дерево отображается в неверной кодировке</w:t>
      </w:r>
    </w:p>
    <w:p w14:paraId="46BCC24F" w14:textId="77777777" w:rsidR="00853FC9" w:rsidRDefault="00853FC9" w:rsidP="00853FC9"/>
    <w:p w14:paraId="2C0D34C5" w14:textId="537E4086" w:rsidR="000D3808" w:rsidRDefault="000656DA" w:rsidP="00724220">
      <w:r w:rsidRPr="000656DA">
        <w:lastRenderedPageBreak/>
        <w:t xml:space="preserve">В </w:t>
      </w:r>
      <w:r w:rsidR="00BD5022">
        <w:t>диалоге</w:t>
      </w:r>
      <w:r w:rsidRPr="000656DA">
        <w:t xml:space="preserve"> выбора измерений нужно в дереве измерений </w:t>
      </w:r>
      <w:r>
        <w:t>найти</w:t>
      </w:r>
      <w:r w:rsidRPr="000656DA">
        <w:t xml:space="preserve"> </w:t>
      </w:r>
      <w:r w:rsidR="00E049C6">
        <w:t>нужные</w:t>
      </w:r>
      <w:r w:rsidRPr="000656DA">
        <w:t xml:space="preserve"> измерения,</w:t>
      </w:r>
      <w:r>
        <w:t xml:space="preserve"> </w:t>
      </w:r>
      <w:r w:rsidR="00E049C6">
        <w:t>и</w:t>
      </w:r>
      <w:r>
        <w:t xml:space="preserve"> потом </w:t>
      </w:r>
      <w:r w:rsidRPr="000656DA">
        <w:t>добавить</w:t>
      </w:r>
      <w:r w:rsidR="000B5CD8">
        <w:t xml:space="preserve"> их в список измерений для построения графиков (справа)</w:t>
      </w:r>
      <w:r w:rsidRPr="000656DA">
        <w:t xml:space="preserve">, нажав </w:t>
      </w:r>
      <w:r w:rsidR="00E049C6">
        <w:t xml:space="preserve">на </w:t>
      </w:r>
      <w:r w:rsidRPr="000656DA">
        <w:t>кнопку «</w:t>
      </w:r>
      <w:r w:rsidR="000B5CD8">
        <w:t>Д</w:t>
      </w:r>
      <w:r w:rsidRPr="000656DA">
        <w:t>обавить в список» или двойным щелчком левой кнопки мыши</w:t>
      </w:r>
      <w:r>
        <w:t xml:space="preserve"> по названию измерения</w:t>
      </w:r>
      <w:r w:rsidRPr="000656DA">
        <w:t>.</w:t>
      </w:r>
      <w:r w:rsidR="000B5CD8">
        <w:t xml:space="preserve"> Для ускорения поиска </w:t>
      </w:r>
      <w:r w:rsidR="008B518A">
        <w:t xml:space="preserve">измерений </w:t>
      </w:r>
      <w:r w:rsidRPr="000656DA">
        <w:t>можно воспользоваться фильтр</w:t>
      </w:r>
      <w:r w:rsidR="000B5CD8">
        <w:t>ами</w:t>
      </w:r>
      <w:r w:rsidRPr="000656DA">
        <w:t xml:space="preserve"> по типам данных</w:t>
      </w:r>
      <w:r w:rsidR="00724220">
        <w:t>, которые находятся н</w:t>
      </w:r>
      <w:r w:rsidR="000B5CD8">
        <w:t>ад деревом измерений</w:t>
      </w:r>
      <w:r w:rsidR="00724220">
        <w:t xml:space="preserve"> </w:t>
      </w:r>
      <w:r w:rsidRPr="000656DA">
        <w:t>и текстовым поиском по имени (названию) измерения</w:t>
      </w:r>
      <w:r w:rsidR="00724220">
        <w:t xml:space="preserve"> (</w:t>
      </w:r>
      <w:r w:rsidR="00724220">
        <w:fldChar w:fldCharType="begin"/>
      </w:r>
      <w:r w:rsidR="00724220">
        <w:instrText xml:space="preserve"> REF _Ref193451493 \h </w:instrText>
      </w:r>
      <w:r w:rsidR="00724220">
        <w:fldChar w:fldCharType="separate"/>
      </w:r>
      <w:r w:rsidR="00C4676F">
        <w:t xml:space="preserve">Рисунок </w:t>
      </w:r>
      <w:r w:rsidR="00C4676F">
        <w:rPr>
          <w:noProof/>
        </w:rPr>
        <w:t>18</w:t>
      </w:r>
      <w:r w:rsidR="00724220">
        <w:fldChar w:fldCharType="end"/>
      </w:r>
      <w:r w:rsidR="00724220">
        <w:t>)</w:t>
      </w:r>
      <w:r w:rsidRPr="000656DA">
        <w:t>.</w:t>
      </w:r>
      <w:r w:rsidR="00724220">
        <w:t xml:space="preserve"> Кнопка «ТИ» позволяет отобразить или скрыть </w:t>
      </w:r>
      <w:r w:rsidR="001B060A">
        <w:t>аналоговые изм</w:t>
      </w:r>
      <w:r w:rsidR="00724220">
        <w:t xml:space="preserve">ерения, «ТС» - дискретные </w:t>
      </w:r>
      <w:r w:rsidR="001B060A">
        <w:t>и</w:t>
      </w:r>
      <w:r w:rsidR="00724220">
        <w:t xml:space="preserve">змерения, «ИТИ» - Интегральные телеизмерения и «Дубл» - </w:t>
      </w:r>
      <w:r w:rsidR="001B060A">
        <w:t>сигналы-</w:t>
      </w:r>
      <w:r w:rsidR="00724220">
        <w:t xml:space="preserve">дублёры. Если кнопка перечеркнута, то измерения данного типа </w:t>
      </w:r>
      <w:r w:rsidR="001B060A">
        <w:t xml:space="preserve">скрываются </w:t>
      </w:r>
      <w:r w:rsidR="00724220">
        <w:t xml:space="preserve">в дереве измерений. Расположенное под кнопками поле ввода служит для фильтрации измерений по названию, по мере написания </w:t>
      </w:r>
      <w:r w:rsidR="001B060A">
        <w:t xml:space="preserve">имени измерения </w:t>
      </w:r>
      <w:r w:rsidR="00724220">
        <w:t xml:space="preserve">в этом поле, в дереве будут оставаться только те </w:t>
      </w:r>
      <w:r w:rsidR="001B060A">
        <w:t>измерения</w:t>
      </w:r>
      <w:r w:rsidR="00724220">
        <w:t>, в названии которых будут присутствовать введенные символы.</w:t>
      </w:r>
    </w:p>
    <w:p w14:paraId="579B42C8" w14:textId="77777777" w:rsidR="000D3808" w:rsidRDefault="000D3808" w:rsidP="000D3808">
      <w:pPr>
        <w:keepNext/>
        <w:jc w:val="center"/>
      </w:pPr>
      <w:r>
        <w:rPr>
          <w:noProof/>
        </w:rPr>
        <w:drawing>
          <wp:inline distT="0" distB="0" distL="0" distR="0" wp14:anchorId="7716340F" wp14:editId="678E9D18">
            <wp:extent cx="2387600" cy="450019"/>
            <wp:effectExtent l="0" t="0" r="0" b="7620"/>
            <wp:docPr id="34474232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6044" cy="455380"/>
                    </a:xfrm>
                    <a:prstGeom prst="rect">
                      <a:avLst/>
                    </a:prstGeom>
                    <a:noFill/>
                    <a:ln>
                      <a:noFill/>
                    </a:ln>
                  </pic:spPr>
                </pic:pic>
              </a:graphicData>
            </a:graphic>
          </wp:inline>
        </w:drawing>
      </w:r>
    </w:p>
    <w:p w14:paraId="65D29926" w14:textId="735C70CF" w:rsidR="000D3808" w:rsidRDefault="000D3808" w:rsidP="000D3808">
      <w:pPr>
        <w:pStyle w:val="af4"/>
        <w:jc w:val="center"/>
      </w:pPr>
      <w:bookmarkStart w:id="41" w:name="_Ref193451493"/>
      <w:r>
        <w:t xml:space="preserve">Рисунок </w:t>
      </w:r>
      <w:fldSimple w:instr=" SEQ Рисунок \* ARABIC ">
        <w:r w:rsidR="00C4676F">
          <w:rPr>
            <w:noProof/>
          </w:rPr>
          <w:t>18</w:t>
        </w:r>
      </w:fldSimple>
      <w:bookmarkEnd w:id="41"/>
      <w:r>
        <w:t xml:space="preserve"> - </w:t>
      </w:r>
      <w:r w:rsidR="00487210">
        <w:t>Ф</w:t>
      </w:r>
      <w:r>
        <w:t>ильтры по типам данных и по названию</w:t>
      </w:r>
    </w:p>
    <w:p w14:paraId="566105F3" w14:textId="77777777" w:rsidR="000D3808" w:rsidRPr="000D3808" w:rsidRDefault="000D3808" w:rsidP="000D3808"/>
    <w:p w14:paraId="73ABCE50" w14:textId="433DB142" w:rsidR="000B5CD8" w:rsidRDefault="000B5CD8" w:rsidP="00ED095C">
      <w:r>
        <w:t>Под деревом измерений есть галочка «</w:t>
      </w:r>
      <w:r w:rsidR="00487210">
        <w:t>П</w:t>
      </w:r>
      <w:r>
        <w:t xml:space="preserve">оказывать идентификаторы», </w:t>
      </w:r>
      <w:r w:rsidR="00921DE2">
        <w:t>которая при установке позволяет помимо имени измерения просматривать и его идентификаторы</w:t>
      </w:r>
      <w:r w:rsidR="00487210">
        <w:t xml:space="preserve"> в </w:t>
      </w:r>
      <w:r w:rsidR="001B060A">
        <w:t xml:space="preserve">конфигурационной БД </w:t>
      </w:r>
      <w:r w:rsidR="00487210">
        <w:t>ОИК «Систел» (</w:t>
      </w:r>
      <w:r w:rsidR="00487210">
        <w:fldChar w:fldCharType="begin"/>
      </w:r>
      <w:r w:rsidR="00487210">
        <w:instrText xml:space="preserve"> REF _Ref193452152 \h </w:instrText>
      </w:r>
      <w:r w:rsidR="00487210">
        <w:fldChar w:fldCharType="separate"/>
      </w:r>
      <w:r w:rsidR="00C4676F">
        <w:t xml:space="preserve">Рисунок </w:t>
      </w:r>
      <w:r w:rsidR="00C4676F">
        <w:rPr>
          <w:noProof/>
        </w:rPr>
        <w:t>19</w:t>
      </w:r>
      <w:r w:rsidR="00487210">
        <w:fldChar w:fldCharType="end"/>
      </w:r>
      <w:r w:rsidR="00487210">
        <w:t>)</w:t>
      </w:r>
      <w:r w:rsidR="00921DE2">
        <w:t xml:space="preserve">. А установленная галочка «Скрывать пустые узлы» позволяет при фильтрации по типам или поиске по имени сократить размер дерева, отображая только те узлы, в которых </w:t>
      </w:r>
      <w:r w:rsidR="00487210">
        <w:t xml:space="preserve">содержатся </w:t>
      </w:r>
      <w:r w:rsidR="00921DE2">
        <w:t>измерения</w:t>
      </w:r>
      <w:r w:rsidR="00487210">
        <w:t>, удовлетворяющие условиям поиска</w:t>
      </w:r>
      <w:r w:rsidR="00921DE2">
        <w:t>.</w:t>
      </w:r>
    </w:p>
    <w:p w14:paraId="071380C8" w14:textId="77777777" w:rsidR="00487210" w:rsidRDefault="00724220" w:rsidP="00487210">
      <w:pPr>
        <w:keepNext/>
        <w:jc w:val="center"/>
      </w:pPr>
      <w:r>
        <w:rPr>
          <w:noProof/>
        </w:rPr>
        <w:drawing>
          <wp:inline distT="0" distB="0" distL="0" distR="0" wp14:anchorId="3939B208" wp14:editId="547C1ED2">
            <wp:extent cx="2803525" cy="426136"/>
            <wp:effectExtent l="0" t="0" r="0" b="0"/>
            <wp:docPr id="60648218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3240" cy="432173"/>
                    </a:xfrm>
                    <a:prstGeom prst="rect">
                      <a:avLst/>
                    </a:prstGeom>
                    <a:noFill/>
                    <a:ln>
                      <a:noFill/>
                    </a:ln>
                  </pic:spPr>
                </pic:pic>
              </a:graphicData>
            </a:graphic>
          </wp:inline>
        </w:drawing>
      </w:r>
    </w:p>
    <w:p w14:paraId="3315AD08" w14:textId="1E391FAA" w:rsidR="00724220" w:rsidRDefault="00487210" w:rsidP="00487210">
      <w:pPr>
        <w:pStyle w:val="af4"/>
        <w:jc w:val="center"/>
      </w:pPr>
      <w:bookmarkStart w:id="42" w:name="_Ref193452152"/>
      <w:r>
        <w:t xml:space="preserve">Рисунок </w:t>
      </w:r>
      <w:fldSimple w:instr=" SEQ Рисунок \* ARABIC ">
        <w:r w:rsidR="00C4676F">
          <w:rPr>
            <w:noProof/>
          </w:rPr>
          <w:t>19</w:t>
        </w:r>
      </w:fldSimple>
      <w:bookmarkEnd w:id="42"/>
      <w:r>
        <w:t xml:space="preserve"> - Настройки отображения в дереве сигналов</w:t>
      </w:r>
    </w:p>
    <w:p w14:paraId="3173E878" w14:textId="77777777" w:rsidR="00724220" w:rsidRDefault="00724220" w:rsidP="00ED095C"/>
    <w:p w14:paraId="13A8A3C3" w14:textId="1500BAD9" w:rsidR="000656DA" w:rsidRDefault="000656DA" w:rsidP="00ED095C">
      <w:r w:rsidRPr="000656DA">
        <w:t xml:space="preserve">Список измерений, выбранных для отображения </w:t>
      </w:r>
      <w:r w:rsidR="00E049C6">
        <w:t xml:space="preserve">на графике </w:t>
      </w:r>
      <w:r w:rsidRPr="000656DA">
        <w:t xml:space="preserve">показан </w:t>
      </w:r>
      <w:r w:rsidR="001B060A">
        <w:t>в правой части диалога</w:t>
      </w:r>
      <w:r w:rsidRPr="000656DA">
        <w:t xml:space="preserve">. Если </w:t>
      </w:r>
      <w:r w:rsidR="001B060A">
        <w:t xml:space="preserve">график </w:t>
      </w:r>
      <w:r w:rsidRPr="000656DA">
        <w:t>како</w:t>
      </w:r>
      <w:r w:rsidR="001B060A">
        <w:t>го</w:t>
      </w:r>
      <w:r w:rsidRPr="000656DA">
        <w:t>-то измерени</w:t>
      </w:r>
      <w:r w:rsidR="001B060A">
        <w:t>я</w:t>
      </w:r>
      <w:r w:rsidRPr="000656DA">
        <w:t xml:space="preserve"> больше не нужно просматривать, его можно удалить из списка нажав </w:t>
      </w:r>
      <w:r w:rsidR="00E049C6">
        <w:t xml:space="preserve">на </w:t>
      </w:r>
      <w:r w:rsidRPr="000656DA">
        <w:t xml:space="preserve">кнопку «Удалить из списка». Также можно изменить название измерения, нажав </w:t>
      </w:r>
      <w:r w:rsidR="00E049C6">
        <w:t xml:space="preserve">на </w:t>
      </w:r>
      <w:r w:rsidRPr="000656DA">
        <w:t>кнопку «Изменить имя». После выбора всех измерений</w:t>
      </w:r>
      <w:r w:rsidR="001B060A">
        <w:t xml:space="preserve"> для построения графиков,</w:t>
      </w:r>
      <w:r w:rsidRPr="000656DA">
        <w:t xml:space="preserve"> </w:t>
      </w:r>
      <w:r w:rsidR="00E049C6">
        <w:t xml:space="preserve">следует </w:t>
      </w:r>
      <w:r w:rsidRPr="000656DA">
        <w:t xml:space="preserve">нажать </w:t>
      </w:r>
      <w:r w:rsidR="00E049C6">
        <w:t xml:space="preserve">на </w:t>
      </w:r>
      <w:r w:rsidRPr="000656DA">
        <w:t>кнопку «ОК».</w:t>
      </w:r>
      <w:r w:rsidR="00921DE2">
        <w:t xml:space="preserve"> </w:t>
      </w:r>
      <w:r w:rsidR="00921DE2" w:rsidRPr="00921DE2">
        <w:t xml:space="preserve">После </w:t>
      </w:r>
      <w:r w:rsidR="00921DE2">
        <w:t>этого окно выбора</w:t>
      </w:r>
      <w:r w:rsidR="00E049C6">
        <w:t xml:space="preserve"> измерений</w:t>
      </w:r>
      <w:r w:rsidR="00921DE2">
        <w:t xml:space="preserve"> закроется и</w:t>
      </w:r>
      <w:r w:rsidR="00921DE2" w:rsidRPr="00921DE2">
        <w:t xml:space="preserve"> (при наличии данных в архиве) будут по</w:t>
      </w:r>
      <w:r w:rsidR="00E049C6">
        <w:t>строены графики</w:t>
      </w:r>
      <w:r w:rsidR="00921DE2" w:rsidRPr="00921DE2">
        <w:t xml:space="preserve"> по выбранным измерениям</w:t>
      </w:r>
      <w:r w:rsidR="00921DE2">
        <w:t xml:space="preserve"> за </w:t>
      </w:r>
      <w:r w:rsidR="001B060A">
        <w:t xml:space="preserve">выбранный </w:t>
      </w:r>
      <w:r w:rsidR="00921DE2">
        <w:t>временной интервал (по умолчанию – текущие сутки).</w:t>
      </w:r>
    </w:p>
    <w:p w14:paraId="15471F04" w14:textId="77777777" w:rsidR="00A56B80" w:rsidRDefault="00A56B80" w:rsidP="00ED095C"/>
    <w:p w14:paraId="3DB63C22" w14:textId="4FEE6796" w:rsidR="000656DA" w:rsidRDefault="00A56B80" w:rsidP="00A56B80">
      <w:pPr>
        <w:pStyle w:val="2"/>
      </w:pPr>
      <w:bookmarkStart w:id="43" w:name="_Toc193804625"/>
      <w:r>
        <w:t xml:space="preserve">Выбор временного интервала </w:t>
      </w:r>
      <w:r w:rsidR="001B060A">
        <w:t>просмотра</w:t>
      </w:r>
      <w:r>
        <w:t xml:space="preserve"> данных</w:t>
      </w:r>
      <w:bookmarkEnd w:id="43"/>
    </w:p>
    <w:p w14:paraId="3A28E38D" w14:textId="5EA0D1F8" w:rsidR="00A56B80" w:rsidRDefault="00A56B80" w:rsidP="00A56B80">
      <w:r>
        <w:t xml:space="preserve">Для изменения временного интервала </w:t>
      </w:r>
      <w:r w:rsidR="00E049C6">
        <w:t xml:space="preserve">просмотра </w:t>
      </w:r>
      <w:r>
        <w:t xml:space="preserve">данных (получения дополнительных данных или за определённый интервал времени) нужно нажать на кнопку «Выбрать дату» на вкладке ленты «Данные». После этого откроется окно, в котором нужно выбрать начальную и конечную дату и </w:t>
      </w:r>
      <w:r w:rsidR="00E049C6">
        <w:t>временной интервал просмотра данных</w:t>
      </w:r>
      <w:r w:rsidR="001F7ABC">
        <w:t xml:space="preserve"> (</w:t>
      </w:r>
      <w:r w:rsidR="001F7ABC">
        <w:fldChar w:fldCharType="begin"/>
      </w:r>
      <w:r w:rsidR="001F7ABC">
        <w:instrText xml:space="preserve"> REF _Ref193704297 \h </w:instrText>
      </w:r>
      <w:r w:rsidR="001F7ABC">
        <w:fldChar w:fldCharType="separate"/>
      </w:r>
      <w:r w:rsidR="00C4676F">
        <w:t xml:space="preserve">Рисунок </w:t>
      </w:r>
      <w:r w:rsidR="00C4676F">
        <w:rPr>
          <w:noProof/>
        </w:rPr>
        <w:t>20</w:t>
      </w:r>
      <w:r w:rsidR="001F7ABC">
        <w:fldChar w:fldCharType="end"/>
      </w:r>
      <w:r w:rsidR="001F7ABC">
        <w:t>)</w:t>
      </w:r>
      <w:r w:rsidR="00E049C6">
        <w:t>.</w:t>
      </w:r>
      <w:r>
        <w:t xml:space="preserve"> Также можно воспользоваться кнопками быстрого выбора временного интервала «Текущие сутки» и «Двое суток». Для подтверждения выбора нажать </w:t>
      </w:r>
      <w:r w:rsidR="00E049C6">
        <w:t xml:space="preserve">на </w:t>
      </w:r>
      <w:r>
        <w:t xml:space="preserve">кнопку «ОК», после чего будет произведена загрузка данных </w:t>
      </w:r>
      <w:r w:rsidR="001B060A">
        <w:t xml:space="preserve">из БД архива </w:t>
      </w:r>
      <w:r>
        <w:t>за выбранный период времени.</w:t>
      </w:r>
    </w:p>
    <w:p w14:paraId="5C08B759" w14:textId="77777777" w:rsidR="00A56B80" w:rsidRDefault="00A56B80" w:rsidP="00ED095C"/>
    <w:p w14:paraId="6E69CBF3" w14:textId="77777777" w:rsidR="00A56B80" w:rsidRDefault="00A56B80" w:rsidP="00A56B80">
      <w:pPr>
        <w:keepNext/>
      </w:pPr>
      <w:r>
        <w:rPr>
          <w:noProof/>
          <w:color w:val="000000"/>
          <w:szCs w:val="24"/>
        </w:rPr>
        <w:drawing>
          <wp:inline distT="0" distB="0" distL="0" distR="0" wp14:anchorId="6A823B73" wp14:editId="1E2C0F0A">
            <wp:extent cx="4576228" cy="2992582"/>
            <wp:effectExtent l="0" t="0" r="0" b="0"/>
            <wp:docPr id="12489016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8967" cy="3000912"/>
                    </a:xfrm>
                    <a:prstGeom prst="rect">
                      <a:avLst/>
                    </a:prstGeom>
                    <a:noFill/>
                    <a:ln>
                      <a:noFill/>
                    </a:ln>
                  </pic:spPr>
                </pic:pic>
              </a:graphicData>
            </a:graphic>
          </wp:inline>
        </w:drawing>
      </w:r>
    </w:p>
    <w:p w14:paraId="3048CB58" w14:textId="3640DA0D" w:rsidR="00A56B80" w:rsidRDefault="00A56B80" w:rsidP="00A56B80">
      <w:pPr>
        <w:pStyle w:val="af4"/>
        <w:jc w:val="center"/>
      </w:pPr>
      <w:bookmarkStart w:id="44" w:name="_Ref193704297"/>
      <w:r>
        <w:t xml:space="preserve">Рисунок </w:t>
      </w:r>
      <w:fldSimple w:instr=" SEQ Рисунок \* ARABIC ">
        <w:r w:rsidR="00C4676F">
          <w:rPr>
            <w:noProof/>
          </w:rPr>
          <w:t>20</w:t>
        </w:r>
      </w:fldSimple>
      <w:bookmarkEnd w:id="44"/>
      <w:r>
        <w:t xml:space="preserve"> </w:t>
      </w:r>
      <w:r w:rsidR="00E049C6">
        <w:t xml:space="preserve">- </w:t>
      </w:r>
      <w:r>
        <w:t xml:space="preserve">Выбор временного интервала </w:t>
      </w:r>
      <w:r w:rsidR="001B060A">
        <w:t xml:space="preserve">для просмотра </w:t>
      </w:r>
      <w:r>
        <w:t>данных</w:t>
      </w:r>
    </w:p>
    <w:p w14:paraId="6FA5C22E" w14:textId="77777777" w:rsidR="00A56B80" w:rsidRDefault="00A56B80" w:rsidP="00A56B80"/>
    <w:p w14:paraId="7274BB71" w14:textId="0E7644FC" w:rsidR="00A56B80" w:rsidRDefault="00F45E6B" w:rsidP="00F45E6B">
      <w:pPr>
        <w:pStyle w:val="2"/>
      </w:pPr>
      <w:bookmarkStart w:id="45" w:name="_Toc193804626"/>
      <w:r>
        <w:t>Выбор типа архива</w:t>
      </w:r>
      <w:bookmarkEnd w:id="45"/>
    </w:p>
    <w:p w14:paraId="719047A5" w14:textId="4BE9888D" w:rsidR="00F45E6B" w:rsidRDefault="00F45E6B" w:rsidP="00F45E6B">
      <w:r>
        <w:t xml:space="preserve">Также на вкладке ленты «Данные» есть кнопка «Выбрать архив», </w:t>
      </w:r>
      <w:r w:rsidR="00E049C6">
        <w:t xml:space="preserve">нажатие на </w:t>
      </w:r>
      <w:r>
        <w:t>котор</w:t>
      </w:r>
      <w:r w:rsidR="00E049C6">
        <w:t>ую</w:t>
      </w:r>
      <w:r>
        <w:t xml:space="preserve"> вызывает окно </w:t>
      </w:r>
      <w:r w:rsidR="00E049C6">
        <w:t>«В</w:t>
      </w:r>
      <w:r>
        <w:t>ыбор архива</w:t>
      </w:r>
      <w:r w:rsidR="00E049C6">
        <w:t>»</w:t>
      </w:r>
      <w:r>
        <w:t xml:space="preserve"> (</w:t>
      </w:r>
      <w:r>
        <w:fldChar w:fldCharType="begin"/>
      </w:r>
      <w:r>
        <w:instrText xml:space="preserve"> REF _Ref191656394 \h </w:instrText>
      </w:r>
      <w:r>
        <w:fldChar w:fldCharType="separate"/>
      </w:r>
      <w:r w:rsidR="00C4676F">
        <w:t xml:space="preserve">Рисунок </w:t>
      </w:r>
      <w:r w:rsidR="00C4676F">
        <w:rPr>
          <w:noProof/>
        </w:rPr>
        <w:t>21</w:t>
      </w:r>
      <w:r>
        <w:fldChar w:fldCharType="end"/>
      </w:r>
      <w:r>
        <w:t xml:space="preserve">). Глубина хранения суточного архива (данные </w:t>
      </w:r>
      <w:r w:rsidR="00E049C6">
        <w:t xml:space="preserve">записываются </w:t>
      </w:r>
      <w:r>
        <w:t xml:space="preserve">каждые несколько минут) </w:t>
      </w:r>
      <w:r w:rsidR="001B060A">
        <w:t xml:space="preserve">обычно указывается при </w:t>
      </w:r>
      <w:r>
        <w:t>настройк</w:t>
      </w:r>
      <w:r w:rsidR="001B060A">
        <w:t>е</w:t>
      </w:r>
      <w:r>
        <w:t xml:space="preserve"> ОИК «Систел» </w:t>
      </w:r>
      <w:r w:rsidR="001B060A">
        <w:t xml:space="preserve">и составляет несколько месяцев. </w:t>
      </w:r>
      <w:r w:rsidR="00AF7F4C">
        <w:t>Более</w:t>
      </w:r>
      <w:r>
        <w:t xml:space="preserve"> «стары</w:t>
      </w:r>
      <w:r w:rsidR="00AF7F4C">
        <w:t>е</w:t>
      </w:r>
      <w:r>
        <w:t>» данны</w:t>
      </w:r>
      <w:r w:rsidR="00AF7F4C">
        <w:t>е</w:t>
      </w:r>
      <w:r>
        <w:t xml:space="preserve"> </w:t>
      </w:r>
      <w:r w:rsidR="00AF7F4C">
        <w:t xml:space="preserve">можно получать из </w:t>
      </w:r>
      <w:r>
        <w:t>архив</w:t>
      </w:r>
      <w:r w:rsidR="00AF7F4C">
        <w:t>а</w:t>
      </w:r>
      <w:r>
        <w:t xml:space="preserve"> получасовы</w:t>
      </w:r>
      <w:r w:rsidR="00AF7F4C">
        <w:t>х</w:t>
      </w:r>
      <w:r>
        <w:t xml:space="preserve"> </w:t>
      </w:r>
      <w:r w:rsidR="00E049C6">
        <w:t>значени</w:t>
      </w:r>
      <w:r w:rsidR="00AF7F4C">
        <w:t>й (полный архив</w:t>
      </w:r>
      <w:r>
        <w:t>).</w:t>
      </w:r>
    </w:p>
    <w:p w14:paraId="0347C1DC" w14:textId="7494B30A" w:rsidR="00A56B80" w:rsidRDefault="00A56B80" w:rsidP="00A56B80"/>
    <w:p w14:paraId="4FD4019B" w14:textId="77777777" w:rsidR="00A56B80" w:rsidRDefault="00A56B80" w:rsidP="00F45E6B">
      <w:pPr>
        <w:keepNext/>
        <w:jc w:val="center"/>
      </w:pPr>
      <w:r>
        <w:rPr>
          <w:noProof/>
          <w:color w:val="000000"/>
          <w:szCs w:val="24"/>
        </w:rPr>
        <w:lastRenderedPageBreak/>
        <w:drawing>
          <wp:inline distT="0" distB="0" distL="0" distR="0" wp14:anchorId="6069C969" wp14:editId="5B51D9A2">
            <wp:extent cx="3637542" cy="2339439"/>
            <wp:effectExtent l="0" t="0" r="1270" b="3810"/>
            <wp:docPr id="90987186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4260" cy="2343760"/>
                    </a:xfrm>
                    <a:prstGeom prst="rect">
                      <a:avLst/>
                    </a:prstGeom>
                    <a:noFill/>
                    <a:ln>
                      <a:noFill/>
                    </a:ln>
                  </pic:spPr>
                </pic:pic>
              </a:graphicData>
            </a:graphic>
          </wp:inline>
        </w:drawing>
      </w:r>
    </w:p>
    <w:p w14:paraId="72E4C64C" w14:textId="5FEB95B4" w:rsidR="00A56B80" w:rsidRDefault="00A56B80" w:rsidP="00A56B80">
      <w:pPr>
        <w:pStyle w:val="af4"/>
        <w:jc w:val="center"/>
      </w:pPr>
      <w:bookmarkStart w:id="46" w:name="_Ref191656394"/>
      <w:r>
        <w:t xml:space="preserve">Рисунок </w:t>
      </w:r>
      <w:fldSimple w:instr=" SEQ Рисунок \* ARABIC ">
        <w:r w:rsidR="00C4676F">
          <w:rPr>
            <w:noProof/>
          </w:rPr>
          <w:t>21</w:t>
        </w:r>
      </w:fldSimple>
      <w:bookmarkEnd w:id="46"/>
      <w:r>
        <w:t xml:space="preserve"> </w:t>
      </w:r>
      <w:r w:rsidR="00E049C6">
        <w:t xml:space="preserve">- </w:t>
      </w:r>
      <w:r>
        <w:t>Выбор типа архива для получения данных</w:t>
      </w:r>
    </w:p>
    <w:p w14:paraId="16E7B617" w14:textId="77777777" w:rsidR="00A56B80" w:rsidRPr="00A56B80" w:rsidRDefault="00A56B80" w:rsidP="00A56B80"/>
    <w:p w14:paraId="65CFB519" w14:textId="748105EC" w:rsidR="00A56B80" w:rsidRDefault="0078130B" w:rsidP="0085700E">
      <w:pPr>
        <w:pStyle w:val="1"/>
      </w:pPr>
      <w:bookmarkStart w:id="47" w:name="_Toc193804627"/>
      <w:r>
        <w:t>Получение данных в динамике</w:t>
      </w:r>
      <w:bookmarkEnd w:id="47"/>
    </w:p>
    <w:p w14:paraId="3DD2A074" w14:textId="76CC8013" w:rsidR="0085700E" w:rsidRDefault="00520C7E" w:rsidP="00A56B80">
      <w:r>
        <w:t>П</w:t>
      </w:r>
      <w:r w:rsidR="00AF7F4C">
        <w:t>рограмма</w:t>
      </w:r>
      <w:r>
        <w:t xml:space="preserve"> «Графики»</w:t>
      </w:r>
      <w:r w:rsidR="00E049C6">
        <w:t xml:space="preserve"> может получать данные от источника данных по мере их появления</w:t>
      </w:r>
      <w:r w:rsidR="00AF7F4C">
        <w:t xml:space="preserve"> (в реальном времени) и представлять в виде трендов</w:t>
      </w:r>
      <w:r w:rsidR="002C3401">
        <w:t>.</w:t>
      </w:r>
    </w:p>
    <w:p w14:paraId="38207135" w14:textId="0E12EC00" w:rsidR="00165432" w:rsidRDefault="00165432" w:rsidP="00165432">
      <w:r>
        <w:t xml:space="preserve">Следует обратить внимание, что </w:t>
      </w:r>
      <w:r w:rsidR="00AF7F4C">
        <w:t xml:space="preserve">программа не может </w:t>
      </w:r>
      <w:r>
        <w:t>получ</w:t>
      </w:r>
      <w:r w:rsidR="00AF7F4C">
        <w:t xml:space="preserve">ать данные </w:t>
      </w:r>
      <w:r>
        <w:t xml:space="preserve">из </w:t>
      </w:r>
      <w:r w:rsidR="00AF7F4C">
        <w:t>разных</w:t>
      </w:r>
      <w:r>
        <w:t xml:space="preserve"> источник</w:t>
      </w:r>
      <w:r w:rsidR="00AF7F4C">
        <w:t>ов одновременно</w:t>
      </w:r>
      <w:r>
        <w:t xml:space="preserve"> (</w:t>
      </w:r>
      <w:r w:rsidR="00AF7F4C">
        <w:t xml:space="preserve">от источника </w:t>
      </w:r>
      <w:r w:rsidR="00AA3242">
        <w:t xml:space="preserve">по протоколу МЭК 60870-5-104 </w:t>
      </w:r>
      <w:r>
        <w:t xml:space="preserve">или из архива). </w:t>
      </w:r>
      <w:r w:rsidR="00AF7F4C">
        <w:t xml:space="preserve">Чтобы переключиться на другой </w:t>
      </w:r>
      <w:r>
        <w:t xml:space="preserve">источник </w:t>
      </w:r>
      <w:r w:rsidR="00AF7F4C">
        <w:t xml:space="preserve">данных </w:t>
      </w:r>
      <w:r>
        <w:t xml:space="preserve">нужно </w:t>
      </w:r>
      <w:r w:rsidR="00AF7F4C">
        <w:t xml:space="preserve">остановить </w:t>
      </w:r>
      <w:r w:rsidR="00AA3242">
        <w:t>получение данных</w:t>
      </w:r>
      <w:r w:rsidR="00AF7F4C">
        <w:t xml:space="preserve">, </w:t>
      </w:r>
      <w:r w:rsidR="00AA3242">
        <w:t xml:space="preserve">для </w:t>
      </w:r>
      <w:r w:rsidR="00AF7F4C">
        <w:t>чего</w:t>
      </w:r>
      <w:r w:rsidR="00AA3242">
        <w:t xml:space="preserve"> </w:t>
      </w:r>
      <w:r w:rsidR="00AF7F4C">
        <w:t>отжать (</w:t>
      </w:r>
      <w:r w:rsidR="00AA3242">
        <w:t xml:space="preserve">повторно </w:t>
      </w:r>
      <w:r>
        <w:t>нажать</w:t>
      </w:r>
      <w:r w:rsidR="00AF7F4C">
        <w:t xml:space="preserve"> на</w:t>
      </w:r>
      <w:r>
        <w:t xml:space="preserve">) кнопку получения данных, а потом нажать </w:t>
      </w:r>
      <w:r w:rsidR="00AF7F4C">
        <w:t xml:space="preserve">на кнопку </w:t>
      </w:r>
      <w:r>
        <w:t xml:space="preserve">получения данных </w:t>
      </w:r>
      <w:r w:rsidR="00AF7F4C">
        <w:t xml:space="preserve">от нового </w:t>
      </w:r>
      <w:r>
        <w:t>источника.</w:t>
      </w:r>
    </w:p>
    <w:p w14:paraId="1FF02240" w14:textId="77777777" w:rsidR="00165432" w:rsidRDefault="00165432" w:rsidP="00165432">
      <w:pPr>
        <w:keepNext/>
        <w:jc w:val="center"/>
      </w:pPr>
      <w:r>
        <w:rPr>
          <w:noProof/>
        </w:rPr>
        <w:drawing>
          <wp:inline distT="0" distB="0" distL="0" distR="0" wp14:anchorId="6030BDB0" wp14:editId="48E9F5CF">
            <wp:extent cx="3533140" cy="1579245"/>
            <wp:effectExtent l="0" t="0" r="0" b="1905"/>
            <wp:docPr id="35245932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140" cy="1579245"/>
                    </a:xfrm>
                    <a:prstGeom prst="rect">
                      <a:avLst/>
                    </a:prstGeom>
                    <a:noFill/>
                    <a:ln>
                      <a:noFill/>
                    </a:ln>
                  </pic:spPr>
                </pic:pic>
              </a:graphicData>
            </a:graphic>
          </wp:inline>
        </w:drawing>
      </w:r>
    </w:p>
    <w:p w14:paraId="00C35EA9" w14:textId="28FBCC30" w:rsidR="00165432" w:rsidRDefault="00165432" w:rsidP="00165432">
      <w:pPr>
        <w:pStyle w:val="af4"/>
        <w:jc w:val="center"/>
      </w:pPr>
      <w:bookmarkStart w:id="48" w:name="_Ref191904841"/>
      <w:r>
        <w:t xml:space="preserve">Рисунок </w:t>
      </w:r>
      <w:fldSimple w:instr=" SEQ Рисунок \* ARABIC ">
        <w:r w:rsidR="00C4676F">
          <w:rPr>
            <w:noProof/>
          </w:rPr>
          <w:t>22</w:t>
        </w:r>
      </w:fldSimple>
      <w:bookmarkEnd w:id="48"/>
      <w:r>
        <w:t xml:space="preserve"> </w:t>
      </w:r>
      <w:r w:rsidR="00AA3242">
        <w:t xml:space="preserve">- </w:t>
      </w:r>
      <w:r>
        <w:t>Кнопки "Следить за архивом" и "Данные в динамике"</w:t>
      </w:r>
    </w:p>
    <w:p w14:paraId="1C85126C" w14:textId="77777777" w:rsidR="00165432" w:rsidRDefault="00165432" w:rsidP="00A56B80"/>
    <w:p w14:paraId="1AD709AB" w14:textId="60E7A1EF" w:rsidR="0078130B" w:rsidRDefault="0078130B" w:rsidP="0085700E">
      <w:pPr>
        <w:pStyle w:val="2"/>
      </w:pPr>
      <w:bookmarkStart w:id="49" w:name="_Toc193804628"/>
      <w:r>
        <w:t>Динамика по архиву</w:t>
      </w:r>
      <w:bookmarkEnd w:id="49"/>
    </w:p>
    <w:p w14:paraId="6C37B183" w14:textId="153C1E3E" w:rsidR="0078130B" w:rsidRDefault="00AA3242" w:rsidP="00A56B80">
      <w:r>
        <w:t xml:space="preserve">Когда интересующие для просмотра </w:t>
      </w:r>
      <w:r w:rsidR="00AF7F4C">
        <w:t>измерения</w:t>
      </w:r>
      <w:r>
        <w:t xml:space="preserve"> выбраны и их величины за текущие сутки получены, </w:t>
      </w:r>
      <w:r w:rsidR="00AF7F4C">
        <w:t xml:space="preserve">следует </w:t>
      </w:r>
      <w:r>
        <w:t xml:space="preserve">нажать на </w:t>
      </w:r>
      <w:r w:rsidR="0089021B">
        <w:t>кнопку «Следить за архивом»</w:t>
      </w:r>
      <w:r w:rsidR="00165432">
        <w:t xml:space="preserve"> на вкладке «Данные» ленты (</w:t>
      </w:r>
      <w:r w:rsidR="00165432">
        <w:fldChar w:fldCharType="begin"/>
      </w:r>
      <w:r w:rsidR="00165432">
        <w:instrText xml:space="preserve"> REF _Ref191904841 \h </w:instrText>
      </w:r>
      <w:r w:rsidR="00165432">
        <w:fldChar w:fldCharType="separate"/>
      </w:r>
      <w:r w:rsidR="00C4676F">
        <w:t xml:space="preserve">Рисунок </w:t>
      </w:r>
      <w:r w:rsidR="00C4676F">
        <w:rPr>
          <w:noProof/>
        </w:rPr>
        <w:t>22</w:t>
      </w:r>
      <w:r w:rsidR="00165432">
        <w:fldChar w:fldCharType="end"/>
      </w:r>
      <w:r w:rsidR="00165432">
        <w:t xml:space="preserve">). После этого кнопка «зафиксируется» и по мере добавления данных в архив ОИК «Систел» </w:t>
      </w:r>
      <w:r w:rsidR="00AF7F4C">
        <w:t>соответствующие им точки</w:t>
      </w:r>
      <w:r w:rsidR="00165432">
        <w:t xml:space="preserve"> будут </w:t>
      </w:r>
      <w:r w:rsidR="00165432">
        <w:lastRenderedPageBreak/>
        <w:t xml:space="preserve">добавляться и к графикам измерений. Для прекращения получения данных нужно </w:t>
      </w:r>
      <w:r w:rsidR="00AF7F4C">
        <w:t xml:space="preserve">повторно </w:t>
      </w:r>
      <w:r w:rsidR="00165432">
        <w:t>нажать</w:t>
      </w:r>
      <w:r>
        <w:t xml:space="preserve"> на</w:t>
      </w:r>
      <w:r w:rsidR="00165432">
        <w:t xml:space="preserve"> </w:t>
      </w:r>
      <w:r>
        <w:t>кнопку «Следить за архивом» на вкладке «Данные» ленты.</w:t>
      </w:r>
    </w:p>
    <w:p w14:paraId="350AEE8F" w14:textId="77777777" w:rsidR="00AA3242" w:rsidRDefault="00AA3242" w:rsidP="00A56B80"/>
    <w:p w14:paraId="71C8B9B3" w14:textId="4B2A02CF" w:rsidR="0078130B" w:rsidRDefault="0078130B" w:rsidP="0085700E">
      <w:pPr>
        <w:pStyle w:val="2"/>
      </w:pPr>
      <w:bookmarkStart w:id="50" w:name="_Toc193804629"/>
      <w:r>
        <w:t>Получение данных по</w:t>
      </w:r>
      <w:r w:rsidR="00AF7F4C">
        <w:t xml:space="preserve"> протоколу</w:t>
      </w:r>
      <w:r>
        <w:t xml:space="preserve"> </w:t>
      </w:r>
      <w:r w:rsidRPr="00D73CA7">
        <w:t>МЭК 60870-5-104</w:t>
      </w:r>
      <w:bookmarkEnd w:id="50"/>
    </w:p>
    <w:p w14:paraId="6C636815" w14:textId="7881E381" w:rsidR="00A56B80" w:rsidRDefault="00165432" w:rsidP="00A56B80">
      <w:r>
        <w:t>Д</w:t>
      </w:r>
      <w:r w:rsidR="00AA3242">
        <w:t>о</w:t>
      </w:r>
      <w:r>
        <w:t xml:space="preserve"> получения данных нужно настроить параметры источника </w:t>
      </w:r>
      <w:r w:rsidR="00AF7F4C">
        <w:t>данных</w:t>
      </w:r>
      <w:r>
        <w:t xml:space="preserve"> (смотри</w:t>
      </w:r>
      <w:r w:rsidR="00B70549">
        <w:t>те параграф</w:t>
      </w:r>
      <w:r>
        <w:t xml:space="preserve"> </w:t>
      </w:r>
      <w:r w:rsidR="00B70549">
        <w:t>«</w:t>
      </w:r>
      <w:r>
        <w:fldChar w:fldCharType="begin"/>
      </w:r>
      <w:r>
        <w:instrText xml:space="preserve"> REF _Ref191904618 \h </w:instrText>
      </w:r>
      <w:r>
        <w:fldChar w:fldCharType="separate"/>
      </w:r>
      <w:r w:rsidR="00C4676F">
        <w:t xml:space="preserve">Настройка источника данных по протоколу </w:t>
      </w:r>
      <w:r w:rsidR="00C4676F" w:rsidRPr="00D73CA7">
        <w:t>МЭК 60870-5-104</w:t>
      </w:r>
      <w:r>
        <w:fldChar w:fldCharType="end"/>
      </w:r>
      <w:r w:rsidR="00B70549">
        <w:t>»</w:t>
      </w:r>
      <w:r>
        <w:t>).</w:t>
      </w:r>
    </w:p>
    <w:p w14:paraId="6C66B99A" w14:textId="593AF9C0" w:rsidR="0078130B" w:rsidRDefault="00165432" w:rsidP="0078130B">
      <w:r>
        <w:t>Затем</w:t>
      </w:r>
      <w:r w:rsidR="0078130B">
        <w:t xml:space="preserve"> нужно на панели «Данные» ленты нажать </w:t>
      </w:r>
      <w:r w:rsidR="00B70549">
        <w:t xml:space="preserve">на </w:t>
      </w:r>
      <w:r w:rsidR="0078130B">
        <w:t>кнопку «Данные в динамике»</w:t>
      </w:r>
      <w:r w:rsidRPr="00165432">
        <w:t xml:space="preserve"> </w:t>
      </w:r>
      <w:r>
        <w:t>(</w:t>
      </w:r>
      <w:r>
        <w:fldChar w:fldCharType="begin"/>
      </w:r>
      <w:r>
        <w:instrText xml:space="preserve"> REF _Ref191904841 \h </w:instrText>
      </w:r>
      <w:r>
        <w:fldChar w:fldCharType="separate"/>
      </w:r>
      <w:r w:rsidR="00C4676F">
        <w:t xml:space="preserve">Рисунок </w:t>
      </w:r>
      <w:r w:rsidR="00C4676F">
        <w:rPr>
          <w:noProof/>
        </w:rPr>
        <w:t>22</w:t>
      </w:r>
      <w:r>
        <w:fldChar w:fldCharType="end"/>
      </w:r>
      <w:r>
        <w:t>)</w:t>
      </w:r>
      <w:r w:rsidR="0078130B">
        <w:t xml:space="preserve">, после чего откроется диалог выбора </w:t>
      </w:r>
      <w:r w:rsidR="00B70549">
        <w:t>измерений</w:t>
      </w:r>
      <w:r w:rsidR="0078130B">
        <w:t xml:space="preserve"> для </w:t>
      </w:r>
      <w:r w:rsidR="00B70549">
        <w:t>построения графиков</w:t>
      </w:r>
      <w:r w:rsidR="0078130B">
        <w:t>.</w:t>
      </w:r>
    </w:p>
    <w:p w14:paraId="4C7627B8" w14:textId="6B24250F" w:rsidR="0078130B" w:rsidRDefault="00AA3242" w:rsidP="0078130B">
      <w:r>
        <w:t xml:space="preserve">Сначала откроется пустой диалог и будет производиться попытка подключения </w:t>
      </w:r>
      <w:r w:rsidR="00B70549">
        <w:t xml:space="preserve">программы «Графики» </w:t>
      </w:r>
      <w:r>
        <w:t xml:space="preserve">к программе «Сервер </w:t>
      </w:r>
      <w:r>
        <w:rPr>
          <w:lang w:val="en-US"/>
        </w:rPr>
        <w:t>SCADA</w:t>
      </w:r>
      <w:r>
        <w:t xml:space="preserve">» </w:t>
      </w:r>
      <w:r w:rsidR="00165432">
        <w:t>(</w:t>
      </w:r>
      <w:r w:rsidR="00165432">
        <w:fldChar w:fldCharType="begin"/>
      </w:r>
      <w:r w:rsidR="00165432">
        <w:instrText xml:space="preserve"> REF _Ref191904941 \h </w:instrText>
      </w:r>
      <w:r w:rsidR="00165432">
        <w:fldChar w:fldCharType="separate"/>
      </w:r>
      <w:r w:rsidR="00C4676F">
        <w:t xml:space="preserve">Рисунок </w:t>
      </w:r>
      <w:r w:rsidR="00C4676F">
        <w:rPr>
          <w:noProof/>
        </w:rPr>
        <w:t>23</w:t>
      </w:r>
      <w:r w:rsidR="00165432">
        <w:fldChar w:fldCharType="end"/>
      </w:r>
      <w:r w:rsidR="00165432">
        <w:t>)</w:t>
      </w:r>
      <w:r w:rsidR="0078130B">
        <w:t xml:space="preserve">. Если </w:t>
      </w:r>
      <w:r>
        <w:t xml:space="preserve">программа </w:t>
      </w:r>
      <w:r w:rsidR="00B70549">
        <w:t xml:space="preserve">«Сервер </w:t>
      </w:r>
      <w:r w:rsidR="00B70549">
        <w:rPr>
          <w:lang w:val="en-US"/>
        </w:rPr>
        <w:t>SCADA</w:t>
      </w:r>
      <w:r w:rsidR="00B70549">
        <w:t xml:space="preserve">» </w:t>
      </w:r>
      <w:r w:rsidR="0078130B">
        <w:t>недоступн</w:t>
      </w:r>
      <w:r>
        <w:t>а</w:t>
      </w:r>
      <w:r w:rsidR="0078130B">
        <w:t xml:space="preserve"> или параметры</w:t>
      </w:r>
      <w:r>
        <w:t xml:space="preserve"> подключения</w:t>
      </w:r>
      <w:r w:rsidR="0078130B">
        <w:t xml:space="preserve"> </w:t>
      </w:r>
      <w:r w:rsidR="00B70549">
        <w:t xml:space="preserve">были </w:t>
      </w:r>
      <w:r w:rsidR="0078130B">
        <w:t>указаны неверно, окно так и останется пустым.</w:t>
      </w:r>
    </w:p>
    <w:p w14:paraId="121F11FC" w14:textId="77777777" w:rsidR="00165432" w:rsidRDefault="0078130B" w:rsidP="00AA3242">
      <w:pPr>
        <w:keepNext/>
        <w:jc w:val="center"/>
      </w:pPr>
      <w:r>
        <w:rPr>
          <w:noProof/>
        </w:rPr>
        <w:drawing>
          <wp:inline distT="0" distB="0" distL="0" distR="0" wp14:anchorId="28C3414D" wp14:editId="2A0574CF">
            <wp:extent cx="4554187" cy="2969402"/>
            <wp:effectExtent l="0" t="0" r="0" b="2540"/>
            <wp:docPr id="178644245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619" cy="2975552"/>
                    </a:xfrm>
                    <a:prstGeom prst="rect">
                      <a:avLst/>
                    </a:prstGeom>
                    <a:noFill/>
                    <a:ln>
                      <a:noFill/>
                    </a:ln>
                  </pic:spPr>
                </pic:pic>
              </a:graphicData>
            </a:graphic>
          </wp:inline>
        </w:drawing>
      </w:r>
    </w:p>
    <w:p w14:paraId="6BDEAEAF" w14:textId="7B634719" w:rsidR="0078130B" w:rsidRDefault="00165432" w:rsidP="00165432">
      <w:pPr>
        <w:pStyle w:val="af4"/>
        <w:jc w:val="center"/>
      </w:pPr>
      <w:bookmarkStart w:id="51" w:name="_Ref191904941"/>
      <w:r>
        <w:t xml:space="preserve">Рисунок </w:t>
      </w:r>
      <w:fldSimple w:instr=" SEQ Рисунок \* ARABIC ">
        <w:r w:rsidR="00C4676F">
          <w:rPr>
            <w:noProof/>
          </w:rPr>
          <w:t>23</w:t>
        </w:r>
      </w:fldSimple>
      <w:bookmarkEnd w:id="51"/>
      <w:r>
        <w:t xml:space="preserve"> </w:t>
      </w:r>
      <w:r w:rsidR="00AA3242">
        <w:t xml:space="preserve">- </w:t>
      </w:r>
      <w:r w:rsidR="00B70549">
        <w:t xml:space="preserve">Подключение к программе «Сервер </w:t>
      </w:r>
      <w:r w:rsidR="00B70549">
        <w:rPr>
          <w:lang w:val="en-US"/>
        </w:rPr>
        <w:t>SCADA</w:t>
      </w:r>
      <w:r w:rsidR="00B70549">
        <w:t>»</w:t>
      </w:r>
    </w:p>
    <w:p w14:paraId="61E7773B" w14:textId="77777777" w:rsidR="00165432" w:rsidRPr="00165432" w:rsidRDefault="00165432" w:rsidP="00165432"/>
    <w:p w14:paraId="58E05E8B" w14:textId="573D3FD7" w:rsidR="0078130B" w:rsidRDefault="0078130B" w:rsidP="0078130B">
      <w:r>
        <w:t xml:space="preserve">При удачном </w:t>
      </w:r>
      <w:r w:rsidR="00AA3242">
        <w:t xml:space="preserve">подключении к программе «Сервер </w:t>
      </w:r>
      <w:r w:rsidR="00AA3242">
        <w:rPr>
          <w:lang w:val="en-US"/>
        </w:rPr>
        <w:t>SCADA</w:t>
      </w:r>
      <w:r w:rsidR="00AA3242">
        <w:t>»,</w:t>
      </w:r>
      <w:r>
        <w:t xml:space="preserve"> будут показаны </w:t>
      </w:r>
      <w:r w:rsidR="00B70549">
        <w:t xml:space="preserve">имена </w:t>
      </w:r>
      <w:r w:rsidR="002C48A1">
        <w:t>измерени</w:t>
      </w:r>
      <w:r w:rsidR="00B70549">
        <w:t>й</w:t>
      </w:r>
      <w:r w:rsidR="00AA3242">
        <w:t>, котор</w:t>
      </w:r>
      <w:r w:rsidR="00B70549">
        <w:t>ые</w:t>
      </w:r>
      <w:r w:rsidR="00AA3242">
        <w:t xml:space="preserve"> могут быть получены</w:t>
      </w:r>
      <w:r w:rsidR="00B70549">
        <w:t xml:space="preserve"> программой «Графики»</w:t>
      </w:r>
      <w:r w:rsidR="00AA3242">
        <w:t>.</w:t>
      </w:r>
      <w:r>
        <w:t xml:space="preserve"> </w:t>
      </w:r>
      <w:r w:rsidR="00B70549">
        <w:t xml:space="preserve">Чтобы </w:t>
      </w:r>
      <w:r>
        <w:t>добав</w:t>
      </w:r>
      <w:r w:rsidR="00B70549">
        <w:t>ить</w:t>
      </w:r>
      <w:r w:rsidR="002C48A1">
        <w:t xml:space="preserve"> измерени</w:t>
      </w:r>
      <w:r w:rsidR="00B70549">
        <w:t>е</w:t>
      </w:r>
      <w:r w:rsidR="002C48A1">
        <w:t xml:space="preserve"> </w:t>
      </w:r>
      <w:r>
        <w:t xml:space="preserve">в список для просмотра </w:t>
      </w:r>
      <w:r w:rsidR="00B70549">
        <w:t xml:space="preserve">нужно </w:t>
      </w:r>
      <w:r>
        <w:t>дважды щелкн</w:t>
      </w:r>
      <w:r w:rsidR="00B70549">
        <w:t>уть</w:t>
      </w:r>
      <w:r>
        <w:t xml:space="preserve"> </w:t>
      </w:r>
      <w:r w:rsidR="002C48A1">
        <w:t xml:space="preserve">мышью </w:t>
      </w:r>
      <w:r>
        <w:t xml:space="preserve">по названию </w:t>
      </w:r>
      <w:r w:rsidR="00B70549">
        <w:t xml:space="preserve">измерения </w:t>
      </w:r>
      <w:r>
        <w:t>или выбра</w:t>
      </w:r>
      <w:r w:rsidR="00B70549">
        <w:t>ть</w:t>
      </w:r>
      <w:r>
        <w:t xml:space="preserve"> измерение и нажа</w:t>
      </w:r>
      <w:r w:rsidR="00B70549">
        <w:t>ть</w:t>
      </w:r>
      <w:r>
        <w:t xml:space="preserve"> </w:t>
      </w:r>
      <w:r w:rsidR="002C48A1">
        <w:t xml:space="preserve">на </w:t>
      </w:r>
      <w:r>
        <w:t>кнопку «Добавить в список». В нижней части окна можно выбрать интервал получени</w:t>
      </w:r>
      <w:r w:rsidR="002C48A1">
        <w:t>я</w:t>
      </w:r>
      <w:r>
        <w:t xml:space="preserve"> данных</w:t>
      </w:r>
      <w:r w:rsidR="00B70549">
        <w:t xml:space="preserve"> для вывода на график</w:t>
      </w:r>
      <w:r>
        <w:t xml:space="preserve">. </w:t>
      </w:r>
      <w:r w:rsidR="00B70549">
        <w:t>Далее</w:t>
      </w:r>
      <w:r>
        <w:t xml:space="preserve"> </w:t>
      </w:r>
      <w:r w:rsidR="002C48A1">
        <w:t xml:space="preserve">следует </w:t>
      </w:r>
      <w:r>
        <w:t xml:space="preserve">нажать </w:t>
      </w:r>
      <w:r w:rsidR="002C48A1">
        <w:t xml:space="preserve">на </w:t>
      </w:r>
      <w:r>
        <w:t>кнопку «ОК».</w:t>
      </w:r>
    </w:p>
    <w:p w14:paraId="62590B0C" w14:textId="77777777" w:rsidR="00165432" w:rsidRDefault="0078130B" w:rsidP="00165432">
      <w:pPr>
        <w:keepNext/>
      </w:pPr>
      <w:r>
        <w:rPr>
          <w:noProof/>
        </w:rPr>
        <w:lastRenderedPageBreak/>
        <w:drawing>
          <wp:inline distT="0" distB="0" distL="0" distR="0" wp14:anchorId="33BB1A26" wp14:editId="4B93F3A2">
            <wp:extent cx="4910447" cy="3221119"/>
            <wp:effectExtent l="0" t="0" r="5080" b="0"/>
            <wp:docPr id="123616058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6344" cy="3224987"/>
                    </a:xfrm>
                    <a:prstGeom prst="rect">
                      <a:avLst/>
                    </a:prstGeom>
                    <a:noFill/>
                    <a:ln>
                      <a:noFill/>
                    </a:ln>
                  </pic:spPr>
                </pic:pic>
              </a:graphicData>
            </a:graphic>
          </wp:inline>
        </w:drawing>
      </w:r>
    </w:p>
    <w:p w14:paraId="3297D4C9" w14:textId="3225E4C4" w:rsidR="0078130B" w:rsidRDefault="00165432" w:rsidP="00165432">
      <w:pPr>
        <w:pStyle w:val="af4"/>
        <w:jc w:val="center"/>
      </w:pPr>
      <w:r>
        <w:t xml:space="preserve">Рисунок </w:t>
      </w:r>
      <w:fldSimple w:instr=" SEQ Рисунок \* ARABIC ">
        <w:r w:rsidR="00C4676F">
          <w:rPr>
            <w:noProof/>
          </w:rPr>
          <w:t>24</w:t>
        </w:r>
      </w:fldSimple>
      <w:r>
        <w:t xml:space="preserve"> </w:t>
      </w:r>
      <w:r w:rsidR="002C48A1">
        <w:t xml:space="preserve">- Список </w:t>
      </w:r>
      <w:r w:rsidR="00B70549">
        <w:t>измерений</w:t>
      </w:r>
      <w:r w:rsidR="002C48A1">
        <w:t xml:space="preserve"> доступны</w:t>
      </w:r>
      <w:r w:rsidR="00B70549">
        <w:t>х</w:t>
      </w:r>
      <w:r w:rsidR="002C48A1">
        <w:t xml:space="preserve"> для просмотра</w:t>
      </w:r>
    </w:p>
    <w:p w14:paraId="66C1F6D6" w14:textId="77777777" w:rsidR="00165432" w:rsidRDefault="00165432" w:rsidP="0078130B"/>
    <w:p w14:paraId="05CAF824" w14:textId="5FE7531F" w:rsidR="0078130B" w:rsidRDefault="0078130B" w:rsidP="0078130B">
      <w:r>
        <w:t xml:space="preserve">После этого можно будет наблюдать, что график сдвинется таким образом, что справа </w:t>
      </w:r>
      <w:r w:rsidR="003F0501">
        <w:t xml:space="preserve">освобождается </w:t>
      </w:r>
      <w:r>
        <w:t xml:space="preserve">место для </w:t>
      </w:r>
      <w:r w:rsidR="003F0501">
        <w:t xml:space="preserve">отображения </w:t>
      </w:r>
      <w:r>
        <w:t>новых точек</w:t>
      </w:r>
      <w:r w:rsidR="003F0501">
        <w:t>.</w:t>
      </w:r>
      <w:r>
        <w:t xml:space="preserve"> </w:t>
      </w:r>
      <w:r w:rsidR="003F0501">
        <w:t>Ч</w:t>
      </w:r>
      <w:r w:rsidR="002C48A1">
        <w:t>тобы</w:t>
      </w:r>
      <w:r>
        <w:t xml:space="preserve"> </w:t>
      </w:r>
      <w:r w:rsidR="003F0501">
        <w:t xml:space="preserve">остановить </w:t>
      </w:r>
      <w:r>
        <w:t>получени</w:t>
      </w:r>
      <w:r w:rsidR="002C48A1">
        <w:t>е новых</w:t>
      </w:r>
      <w:r>
        <w:t xml:space="preserve"> данных нужно повторно нажать на кнопку «Данные в динамике».</w:t>
      </w:r>
    </w:p>
    <w:p w14:paraId="0EB44210" w14:textId="77777777" w:rsidR="0078130B" w:rsidRDefault="0078130B" w:rsidP="0078130B"/>
    <w:p w14:paraId="2FF94B53" w14:textId="2041503E" w:rsidR="00F45E6B" w:rsidRDefault="00317559" w:rsidP="00317559">
      <w:pPr>
        <w:pStyle w:val="1"/>
      </w:pPr>
      <w:bookmarkStart w:id="52" w:name="_Ref193211085"/>
      <w:bookmarkStart w:id="53" w:name="_Toc193804630"/>
      <w:r>
        <w:t>Функционал закрепляемых окон</w:t>
      </w:r>
      <w:r w:rsidR="001D1DC2">
        <w:t>.</w:t>
      </w:r>
      <w:bookmarkEnd w:id="52"/>
      <w:r w:rsidR="001D1DC2">
        <w:t xml:space="preserve"> «Главная» ленты</w:t>
      </w:r>
      <w:bookmarkEnd w:id="53"/>
    </w:p>
    <w:p w14:paraId="697E7802" w14:textId="4C18B167" w:rsidR="00317559" w:rsidRDefault="00317559" w:rsidP="00A56B80">
      <w:r>
        <w:t>Рассмотрим, какие возможности предоставляют различные закрепляемые окна</w:t>
      </w:r>
      <w:r w:rsidR="0036190F">
        <w:t xml:space="preserve"> (панели)</w:t>
      </w:r>
      <w:r>
        <w:t xml:space="preserve"> в </w:t>
      </w:r>
      <w:r w:rsidR="00520C7E">
        <w:t>ПО «Графики»</w:t>
      </w:r>
      <w:r>
        <w:t>. Как было описано выше (</w:t>
      </w:r>
      <w:r w:rsidR="003F0501">
        <w:t>смотрите параграф «</w:t>
      </w:r>
      <w:r w:rsidR="00F35AF9">
        <w:fldChar w:fldCharType="begin"/>
      </w:r>
      <w:r w:rsidR="00F35AF9">
        <w:instrText xml:space="preserve"> REF _Ref192077585 \h </w:instrText>
      </w:r>
      <w:r w:rsidR="00F35AF9">
        <w:fldChar w:fldCharType="separate"/>
      </w:r>
      <w:r w:rsidR="00C4676F">
        <w:t>Команды вкладки «Главная»</w:t>
      </w:r>
      <w:r w:rsidR="00F35AF9">
        <w:fldChar w:fldCharType="end"/>
      </w:r>
      <w:r w:rsidR="003F0501">
        <w:t>»</w:t>
      </w:r>
      <w:r>
        <w:t xml:space="preserve">), </w:t>
      </w:r>
      <w:r w:rsidR="00B30D17">
        <w:t>путем</w:t>
      </w:r>
      <w:r>
        <w:t xml:space="preserve"> установки или снятия галочек на панели «</w:t>
      </w:r>
      <w:r w:rsidR="0022769C">
        <w:t>Г</w:t>
      </w:r>
      <w:r>
        <w:t>лавная» ленты мы можем управлять видимостью закрепляемых окон</w:t>
      </w:r>
      <w:r w:rsidR="0036190F">
        <w:t xml:space="preserve"> (</w:t>
      </w:r>
      <w:r w:rsidR="0036190F">
        <w:fldChar w:fldCharType="begin"/>
      </w:r>
      <w:r w:rsidR="0036190F">
        <w:instrText xml:space="preserve"> REF _Ref192518859 \h </w:instrText>
      </w:r>
      <w:r w:rsidR="0036190F">
        <w:fldChar w:fldCharType="separate"/>
      </w:r>
      <w:r w:rsidR="00C4676F">
        <w:t xml:space="preserve">Рисунок </w:t>
      </w:r>
      <w:r w:rsidR="00C4676F">
        <w:rPr>
          <w:noProof/>
        </w:rPr>
        <w:t>25</w:t>
      </w:r>
      <w:r w:rsidR="0036190F">
        <w:fldChar w:fldCharType="end"/>
      </w:r>
      <w:r w:rsidR="0036190F">
        <w:t>)</w:t>
      </w:r>
      <w:r>
        <w:t>.</w:t>
      </w:r>
    </w:p>
    <w:p w14:paraId="7775E050" w14:textId="77777777" w:rsidR="0036190F" w:rsidRDefault="0036190F" w:rsidP="0036190F">
      <w:pPr>
        <w:keepNext/>
        <w:jc w:val="center"/>
      </w:pPr>
      <w:r>
        <w:rPr>
          <w:noProof/>
        </w:rPr>
        <w:drawing>
          <wp:inline distT="0" distB="0" distL="0" distR="0" wp14:anchorId="521E1489" wp14:editId="3A979523">
            <wp:extent cx="2220686" cy="812483"/>
            <wp:effectExtent l="0" t="0" r="8255" b="6985"/>
            <wp:docPr id="28780273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7207" cy="814869"/>
                    </a:xfrm>
                    <a:prstGeom prst="rect">
                      <a:avLst/>
                    </a:prstGeom>
                    <a:noFill/>
                    <a:ln>
                      <a:noFill/>
                    </a:ln>
                  </pic:spPr>
                </pic:pic>
              </a:graphicData>
            </a:graphic>
          </wp:inline>
        </w:drawing>
      </w:r>
    </w:p>
    <w:p w14:paraId="07694E57" w14:textId="0B47393A" w:rsidR="00923B23" w:rsidRDefault="0036190F" w:rsidP="0036190F">
      <w:pPr>
        <w:pStyle w:val="af4"/>
        <w:jc w:val="center"/>
      </w:pPr>
      <w:bookmarkStart w:id="54" w:name="_Ref192518859"/>
      <w:r>
        <w:t xml:space="preserve">Рисунок </w:t>
      </w:r>
      <w:fldSimple w:instr=" SEQ Рисунок \* ARABIC ">
        <w:r w:rsidR="00C4676F">
          <w:rPr>
            <w:noProof/>
          </w:rPr>
          <w:t>25</w:t>
        </w:r>
      </w:fldSimple>
      <w:bookmarkEnd w:id="54"/>
      <w:r>
        <w:t xml:space="preserve"> </w:t>
      </w:r>
      <w:r w:rsidR="002C48A1">
        <w:t xml:space="preserve">- </w:t>
      </w:r>
      <w:r>
        <w:t>Управление видимостью закрепляемых окон</w:t>
      </w:r>
    </w:p>
    <w:p w14:paraId="37C00AB9" w14:textId="77777777" w:rsidR="0036190F" w:rsidRDefault="0036190F" w:rsidP="00A56B80"/>
    <w:p w14:paraId="5562B843" w14:textId="0422CDBE" w:rsidR="00317559" w:rsidRDefault="00317559" w:rsidP="00F35AF9">
      <w:pPr>
        <w:pStyle w:val="2"/>
      </w:pPr>
      <w:bookmarkStart w:id="55" w:name="_Toc193804631"/>
      <w:r>
        <w:t>Окно «Свойства отображения»</w:t>
      </w:r>
      <w:bookmarkEnd w:id="55"/>
    </w:p>
    <w:p w14:paraId="6377F1E3" w14:textId="3696A2CE" w:rsidR="00F35AF9" w:rsidRDefault="002C48A1" w:rsidP="00A56B80">
      <w:r>
        <w:t>Окно п</w:t>
      </w:r>
      <w:r w:rsidR="00705C9D" w:rsidRPr="00F35AF9">
        <w:t>озволяет просматривать</w:t>
      </w:r>
      <w:r w:rsidR="00705C9D">
        <w:t>, менять, сохранять и загружать</w:t>
      </w:r>
      <w:r w:rsidR="00705C9D" w:rsidRPr="00F35AF9">
        <w:t xml:space="preserve"> </w:t>
      </w:r>
      <w:r w:rsidR="00D24535">
        <w:t>настройки</w:t>
      </w:r>
      <w:r w:rsidR="00705C9D" w:rsidRPr="00705C9D">
        <w:t xml:space="preserve"> </w:t>
      </w:r>
      <w:r w:rsidR="00705C9D">
        <w:lastRenderedPageBreak/>
        <w:t xml:space="preserve">вида </w:t>
      </w:r>
      <w:r w:rsidR="00705C9D" w:rsidRPr="00705C9D">
        <w:t>текуще</w:t>
      </w:r>
      <w:r w:rsidR="00B178E4">
        <w:t>й вкладки</w:t>
      </w:r>
      <w:r w:rsidR="00705C9D" w:rsidRPr="00705C9D">
        <w:t xml:space="preserve"> </w:t>
      </w:r>
      <w:r w:rsidR="00705C9D">
        <w:t xml:space="preserve">окна </w:t>
      </w:r>
      <w:r w:rsidR="00705C9D" w:rsidRPr="00705C9D">
        <w:t>отображения графиков</w:t>
      </w:r>
      <w:r w:rsidR="00705C9D">
        <w:t xml:space="preserve">. </w:t>
      </w:r>
      <w:r w:rsidR="00705C9D" w:rsidRPr="00705C9D">
        <w:t xml:space="preserve">В </w:t>
      </w:r>
      <w:r w:rsidR="00705C9D">
        <w:t>окне</w:t>
      </w:r>
      <w:r w:rsidR="00705C9D" w:rsidRPr="00705C9D">
        <w:t xml:space="preserve"> «Свойства отображения»</w:t>
      </w:r>
      <w:r w:rsidR="00705C9D">
        <w:t xml:space="preserve"> </w:t>
      </w:r>
      <w:r w:rsidR="00705C9D" w:rsidRPr="00705C9D">
        <w:t>можно просматривать и изменять тип и цвет линий сетки, цвет фона, цвет осей; выбирать шрифт и цвет для легенды</w:t>
      </w:r>
      <w:r w:rsidR="00705C9D">
        <w:t>,</w:t>
      </w:r>
      <w:r w:rsidR="00B178E4">
        <w:t xml:space="preserve"> настраивать отображение курсора,</w:t>
      </w:r>
      <w:r w:rsidR="00705C9D">
        <w:t xml:space="preserve"> </w:t>
      </w:r>
      <w:r w:rsidR="00B30D17">
        <w:t xml:space="preserve">а </w:t>
      </w:r>
      <w:r w:rsidR="00705C9D" w:rsidRPr="00F35AF9">
        <w:t xml:space="preserve">также </w:t>
      </w:r>
      <w:r w:rsidR="00B178E4">
        <w:t xml:space="preserve">увидеть </w:t>
      </w:r>
      <w:r w:rsidR="00705C9D" w:rsidRPr="00F35AF9">
        <w:t>границы видимой области</w:t>
      </w:r>
      <w:r w:rsidR="00923B23">
        <w:t xml:space="preserve"> (</w:t>
      </w:r>
      <w:r w:rsidR="00923B23">
        <w:fldChar w:fldCharType="begin"/>
      </w:r>
      <w:r w:rsidR="00923B23">
        <w:instrText xml:space="preserve"> REF _Ref192078560 \h </w:instrText>
      </w:r>
      <w:r w:rsidR="00923B23">
        <w:fldChar w:fldCharType="separate"/>
      </w:r>
      <w:r w:rsidR="00C4676F">
        <w:t xml:space="preserve">Рисунок </w:t>
      </w:r>
      <w:r w:rsidR="00C4676F">
        <w:rPr>
          <w:noProof/>
        </w:rPr>
        <w:t>26</w:t>
      </w:r>
      <w:r w:rsidR="00923B23">
        <w:fldChar w:fldCharType="end"/>
      </w:r>
      <w:r w:rsidR="00923B23">
        <w:t>)</w:t>
      </w:r>
      <w:r w:rsidR="00705C9D">
        <w:t>.</w:t>
      </w:r>
      <w:r w:rsidR="00705C9D" w:rsidRPr="00705C9D">
        <w:t xml:space="preserve"> Можно сохранять эти настройки, а затем использовать</w:t>
      </w:r>
      <w:r w:rsidR="00705C9D">
        <w:t xml:space="preserve"> (загружать)</w:t>
      </w:r>
      <w:r w:rsidR="00705C9D" w:rsidRPr="00705C9D">
        <w:t xml:space="preserve"> при открытии нового окна. Также можно задать вид программы по умолчанию</w:t>
      </w:r>
      <w:r w:rsidR="00005551">
        <w:t>, эти настройки будут использоваться при открытии нового окна</w:t>
      </w:r>
      <w:r w:rsidR="00705C9D" w:rsidRPr="00705C9D">
        <w:t xml:space="preserve">. Например, темные цвета могут быть удобны, если программа </w:t>
      </w:r>
      <w:r w:rsidR="00705C9D">
        <w:t xml:space="preserve">используется для </w:t>
      </w:r>
      <w:r w:rsidR="00705C9D" w:rsidRPr="00705C9D">
        <w:t>вывод</w:t>
      </w:r>
      <w:r w:rsidR="00705C9D">
        <w:t>а</w:t>
      </w:r>
      <w:r w:rsidR="00705C9D" w:rsidRPr="00705C9D">
        <w:t xml:space="preserve"> информации на видеостен</w:t>
      </w:r>
      <w:r>
        <w:t>у</w:t>
      </w:r>
      <w:r w:rsidR="00705C9D" w:rsidRPr="00705C9D">
        <w:t>.</w:t>
      </w:r>
    </w:p>
    <w:p w14:paraId="75A594B4" w14:textId="040AD03A" w:rsidR="00923B23" w:rsidRDefault="00B178E4" w:rsidP="00923B23">
      <w:pPr>
        <w:keepNext/>
        <w:jc w:val="center"/>
      </w:pPr>
      <w:r>
        <w:rPr>
          <w:noProof/>
        </w:rPr>
        <w:drawing>
          <wp:inline distT="0" distB="0" distL="0" distR="0" wp14:anchorId="2E3389C2" wp14:editId="5EB0F5C3">
            <wp:extent cx="2415654" cy="4293089"/>
            <wp:effectExtent l="0" t="0" r="3810" b="0"/>
            <wp:docPr id="208473825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8822" cy="4316492"/>
                    </a:xfrm>
                    <a:prstGeom prst="rect">
                      <a:avLst/>
                    </a:prstGeom>
                    <a:noFill/>
                    <a:ln>
                      <a:noFill/>
                    </a:ln>
                  </pic:spPr>
                </pic:pic>
              </a:graphicData>
            </a:graphic>
          </wp:inline>
        </w:drawing>
      </w:r>
    </w:p>
    <w:p w14:paraId="641621DC" w14:textId="1A8EC2F7" w:rsidR="00705C9D" w:rsidRDefault="00923B23" w:rsidP="00923B23">
      <w:pPr>
        <w:pStyle w:val="af4"/>
        <w:jc w:val="center"/>
      </w:pPr>
      <w:bookmarkStart w:id="56" w:name="_Ref192078560"/>
      <w:r>
        <w:t xml:space="preserve">Рисунок </w:t>
      </w:r>
      <w:fldSimple w:instr=" SEQ Рисунок \* ARABIC ">
        <w:r w:rsidR="00C4676F">
          <w:rPr>
            <w:noProof/>
          </w:rPr>
          <w:t>26</w:t>
        </w:r>
      </w:fldSimple>
      <w:bookmarkEnd w:id="56"/>
      <w:r>
        <w:t xml:space="preserve"> </w:t>
      </w:r>
      <w:r w:rsidR="002C48A1">
        <w:t xml:space="preserve">- </w:t>
      </w:r>
      <w:r>
        <w:t>Окно "Свойства отображения"</w:t>
      </w:r>
    </w:p>
    <w:p w14:paraId="76AADBEA" w14:textId="6DA1BD82" w:rsidR="00923B23" w:rsidRDefault="00923B23" w:rsidP="00D24535">
      <w:pPr>
        <w:tabs>
          <w:tab w:val="left" w:pos="1281"/>
        </w:tabs>
      </w:pPr>
    </w:p>
    <w:p w14:paraId="2D009FE0" w14:textId="16B3E2A1" w:rsidR="00B178E4" w:rsidRDefault="00B178E4" w:rsidP="00B178E4">
      <w:pPr>
        <w:pStyle w:val="3"/>
      </w:pPr>
      <w:bookmarkStart w:id="57" w:name="_Toc193804632"/>
      <w:r>
        <w:t>Кнопки</w:t>
      </w:r>
      <w:r w:rsidR="003A238C">
        <w:t xml:space="preserve"> операций с настройками (</w:t>
      </w:r>
      <w:r>
        <w:t>загрузка, сохранение)</w:t>
      </w:r>
      <w:bookmarkEnd w:id="57"/>
    </w:p>
    <w:p w14:paraId="45EC3624" w14:textId="7DCB8515" w:rsidR="00D24535" w:rsidRDefault="00D24535" w:rsidP="00D24535">
      <w:pPr>
        <w:tabs>
          <w:tab w:val="left" w:pos="1281"/>
        </w:tabs>
      </w:pPr>
      <w:r>
        <w:t>В верхней части окна находится р</w:t>
      </w:r>
      <w:r w:rsidR="001F1D8D">
        <w:t>я</w:t>
      </w:r>
      <w:r>
        <w:t>д кнопок, рассмотрим их подробнее.</w:t>
      </w:r>
    </w:p>
    <w:p w14:paraId="388DFD79" w14:textId="65FD983B" w:rsidR="00D24535" w:rsidRDefault="00D24535" w:rsidP="00D24535">
      <w:pPr>
        <w:tabs>
          <w:tab w:val="left" w:pos="1281"/>
        </w:tabs>
      </w:pPr>
      <w:r>
        <w:t xml:space="preserve">Кнопка </w:t>
      </w:r>
      <w:r w:rsidRPr="00D24535">
        <w:t>«Восстановить вид по умолчанию»</w:t>
      </w:r>
      <w:r>
        <w:t xml:space="preserve"> </w:t>
      </w:r>
      <w:r>
        <w:rPr>
          <w:noProof/>
        </w:rPr>
        <w:drawing>
          <wp:inline distT="0" distB="0" distL="0" distR="0" wp14:anchorId="6621604A" wp14:editId="15035833">
            <wp:extent cx="356235" cy="157985"/>
            <wp:effectExtent l="0" t="0" r="5715" b="0"/>
            <wp:docPr id="9493790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248" cy="166860"/>
                    </a:xfrm>
                    <a:prstGeom prst="rect">
                      <a:avLst/>
                    </a:prstGeom>
                    <a:noFill/>
                    <a:ln>
                      <a:noFill/>
                    </a:ln>
                  </pic:spPr>
                </pic:pic>
              </a:graphicData>
            </a:graphic>
          </wp:inline>
        </w:drawing>
      </w:r>
      <w:r>
        <w:t xml:space="preserve"> позволяет загрузить ранее сохраненный вид </w:t>
      </w:r>
      <w:r w:rsidR="002C48A1">
        <w:t xml:space="preserve">окна графиков </w:t>
      </w:r>
      <w:r>
        <w:t>по умолчанию.</w:t>
      </w:r>
    </w:p>
    <w:p w14:paraId="2EC1E8E3" w14:textId="72A0A2F9" w:rsidR="00D24535" w:rsidRDefault="00D24535" w:rsidP="00D24535">
      <w:pPr>
        <w:tabs>
          <w:tab w:val="left" w:pos="1281"/>
        </w:tabs>
      </w:pPr>
      <w:r>
        <w:t xml:space="preserve">Кнопка «Загрузить настройки…» </w:t>
      </w:r>
      <w:r>
        <w:rPr>
          <w:noProof/>
        </w:rPr>
        <w:drawing>
          <wp:inline distT="0" distB="0" distL="0" distR="0" wp14:anchorId="37CD0F7E" wp14:editId="4478FB39">
            <wp:extent cx="486888" cy="208285"/>
            <wp:effectExtent l="0" t="0" r="8890" b="1270"/>
            <wp:docPr id="131941768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835" cy="209973"/>
                    </a:xfrm>
                    <a:prstGeom prst="rect">
                      <a:avLst/>
                    </a:prstGeom>
                    <a:noFill/>
                    <a:ln>
                      <a:noFill/>
                    </a:ln>
                  </pic:spPr>
                </pic:pic>
              </a:graphicData>
            </a:graphic>
          </wp:inline>
        </w:drawing>
      </w:r>
      <w:r>
        <w:t xml:space="preserve"> </w:t>
      </w:r>
      <w:r w:rsidR="00005551">
        <w:t>позволяет установить (загрузить) вид из списка ранее сохраненных, или вернуть вид по умолчанию (</w:t>
      </w:r>
      <w:r w:rsidR="00005551">
        <w:fldChar w:fldCharType="begin"/>
      </w:r>
      <w:r w:rsidR="00005551">
        <w:instrText xml:space="preserve"> REF _Ref192083706 \h </w:instrText>
      </w:r>
      <w:r w:rsidR="00005551">
        <w:fldChar w:fldCharType="separate"/>
      </w:r>
      <w:r w:rsidR="00C4676F">
        <w:t xml:space="preserve">Рисунок </w:t>
      </w:r>
      <w:r w:rsidR="00C4676F">
        <w:rPr>
          <w:noProof/>
        </w:rPr>
        <w:t>27</w:t>
      </w:r>
      <w:r w:rsidR="00005551">
        <w:fldChar w:fldCharType="end"/>
      </w:r>
      <w:r w:rsidR="00005551">
        <w:t>).</w:t>
      </w:r>
    </w:p>
    <w:p w14:paraId="0BA76DA2" w14:textId="77777777" w:rsidR="00005551" w:rsidRDefault="00D24535" w:rsidP="00005551">
      <w:pPr>
        <w:keepNext/>
        <w:tabs>
          <w:tab w:val="left" w:pos="1281"/>
        </w:tabs>
        <w:jc w:val="center"/>
      </w:pPr>
      <w:r>
        <w:rPr>
          <w:noProof/>
        </w:rPr>
        <w:lastRenderedPageBreak/>
        <w:drawing>
          <wp:inline distT="0" distB="0" distL="0" distR="0" wp14:anchorId="505265C9" wp14:editId="000E9397">
            <wp:extent cx="1983179" cy="1619017"/>
            <wp:effectExtent l="0" t="0" r="0" b="635"/>
            <wp:docPr id="157089810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1008" cy="1625409"/>
                    </a:xfrm>
                    <a:prstGeom prst="rect">
                      <a:avLst/>
                    </a:prstGeom>
                    <a:noFill/>
                    <a:ln>
                      <a:noFill/>
                    </a:ln>
                  </pic:spPr>
                </pic:pic>
              </a:graphicData>
            </a:graphic>
          </wp:inline>
        </w:drawing>
      </w:r>
    </w:p>
    <w:p w14:paraId="7A9C50A6" w14:textId="7B3EECB3" w:rsidR="00D24535" w:rsidRDefault="00005551" w:rsidP="00005551">
      <w:pPr>
        <w:pStyle w:val="af4"/>
        <w:jc w:val="center"/>
      </w:pPr>
      <w:bookmarkStart w:id="58" w:name="_Ref192083706"/>
      <w:r>
        <w:t xml:space="preserve">Рисунок </w:t>
      </w:r>
      <w:fldSimple w:instr=" SEQ Рисунок \* ARABIC ">
        <w:r w:rsidR="00C4676F">
          <w:rPr>
            <w:noProof/>
          </w:rPr>
          <w:t>27</w:t>
        </w:r>
      </w:fldSimple>
      <w:bookmarkEnd w:id="58"/>
      <w:r>
        <w:t xml:space="preserve"> </w:t>
      </w:r>
      <w:r w:rsidR="002C48A1">
        <w:t xml:space="preserve">- </w:t>
      </w:r>
      <w:r>
        <w:t>Загрузка вида в "Свойствах отображения"</w:t>
      </w:r>
    </w:p>
    <w:p w14:paraId="745D6C6B" w14:textId="77777777" w:rsidR="00D24535" w:rsidRDefault="00D24535" w:rsidP="00D24535">
      <w:pPr>
        <w:tabs>
          <w:tab w:val="left" w:pos="1281"/>
        </w:tabs>
      </w:pPr>
    </w:p>
    <w:p w14:paraId="66154B50" w14:textId="4206D014" w:rsidR="00D24535" w:rsidRDefault="00D24535" w:rsidP="00D24535">
      <w:pPr>
        <w:tabs>
          <w:tab w:val="left" w:pos="1281"/>
        </w:tabs>
      </w:pPr>
      <w:r>
        <w:t xml:space="preserve">Кнопка «Сохранить текущие настройки…» </w:t>
      </w:r>
      <w:r>
        <w:rPr>
          <w:noProof/>
        </w:rPr>
        <w:drawing>
          <wp:inline distT="0" distB="0" distL="0" distR="0" wp14:anchorId="0BA5DE6B" wp14:editId="48A897C5">
            <wp:extent cx="504701" cy="231209"/>
            <wp:effectExtent l="0" t="0" r="0" b="0"/>
            <wp:docPr id="164855403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438" cy="235670"/>
                    </a:xfrm>
                    <a:prstGeom prst="rect">
                      <a:avLst/>
                    </a:prstGeom>
                    <a:noFill/>
                    <a:ln>
                      <a:noFill/>
                    </a:ln>
                  </pic:spPr>
                </pic:pic>
              </a:graphicData>
            </a:graphic>
          </wp:inline>
        </w:drawing>
      </w:r>
      <w:r>
        <w:t xml:space="preserve"> </w:t>
      </w:r>
      <w:r w:rsidR="00B30D17">
        <w:t xml:space="preserve">используется для </w:t>
      </w:r>
      <w:r w:rsidR="00005551">
        <w:t>сохран</w:t>
      </w:r>
      <w:r w:rsidR="00B30D17">
        <w:t>ения</w:t>
      </w:r>
      <w:r w:rsidR="00005551">
        <w:t xml:space="preserve"> текущ</w:t>
      </w:r>
      <w:r w:rsidR="00B30D17">
        <w:t>их</w:t>
      </w:r>
      <w:r w:rsidR="00005551">
        <w:t xml:space="preserve"> настро</w:t>
      </w:r>
      <w:r w:rsidR="00B30D17">
        <w:t>ек</w:t>
      </w:r>
      <w:r w:rsidR="00005551">
        <w:t xml:space="preserve"> вида</w:t>
      </w:r>
      <w:r w:rsidR="00B30D17">
        <w:t xml:space="preserve"> окна графиков</w:t>
      </w:r>
      <w:r w:rsidR="00005551">
        <w:t>. В диалоге сохранения (</w:t>
      </w:r>
      <w:r w:rsidR="00005551">
        <w:fldChar w:fldCharType="begin"/>
      </w:r>
      <w:r w:rsidR="00005551">
        <w:instrText xml:space="preserve"> REF _Ref192083982 \h </w:instrText>
      </w:r>
      <w:r w:rsidR="00005551">
        <w:fldChar w:fldCharType="separate"/>
      </w:r>
      <w:r w:rsidR="00C4676F">
        <w:t xml:space="preserve">Рисунок </w:t>
      </w:r>
      <w:r w:rsidR="00C4676F">
        <w:rPr>
          <w:noProof/>
        </w:rPr>
        <w:t>28</w:t>
      </w:r>
      <w:r w:rsidR="00005551">
        <w:fldChar w:fldCharType="end"/>
      </w:r>
      <w:r w:rsidR="00005551">
        <w:t xml:space="preserve">) есть варианты </w:t>
      </w:r>
      <w:r w:rsidR="00B30D17">
        <w:t>обновить</w:t>
      </w:r>
      <w:r w:rsidR="00005551">
        <w:t xml:space="preserve"> одну из уже существующих настроек, со</w:t>
      </w:r>
      <w:r w:rsidR="00B30D17">
        <w:t>хранить</w:t>
      </w:r>
      <w:r w:rsidR="00005551">
        <w:t xml:space="preserve"> настройк</w:t>
      </w:r>
      <w:r w:rsidR="00B30D17">
        <w:t>и</w:t>
      </w:r>
      <w:r w:rsidR="00005551">
        <w:t xml:space="preserve"> вида</w:t>
      </w:r>
      <w:r w:rsidR="00B30D17">
        <w:t xml:space="preserve"> окна графиков под новым именем</w:t>
      </w:r>
      <w:r w:rsidR="00005551">
        <w:t xml:space="preserve"> или сохранить текущие настройки как вид по умолчанию.</w:t>
      </w:r>
    </w:p>
    <w:p w14:paraId="21CCAB1C" w14:textId="77777777" w:rsidR="00005551" w:rsidRDefault="00D24535" w:rsidP="00005551">
      <w:pPr>
        <w:keepNext/>
        <w:jc w:val="center"/>
      </w:pPr>
      <w:r>
        <w:rPr>
          <w:noProof/>
        </w:rPr>
        <w:drawing>
          <wp:inline distT="0" distB="0" distL="0" distR="0" wp14:anchorId="632FC352" wp14:editId="142A5EC4">
            <wp:extent cx="2731324" cy="2144537"/>
            <wp:effectExtent l="0" t="0" r="0" b="8255"/>
            <wp:docPr id="3187814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6852" cy="2156729"/>
                    </a:xfrm>
                    <a:prstGeom prst="rect">
                      <a:avLst/>
                    </a:prstGeom>
                    <a:noFill/>
                    <a:ln>
                      <a:noFill/>
                    </a:ln>
                  </pic:spPr>
                </pic:pic>
              </a:graphicData>
            </a:graphic>
          </wp:inline>
        </w:drawing>
      </w:r>
    </w:p>
    <w:p w14:paraId="3FFE5384" w14:textId="2214586D" w:rsidR="00467713" w:rsidRDefault="00005551" w:rsidP="00005551">
      <w:pPr>
        <w:pStyle w:val="af4"/>
        <w:jc w:val="center"/>
      </w:pPr>
      <w:bookmarkStart w:id="59" w:name="_Ref192083982"/>
      <w:r>
        <w:t xml:space="preserve">Рисунок </w:t>
      </w:r>
      <w:fldSimple w:instr=" SEQ Рисунок \* ARABIC ">
        <w:r w:rsidR="00C4676F">
          <w:rPr>
            <w:noProof/>
          </w:rPr>
          <w:t>28</w:t>
        </w:r>
      </w:fldSimple>
      <w:bookmarkEnd w:id="59"/>
      <w:r>
        <w:t xml:space="preserve"> </w:t>
      </w:r>
      <w:r w:rsidR="00961E60">
        <w:t xml:space="preserve">- </w:t>
      </w:r>
      <w:r>
        <w:t>Сохранение</w:t>
      </w:r>
      <w:r w:rsidRPr="007D579F">
        <w:t xml:space="preserve"> вида в "Свойствах отображения"</w:t>
      </w:r>
    </w:p>
    <w:p w14:paraId="71A24BDF" w14:textId="77777777" w:rsidR="00D24535" w:rsidRDefault="00D24535" w:rsidP="00A56B80"/>
    <w:p w14:paraId="2E20976B" w14:textId="68652A98" w:rsidR="00D24535" w:rsidRDefault="00D24535" w:rsidP="00A56B80">
      <w:r>
        <w:t>Кнопка «Удалить</w:t>
      </w:r>
      <w:r w:rsidR="00517951">
        <w:t xml:space="preserve"> настройки…</w:t>
      </w:r>
      <w:r>
        <w:t xml:space="preserve">» </w:t>
      </w:r>
      <w:r>
        <w:rPr>
          <w:noProof/>
        </w:rPr>
        <w:drawing>
          <wp:inline distT="0" distB="0" distL="0" distR="0" wp14:anchorId="46FDD6BF" wp14:editId="7C6BC3DC">
            <wp:extent cx="397823" cy="178108"/>
            <wp:effectExtent l="0" t="0" r="2540" b="0"/>
            <wp:docPr id="113827339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026" cy="182676"/>
                    </a:xfrm>
                    <a:prstGeom prst="rect">
                      <a:avLst/>
                    </a:prstGeom>
                    <a:noFill/>
                    <a:ln>
                      <a:noFill/>
                    </a:ln>
                  </pic:spPr>
                </pic:pic>
              </a:graphicData>
            </a:graphic>
          </wp:inline>
        </w:drawing>
      </w:r>
      <w:r>
        <w:t xml:space="preserve"> </w:t>
      </w:r>
      <w:r w:rsidR="00005551">
        <w:t xml:space="preserve">позволяет удалить настройку вида, если она больше не нужна. В диалоге нужно выбрать название вида и нажать </w:t>
      </w:r>
      <w:r w:rsidR="00961E60">
        <w:t xml:space="preserve">на </w:t>
      </w:r>
      <w:r w:rsidR="00005551">
        <w:t>кнопку «Удалить» (</w:t>
      </w:r>
      <w:r w:rsidR="00005551">
        <w:fldChar w:fldCharType="begin"/>
      </w:r>
      <w:r w:rsidR="00005551">
        <w:instrText xml:space="preserve"> REF _Ref192084057 \h </w:instrText>
      </w:r>
      <w:r w:rsidR="00005551">
        <w:fldChar w:fldCharType="separate"/>
      </w:r>
      <w:r w:rsidR="00C4676F">
        <w:t xml:space="preserve">Рисунок </w:t>
      </w:r>
      <w:r w:rsidR="00C4676F">
        <w:rPr>
          <w:noProof/>
        </w:rPr>
        <w:t>29</w:t>
      </w:r>
      <w:r w:rsidR="00005551">
        <w:fldChar w:fldCharType="end"/>
      </w:r>
      <w:r w:rsidR="00005551">
        <w:t>).</w:t>
      </w:r>
    </w:p>
    <w:p w14:paraId="5C64F305" w14:textId="77777777" w:rsidR="00005551" w:rsidRDefault="00517951" w:rsidP="00005551">
      <w:pPr>
        <w:keepNext/>
        <w:jc w:val="center"/>
      </w:pPr>
      <w:r>
        <w:rPr>
          <w:noProof/>
        </w:rPr>
        <w:drawing>
          <wp:inline distT="0" distB="0" distL="0" distR="0" wp14:anchorId="516F92BE" wp14:editId="54A7E8E8">
            <wp:extent cx="1567543" cy="968991"/>
            <wp:effectExtent l="0" t="0" r="0" b="3175"/>
            <wp:docPr id="151535423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707" cy="972801"/>
                    </a:xfrm>
                    <a:prstGeom prst="rect">
                      <a:avLst/>
                    </a:prstGeom>
                    <a:noFill/>
                    <a:ln>
                      <a:noFill/>
                    </a:ln>
                  </pic:spPr>
                </pic:pic>
              </a:graphicData>
            </a:graphic>
          </wp:inline>
        </w:drawing>
      </w:r>
    </w:p>
    <w:p w14:paraId="5BF38512" w14:textId="490733C8" w:rsidR="00D24535" w:rsidRDefault="00005551" w:rsidP="00005551">
      <w:pPr>
        <w:pStyle w:val="af4"/>
        <w:jc w:val="center"/>
      </w:pPr>
      <w:bookmarkStart w:id="60" w:name="_Ref192084057"/>
      <w:r>
        <w:t xml:space="preserve">Рисунок </w:t>
      </w:r>
      <w:fldSimple w:instr=" SEQ Рисунок \* ARABIC ">
        <w:r w:rsidR="00C4676F">
          <w:rPr>
            <w:noProof/>
          </w:rPr>
          <w:t>29</w:t>
        </w:r>
      </w:fldSimple>
      <w:bookmarkEnd w:id="60"/>
      <w:r w:rsidRPr="00A87408">
        <w:t xml:space="preserve"> </w:t>
      </w:r>
      <w:r w:rsidR="00961E60">
        <w:t xml:space="preserve">- </w:t>
      </w:r>
      <w:r>
        <w:t>Удаление вида</w:t>
      </w:r>
      <w:r w:rsidRPr="00A87408">
        <w:t xml:space="preserve"> в "Свойствах отображения"</w:t>
      </w:r>
    </w:p>
    <w:p w14:paraId="76FE8C1C" w14:textId="77777777" w:rsidR="00D24535" w:rsidRDefault="00D24535" w:rsidP="00A56B80"/>
    <w:p w14:paraId="2C3E687E" w14:textId="4E0F1F07" w:rsidR="00005551" w:rsidRDefault="003842CA" w:rsidP="00A56B80">
      <w:r>
        <w:t xml:space="preserve">Под кнопками находятся параметры (свойства), которые можно </w:t>
      </w:r>
      <w:r w:rsidR="00B82612">
        <w:t xml:space="preserve">просматривать или </w:t>
      </w:r>
      <w:r>
        <w:t xml:space="preserve">изменять. Они разделены на группы, которые можно </w:t>
      </w:r>
      <w:r>
        <w:lastRenderedPageBreak/>
        <w:t>сворачивать и разворачивать, нажимая на стрелочки слева.</w:t>
      </w:r>
    </w:p>
    <w:p w14:paraId="72925088" w14:textId="0AAF4AF2" w:rsidR="00B82612" w:rsidRDefault="00B82612" w:rsidP="00B82612">
      <w:pPr>
        <w:pStyle w:val="3"/>
      </w:pPr>
      <w:bookmarkStart w:id="61" w:name="_Toc193804633"/>
      <w:r>
        <w:t>Группа «Область графиков»</w:t>
      </w:r>
      <w:bookmarkEnd w:id="61"/>
    </w:p>
    <w:p w14:paraId="144223F3" w14:textId="5FED31AC" w:rsidR="00B82612" w:rsidRPr="00B82612" w:rsidRDefault="00B82612" w:rsidP="00B82612">
      <w:r>
        <w:t xml:space="preserve">Наличие галочки указывает на включение, </w:t>
      </w:r>
      <w:r>
        <w:t xml:space="preserve">её </w:t>
      </w:r>
      <w:r>
        <w:t>отсутствие на отключение какой-либо возможности</w:t>
      </w:r>
      <w:r>
        <w:t xml:space="preserve">. Так параметр </w:t>
      </w:r>
      <w:r>
        <w:t>«Линии сетки»</w:t>
      </w:r>
      <w:r>
        <w:t xml:space="preserve"> позволяют показать или скрыть линии сетки в окне просмотра графиков.</w:t>
      </w:r>
    </w:p>
    <w:p w14:paraId="02E47BF3" w14:textId="65545708" w:rsidR="003842CA" w:rsidRDefault="003842CA" w:rsidP="00A56B80">
      <w:r>
        <w:t>Тип линий сетки можно выбрать из выпадающего списка, который активируется при нажатии на свойство (</w:t>
      </w:r>
      <w:r>
        <w:fldChar w:fldCharType="begin"/>
      </w:r>
      <w:r>
        <w:instrText xml:space="preserve"> REF _Ref192084589 \h </w:instrText>
      </w:r>
      <w:r>
        <w:fldChar w:fldCharType="separate"/>
      </w:r>
      <w:r w:rsidR="00C4676F">
        <w:t xml:space="preserve">Рисунок </w:t>
      </w:r>
      <w:r w:rsidR="00C4676F">
        <w:rPr>
          <w:noProof/>
        </w:rPr>
        <w:t>30</w:t>
      </w:r>
      <w:r>
        <w:fldChar w:fldCharType="end"/>
      </w:r>
      <w:r>
        <w:t>).</w:t>
      </w:r>
    </w:p>
    <w:p w14:paraId="080A4F15" w14:textId="77777777" w:rsidR="003842CA" w:rsidRDefault="003842CA" w:rsidP="003842CA">
      <w:pPr>
        <w:keepNext/>
        <w:jc w:val="center"/>
      </w:pPr>
      <w:r>
        <w:rPr>
          <w:noProof/>
        </w:rPr>
        <w:drawing>
          <wp:inline distT="0" distB="0" distL="0" distR="0" wp14:anchorId="21217950" wp14:editId="6691E554">
            <wp:extent cx="2244436" cy="674220"/>
            <wp:effectExtent l="0" t="0" r="3810" b="0"/>
            <wp:docPr id="3309777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9391" cy="681716"/>
                    </a:xfrm>
                    <a:prstGeom prst="rect">
                      <a:avLst/>
                    </a:prstGeom>
                    <a:noFill/>
                    <a:ln>
                      <a:noFill/>
                    </a:ln>
                  </pic:spPr>
                </pic:pic>
              </a:graphicData>
            </a:graphic>
          </wp:inline>
        </w:drawing>
      </w:r>
    </w:p>
    <w:p w14:paraId="7E692675" w14:textId="14811D54" w:rsidR="003842CA" w:rsidRDefault="003842CA" w:rsidP="003842CA">
      <w:pPr>
        <w:pStyle w:val="af4"/>
        <w:jc w:val="center"/>
      </w:pPr>
      <w:bookmarkStart w:id="62" w:name="_Ref192084589"/>
      <w:r>
        <w:t xml:space="preserve">Рисунок </w:t>
      </w:r>
      <w:fldSimple w:instr=" SEQ Рисунок \* ARABIC ">
        <w:r w:rsidR="00C4676F">
          <w:rPr>
            <w:noProof/>
          </w:rPr>
          <w:t>30</w:t>
        </w:r>
      </w:fldSimple>
      <w:bookmarkEnd w:id="62"/>
      <w:r>
        <w:t xml:space="preserve"> </w:t>
      </w:r>
      <w:r w:rsidR="00961E60">
        <w:t xml:space="preserve">- </w:t>
      </w:r>
      <w:r>
        <w:t>Выбор типа линий сетки</w:t>
      </w:r>
    </w:p>
    <w:p w14:paraId="15ED87F7" w14:textId="5EFD8840" w:rsidR="00005551" w:rsidRDefault="003842CA" w:rsidP="00A56B80">
      <w:r>
        <w:t xml:space="preserve">Для изменения цветов сетки, фона или других элементов нужно также нажать на соответствующее свойство, при этом появится кнопка вызова диалога </w:t>
      </w:r>
      <w:r w:rsidR="003024FC">
        <w:t>выбора</w:t>
      </w:r>
      <w:r>
        <w:t xml:space="preserve"> цвета</w:t>
      </w:r>
      <w:r w:rsidR="003024FC">
        <w:t xml:space="preserve"> (</w:t>
      </w:r>
      <w:r w:rsidR="003024FC">
        <w:fldChar w:fldCharType="begin"/>
      </w:r>
      <w:r w:rsidR="003024FC">
        <w:instrText xml:space="preserve"> REF _Ref192084784 \h </w:instrText>
      </w:r>
      <w:r w:rsidR="003024FC">
        <w:fldChar w:fldCharType="separate"/>
      </w:r>
      <w:r w:rsidR="00C4676F">
        <w:t xml:space="preserve">Рисунок </w:t>
      </w:r>
      <w:r w:rsidR="00C4676F">
        <w:rPr>
          <w:noProof/>
        </w:rPr>
        <w:t>31</w:t>
      </w:r>
      <w:r w:rsidR="003024FC">
        <w:fldChar w:fldCharType="end"/>
      </w:r>
      <w:r w:rsidR="003024FC">
        <w:t>)</w:t>
      </w:r>
      <w:r>
        <w:t>.</w:t>
      </w:r>
    </w:p>
    <w:p w14:paraId="172EA346" w14:textId="77777777" w:rsidR="003024FC" w:rsidRDefault="003024FC" w:rsidP="003024FC">
      <w:pPr>
        <w:keepNext/>
        <w:jc w:val="center"/>
      </w:pPr>
      <w:r>
        <w:rPr>
          <w:noProof/>
        </w:rPr>
        <w:drawing>
          <wp:inline distT="0" distB="0" distL="0" distR="0" wp14:anchorId="128B2EFA" wp14:editId="4344803D">
            <wp:extent cx="3948545" cy="1984205"/>
            <wp:effectExtent l="0" t="0" r="0" b="0"/>
            <wp:docPr id="83273140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3617" cy="2006854"/>
                    </a:xfrm>
                    <a:prstGeom prst="rect">
                      <a:avLst/>
                    </a:prstGeom>
                    <a:noFill/>
                    <a:ln>
                      <a:noFill/>
                    </a:ln>
                  </pic:spPr>
                </pic:pic>
              </a:graphicData>
            </a:graphic>
          </wp:inline>
        </w:drawing>
      </w:r>
    </w:p>
    <w:p w14:paraId="08F574A6" w14:textId="6D42AABC" w:rsidR="003842CA" w:rsidRDefault="003024FC" w:rsidP="003024FC">
      <w:pPr>
        <w:pStyle w:val="af4"/>
        <w:jc w:val="center"/>
      </w:pPr>
      <w:bookmarkStart w:id="63" w:name="_Ref192084784"/>
      <w:r>
        <w:t xml:space="preserve">Рисунок </w:t>
      </w:r>
      <w:fldSimple w:instr=" SEQ Рисунок \* ARABIC ">
        <w:r w:rsidR="00C4676F">
          <w:rPr>
            <w:noProof/>
          </w:rPr>
          <w:t>31</w:t>
        </w:r>
      </w:fldSimple>
      <w:bookmarkEnd w:id="63"/>
      <w:r>
        <w:t xml:space="preserve"> </w:t>
      </w:r>
      <w:r w:rsidR="00961E60">
        <w:t xml:space="preserve">- </w:t>
      </w:r>
      <w:r>
        <w:t>Диалог выбора цвета</w:t>
      </w:r>
    </w:p>
    <w:p w14:paraId="5541B95F" w14:textId="77777777" w:rsidR="003842CA" w:rsidRDefault="003842CA" w:rsidP="00A56B80"/>
    <w:p w14:paraId="54510226" w14:textId="4568D1BA" w:rsidR="003024FC" w:rsidRDefault="00B35B9C" w:rsidP="00A56B80">
      <w:r>
        <w:t>Отображение координат мыши</w:t>
      </w:r>
      <w:r w:rsidR="00B82612">
        <w:t xml:space="preserve"> включается установкой галочки у свойства</w:t>
      </w:r>
      <w:r w:rsidR="00B82612">
        <w:t xml:space="preserve"> «Координаты мыши».</w:t>
      </w:r>
      <w:r w:rsidR="00B82612">
        <w:t xml:space="preserve"> </w:t>
      </w:r>
      <w:r>
        <w:t xml:space="preserve">При активации, появляется всплывающая подсказка, на которой отображаются координаты точки (время и значение), на которую </w:t>
      </w:r>
      <w:r w:rsidR="00961E60">
        <w:t>наведён</w:t>
      </w:r>
      <w:r>
        <w:t xml:space="preserve"> указатель мыши (</w:t>
      </w:r>
      <w:r>
        <w:fldChar w:fldCharType="begin"/>
      </w:r>
      <w:r>
        <w:instrText xml:space="preserve"> REF _Ref192085733 \h </w:instrText>
      </w:r>
      <w:r>
        <w:fldChar w:fldCharType="separate"/>
      </w:r>
      <w:r w:rsidR="00C4676F">
        <w:t xml:space="preserve">Рисунок </w:t>
      </w:r>
      <w:r w:rsidR="00C4676F">
        <w:rPr>
          <w:noProof/>
        </w:rPr>
        <w:t>32</w:t>
      </w:r>
      <w:r>
        <w:fldChar w:fldCharType="end"/>
      </w:r>
      <w:r>
        <w:t xml:space="preserve">). </w:t>
      </w:r>
      <w:r w:rsidR="00B82612">
        <w:t xml:space="preserve">При нажатии на кнопку настройки выводится </w:t>
      </w:r>
      <w:r w:rsidR="00D20B1D">
        <w:t>диалоговое окно,</w:t>
      </w:r>
      <w:r w:rsidR="00B82612">
        <w:t xml:space="preserve"> в котором можно выбрать параметры отображения даты, времени и значения координат.</w:t>
      </w:r>
    </w:p>
    <w:p w14:paraId="5589D4A8" w14:textId="2AD122D9" w:rsidR="003024FC" w:rsidRDefault="00B35B9C" w:rsidP="003024FC">
      <w:pPr>
        <w:keepNext/>
        <w:jc w:val="center"/>
      </w:pPr>
      <w:r>
        <w:rPr>
          <w:noProof/>
        </w:rPr>
        <w:lastRenderedPageBreak/>
        <w:drawing>
          <wp:inline distT="0" distB="0" distL="0" distR="0" wp14:anchorId="200A9147" wp14:editId="519983EE">
            <wp:extent cx="2012868" cy="1914653"/>
            <wp:effectExtent l="0" t="0" r="6985" b="0"/>
            <wp:docPr id="38062513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4533" cy="1935261"/>
                    </a:xfrm>
                    <a:prstGeom prst="rect">
                      <a:avLst/>
                    </a:prstGeom>
                    <a:noFill/>
                    <a:ln>
                      <a:noFill/>
                    </a:ln>
                  </pic:spPr>
                </pic:pic>
              </a:graphicData>
            </a:graphic>
          </wp:inline>
        </w:drawing>
      </w:r>
      <w:r>
        <w:rPr>
          <w:noProof/>
        </w:rPr>
        <w:drawing>
          <wp:inline distT="0" distB="0" distL="0" distR="0" wp14:anchorId="207628DC" wp14:editId="2ADB8019">
            <wp:extent cx="2183470" cy="1626919"/>
            <wp:effectExtent l="0" t="0" r="7620" b="0"/>
            <wp:docPr id="193915066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5375" cy="1643241"/>
                    </a:xfrm>
                    <a:prstGeom prst="rect">
                      <a:avLst/>
                    </a:prstGeom>
                    <a:noFill/>
                    <a:ln>
                      <a:noFill/>
                    </a:ln>
                  </pic:spPr>
                </pic:pic>
              </a:graphicData>
            </a:graphic>
          </wp:inline>
        </w:drawing>
      </w:r>
    </w:p>
    <w:p w14:paraId="30BE2671" w14:textId="519EE1B2" w:rsidR="003024FC" w:rsidRDefault="003024FC" w:rsidP="003024FC">
      <w:pPr>
        <w:pStyle w:val="af4"/>
        <w:jc w:val="center"/>
      </w:pPr>
      <w:bookmarkStart w:id="64" w:name="_Ref192085733"/>
      <w:r>
        <w:t xml:space="preserve">Рисунок </w:t>
      </w:r>
      <w:fldSimple w:instr=" SEQ Рисунок \* ARABIC ">
        <w:r w:rsidR="00C4676F">
          <w:rPr>
            <w:noProof/>
          </w:rPr>
          <w:t>32</w:t>
        </w:r>
      </w:fldSimple>
      <w:bookmarkEnd w:id="64"/>
      <w:r>
        <w:t xml:space="preserve"> </w:t>
      </w:r>
      <w:r w:rsidR="00961E60">
        <w:t xml:space="preserve">- </w:t>
      </w:r>
      <w:r>
        <w:t xml:space="preserve">Настройки отображения </w:t>
      </w:r>
      <w:r w:rsidR="00B35B9C">
        <w:t>координат и результат</w:t>
      </w:r>
    </w:p>
    <w:p w14:paraId="4ADD53E7" w14:textId="77777777" w:rsidR="003024FC" w:rsidRDefault="003024FC" w:rsidP="00A56B80"/>
    <w:p w14:paraId="7FF1FA19" w14:textId="487D824E" w:rsidR="00B82612" w:rsidRDefault="00B82612" w:rsidP="00B82612">
      <w:pPr>
        <w:pStyle w:val="3"/>
      </w:pPr>
      <w:bookmarkStart w:id="65" w:name="_Toc193804634"/>
      <w:r>
        <w:t>Группа «</w:t>
      </w:r>
      <w:r>
        <w:t>Легенда и координатные оси</w:t>
      </w:r>
      <w:r>
        <w:t>»</w:t>
      </w:r>
      <w:bookmarkEnd w:id="65"/>
    </w:p>
    <w:p w14:paraId="278634F7" w14:textId="59CC1209" w:rsidR="00B82612" w:rsidRDefault="00B82612" w:rsidP="00A56B80">
      <w:r>
        <w:t>Параметры «Цвет осей» и «Цвет подписей» позволяют соответственно задать цвет фона и цвет текста для координатных осей и легенды.</w:t>
      </w:r>
    </w:p>
    <w:p w14:paraId="2A74B517" w14:textId="0F282ECD" w:rsidR="003024FC" w:rsidRDefault="00B35B9C" w:rsidP="00A56B80">
      <w:r>
        <w:t>Для изменения шрифта подписей координатных осей или легенды нужно активировать соответствующую строку и кнопкой вызвать диалог выбора шрифта (</w:t>
      </w:r>
      <w:r>
        <w:fldChar w:fldCharType="begin"/>
      </w:r>
      <w:r>
        <w:instrText xml:space="preserve"> REF _Ref192085808 \h </w:instrText>
      </w:r>
      <w:r>
        <w:fldChar w:fldCharType="separate"/>
      </w:r>
      <w:r w:rsidR="00C4676F">
        <w:t xml:space="preserve">Рисунок </w:t>
      </w:r>
      <w:r w:rsidR="00C4676F">
        <w:rPr>
          <w:noProof/>
        </w:rPr>
        <w:t>33</w:t>
      </w:r>
      <w:r>
        <w:fldChar w:fldCharType="end"/>
      </w:r>
      <w:r>
        <w:t xml:space="preserve">). В диалоге можно выбрать шрифт, размер текста и т.д. В нижней части окна можно </w:t>
      </w:r>
      <w:r w:rsidR="001F1D8D">
        <w:t>увидеть,</w:t>
      </w:r>
      <w:r>
        <w:t xml:space="preserve"> как будет выглядеть надпись</w:t>
      </w:r>
      <w:r w:rsidR="00B16423">
        <w:t>, сделанная выбранным шрифтом.</w:t>
      </w:r>
    </w:p>
    <w:p w14:paraId="42961B3A" w14:textId="77777777" w:rsidR="003024FC" w:rsidRDefault="003024FC" w:rsidP="003024FC">
      <w:pPr>
        <w:keepNext/>
        <w:jc w:val="center"/>
      </w:pPr>
      <w:r>
        <w:rPr>
          <w:noProof/>
        </w:rPr>
        <w:drawing>
          <wp:inline distT="0" distB="0" distL="0" distR="0" wp14:anchorId="1098AD91" wp14:editId="47B9360D">
            <wp:extent cx="4281054" cy="2928202"/>
            <wp:effectExtent l="0" t="0" r="5715" b="5715"/>
            <wp:docPr id="95202011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7507" cy="2939456"/>
                    </a:xfrm>
                    <a:prstGeom prst="rect">
                      <a:avLst/>
                    </a:prstGeom>
                    <a:noFill/>
                    <a:ln>
                      <a:noFill/>
                    </a:ln>
                  </pic:spPr>
                </pic:pic>
              </a:graphicData>
            </a:graphic>
          </wp:inline>
        </w:drawing>
      </w:r>
    </w:p>
    <w:p w14:paraId="1FE903A1" w14:textId="2A8130F6" w:rsidR="003024FC" w:rsidRDefault="003024FC" w:rsidP="003024FC">
      <w:pPr>
        <w:pStyle w:val="af4"/>
        <w:jc w:val="center"/>
      </w:pPr>
      <w:bookmarkStart w:id="66" w:name="_Ref192085808"/>
      <w:r>
        <w:t xml:space="preserve">Рисунок </w:t>
      </w:r>
      <w:fldSimple w:instr=" SEQ Рисунок \* ARABIC ">
        <w:r w:rsidR="00C4676F">
          <w:rPr>
            <w:noProof/>
          </w:rPr>
          <w:t>33</w:t>
        </w:r>
      </w:fldSimple>
      <w:bookmarkEnd w:id="66"/>
      <w:r>
        <w:t xml:space="preserve"> </w:t>
      </w:r>
      <w:r w:rsidR="00961E60">
        <w:t xml:space="preserve">- </w:t>
      </w:r>
      <w:r>
        <w:t>Диалог выбора шрифта подписей</w:t>
      </w:r>
    </w:p>
    <w:p w14:paraId="41EC2D72" w14:textId="77777777" w:rsidR="003024FC" w:rsidRDefault="003024FC" w:rsidP="00A56B80"/>
    <w:p w14:paraId="1113A075" w14:textId="41B47DD2" w:rsidR="001F1D8D" w:rsidRDefault="001F1D8D" w:rsidP="00A56B80">
      <w:r>
        <w:t>Установив/сняв галочку на свойстве «Легенда» можно включить/отключить отображение легенды (названия измерений и соответствующий им цвет графика) в нижней части окна графиков (</w:t>
      </w:r>
      <w:r w:rsidR="008E23E1">
        <w:fldChar w:fldCharType="begin"/>
      </w:r>
      <w:r w:rsidR="008E23E1">
        <w:instrText xml:space="preserve"> REF _Ref192089782 \h </w:instrText>
      </w:r>
      <w:r w:rsidR="008E23E1">
        <w:fldChar w:fldCharType="separate"/>
      </w:r>
      <w:r w:rsidR="00C4676F">
        <w:t xml:space="preserve">Рисунок </w:t>
      </w:r>
      <w:r w:rsidR="00C4676F">
        <w:rPr>
          <w:noProof/>
        </w:rPr>
        <w:t>34</w:t>
      </w:r>
      <w:r w:rsidR="008E23E1">
        <w:fldChar w:fldCharType="end"/>
      </w:r>
      <w:r>
        <w:t>).</w:t>
      </w:r>
    </w:p>
    <w:p w14:paraId="35C50BB9" w14:textId="3C62229E" w:rsidR="008E23E1" w:rsidRDefault="008E23E1" w:rsidP="008E23E1">
      <w:pPr>
        <w:keepNext/>
        <w:jc w:val="center"/>
      </w:pPr>
      <w:r>
        <w:rPr>
          <w:noProof/>
        </w:rPr>
        <w:lastRenderedPageBreak/>
        <w:drawing>
          <wp:inline distT="0" distB="0" distL="0" distR="0" wp14:anchorId="55ECDFBD" wp14:editId="481693FA">
            <wp:extent cx="1656608" cy="1067447"/>
            <wp:effectExtent l="0" t="0" r="1270" b="0"/>
            <wp:docPr id="214151655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1725" cy="1070744"/>
                    </a:xfrm>
                    <a:prstGeom prst="rect">
                      <a:avLst/>
                    </a:prstGeom>
                    <a:noFill/>
                    <a:ln>
                      <a:noFill/>
                    </a:ln>
                  </pic:spPr>
                </pic:pic>
              </a:graphicData>
            </a:graphic>
          </wp:inline>
        </w:drawing>
      </w:r>
      <w:r w:rsidRPr="008E23E1">
        <w:rPr>
          <w:noProof/>
        </w:rPr>
        <w:t xml:space="preserve"> </w:t>
      </w:r>
      <w:r>
        <w:rPr>
          <w:noProof/>
        </w:rPr>
        <w:drawing>
          <wp:inline distT="0" distB="0" distL="0" distR="0" wp14:anchorId="12FB0D6E" wp14:editId="443EE849">
            <wp:extent cx="3313215" cy="1065862"/>
            <wp:effectExtent l="0" t="0" r="1905" b="1270"/>
            <wp:docPr id="1824877593"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8691" cy="1070841"/>
                    </a:xfrm>
                    <a:prstGeom prst="rect">
                      <a:avLst/>
                    </a:prstGeom>
                    <a:noFill/>
                    <a:ln>
                      <a:noFill/>
                    </a:ln>
                  </pic:spPr>
                </pic:pic>
              </a:graphicData>
            </a:graphic>
          </wp:inline>
        </w:drawing>
      </w:r>
    </w:p>
    <w:p w14:paraId="635F889A" w14:textId="66CF5CEC" w:rsidR="008E23E1" w:rsidRDefault="008E23E1" w:rsidP="008E23E1">
      <w:pPr>
        <w:pStyle w:val="af4"/>
        <w:jc w:val="center"/>
      </w:pPr>
      <w:bookmarkStart w:id="67" w:name="_Ref192089782"/>
      <w:r>
        <w:t xml:space="preserve">Рисунок </w:t>
      </w:r>
      <w:fldSimple w:instr=" SEQ Рисунок \* ARABIC ">
        <w:r w:rsidR="00C4676F">
          <w:rPr>
            <w:noProof/>
          </w:rPr>
          <w:t>34</w:t>
        </w:r>
      </w:fldSimple>
      <w:bookmarkEnd w:id="67"/>
      <w:r>
        <w:t xml:space="preserve"> </w:t>
      </w:r>
      <w:r w:rsidR="00961E60">
        <w:t xml:space="preserve">- </w:t>
      </w:r>
      <w:r>
        <w:t>Включение и вид "легенды</w:t>
      </w:r>
      <w:r>
        <w:rPr>
          <w:noProof/>
        </w:rPr>
        <w:t>"</w:t>
      </w:r>
    </w:p>
    <w:p w14:paraId="65DBEF00" w14:textId="77777777" w:rsidR="008E23E1" w:rsidRDefault="008E23E1" w:rsidP="00A56B80"/>
    <w:p w14:paraId="3EF02F3B" w14:textId="55F8AAF2" w:rsidR="00B82612" w:rsidRDefault="00B82612" w:rsidP="00B82612">
      <w:pPr>
        <w:pStyle w:val="3"/>
      </w:pPr>
      <w:bookmarkStart w:id="68" w:name="_Ref193803773"/>
      <w:bookmarkStart w:id="69" w:name="_Toc193804635"/>
      <w:r>
        <w:t>Группа «</w:t>
      </w:r>
      <w:r>
        <w:t>Свойства курсора</w:t>
      </w:r>
      <w:r>
        <w:t>»</w:t>
      </w:r>
      <w:bookmarkEnd w:id="68"/>
      <w:bookmarkEnd w:id="69"/>
    </w:p>
    <w:p w14:paraId="2896DEDB" w14:textId="0275B77D" w:rsidR="00B82612" w:rsidRDefault="00D20B1D" w:rsidP="00A56B80">
      <w:r>
        <w:t>В данной группе (</w:t>
      </w:r>
      <w:r>
        <w:fldChar w:fldCharType="begin"/>
      </w:r>
      <w:r>
        <w:instrText xml:space="preserve"> REF _Ref193803259 \h </w:instrText>
      </w:r>
      <w:r>
        <w:fldChar w:fldCharType="separate"/>
      </w:r>
      <w:r w:rsidR="00C4676F">
        <w:t xml:space="preserve">Рисунок </w:t>
      </w:r>
      <w:r w:rsidR="00C4676F">
        <w:rPr>
          <w:noProof/>
        </w:rPr>
        <w:t>35</w:t>
      </w:r>
      <w:r>
        <w:fldChar w:fldCharType="end"/>
      </w:r>
      <w:r>
        <w:t>) параметр «Показать курсор» позволяет включать/скрывать инструмент «курсор» и окно со значениями измерений в заданный момент времени (смотрите параграф «</w:t>
      </w:r>
      <w:r w:rsidR="000E5CB9">
        <w:fldChar w:fldCharType="begin"/>
      </w:r>
      <w:r w:rsidR="000E5CB9">
        <w:instrText xml:space="preserve"> REF _Ref193803284 \h </w:instrText>
      </w:r>
      <w:r w:rsidR="000E5CB9">
        <w:fldChar w:fldCharType="separate"/>
      </w:r>
      <w:r w:rsidR="00C4676F">
        <w:t>Окно «Курсор»</w:t>
      </w:r>
      <w:r w:rsidR="000E5CB9">
        <w:fldChar w:fldCharType="end"/>
      </w:r>
      <w:r>
        <w:t>). Параметры «Цвет» и «Толщина» позволяют задать цвет линии курсора и её толщину, «Выбранное время» показывает при включенном инструменте «курсор» дату и время, выбранные для просмотра значений. «Формат отображения» позволяет настроить вид даты, времени и значений величин.</w:t>
      </w:r>
    </w:p>
    <w:p w14:paraId="00E3D41F" w14:textId="77777777" w:rsidR="00D20B1D" w:rsidRDefault="00D20B1D" w:rsidP="00D20B1D">
      <w:pPr>
        <w:keepNext/>
        <w:jc w:val="center"/>
      </w:pPr>
      <w:r>
        <w:rPr>
          <w:noProof/>
        </w:rPr>
        <w:drawing>
          <wp:inline distT="0" distB="0" distL="0" distR="0" wp14:anchorId="612B9957" wp14:editId="61B6769D">
            <wp:extent cx="2558955" cy="1566281"/>
            <wp:effectExtent l="0" t="0" r="0" b="0"/>
            <wp:docPr id="169506100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7056" cy="1571239"/>
                    </a:xfrm>
                    <a:prstGeom prst="rect">
                      <a:avLst/>
                    </a:prstGeom>
                    <a:noFill/>
                    <a:ln>
                      <a:noFill/>
                    </a:ln>
                  </pic:spPr>
                </pic:pic>
              </a:graphicData>
            </a:graphic>
          </wp:inline>
        </w:drawing>
      </w:r>
    </w:p>
    <w:p w14:paraId="5185AD29" w14:textId="68A77017" w:rsidR="00D20B1D" w:rsidRDefault="00D20B1D" w:rsidP="00D20B1D">
      <w:pPr>
        <w:pStyle w:val="af4"/>
        <w:jc w:val="center"/>
      </w:pPr>
      <w:bookmarkStart w:id="70" w:name="_Ref193803259"/>
      <w:r>
        <w:t xml:space="preserve">Рисунок </w:t>
      </w:r>
      <w:fldSimple w:instr=" SEQ Рисунок \* ARABIC ">
        <w:r w:rsidR="00C4676F">
          <w:rPr>
            <w:noProof/>
          </w:rPr>
          <w:t>35</w:t>
        </w:r>
      </w:fldSimple>
      <w:bookmarkEnd w:id="70"/>
      <w:r>
        <w:t xml:space="preserve"> - Свойства курсора</w:t>
      </w:r>
    </w:p>
    <w:p w14:paraId="2C9EA2E8" w14:textId="77777777" w:rsidR="00D20B1D" w:rsidRPr="00D20B1D" w:rsidRDefault="00D20B1D" w:rsidP="00D20B1D"/>
    <w:p w14:paraId="25045BD5" w14:textId="75B0F540" w:rsidR="00D20B1D" w:rsidRDefault="00D20B1D" w:rsidP="00D20B1D">
      <w:pPr>
        <w:pStyle w:val="3"/>
      </w:pPr>
      <w:bookmarkStart w:id="71" w:name="_Toc193804636"/>
      <w:r>
        <w:t>Группа «</w:t>
      </w:r>
      <w:r>
        <w:t>Область</w:t>
      </w:r>
      <w:r>
        <w:t xml:space="preserve"> отображения»</w:t>
      </w:r>
      <w:bookmarkEnd w:id="71"/>
    </w:p>
    <w:p w14:paraId="4A320D48" w14:textId="1013A7BE" w:rsidR="00B16423" w:rsidRDefault="001F1D8D" w:rsidP="00A56B80">
      <w:r>
        <w:t>В</w:t>
      </w:r>
      <w:r w:rsidR="00B16423">
        <w:t xml:space="preserve"> нижней части окна «Свойства отображения» находится информация о границах области видимости (</w:t>
      </w:r>
      <w:r w:rsidR="00B16423">
        <w:fldChar w:fldCharType="begin"/>
      </w:r>
      <w:r w:rsidR="00B16423">
        <w:instrText xml:space="preserve"> REF _Ref192086179 \h </w:instrText>
      </w:r>
      <w:r w:rsidR="00B16423">
        <w:fldChar w:fldCharType="separate"/>
      </w:r>
      <w:r w:rsidR="00C4676F">
        <w:t xml:space="preserve">Рисунок </w:t>
      </w:r>
      <w:r w:rsidR="00C4676F">
        <w:rPr>
          <w:noProof/>
        </w:rPr>
        <w:t>36</w:t>
      </w:r>
      <w:r w:rsidR="00B16423">
        <w:fldChar w:fldCharType="end"/>
      </w:r>
      <w:r w:rsidR="00B16423">
        <w:t>), эти значения нельзя изменять</w:t>
      </w:r>
      <w:r w:rsidR="00D20B1D">
        <w:t>, они автоматически меняются при смещении или масштабировании графика</w:t>
      </w:r>
      <w:r w:rsidR="00B16423">
        <w:t>.</w:t>
      </w:r>
    </w:p>
    <w:p w14:paraId="46DFCF97" w14:textId="77777777" w:rsidR="00B16423" w:rsidRDefault="00B16423" w:rsidP="00B16423">
      <w:pPr>
        <w:keepNext/>
        <w:jc w:val="center"/>
      </w:pPr>
      <w:r>
        <w:rPr>
          <w:noProof/>
        </w:rPr>
        <w:drawing>
          <wp:inline distT="0" distB="0" distL="0" distR="0" wp14:anchorId="6A4C2377" wp14:editId="14DD05F9">
            <wp:extent cx="2683510" cy="1021080"/>
            <wp:effectExtent l="0" t="0" r="2540" b="7620"/>
            <wp:docPr id="1858488101"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3510" cy="1021080"/>
                    </a:xfrm>
                    <a:prstGeom prst="rect">
                      <a:avLst/>
                    </a:prstGeom>
                    <a:noFill/>
                    <a:ln>
                      <a:noFill/>
                    </a:ln>
                  </pic:spPr>
                </pic:pic>
              </a:graphicData>
            </a:graphic>
          </wp:inline>
        </w:drawing>
      </w:r>
    </w:p>
    <w:p w14:paraId="1777EA0A" w14:textId="46526691" w:rsidR="003024FC" w:rsidRDefault="00B16423" w:rsidP="00B16423">
      <w:pPr>
        <w:pStyle w:val="af4"/>
        <w:jc w:val="center"/>
      </w:pPr>
      <w:bookmarkStart w:id="72" w:name="_Ref192086179"/>
      <w:r>
        <w:t xml:space="preserve">Рисунок </w:t>
      </w:r>
      <w:fldSimple w:instr=" SEQ Рисунок \* ARABIC ">
        <w:r w:rsidR="00C4676F">
          <w:rPr>
            <w:noProof/>
          </w:rPr>
          <w:t>36</w:t>
        </w:r>
      </w:fldSimple>
      <w:bookmarkEnd w:id="72"/>
      <w:r>
        <w:t xml:space="preserve"> </w:t>
      </w:r>
      <w:r w:rsidR="00961E60">
        <w:t xml:space="preserve">- </w:t>
      </w:r>
      <w:r>
        <w:t>Область отображения</w:t>
      </w:r>
    </w:p>
    <w:p w14:paraId="1374CDE0" w14:textId="77777777" w:rsidR="00B16423" w:rsidRDefault="00B16423" w:rsidP="00A56B80"/>
    <w:p w14:paraId="19B425E9" w14:textId="5F11DAD1" w:rsidR="00317559" w:rsidRDefault="00317559" w:rsidP="00F35AF9">
      <w:pPr>
        <w:pStyle w:val="2"/>
      </w:pPr>
      <w:bookmarkStart w:id="73" w:name="_Toc193804637"/>
      <w:r>
        <w:lastRenderedPageBreak/>
        <w:t>Окно «Свойства графиков»</w:t>
      </w:r>
      <w:bookmarkEnd w:id="73"/>
    </w:p>
    <w:p w14:paraId="2F920EC6" w14:textId="6FB0966E" w:rsidR="00F45E6B" w:rsidRDefault="00B30D17" w:rsidP="00A56B80">
      <w:r>
        <w:t>Окно п</w:t>
      </w:r>
      <w:r w:rsidR="00F35AF9" w:rsidRPr="00F35AF9">
        <w:t>озволяет просматривать</w:t>
      </w:r>
      <w:r w:rsidR="00B16423">
        <w:t xml:space="preserve"> </w:t>
      </w:r>
      <w:r w:rsidR="00961E60">
        <w:t xml:space="preserve">атрибуты измеряемых параметров </w:t>
      </w:r>
      <w:r w:rsidR="00B16423">
        <w:t>(тип, идентификатор в системе, название, минимальное и максимальное значение и т.д.)</w:t>
      </w:r>
      <w:r w:rsidR="00F35AF9" w:rsidRPr="00F35AF9">
        <w:t xml:space="preserve"> и настраивать отображение графиков (цвет графика, толщину линии, тип соединения отрезков графика и тип маркеров)</w:t>
      </w:r>
      <w:r w:rsidR="00B16423">
        <w:t>. Для аналоговых измерений можно включить</w:t>
      </w:r>
      <w:r w:rsidR="00F35AF9" w:rsidRPr="00F35AF9">
        <w:t xml:space="preserve"> отображение аварийных и предупредительных пределов</w:t>
      </w:r>
      <w:r w:rsidR="001F1D8D">
        <w:t xml:space="preserve"> (</w:t>
      </w:r>
      <w:r w:rsidR="001F1D8D">
        <w:fldChar w:fldCharType="begin"/>
      </w:r>
      <w:r w:rsidR="001F1D8D">
        <w:instrText xml:space="preserve"> REF _Ref192089119 \h </w:instrText>
      </w:r>
      <w:r w:rsidR="001F1D8D">
        <w:fldChar w:fldCharType="separate"/>
      </w:r>
      <w:r w:rsidR="00C4676F">
        <w:t xml:space="preserve">Рисунок </w:t>
      </w:r>
      <w:r w:rsidR="00C4676F">
        <w:rPr>
          <w:noProof/>
        </w:rPr>
        <w:t>37</w:t>
      </w:r>
      <w:r w:rsidR="001F1D8D">
        <w:fldChar w:fldCharType="end"/>
      </w:r>
      <w:r w:rsidR="001F1D8D">
        <w:t>)</w:t>
      </w:r>
      <w:r w:rsidR="00F35AF9" w:rsidRPr="00F35AF9">
        <w:t>. Также можно сохранять и загружать набор (список) открытых графиков.</w:t>
      </w:r>
    </w:p>
    <w:p w14:paraId="17114295" w14:textId="1B953BD6" w:rsidR="001F1D8D" w:rsidRDefault="00A70009" w:rsidP="001F1D8D">
      <w:pPr>
        <w:keepNext/>
        <w:jc w:val="center"/>
      </w:pPr>
      <w:r>
        <w:rPr>
          <w:noProof/>
        </w:rPr>
        <w:drawing>
          <wp:inline distT="0" distB="0" distL="0" distR="0" wp14:anchorId="4D7CD1E8" wp14:editId="726A71A2">
            <wp:extent cx="4577938" cy="3438965"/>
            <wp:effectExtent l="0" t="0" r="0" b="9525"/>
            <wp:docPr id="38063223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3916" cy="3450968"/>
                    </a:xfrm>
                    <a:prstGeom prst="rect">
                      <a:avLst/>
                    </a:prstGeom>
                    <a:noFill/>
                    <a:ln>
                      <a:noFill/>
                    </a:ln>
                  </pic:spPr>
                </pic:pic>
              </a:graphicData>
            </a:graphic>
          </wp:inline>
        </w:drawing>
      </w:r>
    </w:p>
    <w:p w14:paraId="02107517" w14:textId="74105DB5" w:rsidR="00F35AF9" w:rsidRDefault="001F1D8D" w:rsidP="001F1D8D">
      <w:pPr>
        <w:pStyle w:val="af4"/>
        <w:jc w:val="center"/>
      </w:pPr>
      <w:bookmarkStart w:id="74" w:name="_Ref192089119"/>
      <w:r>
        <w:t xml:space="preserve">Рисунок </w:t>
      </w:r>
      <w:fldSimple w:instr=" SEQ Рисунок \* ARABIC ">
        <w:r w:rsidR="00C4676F">
          <w:rPr>
            <w:noProof/>
          </w:rPr>
          <w:t>37</w:t>
        </w:r>
      </w:fldSimple>
      <w:bookmarkEnd w:id="74"/>
      <w:r>
        <w:t xml:space="preserve"> </w:t>
      </w:r>
      <w:r w:rsidR="00961E60">
        <w:t xml:space="preserve">- </w:t>
      </w:r>
      <w:r>
        <w:t>Окно "Свойства графиков"</w:t>
      </w:r>
    </w:p>
    <w:p w14:paraId="7DD03030" w14:textId="77777777" w:rsidR="00B16423" w:rsidRDefault="00B16423" w:rsidP="00A56B80"/>
    <w:p w14:paraId="5AE95E35" w14:textId="045A5D34" w:rsidR="001F1D8D" w:rsidRDefault="001F1D8D" w:rsidP="00A56B80">
      <w:r>
        <w:t>В верхней части окна находятся кнопки для операций с набором графиков, рассмотрим их подробнее.</w:t>
      </w:r>
    </w:p>
    <w:p w14:paraId="097E4BF0" w14:textId="06B0FD5D" w:rsidR="00E1421A" w:rsidRDefault="00E1421A" w:rsidP="00E1421A">
      <w:pPr>
        <w:pStyle w:val="3"/>
      </w:pPr>
      <w:bookmarkStart w:id="75" w:name="_Toc193804638"/>
      <w:r>
        <w:t>Операции с наборами графиков</w:t>
      </w:r>
      <w:r w:rsidR="003A238C">
        <w:t xml:space="preserve"> (загрузка, сохранение)</w:t>
      </w:r>
      <w:bookmarkEnd w:id="75"/>
    </w:p>
    <w:p w14:paraId="3CFD1E72" w14:textId="0A944928" w:rsidR="00B16423" w:rsidRDefault="001F1D8D" w:rsidP="00A56B80">
      <w:r>
        <w:t>Кнопка «</w:t>
      </w:r>
      <w:r w:rsidR="0036190F">
        <w:t xml:space="preserve">Загрузить набор графиков…» </w:t>
      </w:r>
      <w:r w:rsidR="0036190F">
        <w:rPr>
          <w:noProof/>
        </w:rPr>
        <w:drawing>
          <wp:inline distT="0" distB="0" distL="0" distR="0" wp14:anchorId="3DC01633" wp14:editId="1E6BD359">
            <wp:extent cx="415636" cy="181706"/>
            <wp:effectExtent l="0" t="0" r="3810" b="8890"/>
            <wp:docPr id="1122115071"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585" cy="182558"/>
                    </a:xfrm>
                    <a:prstGeom prst="rect">
                      <a:avLst/>
                    </a:prstGeom>
                    <a:noFill/>
                    <a:ln>
                      <a:noFill/>
                    </a:ln>
                  </pic:spPr>
                </pic:pic>
              </a:graphicData>
            </a:graphic>
          </wp:inline>
        </w:drawing>
      </w:r>
      <w:r w:rsidR="0036190F">
        <w:t xml:space="preserve"> </w:t>
      </w:r>
      <w:r w:rsidR="007315EC">
        <w:t xml:space="preserve">позволяет загрузить ранее сохраненный список (набор) графиков в текущее окно. После нажатия на кнопку открывается диалоговое окно, в котором из выпадающего списка нужно выбрать интересующие набор и нажать </w:t>
      </w:r>
      <w:r w:rsidR="00961E60">
        <w:t xml:space="preserve">на </w:t>
      </w:r>
      <w:r w:rsidR="007315EC">
        <w:t>кнопку «Загрузить» (</w:t>
      </w:r>
      <w:r w:rsidR="007315EC">
        <w:fldChar w:fldCharType="begin"/>
      </w:r>
      <w:r w:rsidR="007315EC">
        <w:instrText xml:space="preserve"> REF _Ref192519640 \h </w:instrText>
      </w:r>
      <w:r w:rsidR="007315EC">
        <w:fldChar w:fldCharType="separate"/>
      </w:r>
      <w:r w:rsidR="00C4676F">
        <w:t xml:space="preserve">Рисунок </w:t>
      </w:r>
      <w:r w:rsidR="00C4676F">
        <w:rPr>
          <w:noProof/>
        </w:rPr>
        <w:t>38</w:t>
      </w:r>
      <w:r w:rsidR="007315EC">
        <w:fldChar w:fldCharType="end"/>
      </w:r>
      <w:r w:rsidR="007315EC">
        <w:t>). При этом, если в окне уже были открыты графики каких-либо измерений, они будут убраны.</w:t>
      </w:r>
    </w:p>
    <w:p w14:paraId="27E19C22" w14:textId="77777777" w:rsidR="007315EC" w:rsidRDefault="0036190F" w:rsidP="007315EC">
      <w:pPr>
        <w:keepNext/>
        <w:jc w:val="center"/>
      </w:pPr>
      <w:r>
        <w:rPr>
          <w:noProof/>
        </w:rPr>
        <w:lastRenderedPageBreak/>
        <w:drawing>
          <wp:inline distT="0" distB="0" distL="0" distR="0" wp14:anchorId="5C58362A" wp14:editId="520E1B90">
            <wp:extent cx="1761947" cy="1425039"/>
            <wp:effectExtent l="0" t="0" r="0" b="3810"/>
            <wp:docPr id="1374243081"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2758" cy="1433783"/>
                    </a:xfrm>
                    <a:prstGeom prst="rect">
                      <a:avLst/>
                    </a:prstGeom>
                    <a:noFill/>
                    <a:ln>
                      <a:noFill/>
                    </a:ln>
                  </pic:spPr>
                </pic:pic>
              </a:graphicData>
            </a:graphic>
          </wp:inline>
        </w:drawing>
      </w:r>
    </w:p>
    <w:p w14:paraId="0A0553C8" w14:textId="04F30F5B" w:rsidR="00B16423" w:rsidRDefault="007315EC" w:rsidP="007315EC">
      <w:pPr>
        <w:pStyle w:val="af4"/>
        <w:jc w:val="center"/>
      </w:pPr>
      <w:bookmarkStart w:id="76" w:name="_Ref192519640"/>
      <w:r>
        <w:t xml:space="preserve">Рисунок </w:t>
      </w:r>
      <w:fldSimple w:instr=" SEQ Рисунок \* ARABIC ">
        <w:r w:rsidR="00C4676F">
          <w:rPr>
            <w:noProof/>
          </w:rPr>
          <w:t>38</w:t>
        </w:r>
      </w:fldSimple>
      <w:bookmarkEnd w:id="76"/>
      <w:r>
        <w:t xml:space="preserve"> </w:t>
      </w:r>
      <w:r w:rsidR="00961E60">
        <w:t xml:space="preserve">- </w:t>
      </w:r>
      <w:r>
        <w:t>Выбор набора графиков для загрузки</w:t>
      </w:r>
    </w:p>
    <w:p w14:paraId="14E76EDF" w14:textId="77777777" w:rsidR="007315EC" w:rsidRPr="007315EC" w:rsidRDefault="007315EC" w:rsidP="007315EC"/>
    <w:p w14:paraId="3DEE84BB" w14:textId="1B5488BD" w:rsidR="0036190F" w:rsidRDefault="0036190F" w:rsidP="0036190F">
      <w:r>
        <w:t xml:space="preserve">Кнопка «Сохранить набор графиков…» </w:t>
      </w:r>
      <w:r>
        <w:rPr>
          <w:noProof/>
        </w:rPr>
        <w:drawing>
          <wp:inline distT="0" distB="0" distL="0" distR="0" wp14:anchorId="59CAF5C1" wp14:editId="229A71EF">
            <wp:extent cx="397824" cy="180096"/>
            <wp:effectExtent l="0" t="0" r="2540" b="0"/>
            <wp:docPr id="500100413"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828" cy="181456"/>
                    </a:xfrm>
                    <a:prstGeom prst="rect">
                      <a:avLst/>
                    </a:prstGeom>
                    <a:noFill/>
                    <a:ln>
                      <a:noFill/>
                    </a:ln>
                  </pic:spPr>
                </pic:pic>
              </a:graphicData>
            </a:graphic>
          </wp:inline>
        </w:drawing>
      </w:r>
      <w:r>
        <w:t xml:space="preserve"> </w:t>
      </w:r>
      <w:r w:rsidR="007315EC">
        <w:t>позволяет сохранить список открытых в окне графиков в виде набора. После нажатия на кнопку откроется диалоговое о</w:t>
      </w:r>
      <w:r w:rsidR="001F0365">
        <w:t>к</w:t>
      </w:r>
      <w:r w:rsidR="007315EC">
        <w:t>но, в кот</w:t>
      </w:r>
      <w:r w:rsidR="00516AC8">
        <w:t>ором нужно выбрать, создать новый набор или обновить один их уже существующих (</w:t>
      </w:r>
      <w:r w:rsidR="00696F8A">
        <w:fldChar w:fldCharType="begin"/>
      </w:r>
      <w:r w:rsidR="00696F8A">
        <w:instrText xml:space="preserve"> REF _Ref192521393 \h </w:instrText>
      </w:r>
      <w:r w:rsidR="00696F8A">
        <w:fldChar w:fldCharType="separate"/>
      </w:r>
      <w:r w:rsidR="00C4676F">
        <w:t xml:space="preserve">Рисунок </w:t>
      </w:r>
      <w:r w:rsidR="00C4676F">
        <w:rPr>
          <w:noProof/>
        </w:rPr>
        <w:t>39</w:t>
      </w:r>
      <w:r w:rsidR="00696F8A">
        <w:fldChar w:fldCharType="end"/>
      </w:r>
      <w:r w:rsidR="00516AC8">
        <w:t>).</w:t>
      </w:r>
      <w:r w:rsidR="001F0365">
        <w:t xml:space="preserve"> Для нового набора нужно указать его название (имя), для замены существующего, нужно выбрать его название из выпадающего списка. Для сохранени</w:t>
      </w:r>
      <w:r w:rsidR="00961E60">
        <w:t>я набора</w:t>
      </w:r>
      <w:r w:rsidR="001F0365">
        <w:t xml:space="preserve"> нажмите </w:t>
      </w:r>
      <w:r w:rsidR="00961E60">
        <w:t xml:space="preserve">на </w:t>
      </w:r>
      <w:r w:rsidR="001F0365">
        <w:t>кнопку «Сохранить».</w:t>
      </w:r>
    </w:p>
    <w:p w14:paraId="3F7416CA" w14:textId="77777777" w:rsidR="00696F8A" w:rsidRDefault="0036190F" w:rsidP="00696F8A">
      <w:pPr>
        <w:keepNext/>
        <w:jc w:val="center"/>
      </w:pPr>
      <w:r>
        <w:rPr>
          <w:noProof/>
        </w:rPr>
        <w:drawing>
          <wp:inline distT="0" distB="0" distL="0" distR="0" wp14:anchorId="35CE3389" wp14:editId="26A70240">
            <wp:extent cx="1757639" cy="1899560"/>
            <wp:effectExtent l="0" t="0" r="0" b="5715"/>
            <wp:docPr id="135828149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66119" cy="1908725"/>
                    </a:xfrm>
                    <a:prstGeom prst="rect">
                      <a:avLst/>
                    </a:prstGeom>
                    <a:noFill/>
                    <a:ln>
                      <a:noFill/>
                    </a:ln>
                  </pic:spPr>
                </pic:pic>
              </a:graphicData>
            </a:graphic>
          </wp:inline>
        </w:drawing>
      </w:r>
    </w:p>
    <w:p w14:paraId="593413F5" w14:textId="742C02E0" w:rsidR="0036190F" w:rsidRDefault="00696F8A" w:rsidP="00696F8A">
      <w:pPr>
        <w:pStyle w:val="af4"/>
        <w:jc w:val="center"/>
      </w:pPr>
      <w:bookmarkStart w:id="77" w:name="_Ref192521393"/>
      <w:r>
        <w:t xml:space="preserve">Рисунок </w:t>
      </w:r>
      <w:fldSimple w:instr=" SEQ Рисунок \* ARABIC ">
        <w:r w:rsidR="00C4676F">
          <w:rPr>
            <w:noProof/>
          </w:rPr>
          <w:t>39</w:t>
        </w:r>
      </w:fldSimple>
      <w:bookmarkEnd w:id="77"/>
      <w:r>
        <w:t xml:space="preserve"> </w:t>
      </w:r>
      <w:r w:rsidR="00961E60">
        <w:t xml:space="preserve">- </w:t>
      </w:r>
      <w:r>
        <w:t>Сохранение набора графиков</w:t>
      </w:r>
    </w:p>
    <w:p w14:paraId="6EA85475" w14:textId="77777777" w:rsidR="00696F8A" w:rsidRPr="00696F8A" w:rsidRDefault="00696F8A" w:rsidP="00696F8A"/>
    <w:p w14:paraId="77C435B2" w14:textId="2C0879D9" w:rsidR="0036190F" w:rsidRDefault="0036190F" w:rsidP="0036190F">
      <w:r>
        <w:t xml:space="preserve">Кнопка «Удалить набор графиков…» </w:t>
      </w:r>
      <w:r>
        <w:rPr>
          <w:noProof/>
        </w:rPr>
        <w:drawing>
          <wp:inline distT="0" distB="0" distL="0" distR="0" wp14:anchorId="101AF556" wp14:editId="2E891D6E">
            <wp:extent cx="368135" cy="161110"/>
            <wp:effectExtent l="0" t="0" r="0" b="0"/>
            <wp:docPr id="10290685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1100" cy="162408"/>
                    </a:xfrm>
                    <a:prstGeom prst="rect">
                      <a:avLst/>
                    </a:prstGeom>
                    <a:noFill/>
                    <a:ln>
                      <a:noFill/>
                    </a:ln>
                  </pic:spPr>
                </pic:pic>
              </a:graphicData>
            </a:graphic>
          </wp:inline>
        </w:drawing>
      </w:r>
      <w:r w:rsidR="00B77C91">
        <w:t>. Вызывает диалог для удаления ранее сохраненного набора (</w:t>
      </w:r>
      <w:r w:rsidR="00B77C91">
        <w:fldChar w:fldCharType="begin"/>
      </w:r>
      <w:r w:rsidR="00B77C91">
        <w:instrText xml:space="preserve"> REF _Ref192589406 \h </w:instrText>
      </w:r>
      <w:r w:rsidR="00B77C91">
        <w:fldChar w:fldCharType="separate"/>
      </w:r>
      <w:r w:rsidR="00C4676F">
        <w:t xml:space="preserve">Рисунок </w:t>
      </w:r>
      <w:r w:rsidR="00C4676F">
        <w:rPr>
          <w:noProof/>
        </w:rPr>
        <w:t>40</w:t>
      </w:r>
      <w:r w:rsidR="00B77C91">
        <w:fldChar w:fldCharType="end"/>
      </w:r>
      <w:r w:rsidR="00B77C91">
        <w:t>).</w:t>
      </w:r>
      <w:r w:rsidR="00304CF8">
        <w:t xml:space="preserve"> В выпадающем списке нужна выбрать набор для удаления и нажать </w:t>
      </w:r>
      <w:r w:rsidR="00A30EDA">
        <w:t xml:space="preserve">на </w:t>
      </w:r>
      <w:r w:rsidR="00304CF8">
        <w:t>кнопку «Удалить».</w:t>
      </w:r>
    </w:p>
    <w:p w14:paraId="4D50A120" w14:textId="77777777" w:rsidR="00B77C91" w:rsidRDefault="007315EC" w:rsidP="00B77C91">
      <w:pPr>
        <w:keepNext/>
        <w:jc w:val="center"/>
      </w:pPr>
      <w:r>
        <w:rPr>
          <w:noProof/>
        </w:rPr>
        <w:drawing>
          <wp:inline distT="0" distB="0" distL="0" distR="0" wp14:anchorId="403971C1" wp14:editId="281EC700">
            <wp:extent cx="1521847" cy="926506"/>
            <wp:effectExtent l="0" t="0" r="2540" b="6985"/>
            <wp:docPr id="1776258832"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8670" cy="930660"/>
                    </a:xfrm>
                    <a:prstGeom prst="rect">
                      <a:avLst/>
                    </a:prstGeom>
                    <a:noFill/>
                    <a:ln>
                      <a:noFill/>
                    </a:ln>
                  </pic:spPr>
                </pic:pic>
              </a:graphicData>
            </a:graphic>
          </wp:inline>
        </w:drawing>
      </w:r>
    </w:p>
    <w:p w14:paraId="3E0242A9" w14:textId="513F3FFB" w:rsidR="0036190F" w:rsidRDefault="00B77C91" w:rsidP="00B77C91">
      <w:pPr>
        <w:pStyle w:val="af4"/>
        <w:jc w:val="center"/>
      </w:pPr>
      <w:bookmarkStart w:id="78" w:name="_Ref192589406"/>
      <w:r>
        <w:t xml:space="preserve">Рисунок </w:t>
      </w:r>
      <w:fldSimple w:instr=" SEQ Рисунок \* ARABIC ">
        <w:r w:rsidR="00C4676F">
          <w:rPr>
            <w:noProof/>
          </w:rPr>
          <w:t>40</w:t>
        </w:r>
      </w:fldSimple>
      <w:bookmarkEnd w:id="78"/>
      <w:r>
        <w:t xml:space="preserve"> </w:t>
      </w:r>
      <w:r w:rsidR="00A30EDA">
        <w:t xml:space="preserve">- </w:t>
      </w:r>
      <w:r>
        <w:t>Диалог удаления набора графиков</w:t>
      </w:r>
    </w:p>
    <w:p w14:paraId="6145A136" w14:textId="77777777" w:rsidR="007315EC" w:rsidRDefault="007315EC" w:rsidP="00A56B80"/>
    <w:p w14:paraId="2B004061" w14:textId="38EB0412" w:rsidR="00300C67" w:rsidRDefault="00300C67" w:rsidP="00300C67">
      <w:pPr>
        <w:pStyle w:val="3"/>
      </w:pPr>
      <w:bookmarkStart w:id="79" w:name="_Toc193804639"/>
      <w:r>
        <w:t>Выбор</w:t>
      </w:r>
      <w:r w:rsidR="003B1F45">
        <w:t xml:space="preserve"> и удаление</w:t>
      </w:r>
      <w:r>
        <w:t xml:space="preserve"> графика</w:t>
      </w:r>
      <w:bookmarkEnd w:id="79"/>
    </w:p>
    <w:p w14:paraId="77F3830A" w14:textId="389B8262" w:rsidR="007315EC" w:rsidRDefault="00304CF8" w:rsidP="00A56B80">
      <w:r>
        <w:t xml:space="preserve">Под рядом кнопок располагается выпадающий список измерений и кнопка </w:t>
      </w:r>
      <w:r>
        <w:lastRenderedPageBreak/>
        <w:t>«Удалить график». В выпадающем списке можно выбрать интересующее измерение для просмотра и изменения его свойств (</w:t>
      </w:r>
      <w:r w:rsidR="00686120">
        <w:fldChar w:fldCharType="begin"/>
      </w:r>
      <w:r w:rsidR="00686120">
        <w:instrText xml:space="preserve"> REF _Ref192590643 \h </w:instrText>
      </w:r>
      <w:r w:rsidR="00686120">
        <w:fldChar w:fldCharType="separate"/>
      </w:r>
      <w:r w:rsidR="00C4676F">
        <w:t xml:space="preserve">Рисунок </w:t>
      </w:r>
      <w:r w:rsidR="00C4676F">
        <w:rPr>
          <w:noProof/>
        </w:rPr>
        <w:t>41</w:t>
      </w:r>
      <w:r w:rsidR="00686120">
        <w:fldChar w:fldCharType="end"/>
      </w:r>
      <w:r>
        <w:t>).</w:t>
      </w:r>
      <w:r w:rsidR="00686120">
        <w:t xml:space="preserve"> Кнопка удаления позволяет удалить выбранное измерение из списка отображаемых.</w:t>
      </w:r>
    </w:p>
    <w:p w14:paraId="02A78031" w14:textId="77777777" w:rsidR="00686120" w:rsidRDefault="0036190F" w:rsidP="00686120">
      <w:pPr>
        <w:keepNext/>
        <w:jc w:val="center"/>
      </w:pPr>
      <w:r>
        <w:rPr>
          <w:noProof/>
        </w:rPr>
        <w:drawing>
          <wp:inline distT="0" distB="0" distL="0" distR="0" wp14:anchorId="6147EE16" wp14:editId="368F90ED">
            <wp:extent cx="1895475" cy="978081"/>
            <wp:effectExtent l="0" t="0" r="0" b="0"/>
            <wp:docPr id="161088968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3808" cy="982381"/>
                    </a:xfrm>
                    <a:prstGeom prst="rect">
                      <a:avLst/>
                    </a:prstGeom>
                    <a:noFill/>
                    <a:ln>
                      <a:noFill/>
                    </a:ln>
                  </pic:spPr>
                </pic:pic>
              </a:graphicData>
            </a:graphic>
          </wp:inline>
        </w:drawing>
      </w:r>
    </w:p>
    <w:p w14:paraId="4DCA96E4" w14:textId="57C9DE4A" w:rsidR="0036190F" w:rsidRDefault="00686120" w:rsidP="00686120">
      <w:pPr>
        <w:pStyle w:val="af4"/>
        <w:jc w:val="center"/>
      </w:pPr>
      <w:bookmarkStart w:id="80" w:name="_Ref192590643"/>
      <w:r>
        <w:t xml:space="preserve">Рисунок </w:t>
      </w:r>
      <w:fldSimple w:instr=" SEQ Рисунок \* ARABIC ">
        <w:r w:rsidR="00C4676F">
          <w:rPr>
            <w:noProof/>
          </w:rPr>
          <w:t>41</w:t>
        </w:r>
      </w:fldSimple>
      <w:bookmarkEnd w:id="80"/>
      <w:r>
        <w:t xml:space="preserve"> </w:t>
      </w:r>
      <w:r w:rsidR="00A30EDA">
        <w:t xml:space="preserve">- </w:t>
      </w:r>
      <w:r>
        <w:t>Выбор измерения и кнопка "Удалить"</w:t>
      </w:r>
    </w:p>
    <w:p w14:paraId="069D74E8" w14:textId="77777777" w:rsidR="0036190F" w:rsidRDefault="0036190F" w:rsidP="00A56B80"/>
    <w:p w14:paraId="1A6894B5" w14:textId="755C1D22" w:rsidR="003C43E0" w:rsidRDefault="003C43E0" w:rsidP="00A56B80">
      <w:r>
        <w:t>Ниже находится таблица свойств для выбранного измер</w:t>
      </w:r>
      <w:r w:rsidR="00A30EDA">
        <w:t>яемого параметра</w:t>
      </w:r>
      <w:r>
        <w:t xml:space="preserve">. Она состоит из трёх групп – </w:t>
      </w:r>
      <w:r w:rsidR="00B723B3">
        <w:t>«О</w:t>
      </w:r>
      <w:r>
        <w:t>бщая информация</w:t>
      </w:r>
      <w:r w:rsidR="00B723B3">
        <w:t>»</w:t>
      </w:r>
      <w:r>
        <w:t xml:space="preserve">, </w:t>
      </w:r>
      <w:r w:rsidR="00B723B3">
        <w:t>«В</w:t>
      </w:r>
      <w:r>
        <w:t>ид графика</w:t>
      </w:r>
      <w:r w:rsidR="00B723B3">
        <w:t>»</w:t>
      </w:r>
      <w:r>
        <w:t xml:space="preserve"> и </w:t>
      </w:r>
      <w:r w:rsidR="00B723B3">
        <w:t>«И</w:t>
      </w:r>
      <w:r>
        <w:t>нформация</w:t>
      </w:r>
      <w:r w:rsidR="00B723B3">
        <w:t>»</w:t>
      </w:r>
      <w:r>
        <w:t>.</w:t>
      </w:r>
      <w:r w:rsidR="00A649D4">
        <w:t xml:space="preserve"> Как и в других закрепляемых окнах название и значение свойств, которые нельзя изменить окрашены в светло-серый</w:t>
      </w:r>
      <w:r w:rsidR="00A30EDA">
        <w:t xml:space="preserve"> цвет</w:t>
      </w:r>
      <w:r w:rsidR="00A649D4">
        <w:t>, а которые можно – в черный.</w:t>
      </w:r>
    </w:p>
    <w:p w14:paraId="735EE0FA" w14:textId="3108E1BF" w:rsidR="003B1F45" w:rsidRDefault="003B1F45" w:rsidP="003B1F45">
      <w:pPr>
        <w:pStyle w:val="3"/>
      </w:pPr>
      <w:bookmarkStart w:id="81" w:name="_Toc193804640"/>
      <w:r>
        <w:t>Г</w:t>
      </w:r>
      <w:r>
        <w:t>рупп</w:t>
      </w:r>
      <w:r>
        <w:t>а</w:t>
      </w:r>
      <w:r>
        <w:t xml:space="preserve"> «Общая информация»</w:t>
      </w:r>
      <w:bookmarkEnd w:id="81"/>
    </w:p>
    <w:p w14:paraId="29EEAB18" w14:textId="6A3D1BC4" w:rsidR="003B1F45" w:rsidRDefault="00A649D4" w:rsidP="00A56B80">
      <w:r>
        <w:t xml:space="preserve">В группе «Общая информация» </w:t>
      </w:r>
      <w:r w:rsidR="003B1F45">
        <w:t>(</w:t>
      </w:r>
      <w:r w:rsidR="003B1F45">
        <w:fldChar w:fldCharType="begin"/>
      </w:r>
      <w:r w:rsidR="003B1F45">
        <w:instrText xml:space="preserve"> REF _Ref193804310 \h </w:instrText>
      </w:r>
      <w:r w:rsidR="003B1F45">
        <w:fldChar w:fldCharType="separate"/>
      </w:r>
      <w:r w:rsidR="00C4676F">
        <w:t xml:space="preserve">Рисунок </w:t>
      </w:r>
      <w:r w:rsidR="00C4676F">
        <w:rPr>
          <w:noProof/>
        </w:rPr>
        <w:t>42</w:t>
      </w:r>
      <w:r w:rsidR="003B1F45">
        <w:fldChar w:fldCharType="end"/>
      </w:r>
      <w:r w:rsidR="003B1F45">
        <w:t xml:space="preserve">) </w:t>
      </w:r>
      <w:r>
        <w:t xml:space="preserve">можно узнать тип данных, идентификаторы измерения, его тип, а также при необходимости изменить его наименование. </w:t>
      </w:r>
      <w:r w:rsidR="003B1F45">
        <w:t>Для аналоговых величин</w:t>
      </w:r>
      <w:r>
        <w:t xml:space="preserve"> можно посмотреть значения установленных аварийных и предупредительных пределов и включить или отключить их отображение </w:t>
      </w:r>
      <w:r w:rsidR="00A30EDA">
        <w:t xml:space="preserve">в окне графиков </w:t>
      </w:r>
      <w:r>
        <w:t>соответствующими галочками.</w:t>
      </w:r>
    </w:p>
    <w:p w14:paraId="6EB4B16F" w14:textId="77777777" w:rsidR="003B1F45" w:rsidRDefault="003B1F45" w:rsidP="003B1F45">
      <w:pPr>
        <w:keepNext/>
        <w:jc w:val="center"/>
      </w:pPr>
      <w:r>
        <w:rPr>
          <w:noProof/>
        </w:rPr>
        <w:drawing>
          <wp:inline distT="0" distB="0" distL="0" distR="0" wp14:anchorId="464871E3" wp14:editId="1EE40FEA">
            <wp:extent cx="2381259" cy="2211358"/>
            <wp:effectExtent l="0" t="0" r="0" b="0"/>
            <wp:docPr id="171196878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7536" cy="2217187"/>
                    </a:xfrm>
                    <a:prstGeom prst="rect">
                      <a:avLst/>
                    </a:prstGeom>
                    <a:noFill/>
                    <a:ln>
                      <a:noFill/>
                    </a:ln>
                  </pic:spPr>
                </pic:pic>
              </a:graphicData>
            </a:graphic>
          </wp:inline>
        </w:drawing>
      </w:r>
    </w:p>
    <w:p w14:paraId="1166C947" w14:textId="69DEAC40" w:rsidR="003B1F45" w:rsidRDefault="003B1F45" w:rsidP="003B1F45">
      <w:pPr>
        <w:pStyle w:val="af4"/>
        <w:jc w:val="center"/>
      </w:pPr>
      <w:bookmarkStart w:id="82" w:name="_Ref193804310"/>
      <w:r>
        <w:t xml:space="preserve">Рисунок </w:t>
      </w:r>
      <w:fldSimple w:instr=" SEQ Рисунок \* ARABIC ">
        <w:r w:rsidR="00C4676F">
          <w:rPr>
            <w:noProof/>
          </w:rPr>
          <w:t>42</w:t>
        </w:r>
      </w:fldSimple>
      <w:bookmarkEnd w:id="82"/>
      <w:r>
        <w:t xml:space="preserve"> - Общая информация</w:t>
      </w:r>
    </w:p>
    <w:p w14:paraId="3198F79F" w14:textId="77777777" w:rsidR="003B1F45" w:rsidRPr="003B1F45" w:rsidRDefault="003B1F45" w:rsidP="003B1F45"/>
    <w:p w14:paraId="4636914F" w14:textId="298BB2C3" w:rsidR="00A649D4" w:rsidRDefault="005143EC" w:rsidP="00A56B80">
      <w:r>
        <w:t>Линии пределов отображаются тем же цветом, что и сам график.</w:t>
      </w:r>
      <w:r w:rsidR="00300C67">
        <w:t xml:space="preserve"> Также отображение пределов для всех графиков можно включить кнопками на вкладке «Вид» ленты (</w:t>
      </w:r>
      <w:r w:rsidR="00300C67">
        <w:fldChar w:fldCharType="begin"/>
      </w:r>
      <w:r w:rsidR="00300C67">
        <w:instrText xml:space="preserve"> REF _Ref193380168 \h </w:instrText>
      </w:r>
      <w:r w:rsidR="00300C67">
        <w:fldChar w:fldCharType="separate"/>
      </w:r>
      <w:r w:rsidR="00C4676F">
        <w:t xml:space="preserve">Рисунок </w:t>
      </w:r>
      <w:r w:rsidR="00C4676F">
        <w:rPr>
          <w:noProof/>
        </w:rPr>
        <w:t>43</w:t>
      </w:r>
      <w:r w:rsidR="00300C67">
        <w:fldChar w:fldCharType="end"/>
      </w:r>
      <w:r w:rsidR="00300C67">
        <w:t>).</w:t>
      </w:r>
    </w:p>
    <w:p w14:paraId="6CEC5B3C" w14:textId="77777777" w:rsidR="00300C67" w:rsidRDefault="00300C67" w:rsidP="00300C67">
      <w:pPr>
        <w:keepNext/>
        <w:jc w:val="center"/>
      </w:pPr>
      <w:r>
        <w:rPr>
          <w:noProof/>
        </w:rPr>
        <w:lastRenderedPageBreak/>
        <w:drawing>
          <wp:inline distT="0" distB="0" distL="0" distR="0" wp14:anchorId="5ECF4A24" wp14:editId="2FACBF07">
            <wp:extent cx="1625600" cy="736383"/>
            <wp:effectExtent l="0" t="0" r="0" b="6985"/>
            <wp:docPr id="20284830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42424" cy="744004"/>
                    </a:xfrm>
                    <a:prstGeom prst="rect">
                      <a:avLst/>
                    </a:prstGeom>
                    <a:noFill/>
                    <a:ln>
                      <a:noFill/>
                    </a:ln>
                  </pic:spPr>
                </pic:pic>
              </a:graphicData>
            </a:graphic>
          </wp:inline>
        </w:drawing>
      </w:r>
    </w:p>
    <w:p w14:paraId="522DACCC" w14:textId="1938827E" w:rsidR="00300C67" w:rsidRDefault="00300C67" w:rsidP="00300C67">
      <w:pPr>
        <w:pStyle w:val="af4"/>
        <w:jc w:val="center"/>
      </w:pPr>
      <w:bookmarkStart w:id="83" w:name="_Ref193380168"/>
      <w:r>
        <w:t xml:space="preserve">Рисунок </w:t>
      </w:r>
      <w:fldSimple w:instr=" SEQ Рисунок \* ARABIC ">
        <w:r w:rsidR="00C4676F">
          <w:rPr>
            <w:noProof/>
          </w:rPr>
          <w:t>43</w:t>
        </w:r>
      </w:fldSimple>
      <w:bookmarkEnd w:id="83"/>
      <w:r>
        <w:t xml:space="preserve"> - Группа команд "Пределы" на вкладке "Вид" ленты</w:t>
      </w:r>
    </w:p>
    <w:p w14:paraId="1206D6EB" w14:textId="77777777" w:rsidR="00300C67" w:rsidRDefault="00300C67" w:rsidP="00300C67"/>
    <w:p w14:paraId="46EF3BF3" w14:textId="5FEF1FEA" w:rsidR="003B1F45" w:rsidRDefault="003B1F45" w:rsidP="003B1F45">
      <w:pPr>
        <w:pStyle w:val="3"/>
      </w:pPr>
      <w:bookmarkStart w:id="84" w:name="_Toc193804641"/>
      <w:r>
        <w:t>Групп</w:t>
      </w:r>
      <w:r>
        <w:t>ы</w:t>
      </w:r>
      <w:r>
        <w:t xml:space="preserve"> «Вид графика»</w:t>
      </w:r>
      <w:r>
        <w:t xml:space="preserve"> и «Информация»</w:t>
      </w:r>
      <w:bookmarkEnd w:id="84"/>
    </w:p>
    <w:p w14:paraId="0333B4B4" w14:textId="6FAF17B0" w:rsidR="0036190F" w:rsidRDefault="007315E2" w:rsidP="00A56B80">
      <w:r>
        <w:t>В группе «Вид графика» можно настраивать отображение измерения в окне графиков (</w:t>
      </w:r>
      <w:r>
        <w:fldChar w:fldCharType="begin"/>
      </w:r>
      <w:r>
        <w:instrText xml:space="preserve"> REF _Ref193195696 \h </w:instrText>
      </w:r>
      <w:r>
        <w:fldChar w:fldCharType="separate"/>
      </w:r>
      <w:r w:rsidR="00C4676F">
        <w:t xml:space="preserve">Рисунок </w:t>
      </w:r>
      <w:r w:rsidR="00C4676F">
        <w:rPr>
          <w:noProof/>
        </w:rPr>
        <w:t>44</w:t>
      </w:r>
      <w:r>
        <w:fldChar w:fldCharType="end"/>
      </w:r>
      <w:r>
        <w:t>). Для изменения видимости нужно воспользоваться галочкой «Видимость» - если галочка установлена – график отображается.</w:t>
      </w:r>
    </w:p>
    <w:p w14:paraId="6812B33C" w14:textId="476C94AB" w:rsidR="000336D4" w:rsidRDefault="00D66463" w:rsidP="00A56B80">
      <w:r>
        <w:t xml:space="preserve">Для изменения толщины линии нужно выбрать соответствующее свойство и либо ввести </w:t>
      </w:r>
      <w:r w:rsidR="001A4482">
        <w:t>значение</w:t>
      </w:r>
      <w:r>
        <w:t xml:space="preserve"> толщин</w:t>
      </w:r>
      <w:r w:rsidR="001A4482">
        <w:t>ы</w:t>
      </w:r>
      <w:r>
        <w:t xml:space="preserve"> с клавиатуры, либо выбрать при помощи появившихся кнопок «плюс» и «минус».</w:t>
      </w:r>
    </w:p>
    <w:p w14:paraId="2FA06EF7" w14:textId="41A1AC12" w:rsidR="007315E2" w:rsidRDefault="00D66463" w:rsidP="007315E2">
      <w:pPr>
        <w:keepNext/>
        <w:jc w:val="center"/>
      </w:pPr>
      <w:r>
        <w:rPr>
          <w:noProof/>
        </w:rPr>
        <w:drawing>
          <wp:inline distT="0" distB="0" distL="0" distR="0" wp14:anchorId="74DC6F67" wp14:editId="70E143F9">
            <wp:extent cx="1898650" cy="2451198"/>
            <wp:effectExtent l="0" t="0" r="6350" b="6350"/>
            <wp:docPr id="1425139333"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0209" cy="2453211"/>
                    </a:xfrm>
                    <a:prstGeom prst="rect">
                      <a:avLst/>
                    </a:prstGeom>
                    <a:noFill/>
                    <a:ln>
                      <a:noFill/>
                    </a:ln>
                  </pic:spPr>
                </pic:pic>
              </a:graphicData>
            </a:graphic>
          </wp:inline>
        </w:drawing>
      </w:r>
    </w:p>
    <w:p w14:paraId="45465D2F" w14:textId="240CC3B3" w:rsidR="000336D4" w:rsidRDefault="007315E2" w:rsidP="007315E2">
      <w:pPr>
        <w:pStyle w:val="af4"/>
        <w:jc w:val="center"/>
      </w:pPr>
      <w:bookmarkStart w:id="85" w:name="_Ref193195696"/>
      <w:r>
        <w:t xml:space="preserve">Рисунок </w:t>
      </w:r>
      <w:fldSimple w:instr=" SEQ Рисунок \* ARABIC ">
        <w:r w:rsidR="00C4676F">
          <w:rPr>
            <w:noProof/>
          </w:rPr>
          <w:t>44</w:t>
        </w:r>
      </w:fldSimple>
      <w:bookmarkEnd w:id="85"/>
      <w:r>
        <w:t xml:space="preserve"> </w:t>
      </w:r>
      <w:r w:rsidR="001A4482">
        <w:t xml:space="preserve">- </w:t>
      </w:r>
      <w:r>
        <w:t>Группы свойств "Вид графика" и "Информация"</w:t>
      </w:r>
    </w:p>
    <w:p w14:paraId="49F5041B" w14:textId="77777777" w:rsidR="00213A50" w:rsidRDefault="00213A50" w:rsidP="007315E2"/>
    <w:p w14:paraId="48A3775C" w14:textId="06066394" w:rsidR="007315E2" w:rsidRPr="00D66463" w:rsidRDefault="00213A50" w:rsidP="007315E2">
      <w:r>
        <w:t xml:space="preserve">Для изменения цвета надо выбрать свойство «Цвет» и нажать на появившуюся кнопку </w:t>
      </w:r>
      <w:r>
        <w:rPr>
          <w:noProof/>
        </w:rPr>
        <w:drawing>
          <wp:inline distT="0" distB="0" distL="0" distR="0" wp14:anchorId="5E406DB7" wp14:editId="41EBCA3B">
            <wp:extent cx="203200" cy="203200"/>
            <wp:effectExtent l="0" t="0" r="6350" b="6350"/>
            <wp:docPr id="26780561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t xml:space="preserve"> (</w:t>
      </w:r>
      <w:r>
        <w:fldChar w:fldCharType="begin"/>
      </w:r>
      <w:r>
        <w:instrText xml:space="preserve"> REF _Ref193205025 \h </w:instrText>
      </w:r>
      <w:r>
        <w:fldChar w:fldCharType="separate"/>
      </w:r>
      <w:r w:rsidR="00C4676F">
        <w:t xml:space="preserve">Рисунок </w:t>
      </w:r>
      <w:r w:rsidR="00C4676F">
        <w:rPr>
          <w:noProof/>
        </w:rPr>
        <w:t>45</w:t>
      </w:r>
      <w:r>
        <w:fldChar w:fldCharType="end"/>
      </w:r>
      <w:r>
        <w:t>). При этом откроется окно «Выбор цвета», в котором можно выбрать новый цвет и нажать на кнопку «ОК» для подтверждения.</w:t>
      </w:r>
    </w:p>
    <w:p w14:paraId="3A403883" w14:textId="77777777" w:rsidR="00D66463" w:rsidRDefault="007315E2" w:rsidP="00D66463">
      <w:pPr>
        <w:keepNext/>
        <w:jc w:val="center"/>
      </w:pPr>
      <w:r>
        <w:rPr>
          <w:noProof/>
          <w:lang w:val="en-US"/>
        </w:rPr>
        <w:lastRenderedPageBreak/>
        <w:drawing>
          <wp:inline distT="0" distB="0" distL="0" distR="0" wp14:anchorId="5D06EDF1" wp14:editId="471D80EA">
            <wp:extent cx="5334000" cy="1884604"/>
            <wp:effectExtent l="0" t="0" r="0" b="1905"/>
            <wp:docPr id="792629312"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45206" cy="1888563"/>
                    </a:xfrm>
                    <a:prstGeom prst="rect">
                      <a:avLst/>
                    </a:prstGeom>
                    <a:noFill/>
                    <a:ln>
                      <a:noFill/>
                    </a:ln>
                  </pic:spPr>
                </pic:pic>
              </a:graphicData>
            </a:graphic>
          </wp:inline>
        </w:drawing>
      </w:r>
    </w:p>
    <w:p w14:paraId="35FF5E89" w14:textId="68291C4F" w:rsidR="007315E2" w:rsidRPr="00213A50" w:rsidRDefault="00D66463" w:rsidP="00D66463">
      <w:pPr>
        <w:pStyle w:val="af4"/>
        <w:jc w:val="center"/>
      </w:pPr>
      <w:bookmarkStart w:id="86" w:name="_Ref193205025"/>
      <w:r>
        <w:t xml:space="preserve">Рисунок </w:t>
      </w:r>
      <w:fldSimple w:instr=" SEQ Рисунок \* ARABIC ">
        <w:r w:rsidR="00C4676F">
          <w:rPr>
            <w:noProof/>
          </w:rPr>
          <w:t>45</w:t>
        </w:r>
      </w:fldSimple>
      <w:bookmarkEnd w:id="86"/>
      <w:r>
        <w:t xml:space="preserve"> </w:t>
      </w:r>
      <w:r w:rsidR="00213A50">
        <w:t xml:space="preserve">- </w:t>
      </w:r>
      <w:r>
        <w:t>Изменение цвета графика</w:t>
      </w:r>
    </w:p>
    <w:p w14:paraId="78BCB26C" w14:textId="77777777" w:rsidR="007315E2" w:rsidRDefault="007315E2" w:rsidP="007315E2"/>
    <w:p w14:paraId="0D4F9C03" w14:textId="58DB8071" w:rsidR="002B6F9F" w:rsidRDefault="002B6F9F" w:rsidP="007315E2">
      <w:r>
        <w:t>Для дискретных сигналов можно выбрать вид отображения</w:t>
      </w:r>
      <w:r w:rsidR="00A47770">
        <w:t xml:space="preserve"> – график или линия (</w:t>
      </w:r>
      <w:r w:rsidR="00A47770">
        <w:fldChar w:fldCharType="begin"/>
      </w:r>
      <w:r w:rsidR="00A47770">
        <w:instrText xml:space="preserve"> REF _Ref193379126 \h </w:instrText>
      </w:r>
      <w:r w:rsidR="00A47770">
        <w:fldChar w:fldCharType="separate"/>
      </w:r>
      <w:r w:rsidR="00C4676F">
        <w:t xml:space="preserve">Рисунок </w:t>
      </w:r>
      <w:r w:rsidR="00C4676F">
        <w:rPr>
          <w:noProof/>
        </w:rPr>
        <w:t>46</w:t>
      </w:r>
      <w:r w:rsidR="00A47770">
        <w:fldChar w:fldCharType="end"/>
      </w:r>
      <w:r w:rsidR="00A47770">
        <w:t>). При отображении в виде графика данные будут располагаться в области графика совместно с другими графиками. Это может быть неудобно, если дискретные измерения отображаются совместно с аналоговыми, т.к. их амплитуда может значительно отличаться и значения дискретного сигнала «сольются».</w:t>
      </w:r>
    </w:p>
    <w:p w14:paraId="2EA80750" w14:textId="77777777" w:rsidR="002B6F9F" w:rsidRDefault="002B6F9F" w:rsidP="002B6F9F">
      <w:pPr>
        <w:keepNext/>
        <w:jc w:val="center"/>
      </w:pPr>
      <w:r>
        <w:rPr>
          <w:noProof/>
        </w:rPr>
        <w:drawing>
          <wp:inline distT="0" distB="0" distL="0" distR="0" wp14:anchorId="3CB5328E" wp14:editId="06B95F9E">
            <wp:extent cx="1746250" cy="641350"/>
            <wp:effectExtent l="0" t="0" r="6350" b="6350"/>
            <wp:docPr id="140520966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46250" cy="641350"/>
                    </a:xfrm>
                    <a:prstGeom prst="rect">
                      <a:avLst/>
                    </a:prstGeom>
                    <a:noFill/>
                    <a:ln>
                      <a:noFill/>
                    </a:ln>
                  </pic:spPr>
                </pic:pic>
              </a:graphicData>
            </a:graphic>
          </wp:inline>
        </w:drawing>
      </w:r>
    </w:p>
    <w:p w14:paraId="4696E3C0" w14:textId="1D38C546" w:rsidR="002B6F9F" w:rsidRDefault="002B6F9F" w:rsidP="002B6F9F">
      <w:pPr>
        <w:pStyle w:val="af4"/>
        <w:jc w:val="center"/>
      </w:pPr>
      <w:bookmarkStart w:id="87" w:name="_Ref193379126"/>
      <w:r>
        <w:t xml:space="preserve">Рисунок </w:t>
      </w:r>
      <w:fldSimple w:instr=" SEQ Рисунок \* ARABIC ">
        <w:r w:rsidR="00C4676F">
          <w:rPr>
            <w:noProof/>
          </w:rPr>
          <w:t>46</w:t>
        </w:r>
      </w:fldSimple>
      <w:bookmarkEnd w:id="87"/>
      <w:r>
        <w:t xml:space="preserve"> - Изменение отображения для дискретных сигналов</w:t>
      </w:r>
    </w:p>
    <w:p w14:paraId="06D4E9A3" w14:textId="77777777" w:rsidR="00A47770" w:rsidRDefault="00A47770" w:rsidP="00A47770"/>
    <w:p w14:paraId="3D6D0804" w14:textId="6932DF35" w:rsidR="00A47770" w:rsidRDefault="00A47770" w:rsidP="00A47770">
      <w:r>
        <w:t>Для этого есть второй вариант отображения – в виде линии. При этом все дискретные сигналы будут показаны под областью графиков (</w:t>
      </w:r>
      <w:r>
        <w:fldChar w:fldCharType="begin"/>
      </w:r>
      <w:r>
        <w:instrText xml:space="preserve"> REF _Ref193379150 \h </w:instrText>
      </w:r>
      <w:r>
        <w:fldChar w:fldCharType="separate"/>
      </w:r>
      <w:r w:rsidR="00C4676F">
        <w:t xml:space="preserve">Рисунок </w:t>
      </w:r>
      <w:r w:rsidR="00C4676F">
        <w:rPr>
          <w:noProof/>
        </w:rPr>
        <w:t>47</w:t>
      </w:r>
      <w:r>
        <w:fldChar w:fldCharType="end"/>
      </w:r>
      <w:r>
        <w:t>) и можно наглядно оценить, когда происходили изменения в работе оборудования.</w:t>
      </w:r>
    </w:p>
    <w:p w14:paraId="2467CE96" w14:textId="77777777" w:rsidR="00A47770" w:rsidRDefault="00A47770" w:rsidP="00A47770"/>
    <w:p w14:paraId="75E61B5D" w14:textId="77777777" w:rsidR="00A47770" w:rsidRDefault="00A47770" w:rsidP="00A47770">
      <w:pPr>
        <w:keepNext/>
        <w:jc w:val="center"/>
      </w:pPr>
      <w:r>
        <w:rPr>
          <w:noProof/>
        </w:rPr>
        <w:drawing>
          <wp:inline distT="0" distB="0" distL="0" distR="0" wp14:anchorId="3330F084" wp14:editId="0056D8A4">
            <wp:extent cx="4102100" cy="2004984"/>
            <wp:effectExtent l="0" t="0" r="0" b="0"/>
            <wp:docPr id="118508330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28720" cy="2017995"/>
                    </a:xfrm>
                    <a:prstGeom prst="rect">
                      <a:avLst/>
                    </a:prstGeom>
                    <a:noFill/>
                    <a:ln>
                      <a:noFill/>
                    </a:ln>
                  </pic:spPr>
                </pic:pic>
              </a:graphicData>
            </a:graphic>
          </wp:inline>
        </w:drawing>
      </w:r>
    </w:p>
    <w:p w14:paraId="5DD351A3" w14:textId="76ED92A2" w:rsidR="00A47770" w:rsidRPr="00A47770" w:rsidRDefault="00A47770" w:rsidP="00A47770">
      <w:pPr>
        <w:pStyle w:val="af4"/>
        <w:jc w:val="center"/>
      </w:pPr>
      <w:bookmarkStart w:id="88" w:name="_Ref193379150"/>
      <w:r>
        <w:t xml:space="preserve">Рисунок </w:t>
      </w:r>
      <w:fldSimple w:instr=" SEQ Рисунок \* ARABIC ">
        <w:r w:rsidR="00C4676F">
          <w:rPr>
            <w:noProof/>
          </w:rPr>
          <w:t>47</w:t>
        </w:r>
      </w:fldSimple>
      <w:bookmarkEnd w:id="88"/>
      <w:r>
        <w:t xml:space="preserve"> - Различное отображение дискретных сигналов</w:t>
      </w:r>
    </w:p>
    <w:p w14:paraId="77F8FA32" w14:textId="77777777" w:rsidR="002B6F9F" w:rsidRPr="002B6F9F" w:rsidRDefault="002B6F9F" w:rsidP="002B6F9F"/>
    <w:p w14:paraId="38CF37EA" w14:textId="3C45BC7B" w:rsidR="007315E2" w:rsidRPr="00213A50" w:rsidRDefault="00213A50" w:rsidP="007315E2">
      <w:r>
        <w:t>Свойство «Тип соединений» позволяет задать то, каким образом будут соединяться соседние точки графика (</w:t>
      </w:r>
      <w:r>
        <w:fldChar w:fldCharType="begin"/>
      </w:r>
      <w:r>
        <w:instrText xml:space="preserve"> REF _Ref193205168 \h </w:instrText>
      </w:r>
      <w:r>
        <w:fldChar w:fldCharType="separate"/>
      </w:r>
      <w:r w:rsidR="00C4676F">
        <w:t xml:space="preserve">Рисунок </w:t>
      </w:r>
      <w:r w:rsidR="00C4676F">
        <w:rPr>
          <w:noProof/>
        </w:rPr>
        <w:t>48</w:t>
      </w:r>
      <w:r>
        <w:fldChar w:fldCharType="end"/>
      </w:r>
      <w:r>
        <w:t>).</w:t>
      </w:r>
    </w:p>
    <w:p w14:paraId="63F27A5A" w14:textId="77777777" w:rsidR="007315E2" w:rsidRDefault="007315E2" w:rsidP="007315E2">
      <w:pPr>
        <w:keepNext/>
        <w:jc w:val="center"/>
      </w:pPr>
      <w:r>
        <w:rPr>
          <w:noProof/>
          <w:lang w:val="en-US"/>
        </w:rPr>
        <w:lastRenderedPageBreak/>
        <w:drawing>
          <wp:inline distT="0" distB="0" distL="0" distR="0" wp14:anchorId="0BC00B16" wp14:editId="3067A881">
            <wp:extent cx="3505200" cy="1086995"/>
            <wp:effectExtent l="0" t="0" r="0" b="0"/>
            <wp:docPr id="22265872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1190" cy="1095055"/>
                    </a:xfrm>
                    <a:prstGeom prst="rect">
                      <a:avLst/>
                    </a:prstGeom>
                    <a:noFill/>
                    <a:ln>
                      <a:noFill/>
                    </a:ln>
                  </pic:spPr>
                </pic:pic>
              </a:graphicData>
            </a:graphic>
          </wp:inline>
        </w:drawing>
      </w:r>
    </w:p>
    <w:p w14:paraId="3725CCF0" w14:textId="5FAA896C" w:rsidR="007315E2" w:rsidRDefault="007315E2" w:rsidP="007315E2">
      <w:pPr>
        <w:pStyle w:val="af4"/>
        <w:jc w:val="center"/>
      </w:pPr>
      <w:bookmarkStart w:id="89" w:name="_Ref193205168"/>
      <w:r>
        <w:t xml:space="preserve">Рисунок </w:t>
      </w:r>
      <w:fldSimple w:instr=" SEQ Рисунок \* ARABIC ">
        <w:r w:rsidR="00C4676F">
          <w:rPr>
            <w:noProof/>
          </w:rPr>
          <w:t>48</w:t>
        </w:r>
      </w:fldSimple>
      <w:bookmarkEnd w:id="89"/>
      <w:r w:rsidRPr="007315E2">
        <w:t xml:space="preserve"> </w:t>
      </w:r>
      <w:r w:rsidR="00213A50">
        <w:t xml:space="preserve">- </w:t>
      </w:r>
      <w:r>
        <w:t>Изменение типа соединений и маркеров точек</w:t>
      </w:r>
    </w:p>
    <w:p w14:paraId="4A3108A4" w14:textId="77777777" w:rsidR="00A47770" w:rsidRPr="00A47770" w:rsidRDefault="00A47770" w:rsidP="00A47770"/>
    <w:p w14:paraId="0A79D4AF" w14:textId="35CDBF4F" w:rsidR="007315E2" w:rsidRDefault="00213A50" w:rsidP="007315E2">
      <w:r>
        <w:t>Свойство «Тип маркера» позволяет выбрать каким образом будут выглядеть точки графика (это может быть полезно для печати на черно-белом принтере для большего отличия графиков)</w:t>
      </w:r>
    </w:p>
    <w:p w14:paraId="4D8BB416" w14:textId="475A8673" w:rsidR="00213A50" w:rsidRPr="007315E2" w:rsidRDefault="00213A50" w:rsidP="007315E2">
      <w:r>
        <w:t>В группе «Информация» содержится информация по полученным данным (</w:t>
      </w:r>
      <w:r>
        <w:fldChar w:fldCharType="begin"/>
      </w:r>
      <w:r>
        <w:instrText xml:space="preserve"> REF _Ref193195696 \h </w:instrText>
      </w:r>
      <w:r>
        <w:fldChar w:fldCharType="separate"/>
      </w:r>
      <w:r w:rsidR="00C4676F">
        <w:t xml:space="preserve">Рисунок </w:t>
      </w:r>
      <w:r w:rsidR="00C4676F">
        <w:rPr>
          <w:noProof/>
        </w:rPr>
        <w:t>44</w:t>
      </w:r>
      <w:r>
        <w:fldChar w:fldCharType="end"/>
      </w:r>
      <w:r>
        <w:t>) – количество точек, минимальное и максимальное значение среди полученных точек, дата и время начальной и конечной точки.</w:t>
      </w:r>
    </w:p>
    <w:p w14:paraId="1877DB48" w14:textId="77777777" w:rsidR="007315E2" w:rsidRDefault="007315E2" w:rsidP="007315E2"/>
    <w:p w14:paraId="0687AFED" w14:textId="210AA5C8" w:rsidR="00F35AF9" w:rsidRDefault="00F35AF9" w:rsidP="00F35AF9">
      <w:pPr>
        <w:pStyle w:val="2"/>
      </w:pPr>
      <w:bookmarkStart w:id="90" w:name="_Toc193804642"/>
      <w:r>
        <w:t>Окно «Список сигналов»</w:t>
      </w:r>
      <w:bookmarkEnd w:id="90"/>
    </w:p>
    <w:p w14:paraId="682FD3D1" w14:textId="54DFF2C7" w:rsidR="00F45E6B" w:rsidRDefault="00FD7A1E" w:rsidP="00A56B80">
      <w:r>
        <w:t xml:space="preserve">Окно </w:t>
      </w:r>
      <w:r w:rsidR="00F35AF9" w:rsidRPr="00F35AF9">
        <w:t xml:space="preserve">содержит названия сигналов, графики которых отображены в </w:t>
      </w:r>
      <w:r w:rsidR="00B30D17">
        <w:t xml:space="preserve">текущей вкладке </w:t>
      </w:r>
      <w:r w:rsidR="00F35AF9" w:rsidRPr="00F35AF9">
        <w:t>окн</w:t>
      </w:r>
      <w:r w:rsidR="00B30D17">
        <w:t>а графиков</w:t>
      </w:r>
      <w:r w:rsidR="00F35AF9" w:rsidRPr="00F35AF9">
        <w:t xml:space="preserve"> программы</w:t>
      </w:r>
      <w:r>
        <w:t xml:space="preserve"> (</w:t>
      </w:r>
      <w:r>
        <w:fldChar w:fldCharType="begin"/>
      </w:r>
      <w:r>
        <w:instrText xml:space="preserve"> REF _Ref193205677 \h </w:instrText>
      </w:r>
      <w:r>
        <w:fldChar w:fldCharType="separate"/>
      </w:r>
      <w:r w:rsidR="00C4676F">
        <w:t>Рис</w:t>
      </w:r>
      <w:r w:rsidR="00C4676F">
        <w:t>у</w:t>
      </w:r>
      <w:r w:rsidR="00C4676F">
        <w:t xml:space="preserve">нок </w:t>
      </w:r>
      <w:r w:rsidR="00C4676F">
        <w:rPr>
          <w:noProof/>
        </w:rPr>
        <w:t>49</w:t>
      </w:r>
      <w:r>
        <w:fldChar w:fldCharType="end"/>
      </w:r>
      <w:r>
        <w:t>)</w:t>
      </w:r>
      <w:r w:rsidR="00F35AF9" w:rsidRPr="00F35AF9">
        <w:t>. График стан</w:t>
      </w:r>
      <w:r w:rsidR="00B30D17">
        <w:t>ет скрытым</w:t>
      </w:r>
      <w:r w:rsidR="00F35AF9" w:rsidRPr="00F35AF9">
        <w:t xml:space="preserve"> </w:t>
      </w:r>
      <w:r w:rsidR="00B30D17">
        <w:t>(</w:t>
      </w:r>
      <w:r w:rsidR="00F35AF9" w:rsidRPr="00F35AF9">
        <w:t>невидимым</w:t>
      </w:r>
      <w:r w:rsidR="00B30D17">
        <w:t>)</w:t>
      </w:r>
      <w:r w:rsidR="00F35AF9" w:rsidRPr="00F35AF9">
        <w:t>, если убрать флажок возле названия сигнала.</w:t>
      </w:r>
    </w:p>
    <w:p w14:paraId="62BCB8C2" w14:textId="77777777" w:rsidR="00FD7A1E" w:rsidRDefault="00FD7A1E" w:rsidP="00FD7A1E">
      <w:pPr>
        <w:keepNext/>
        <w:jc w:val="center"/>
      </w:pPr>
      <w:r>
        <w:rPr>
          <w:noProof/>
        </w:rPr>
        <w:drawing>
          <wp:inline distT="0" distB="0" distL="0" distR="0" wp14:anchorId="35363344" wp14:editId="273B636D">
            <wp:extent cx="1441450" cy="965200"/>
            <wp:effectExtent l="0" t="0" r="6350" b="6350"/>
            <wp:docPr id="83444964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41450" cy="965200"/>
                    </a:xfrm>
                    <a:prstGeom prst="rect">
                      <a:avLst/>
                    </a:prstGeom>
                    <a:noFill/>
                    <a:ln>
                      <a:noFill/>
                    </a:ln>
                  </pic:spPr>
                </pic:pic>
              </a:graphicData>
            </a:graphic>
          </wp:inline>
        </w:drawing>
      </w:r>
    </w:p>
    <w:p w14:paraId="4E47742C" w14:textId="5D247AFE" w:rsidR="00FD7A1E" w:rsidRDefault="00FD7A1E" w:rsidP="00FD7A1E">
      <w:pPr>
        <w:pStyle w:val="af4"/>
        <w:jc w:val="center"/>
      </w:pPr>
      <w:bookmarkStart w:id="91" w:name="_Ref193205677"/>
      <w:r>
        <w:t xml:space="preserve">Рисунок </w:t>
      </w:r>
      <w:fldSimple w:instr=" SEQ Рисунок \* ARABIC ">
        <w:r w:rsidR="00C4676F">
          <w:rPr>
            <w:noProof/>
          </w:rPr>
          <w:t>49</w:t>
        </w:r>
      </w:fldSimple>
      <w:bookmarkEnd w:id="91"/>
      <w:r>
        <w:t xml:space="preserve"> - Окно "Сигналы"</w:t>
      </w:r>
    </w:p>
    <w:p w14:paraId="13078727" w14:textId="77777777" w:rsidR="00F35AF9" w:rsidRDefault="00F35AF9" w:rsidP="00A56B80"/>
    <w:p w14:paraId="60916A8D" w14:textId="4BCC2E13" w:rsidR="00F35AF9" w:rsidRDefault="00F35AF9" w:rsidP="00F35AF9">
      <w:pPr>
        <w:pStyle w:val="2"/>
      </w:pPr>
      <w:bookmarkStart w:id="92" w:name="_Toc193804643"/>
      <w:r>
        <w:t>Окно «Список значений»</w:t>
      </w:r>
      <w:bookmarkEnd w:id="92"/>
    </w:p>
    <w:p w14:paraId="1C0C3C4C" w14:textId="7E65B75D" w:rsidR="00BC4E10" w:rsidRDefault="00BC4E10" w:rsidP="00BC4E10">
      <w:r>
        <w:t>В окне «Список значений» можно просматривать</w:t>
      </w:r>
      <w:r w:rsidR="00074173">
        <w:t xml:space="preserve"> дату, время и значени</w:t>
      </w:r>
      <w:r w:rsidR="001A0B15">
        <w:t>я</w:t>
      </w:r>
      <w:r w:rsidR="00074173">
        <w:t xml:space="preserve"> точек выбранного графика.</w:t>
      </w:r>
    </w:p>
    <w:p w14:paraId="4FC6DC2D" w14:textId="2E7456A6" w:rsidR="001A0B15" w:rsidRDefault="001A0B15" w:rsidP="00BC4E10">
      <w:r>
        <w:t>В верхней части окна присутствует выпадающий список для выбора графика и кнопка настройки отображения значений (</w:t>
      </w:r>
      <w:r>
        <w:fldChar w:fldCharType="begin"/>
      </w:r>
      <w:r>
        <w:instrText xml:space="preserve"> REF _Ref193208061 \h </w:instrText>
      </w:r>
      <w:r>
        <w:fldChar w:fldCharType="separate"/>
      </w:r>
      <w:r w:rsidR="00C4676F">
        <w:t xml:space="preserve">Рисунок </w:t>
      </w:r>
      <w:r w:rsidR="00C4676F">
        <w:rPr>
          <w:noProof/>
        </w:rPr>
        <w:t>50</w:t>
      </w:r>
      <w:r>
        <w:fldChar w:fldCharType="end"/>
      </w:r>
      <w:r>
        <w:t>).</w:t>
      </w:r>
    </w:p>
    <w:p w14:paraId="1DB3AC87" w14:textId="23BE37B3" w:rsidR="001A0B15" w:rsidRDefault="001A0B15" w:rsidP="001A0B15">
      <w:pPr>
        <w:keepNext/>
        <w:jc w:val="center"/>
      </w:pPr>
      <w:r>
        <w:rPr>
          <w:noProof/>
        </w:rPr>
        <w:lastRenderedPageBreak/>
        <w:drawing>
          <wp:inline distT="0" distB="0" distL="0" distR="0" wp14:anchorId="4F9F8F98" wp14:editId="6F882D75">
            <wp:extent cx="1543050" cy="1054677"/>
            <wp:effectExtent l="0" t="0" r="0" b="0"/>
            <wp:docPr id="147467314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7346" cy="1057614"/>
                    </a:xfrm>
                    <a:prstGeom prst="rect">
                      <a:avLst/>
                    </a:prstGeom>
                    <a:noFill/>
                    <a:ln>
                      <a:noFill/>
                    </a:ln>
                  </pic:spPr>
                </pic:pic>
              </a:graphicData>
            </a:graphic>
          </wp:inline>
        </w:drawing>
      </w:r>
    </w:p>
    <w:p w14:paraId="1E09813F" w14:textId="18D8F640" w:rsidR="001A0B15" w:rsidRDefault="001A0B15" w:rsidP="001A0B15">
      <w:pPr>
        <w:pStyle w:val="af4"/>
        <w:jc w:val="center"/>
        <w:rPr>
          <w:noProof/>
        </w:rPr>
      </w:pPr>
      <w:bookmarkStart w:id="93" w:name="_Ref193208061"/>
      <w:r>
        <w:t xml:space="preserve">Рисунок </w:t>
      </w:r>
      <w:fldSimple w:instr=" SEQ Рисунок \* ARABIC ">
        <w:r w:rsidR="00C4676F">
          <w:rPr>
            <w:noProof/>
          </w:rPr>
          <w:t>50</w:t>
        </w:r>
      </w:fldSimple>
      <w:bookmarkEnd w:id="93"/>
      <w:r>
        <w:t xml:space="preserve"> - Выбор графика и настройка отображения</w:t>
      </w:r>
      <w:r>
        <w:rPr>
          <w:noProof/>
        </w:rPr>
        <w:t xml:space="preserve"> значений</w:t>
      </w:r>
    </w:p>
    <w:p w14:paraId="0DDA8F6C" w14:textId="77777777" w:rsidR="00FA0030" w:rsidRPr="00FA0030" w:rsidRDefault="00FA0030" w:rsidP="00FA0030"/>
    <w:p w14:paraId="2B1412E8" w14:textId="22E1C6AE" w:rsidR="001A0B15" w:rsidRDefault="001A0B15" w:rsidP="00BC4E10">
      <w:r>
        <w:t xml:space="preserve">При нажатии на кнопку настройки откроется диалог </w:t>
      </w:r>
      <w:r w:rsidR="00FA0030">
        <w:t>(</w:t>
      </w:r>
      <w:r w:rsidR="00FA0030">
        <w:fldChar w:fldCharType="begin"/>
      </w:r>
      <w:r w:rsidR="00FA0030">
        <w:instrText xml:space="preserve"> REF _Ref193208371 \h </w:instrText>
      </w:r>
      <w:r w:rsidR="00FA0030">
        <w:fldChar w:fldCharType="separate"/>
      </w:r>
      <w:r w:rsidR="00C4676F">
        <w:t xml:space="preserve">Рисунок </w:t>
      </w:r>
      <w:r w:rsidR="00C4676F">
        <w:rPr>
          <w:noProof/>
        </w:rPr>
        <w:t>51</w:t>
      </w:r>
      <w:r w:rsidR="00FA0030">
        <w:fldChar w:fldCharType="end"/>
      </w:r>
      <w:r w:rsidR="00FA0030">
        <w:t>) в котором при помощи флагов можно задать желаемый вид отображения даты и времени. При установке флага информация будет выводиться. В расположенном ниже выпадающем списке можно выбрать формат отображения значений измерения. Для подтверждения выбора нажмите на кнопку «ОК».</w:t>
      </w:r>
    </w:p>
    <w:p w14:paraId="61652A54" w14:textId="77777777" w:rsidR="001A0B15" w:rsidRDefault="001A0B15" w:rsidP="001A0B15">
      <w:pPr>
        <w:keepNext/>
        <w:jc w:val="center"/>
      </w:pPr>
      <w:r>
        <w:rPr>
          <w:noProof/>
        </w:rPr>
        <w:drawing>
          <wp:inline distT="0" distB="0" distL="0" distR="0" wp14:anchorId="27AF6C05" wp14:editId="773C5E2F">
            <wp:extent cx="2813050" cy="2034756"/>
            <wp:effectExtent l="0" t="0" r="6350" b="3810"/>
            <wp:docPr id="359976673"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18633" cy="2038794"/>
                    </a:xfrm>
                    <a:prstGeom prst="rect">
                      <a:avLst/>
                    </a:prstGeom>
                    <a:noFill/>
                    <a:ln>
                      <a:noFill/>
                    </a:ln>
                  </pic:spPr>
                </pic:pic>
              </a:graphicData>
            </a:graphic>
          </wp:inline>
        </w:drawing>
      </w:r>
    </w:p>
    <w:p w14:paraId="29A264F3" w14:textId="46FB6A68" w:rsidR="001A0B15" w:rsidRDefault="001A0B15" w:rsidP="001A0B15">
      <w:pPr>
        <w:pStyle w:val="af4"/>
        <w:jc w:val="center"/>
      </w:pPr>
      <w:bookmarkStart w:id="94" w:name="_Ref193208371"/>
      <w:r>
        <w:t xml:space="preserve">Рисунок </w:t>
      </w:r>
      <w:fldSimple w:instr=" SEQ Рисунок \* ARABIC ">
        <w:r w:rsidR="00C4676F">
          <w:rPr>
            <w:noProof/>
          </w:rPr>
          <w:t>51</w:t>
        </w:r>
      </w:fldSimple>
      <w:bookmarkEnd w:id="94"/>
      <w:r>
        <w:t xml:space="preserve"> - Диалог настройки отображения значений</w:t>
      </w:r>
    </w:p>
    <w:p w14:paraId="73D0B979" w14:textId="77777777" w:rsidR="001A0B15" w:rsidRDefault="001A0B15" w:rsidP="00BC4E10"/>
    <w:p w14:paraId="29F48EF2" w14:textId="3C60C596" w:rsidR="00FA0030" w:rsidRDefault="00FA0030" w:rsidP="00BC4E10">
      <w:r>
        <w:t>В расположенном ниже списке значений точек графика. Есть цветовая кодировка различных состояний данных (</w:t>
      </w:r>
      <w:r w:rsidR="003278AC">
        <w:fldChar w:fldCharType="begin"/>
      </w:r>
      <w:r w:rsidR="003278AC">
        <w:instrText xml:space="preserve"> REF _Ref193208876 \h </w:instrText>
      </w:r>
      <w:r w:rsidR="003278AC">
        <w:fldChar w:fldCharType="separate"/>
      </w:r>
      <w:r w:rsidR="00C4676F">
        <w:t xml:space="preserve">Рисунок </w:t>
      </w:r>
      <w:r w:rsidR="00C4676F">
        <w:rPr>
          <w:noProof/>
        </w:rPr>
        <w:t>52</w:t>
      </w:r>
      <w:r w:rsidR="003278AC">
        <w:fldChar w:fldCharType="end"/>
      </w:r>
      <w:r>
        <w:t>):</w:t>
      </w:r>
    </w:p>
    <w:p w14:paraId="3EFC3803" w14:textId="477D49E4" w:rsidR="003278AC" w:rsidRDefault="003278AC" w:rsidP="003278AC">
      <w:pPr>
        <w:pStyle w:val="a8"/>
        <w:numPr>
          <w:ilvl w:val="0"/>
          <w:numId w:val="12"/>
        </w:numPr>
      </w:pPr>
      <w:r>
        <w:t>Белый фон – данные достоверны,</w:t>
      </w:r>
    </w:p>
    <w:p w14:paraId="1F0ED969" w14:textId="0DFF0C52" w:rsidR="003278AC" w:rsidRDefault="003278AC" w:rsidP="003278AC">
      <w:pPr>
        <w:pStyle w:val="a8"/>
        <w:numPr>
          <w:ilvl w:val="0"/>
          <w:numId w:val="12"/>
        </w:numPr>
      </w:pPr>
      <w:r>
        <w:t>Серый фон – данные недостоверны,</w:t>
      </w:r>
    </w:p>
    <w:p w14:paraId="3D75C2B1" w14:textId="099C4761" w:rsidR="003278AC" w:rsidRDefault="003278AC" w:rsidP="003278AC">
      <w:pPr>
        <w:pStyle w:val="a8"/>
        <w:numPr>
          <w:ilvl w:val="0"/>
          <w:numId w:val="12"/>
        </w:numPr>
      </w:pPr>
      <w:r>
        <w:t xml:space="preserve">Красный цвет </w:t>
      </w:r>
      <w:r w:rsidR="006D6933">
        <w:t xml:space="preserve">текста </w:t>
      </w:r>
      <w:r>
        <w:t>– превышение аварийного максимума</w:t>
      </w:r>
      <w:r w:rsidR="006D6933">
        <w:t>,</w:t>
      </w:r>
    </w:p>
    <w:p w14:paraId="11D3BEF1" w14:textId="7C8807B3" w:rsidR="003278AC" w:rsidRDefault="003278AC" w:rsidP="003278AC">
      <w:pPr>
        <w:pStyle w:val="a8"/>
        <w:numPr>
          <w:ilvl w:val="0"/>
          <w:numId w:val="12"/>
        </w:numPr>
      </w:pPr>
      <w:r>
        <w:t xml:space="preserve">Оранжевый цвет </w:t>
      </w:r>
      <w:r w:rsidR="006D6933">
        <w:t xml:space="preserve">текста </w:t>
      </w:r>
      <w:r>
        <w:t>– превышение предупредительного максимума</w:t>
      </w:r>
      <w:r w:rsidR="006D6933">
        <w:t>,</w:t>
      </w:r>
    </w:p>
    <w:p w14:paraId="5B08487E" w14:textId="2B9B368A" w:rsidR="003278AC" w:rsidRDefault="006D6933" w:rsidP="003278AC">
      <w:pPr>
        <w:pStyle w:val="a8"/>
        <w:numPr>
          <w:ilvl w:val="0"/>
          <w:numId w:val="12"/>
        </w:numPr>
      </w:pPr>
      <w:r>
        <w:t>Тёмно-голубой цвет текста – значение ниже предупредительного минимума,</w:t>
      </w:r>
    </w:p>
    <w:p w14:paraId="6652AF49" w14:textId="4141CEB7" w:rsidR="006D6933" w:rsidRDefault="006D6933" w:rsidP="003278AC">
      <w:pPr>
        <w:pStyle w:val="a8"/>
        <w:numPr>
          <w:ilvl w:val="0"/>
          <w:numId w:val="12"/>
        </w:numPr>
      </w:pPr>
      <w:r>
        <w:t>Синий цвет текста – значение ниже аварийного минимума,</w:t>
      </w:r>
    </w:p>
    <w:p w14:paraId="75135C26" w14:textId="2B10E224" w:rsidR="006D6933" w:rsidRDefault="006D6933" w:rsidP="003278AC">
      <w:pPr>
        <w:pStyle w:val="a8"/>
        <w:numPr>
          <w:ilvl w:val="0"/>
          <w:numId w:val="12"/>
        </w:numPr>
      </w:pPr>
      <w:r>
        <w:t>Черный цвет текста – значение не выходит за границы пределов.</w:t>
      </w:r>
    </w:p>
    <w:p w14:paraId="3A05AB17" w14:textId="77777777" w:rsidR="006D6933" w:rsidRPr="00BC4E10" w:rsidRDefault="006D6933" w:rsidP="006D6933">
      <w:pPr>
        <w:ind w:firstLine="0"/>
      </w:pPr>
    </w:p>
    <w:p w14:paraId="1738FCF3" w14:textId="77777777" w:rsidR="00FA0030" w:rsidRDefault="00213A50" w:rsidP="00FA0030">
      <w:pPr>
        <w:keepNext/>
        <w:jc w:val="center"/>
      </w:pPr>
      <w:r>
        <w:rPr>
          <w:noProof/>
        </w:rPr>
        <w:lastRenderedPageBreak/>
        <w:drawing>
          <wp:inline distT="0" distB="0" distL="0" distR="0" wp14:anchorId="46BEF259" wp14:editId="2813A4C2">
            <wp:extent cx="4708478" cy="2749550"/>
            <wp:effectExtent l="0" t="0" r="0" b="0"/>
            <wp:docPr id="1356505105"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3117" cy="2752259"/>
                    </a:xfrm>
                    <a:prstGeom prst="rect">
                      <a:avLst/>
                    </a:prstGeom>
                    <a:noFill/>
                    <a:ln>
                      <a:noFill/>
                    </a:ln>
                  </pic:spPr>
                </pic:pic>
              </a:graphicData>
            </a:graphic>
          </wp:inline>
        </w:drawing>
      </w:r>
    </w:p>
    <w:p w14:paraId="3B6303B1" w14:textId="3E75B2DB" w:rsidR="00F35AF9" w:rsidRDefault="00FA0030" w:rsidP="00FA0030">
      <w:pPr>
        <w:pStyle w:val="af4"/>
        <w:jc w:val="center"/>
      </w:pPr>
      <w:bookmarkStart w:id="95" w:name="_Ref193208876"/>
      <w:r>
        <w:t xml:space="preserve">Рисунок </w:t>
      </w:r>
      <w:fldSimple w:instr=" SEQ Рисунок \* ARABIC ">
        <w:r w:rsidR="00C4676F">
          <w:rPr>
            <w:noProof/>
          </w:rPr>
          <w:t>52</w:t>
        </w:r>
      </w:fldSimple>
      <w:bookmarkEnd w:id="95"/>
      <w:r>
        <w:t xml:space="preserve"> - Цветовая маркировка данных</w:t>
      </w:r>
    </w:p>
    <w:p w14:paraId="7F55E6D4" w14:textId="77777777" w:rsidR="00213A50" w:rsidRDefault="00213A50" w:rsidP="00A56B80"/>
    <w:p w14:paraId="6D56113E" w14:textId="04098541" w:rsidR="00F35AF9" w:rsidRDefault="00F35AF9" w:rsidP="00F35AF9">
      <w:pPr>
        <w:pStyle w:val="2"/>
      </w:pPr>
      <w:bookmarkStart w:id="96" w:name="_Ref193803284"/>
      <w:bookmarkStart w:id="97" w:name="_Toc193804644"/>
      <w:r>
        <w:t>Окно «Курсор»</w:t>
      </w:r>
      <w:bookmarkEnd w:id="96"/>
      <w:bookmarkEnd w:id="97"/>
    </w:p>
    <w:p w14:paraId="467181F9" w14:textId="7ED2C58E" w:rsidR="000E5CB9" w:rsidRDefault="006D6933" w:rsidP="000E5CB9">
      <w:r>
        <w:t>В окне «</w:t>
      </w:r>
      <w:r w:rsidR="000E5CB9">
        <w:t>К</w:t>
      </w:r>
      <w:r>
        <w:t>урсор» отображаются значения всех видимых графиков в определённый момент времени (</w:t>
      </w:r>
      <w:r>
        <w:fldChar w:fldCharType="begin"/>
      </w:r>
      <w:r>
        <w:instrText xml:space="preserve"> REF _Ref193209611 \h </w:instrText>
      </w:r>
      <w:r>
        <w:fldChar w:fldCharType="separate"/>
      </w:r>
      <w:r w:rsidR="00C4676F">
        <w:t xml:space="preserve">Рисунок </w:t>
      </w:r>
      <w:r w:rsidR="00C4676F">
        <w:rPr>
          <w:noProof/>
        </w:rPr>
        <w:t>53</w:t>
      </w:r>
      <w:r>
        <w:fldChar w:fldCharType="end"/>
      </w:r>
      <w:r>
        <w:t>).</w:t>
      </w:r>
      <w:r w:rsidR="00D0464A">
        <w:t xml:space="preserve"> Выбранный момент отмечается вертикальной чертой в окне графиков.</w:t>
      </w:r>
      <w:r w:rsidR="000E5CB9">
        <w:t xml:space="preserve"> </w:t>
      </w:r>
      <w:r w:rsidR="000E5CB9">
        <w:t>Для выбора другого момента времени нужно нажать правой кнопкой мыши в интересующем месте окна или нажать на кнопку «Вправо» или «Влево» на клавиатуре, чтобы переместиться к следующей или вернуться предыдущей точке графика соответственно.</w:t>
      </w:r>
    </w:p>
    <w:p w14:paraId="636C98B2" w14:textId="089E8566" w:rsidR="006D6933" w:rsidRDefault="003B1F45" w:rsidP="006D6933">
      <w:pPr>
        <w:keepNext/>
        <w:jc w:val="center"/>
      </w:pPr>
      <w:r>
        <w:rPr>
          <w:noProof/>
        </w:rPr>
        <w:drawing>
          <wp:inline distT="0" distB="0" distL="0" distR="0" wp14:anchorId="3C29E637" wp14:editId="739FD117">
            <wp:extent cx="3152746" cy="2002868"/>
            <wp:effectExtent l="0" t="0" r="0" b="0"/>
            <wp:docPr id="71873924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5330" cy="2010863"/>
                    </a:xfrm>
                    <a:prstGeom prst="rect">
                      <a:avLst/>
                    </a:prstGeom>
                    <a:noFill/>
                    <a:ln>
                      <a:noFill/>
                    </a:ln>
                  </pic:spPr>
                </pic:pic>
              </a:graphicData>
            </a:graphic>
          </wp:inline>
        </w:drawing>
      </w:r>
    </w:p>
    <w:p w14:paraId="26791C27" w14:textId="6090AF46" w:rsidR="006D6933" w:rsidRDefault="006D6933" w:rsidP="006D6933">
      <w:pPr>
        <w:pStyle w:val="af4"/>
        <w:jc w:val="center"/>
      </w:pPr>
      <w:bookmarkStart w:id="98" w:name="_Ref193209611"/>
      <w:r>
        <w:t xml:space="preserve">Рисунок </w:t>
      </w:r>
      <w:fldSimple w:instr=" SEQ Рисунок \* ARABIC ">
        <w:r w:rsidR="00C4676F">
          <w:rPr>
            <w:noProof/>
          </w:rPr>
          <w:t>53</w:t>
        </w:r>
      </w:fldSimple>
      <w:bookmarkEnd w:id="98"/>
      <w:r>
        <w:t xml:space="preserve"> - Окно "Курсор"</w:t>
      </w:r>
    </w:p>
    <w:p w14:paraId="05522F24" w14:textId="77777777" w:rsidR="00D0464A" w:rsidRDefault="00D0464A" w:rsidP="00D0464A"/>
    <w:p w14:paraId="0908763A" w14:textId="16931476" w:rsidR="000E5CB9" w:rsidRDefault="000E5CB9" w:rsidP="00D0464A">
      <w:r>
        <w:t xml:space="preserve">Чтобы настроить вид отображения даты, времени и значений измерений нажмите на кнопку «Настройка» </w:t>
      </w:r>
      <w:r>
        <w:rPr>
          <w:noProof/>
        </w:rPr>
        <w:drawing>
          <wp:inline distT="0" distB="0" distL="0" distR="0" wp14:anchorId="1D67A4D2" wp14:editId="188AEDEB">
            <wp:extent cx="313690" cy="218440"/>
            <wp:effectExtent l="0" t="0" r="0" b="0"/>
            <wp:docPr id="10766829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3690" cy="218440"/>
                    </a:xfrm>
                    <a:prstGeom prst="rect">
                      <a:avLst/>
                    </a:prstGeom>
                    <a:noFill/>
                    <a:ln>
                      <a:noFill/>
                    </a:ln>
                  </pic:spPr>
                </pic:pic>
              </a:graphicData>
            </a:graphic>
          </wp:inline>
        </w:drawing>
      </w:r>
      <w:r>
        <w:t>, которая вызовет диалог, описанный в предыдущем параграфе.</w:t>
      </w:r>
    </w:p>
    <w:p w14:paraId="666E11D6" w14:textId="027A7A56" w:rsidR="000E5CB9" w:rsidRDefault="000E5CB9" w:rsidP="00D0464A">
      <w:r>
        <w:t xml:space="preserve">Изменить цвета и толщину курсора можно в окне «Свойства отображения </w:t>
      </w:r>
      <w:r>
        <w:lastRenderedPageBreak/>
        <w:t>(смотрите параграф «</w:t>
      </w:r>
      <w:r>
        <w:fldChar w:fldCharType="begin"/>
      </w:r>
      <w:r>
        <w:instrText xml:space="preserve"> REF _Ref193803773 \h </w:instrText>
      </w:r>
      <w:r>
        <w:fldChar w:fldCharType="separate"/>
      </w:r>
      <w:r w:rsidR="00C4676F">
        <w:t>Группа «</w:t>
      </w:r>
      <w:r w:rsidR="00C4676F">
        <w:t>Свойства курсора</w:t>
      </w:r>
      <w:r w:rsidR="00C4676F">
        <w:t>»</w:t>
      </w:r>
      <w:r>
        <w:fldChar w:fldCharType="end"/>
      </w:r>
      <w:r>
        <w:t>).</w:t>
      </w:r>
    </w:p>
    <w:p w14:paraId="1C1FE87F" w14:textId="53BEAB50" w:rsidR="00F35AF9" w:rsidRDefault="00D0464A" w:rsidP="00F35AF9">
      <w:pPr>
        <w:pStyle w:val="2"/>
      </w:pPr>
      <w:bookmarkStart w:id="99" w:name="_Toc193804645"/>
      <w:r>
        <w:t>Команда</w:t>
      </w:r>
      <w:r w:rsidR="00F35AF9">
        <w:t xml:space="preserve"> «Легенда»</w:t>
      </w:r>
      <w:bookmarkEnd w:id="99"/>
    </w:p>
    <w:p w14:paraId="35A1D2C7" w14:textId="1BEE9F1B" w:rsidR="00F35AF9" w:rsidRDefault="00B30D17" w:rsidP="00A56B80">
      <w:r>
        <w:t>Нажатие на кнопку</w:t>
      </w:r>
      <w:r w:rsidR="00D0464A">
        <w:t xml:space="preserve"> «Легенда» включает или выключает отображение легенды (списка с названием и цветом графиков) в нижней части окна графиков</w:t>
      </w:r>
      <w:r w:rsidR="009C2663">
        <w:t xml:space="preserve"> (</w:t>
      </w:r>
      <w:r w:rsidR="009C2663">
        <w:fldChar w:fldCharType="begin"/>
      </w:r>
      <w:r w:rsidR="009C2663">
        <w:instrText xml:space="preserve"> REF _Ref193210748 \h </w:instrText>
      </w:r>
      <w:r w:rsidR="009C2663">
        <w:fldChar w:fldCharType="separate"/>
      </w:r>
      <w:r w:rsidR="00C4676F">
        <w:t xml:space="preserve">Рисунок </w:t>
      </w:r>
      <w:r w:rsidR="00C4676F">
        <w:rPr>
          <w:noProof/>
        </w:rPr>
        <w:t>54</w:t>
      </w:r>
      <w:r w:rsidR="009C2663">
        <w:fldChar w:fldCharType="end"/>
      </w:r>
      <w:r w:rsidR="009C2663">
        <w:t>)</w:t>
      </w:r>
      <w:r w:rsidR="00D0464A">
        <w:t>. Эта к</w:t>
      </w:r>
      <w:r>
        <w:t>нопка</w:t>
      </w:r>
      <w:r w:rsidR="00D0464A">
        <w:t xml:space="preserve"> </w:t>
      </w:r>
      <w:r>
        <w:t>дублирует</w:t>
      </w:r>
      <w:r w:rsidR="00D0464A">
        <w:t xml:space="preserve"> команд</w:t>
      </w:r>
      <w:r>
        <w:t>у</w:t>
      </w:r>
      <w:r w:rsidR="00D0464A">
        <w:t xml:space="preserve"> «Легенда</w:t>
      </w:r>
      <w:r>
        <w:t>»</w:t>
      </w:r>
      <w:r w:rsidR="00D0464A">
        <w:t xml:space="preserve"> из окна «Свойства отображения (</w:t>
      </w:r>
      <w:r w:rsidR="00D0464A">
        <w:fldChar w:fldCharType="begin"/>
      </w:r>
      <w:r w:rsidR="00D0464A">
        <w:instrText xml:space="preserve"> REF _Ref192089782 \h </w:instrText>
      </w:r>
      <w:r w:rsidR="00D0464A">
        <w:fldChar w:fldCharType="separate"/>
      </w:r>
      <w:r w:rsidR="00C4676F">
        <w:t xml:space="preserve">Рисунок </w:t>
      </w:r>
      <w:r w:rsidR="00C4676F">
        <w:rPr>
          <w:noProof/>
        </w:rPr>
        <w:t>34</w:t>
      </w:r>
      <w:r w:rsidR="00D0464A">
        <w:fldChar w:fldCharType="end"/>
      </w:r>
      <w:r w:rsidR="00D0464A">
        <w:t>).</w:t>
      </w:r>
    </w:p>
    <w:p w14:paraId="73A09BB9" w14:textId="77777777" w:rsidR="009C2663" w:rsidRDefault="009C2663" w:rsidP="009C2663">
      <w:pPr>
        <w:keepNext/>
        <w:jc w:val="center"/>
      </w:pPr>
      <w:r>
        <w:rPr>
          <w:noProof/>
        </w:rPr>
        <w:drawing>
          <wp:inline distT="0" distB="0" distL="0" distR="0" wp14:anchorId="489D5370" wp14:editId="619699FE">
            <wp:extent cx="3981450" cy="1853434"/>
            <wp:effectExtent l="0" t="0" r="0" b="0"/>
            <wp:docPr id="1687707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92933" cy="1858779"/>
                    </a:xfrm>
                    <a:prstGeom prst="rect">
                      <a:avLst/>
                    </a:prstGeom>
                    <a:noFill/>
                    <a:ln>
                      <a:noFill/>
                    </a:ln>
                  </pic:spPr>
                </pic:pic>
              </a:graphicData>
            </a:graphic>
          </wp:inline>
        </w:drawing>
      </w:r>
    </w:p>
    <w:p w14:paraId="74B94D45" w14:textId="14EDBD06" w:rsidR="00BD5022" w:rsidRDefault="009C2663" w:rsidP="009C2663">
      <w:pPr>
        <w:pStyle w:val="af4"/>
        <w:jc w:val="center"/>
      </w:pPr>
      <w:bookmarkStart w:id="100" w:name="_Ref193210748"/>
      <w:r>
        <w:t xml:space="preserve">Рисунок </w:t>
      </w:r>
      <w:fldSimple w:instr=" SEQ Рисунок \* ARABIC ">
        <w:r w:rsidR="00C4676F">
          <w:rPr>
            <w:noProof/>
          </w:rPr>
          <w:t>54</w:t>
        </w:r>
      </w:fldSimple>
      <w:bookmarkEnd w:id="100"/>
      <w:r>
        <w:t xml:space="preserve"> - Отображение легенды</w:t>
      </w:r>
    </w:p>
    <w:p w14:paraId="564E6A6F" w14:textId="77777777" w:rsidR="00742BFA" w:rsidRPr="00742BFA" w:rsidRDefault="00742BFA" w:rsidP="00742BFA"/>
    <w:p w14:paraId="15A03F80" w14:textId="7F142A9F" w:rsidR="001D1DC2" w:rsidRDefault="001D1DC2" w:rsidP="001D1DC2">
      <w:pPr>
        <w:pStyle w:val="1"/>
      </w:pPr>
      <w:bookmarkStart w:id="101" w:name="_Ref193211487"/>
      <w:bookmarkStart w:id="102" w:name="_Toc193804646"/>
      <w:r>
        <w:t>Выбор фрагмента графика и его масштаба</w:t>
      </w:r>
      <w:bookmarkEnd w:id="101"/>
      <w:bookmarkEnd w:id="102"/>
    </w:p>
    <w:p w14:paraId="44F050F7" w14:textId="1E7CE929" w:rsidR="001A524D" w:rsidRDefault="00E1421A" w:rsidP="001A524D">
      <w:r>
        <w:t xml:space="preserve">При анализе графической информации часто нужно переходить от просмотра общей (долгосрочной) картины к частной (небольшому интервалу времени, например, с аномальными данными) и обратно. В </w:t>
      </w:r>
      <w:r w:rsidR="00520C7E">
        <w:t>ПО «Графики»</w:t>
      </w:r>
      <w:r>
        <w:t xml:space="preserve"> </w:t>
      </w:r>
      <w:r w:rsidR="001A524D">
        <w:t>существует несколько возможностей</w:t>
      </w:r>
      <w:r>
        <w:t xml:space="preserve"> изменения масштаба</w:t>
      </w:r>
      <w:r w:rsidR="001A524D">
        <w:t xml:space="preserve"> – с помощью кнопок на вкладке ленты «Вид»</w:t>
      </w:r>
      <w:r w:rsidR="00300C67">
        <w:t xml:space="preserve"> (</w:t>
      </w:r>
      <w:r w:rsidR="00300C67">
        <w:fldChar w:fldCharType="begin"/>
      </w:r>
      <w:r w:rsidR="00300C67">
        <w:instrText xml:space="preserve"> REF _Ref193380360 \h </w:instrText>
      </w:r>
      <w:r w:rsidR="00300C67">
        <w:fldChar w:fldCharType="separate"/>
      </w:r>
      <w:r w:rsidR="00C4676F">
        <w:t xml:space="preserve">Рисунок </w:t>
      </w:r>
      <w:r w:rsidR="00C4676F">
        <w:rPr>
          <w:noProof/>
        </w:rPr>
        <w:t>55</w:t>
      </w:r>
      <w:r w:rsidR="00300C67">
        <w:fldChar w:fldCharType="end"/>
      </w:r>
      <w:r w:rsidR="00300C67">
        <w:t>)</w:t>
      </w:r>
      <w:r w:rsidR="001A524D">
        <w:t>, мышки или клавиатуры.</w:t>
      </w:r>
    </w:p>
    <w:p w14:paraId="7760148D" w14:textId="0A70E9C0" w:rsidR="00300C67" w:rsidRDefault="00300C67" w:rsidP="00300C67">
      <w:pPr>
        <w:keepNext/>
        <w:jc w:val="center"/>
      </w:pPr>
      <w:r>
        <w:rPr>
          <w:noProof/>
        </w:rPr>
        <w:drawing>
          <wp:inline distT="0" distB="0" distL="0" distR="0" wp14:anchorId="6DA54301" wp14:editId="7977EB8F">
            <wp:extent cx="4724400" cy="818559"/>
            <wp:effectExtent l="0" t="0" r="0" b="635"/>
            <wp:docPr id="103202852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95533" cy="830884"/>
                    </a:xfrm>
                    <a:prstGeom prst="rect">
                      <a:avLst/>
                    </a:prstGeom>
                    <a:noFill/>
                    <a:ln>
                      <a:noFill/>
                    </a:ln>
                  </pic:spPr>
                </pic:pic>
              </a:graphicData>
            </a:graphic>
          </wp:inline>
        </w:drawing>
      </w:r>
    </w:p>
    <w:p w14:paraId="0938B45C" w14:textId="388606EF" w:rsidR="00300C67" w:rsidRDefault="00300C67" w:rsidP="00300C67">
      <w:pPr>
        <w:pStyle w:val="af4"/>
        <w:jc w:val="center"/>
      </w:pPr>
      <w:bookmarkStart w:id="103" w:name="_Ref193380360"/>
      <w:r>
        <w:t xml:space="preserve">Рисунок </w:t>
      </w:r>
      <w:fldSimple w:instr=" SEQ Рисунок \* ARABIC ">
        <w:r w:rsidR="00C4676F">
          <w:rPr>
            <w:noProof/>
          </w:rPr>
          <w:t>55</w:t>
        </w:r>
      </w:fldSimple>
      <w:bookmarkEnd w:id="103"/>
      <w:r>
        <w:t xml:space="preserve"> – Команды сдвига и масштабирования.</w:t>
      </w:r>
    </w:p>
    <w:p w14:paraId="19066401" w14:textId="77777777" w:rsidR="00300C67" w:rsidRPr="00300C67" w:rsidRDefault="00300C67" w:rsidP="00300C67"/>
    <w:p w14:paraId="525EE926" w14:textId="77777777" w:rsidR="001A524D" w:rsidRDefault="001A524D" w:rsidP="001A524D">
      <w:r>
        <w:t xml:space="preserve">Для изменения масштаба по оси времени используются кнопки «Растянуть по Х» и «Сжать по Х», которые соответственно увеличивают масштаб (приближают) или уменьшают масштаб (отдаляют) оси времени Х. Кнопка «На Странице» изменяет масштаб таким образом, чтобы все загруженные данные оказались видимы, кнопка «По ширине» меняет только масштаб оси времени, устанавливая </w:t>
      </w:r>
      <w:r>
        <w:lastRenderedPageBreak/>
        <w:t>границы видимости по самому раннему и позднему времени полученных данных.</w:t>
      </w:r>
    </w:p>
    <w:p w14:paraId="38B0243D" w14:textId="0104E94D" w:rsidR="00300C67" w:rsidRDefault="00300C67" w:rsidP="00300C67">
      <w:r>
        <w:t>Для изменения масштаба по оси значений используются кнопки «Растянуть по У» и «Сжать по У», которые соответственно увеличивают масштаб (приближают) или уменьшают масштаб (отдаляют) оси значений У. Кнопка «По высоте» меняет масштаб оси значений, чтобы были видны минимальное и максимальное значения в отображаемом временном диапазоне.</w:t>
      </w:r>
    </w:p>
    <w:p w14:paraId="35985E20" w14:textId="2DDB5E8B" w:rsidR="001A524D" w:rsidRDefault="001A524D" w:rsidP="001A524D">
      <w:r>
        <w:t>Для изменения масштаба</w:t>
      </w:r>
      <w:r w:rsidR="00300C67">
        <w:t xml:space="preserve"> существуют кнопки «Приблизить» и «Отдалить»</w:t>
      </w:r>
      <w:r w:rsidR="00AA759D">
        <w:t xml:space="preserve">, также осуществлять масштабирование можно при помощи колесика </w:t>
      </w:r>
      <w:r>
        <w:t>мышк</w:t>
      </w:r>
      <w:r w:rsidR="00AA759D">
        <w:t xml:space="preserve">и - </w:t>
      </w:r>
      <w:r>
        <w:t>нужно покрутить колесико – от себя – приближение графика, к себе – отдаление.</w:t>
      </w:r>
    </w:p>
    <w:p w14:paraId="315FB1B1" w14:textId="77777777" w:rsidR="001A524D" w:rsidRDefault="001A524D" w:rsidP="001A524D">
      <w:r>
        <w:t>Для клавиатуры нужно использовать цифровой блок:</w:t>
      </w:r>
    </w:p>
    <w:p w14:paraId="3F30A0C7" w14:textId="3B203F69" w:rsidR="001A524D" w:rsidRDefault="001A524D" w:rsidP="001A524D">
      <w:r>
        <w:t>Кнопка 5 – эквивалентна команде «На странице», кнопки 4 и 6 эквивалентны командам сдвига «Влево» и «Вправо» соответственно, кнопки 2 и 8 эквивалентны командам «Вверх» и «Вниз», Кнопки 1,3,7,9 сдвигают окно видимости графиков по диагонали.</w:t>
      </w:r>
      <w:r w:rsidR="00AA759D">
        <w:t xml:space="preserve"> Также можно перемещать график «захватив» его при нажатии и удержании левой кнопки мыши.</w:t>
      </w:r>
    </w:p>
    <w:p w14:paraId="629D9601" w14:textId="635E881C" w:rsidR="00E1421A" w:rsidRDefault="00AA759D" w:rsidP="00E1421A">
      <w:r>
        <w:t xml:space="preserve">Если включено </w:t>
      </w:r>
      <w:r w:rsidR="00E1421A">
        <w:t xml:space="preserve">получении данных </w:t>
      </w:r>
      <w:r>
        <w:t xml:space="preserve">в </w:t>
      </w:r>
      <w:r w:rsidR="00E1421A">
        <w:t>динамике</w:t>
      </w:r>
      <w:r>
        <w:t>, то</w:t>
      </w:r>
      <w:r w:rsidR="00E1421A">
        <w:t xml:space="preserve"> масштаб меняется</w:t>
      </w:r>
      <w:r>
        <w:t xml:space="preserve"> автоматически</w:t>
      </w:r>
      <w:r w:rsidR="00E1421A">
        <w:t>, чтобы новые точки не выходили за границы области видимости.</w:t>
      </w:r>
    </w:p>
    <w:p w14:paraId="45B876FF" w14:textId="77777777" w:rsidR="00CB1655" w:rsidRPr="00742BFA" w:rsidRDefault="00CB1655" w:rsidP="00742BFA"/>
    <w:p w14:paraId="5050B31F" w14:textId="714C4C35" w:rsidR="00BD5022" w:rsidRDefault="003720BB" w:rsidP="003720BB">
      <w:pPr>
        <w:pStyle w:val="1"/>
      </w:pPr>
      <w:bookmarkStart w:id="104" w:name="_Ref193211435"/>
      <w:bookmarkStart w:id="105" w:name="_Toc193804647"/>
      <w:r>
        <w:t>Вывод графиков на печать</w:t>
      </w:r>
      <w:bookmarkEnd w:id="104"/>
      <w:bookmarkEnd w:id="105"/>
    </w:p>
    <w:p w14:paraId="3D3E2F94" w14:textId="45A0038C" w:rsidR="00CB1655" w:rsidRDefault="00CB1655" w:rsidP="00CB1655">
      <w:r>
        <w:t>Кнопки, предназначенные для предварительного просмотра перед печатью, настройки параметров и печати находятся на вкладке «Данные» ленты</w:t>
      </w:r>
      <w:r w:rsidR="00AA759D">
        <w:t xml:space="preserve"> (</w:t>
      </w:r>
      <w:r w:rsidR="00AA759D">
        <w:fldChar w:fldCharType="begin"/>
      </w:r>
      <w:r w:rsidR="00AA759D">
        <w:instrText xml:space="preserve"> REF _Ref193380828 \h </w:instrText>
      </w:r>
      <w:r w:rsidR="00AA759D">
        <w:fldChar w:fldCharType="separate"/>
      </w:r>
      <w:r w:rsidR="00C4676F">
        <w:t xml:space="preserve">Рисунок </w:t>
      </w:r>
      <w:r w:rsidR="00C4676F">
        <w:rPr>
          <w:noProof/>
        </w:rPr>
        <w:t>56</w:t>
      </w:r>
      <w:r w:rsidR="00AA759D">
        <w:fldChar w:fldCharType="end"/>
      </w:r>
      <w:r w:rsidR="00AA759D">
        <w:t>)</w:t>
      </w:r>
      <w:r>
        <w:t>.</w:t>
      </w:r>
    </w:p>
    <w:p w14:paraId="7AA35108" w14:textId="77777777" w:rsidR="00AA759D" w:rsidRDefault="00AA759D" w:rsidP="00AA759D">
      <w:pPr>
        <w:keepNext/>
        <w:jc w:val="center"/>
      </w:pPr>
      <w:r>
        <w:rPr>
          <w:noProof/>
        </w:rPr>
        <w:drawing>
          <wp:inline distT="0" distB="0" distL="0" distR="0" wp14:anchorId="110E04D3" wp14:editId="2F7FA708">
            <wp:extent cx="2806700" cy="881173"/>
            <wp:effectExtent l="0" t="0" r="0" b="0"/>
            <wp:docPr id="36771404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4919" cy="883753"/>
                    </a:xfrm>
                    <a:prstGeom prst="rect">
                      <a:avLst/>
                    </a:prstGeom>
                    <a:noFill/>
                    <a:ln>
                      <a:noFill/>
                    </a:ln>
                  </pic:spPr>
                </pic:pic>
              </a:graphicData>
            </a:graphic>
          </wp:inline>
        </w:drawing>
      </w:r>
    </w:p>
    <w:p w14:paraId="15B41B0F" w14:textId="1A7FDCCD" w:rsidR="00CB1655" w:rsidRDefault="00AA759D" w:rsidP="00AA759D">
      <w:pPr>
        <w:pStyle w:val="af4"/>
        <w:jc w:val="center"/>
      </w:pPr>
      <w:bookmarkStart w:id="106" w:name="_Ref193380828"/>
      <w:r>
        <w:t xml:space="preserve">Рисунок </w:t>
      </w:r>
      <w:fldSimple w:instr=" SEQ Рисунок \* ARABIC ">
        <w:r w:rsidR="00C4676F">
          <w:rPr>
            <w:noProof/>
          </w:rPr>
          <w:t>56</w:t>
        </w:r>
      </w:fldSimple>
      <w:bookmarkEnd w:id="106"/>
      <w:r>
        <w:t xml:space="preserve"> - Кнопки группы "Печать" вкладки "Данные" ленты</w:t>
      </w:r>
    </w:p>
    <w:p w14:paraId="397EBD35" w14:textId="77777777" w:rsidR="00CB1655" w:rsidRDefault="00CB1655" w:rsidP="00CB1655"/>
    <w:p w14:paraId="4E2D5AEB" w14:textId="7A6A4787" w:rsidR="00CB1655" w:rsidRDefault="00CB1655" w:rsidP="00CB1655">
      <w:r>
        <w:t xml:space="preserve">Для </w:t>
      </w:r>
      <w:r w:rsidR="00AA759D">
        <w:t xml:space="preserve">настройки вида страницы и выбора дополнительной информации, которая будет напечатана вместе с графиками </w:t>
      </w:r>
      <w:r>
        <w:t xml:space="preserve">надо вызвать </w:t>
      </w:r>
      <w:r w:rsidR="00AA759D">
        <w:t xml:space="preserve">диалоговое </w:t>
      </w:r>
      <w:r>
        <w:t xml:space="preserve">окно настройки параметров страницы, нажав </w:t>
      </w:r>
      <w:r w:rsidR="00AA759D">
        <w:t xml:space="preserve">на </w:t>
      </w:r>
      <w:r>
        <w:t>кнопку «Настройка печати»</w:t>
      </w:r>
      <w:r w:rsidR="00AA759D">
        <w:t xml:space="preserve"> (</w:t>
      </w:r>
      <w:r w:rsidR="00AA759D">
        <w:fldChar w:fldCharType="begin"/>
      </w:r>
      <w:r w:rsidR="00AA759D">
        <w:instrText xml:space="preserve"> REF _Ref193380966 \h </w:instrText>
      </w:r>
      <w:r w:rsidR="00AA759D">
        <w:fldChar w:fldCharType="separate"/>
      </w:r>
      <w:r w:rsidR="00C4676F">
        <w:t xml:space="preserve">Рисунок </w:t>
      </w:r>
      <w:r w:rsidR="00C4676F">
        <w:rPr>
          <w:noProof/>
        </w:rPr>
        <w:t>57</w:t>
      </w:r>
      <w:r w:rsidR="00AA759D">
        <w:fldChar w:fldCharType="end"/>
      </w:r>
      <w:r w:rsidR="00AA759D">
        <w:t>)</w:t>
      </w:r>
      <w:r>
        <w:t>.</w:t>
      </w:r>
    </w:p>
    <w:p w14:paraId="396F0721" w14:textId="77777777" w:rsidR="00343A7D" w:rsidRDefault="00CB1655" w:rsidP="001A524D">
      <w:pPr>
        <w:keepNext/>
        <w:jc w:val="center"/>
      </w:pPr>
      <w:r>
        <w:rPr>
          <w:noProof/>
          <w:lang w:val="en-US"/>
        </w:rPr>
        <w:lastRenderedPageBreak/>
        <w:drawing>
          <wp:inline distT="0" distB="0" distL="0" distR="0" wp14:anchorId="765C22BE" wp14:editId="4857689D">
            <wp:extent cx="3831273" cy="3809365"/>
            <wp:effectExtent l="0" t="0" r="0" b="635"/>
            <wp:docPr id="155750913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897" cy="3829871"/>
                    </a:xfrm>
                    <a:prstGeom prst="rect">
                      <a:avLst/>
                    </a:prstGeom>
                    <a:noFill/>
                    <a:ln>
                      <a:noFill/>
                    </a:ln>
                  </pic:spPr>
                </pic:pic>
              </a:graphicData>
            </a:graphic>
          </wp:inline>
        </w:drawing>
      </w:r>
    </w:p>
    <w:p w14:paraId="1FB77075" w14:textId="0FBE2D4F" w:rsidR="00CB1655" w:rsidRDefault="00343A7D" w:rsidP="001A524D">
      <w:pPr>
        <w:pStyle w:val="af4"/>
        <w:jc w:val="center"/>
      </w:pPr>
      <w:bookmarkStart w:id="107" w:name="_Ref193380966"/>
      <w:r>
        <w:t xml:space="preserve">Рисунок </w:t>
      </w:r>
      <w:fldSimple w:instr=" SEQ Рисунок \* ARABIC ">
        <w:r w:rsidR="00C4676F">
          <w:rPr>
            <w:noProof/>
          </w:rPr>
          <w:t>57</w:t>
        </w:r>
      </w:fldSimple>
      <w:bookmarkEnd w:id="107"/>
      <w:r>
        <w:t xml:space="preserve"> </w:t>
      </w:r>
      <w:r w:rsidR="001A524D">
        <w:t>–</w:t>
      </w:r>
      <w:r>
        <w:t xml:space="preserve"> </w:t>
      </w:r>
      <w:r w:rsidR="001A524D">
        <w:t xml:space="preserve">Печать. </w:t>
      </w:r>
      <w:r>
        <w:t>Настройка параметров страницы</w:t>
      </w:r>
    </w:p>
    <w:p w14:paraId="18F5C037" w14:textId="77777777" w:rsidR="00AA759D" w:rsidRDefault="00AA759D" w:rsidP="00AA759D"/>
    <w:p w14:paraId="56C05554" w14:textId="03C03BC3" w:rsidR="00AA759D" w:rsidRPr="00AA759D" w:rsidRDefault="00AA759D" w:rsidP="00AA759D">
      <w:r>
        <w:t xml:space="preserve">В этом окне можно указать количество страниц, на котором будет печататься график, </w:t>
      </w:r>
      <w:r w:rsidR="005677CD">
        <w:t>в</w:t>
      </w:r>
      <w:r>
        <w:t xml:space="preserve">ыбрать необходимость в печати легенды </w:t>
      </w:r>
      <w:r w:rsidR="005677CD">
        <w:t xml:space="preserve">или </w:t>
      </w:r>
      <w:r>
        <w:t>настро</w:t>
      </w:r>
      <w:r w:rsidR="005677CD">
        <w:t xml:space="preserve">ить шрифт и </w:t>
      </w:r>
      <w:r>
        <w:t>текст колонтитулов</w:t>
      </w:r>
      <w:r w:rsidR="005677CD">
        <w:t xml:space="preserve">. В колонтитулах можно указать дату и время начала или конца листа, для этого можно воспользоваться кнопкой вызова подсказки </w:t>
      </w:r>
      <w:r w:rsidR="005677CD">
        <w:rPr>
          <w:noProof/>
        </w:rPr>
        <w:drawing>
          <wp:inline distT="0" distB="0" distL="0" distR="0" wp14:anchorId="10A030A2" wp14:editId="56A903C6">
            <wp:extent cx="203200" cy="190500"/>
            <wp:effectExtent l="0" t="0" r="6350" b="0"/>
            <wp:docPr id="54915267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3200" cy="190500"/>
                    </a:xfrm>
                    <a:prstGeom prst="rect">
                      <a:avLst/>
                    </a:prstGeom>
                    <a:noFill/>
                    <a:ln>
                      <a:noFill/>
                    </a:ln>
                  </pic:spPr>
                </pic:pic>
              </a:graphicData>
            </a:graphic>
          </wp:inline>
        </w:drawing>
      </w:r>
      <w:r w:rsidR="005677CD">
        <w:t>, которая вызывает окно (</w:t>
      </w:r>
      <w:r w:rsidR="005677CD">
        <w:fldChar w:fldCharType="begin"/>
      </w:r>
      <w:r w:rsidR="005677CD">
        <w:instrText xml:space="preserve"> REF _Ref193381342 \h </w:instrText>
      </w:r>
      <w:r w:rsidR="005677CD">
        <w:fldChar w:fldCharType="separate"/>
      </w:r>
      <w:r w:rsidR="00C4676F">
        <w:t xml:space="preserve">Рисунок </w:t>
      </w:r>
      <w:r w:rsidR="00C4676F">
        <w:rPr>
          <w:noProof/>
        </w:rPr>
        <w:t>58</w:t>
      </w:r>
      <w:r w:rsidR="005677CD">
        <w:fldChar w:fldCharType="end"/>
      </w:r>
      <w:r w:rsidR="005677CD">
        <w:t>) в котором можно посмотреть специальные символы для вывода информации в колонтитулы.</w:t>
      </w:r>
    </w:p>
    <w:p w14:paraId="5B61FBF0" w14:textId="77777777" w:rsidR="00CB1655" w:rsidRDefault="00CB1655" w:rsidP="00CB1655"/>
    <w:p w14:paraId="0EB1F926" w14:textId="77777777" w:rsidR="00AA759D" w:rsidRDefault="00AA759D" w:rsidP="00AA759D">
      <w:pPr>
        <w:keepNext/>
        <w:jc w:val="center"/>
      </w:pPr>
      <w:r>
        <w:rPr>
          <w:noProof/>
        </w:rPr>
        <w:drawing>
          <wp:inline distT="0" distB="0" distL="0" distR="0" wp14:anchorId="7E7F1A6A" wp14:editId="0AD9283E">
            <wp:extent cx="3812469" cy="1358900"/>
            <wp:effectExtent l="0" t="0" r="0" b="0"/>
            <wp:docPr id="70563194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29562" cy="1364992"/>
                    </a:xfrm>
                    <a:prstGeom prst="rect">
                      <a:avLst/>
                    </a:prstGeom>
                    <a:noFill/>
                    <a:ln>
                      <a:noFill/>
                    </a:ln>
                  </pic:spPr>
                </pic:pic>
              </a:graphicData>
            </a:graphic>
          </wp:inline>
        </w:drawing>
      </w:r>
    </w:p>
    <w:p w14:paraId="4C35D237" w14:textId="2D4650E2" w:rsidR="00AA759D" w:rsidRDefault="00AA759D" w:rsidP="00AA759D">
      <w:pPr>
        <w:pStyle w:val="af4"/>
        <w:jc w:val="center"/>
      </w:pPr>
      <w:bookmarkStart w:id="108" w:name="_Ref193381342"/>
      <w:r>
        <w:t xml:space="preserve">Рисунок </w:t>
      </w:r>
      <w:fldSimple w:instr=" SEQ Рисунок \* ARABIC ">
        <w:r w:rsidR="00C4676F">
          <w:rPr>
            <w:noProof/>
          </w:rPr>
          <w:t>58</w:t>
        </w:r>
      </w:fldSimple>
      <w:bookmarkEnd w:id="108"/>
      <w:r>
        <w:t xml:space="preserve"> - Подсказка по выводу на печать даты и времени</w:t>
      </w:r>
    </w:p>
    <w:p w14:paraId="670DFCBA" w14:textId="77777777" w:rsidR="005677CD" w:rsidRDefault="005677CD" w:rsidP="005677CD"/>
    <w:p w14:paraId="1A3C74E2" w14:textId="6B343D8B" w:rsidR="00AA759D" w:rsidRPr="00AA759D" w:rsidRDefault="005677CD" w:rsidP="00AA759D">
      <w:r>
        <w:t>Кнопка «Выбрать» позволяет изменить размер, толщину и шрифт для колонтитулов, для этого откроется стандартное окно выбора шрифта.</w:t>
      </w:r>
    </w:p>
    <w:p w14:paraId="590B124F" w14:textId="5683D083" w:rsidR="00CB1655" w:rsidRDefault="00CB1655" w:rsidP="00CB1655">
      <w:r>
        <w:t xml:space="preserve">Кнопка «Предварительный просмотр» вызывает </w:t>
      </w:r>
      <w:r w:rsidR="005677CD">
        <w:t xml:space="preserve">на экран </w:t>
      </w:r>
      <w:r>
        <w:t>предварительны</w:t>
      </w:r>
      <w:r w:rsidR="005677CD">
        <w:t>й</w:t>
      </w:r>
      <w:r>
        <w:t xml:space="preserve"> просмотр</w:t>
      </w:r>
      <w:r w:rsidR="005677CD">
        <w:t xml:space="preserve"> (</w:t>
      </w:r>
      <w:r w:rsidR="005677CD">
        <w:fldChar w:fldCharType="begin"/>
      </w:r>
      <w:r w:rsidR="005677CD">
        <w:instrText xml:space="preserve"> REF _Ref193381576 \h </w:instrText>
      </w:r>
      <w:r w:rsidR="005677CD">
        <w:fldChar w:fldCharType="separate"/>
      </w:r>
      <w:r w:rsidR="00C4676F">
        <w:t xml:space="preserve">Рисунок </w:t>
      </w:r>
      <w:r w:rsidR="00C4676F">
        <w:rPr>
          <w:noProof/>
        </w:rPr>
        <w:t>59</w:t>
      </w:r>
      <w:r w:rsidR="005677CD">
        <w:fldChar w:fldCharType="end"/>
      </w:r>
      <w:r w:rsidR="005677CD">
        <w:t>)</w:t>
      </w:r>
      <w:r>
        <w:t xml:space="preserve">, где можно </w:t>
      </w:r>
      <w:r w:rsidR="005677CD">
        <w:t>посмотреть,</w:t>
      </w:r>
      <w:r>
        <w:t xml:space="preserve"> как графики будут выглядеть при </w:t>
      </w:r>
      <w:r>
        <w:lastRenderedPageBreak/>
        <w:t>печати.</w:t>
      </w:r>
    </w:p>
    <w:p w14:paraId="18CA3EA9" w14:textId="77777777" w:rsidR="00CB1655" w:rsidRPr="0063649F" w:rsidRDefault="00CB1655" w:rsidP="00CB1655"/>
    <w:p w14:paraId="60544C11" w14:textId="77777777" w:rsidR="001A524D" w:rsidRDefault="00CB1655" w:rsidP="001A524D">
      <w:pPr>
        <w:keepNext/>
        <w:jc w:val="center"/>
      </w:pPr>
      <w:r>
        <w:rPr>
          <w:noProof/>
          <w:lang w:val="en-US"/>
        </w:rPr>
        <w:drawing>
          <wp:inline distT="0" distB="0" distL="0" distR="0" wp14:anchorId="706262D9" wp14:editId="7992DBDD">
            <wp:extent cx="4378325" cy="3513904"/>
            <wp:effectExtent l="0" t="0" r="3175" b="0"/>
            <wp:docPr id="168780685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88484" cy="3522057"/>
                    </a:xfrm>
                    <a:prstGeom prst="rect">
                      <a:avLst/>
                    </a:prstGeom>
                    <a:noFill/>
                    <a:ln>
                      <a:noFill/>
                    </a:ln>
                  </pic:spPr>
                </pic:pic>
              </a:graphicData>
            </a:graphic>
          </wp:inline>
        </w:drawing>
      </w:r>
    </w:p>
    <w:p w14:paraId="21D2AAB2" w14:textId="346BFB56" w:rsidR="00CB1655" w:rsidRPr="001A524D" w:rsidRDefault="001A524D" w:rsidP="001A524D">
      <w:pPr>
        <w:pStyle w:val="af4"/>
        <w:jc w:val="center"/>
      </w:pPr>
      <w:bookmarkStart w:id="109" w:name="_Ref193381576"/>
      <w:r>
        <w:t xml:space="preserve">Рисунок </w:t>
      </w:r>
      <w:fldSimple w:instr=" SEQ Рисунок \* ARABIC ">
        <w:r w:rsidR="00C4676F">
          <w:rPr>
            <w:noProof/>
          </w:rPr>
          <w:t>59</w:t>
        </w:r>
      </w:fldSimple>
      <w:bookmarkEnd w:id="109"/>
      <w:r>
        <w:t xml:space="preserve"> – Печать. Предварительный просмотр</w:t>
      </w:r>
    </w:p>
    <w:p w14:paraId="29EB2537" w14:textId="77777777" w:rsidR="00CB1655" w:rsidRDefault="00CB1655" w:rsidP="00CB1655"/>
    <w:p w14:paraId="3CFF6B73" w14:textId="5C062580" w:rsidR="00CB1655" w:rsidRDefault="00CB1655" w:rsidP="00CB1655">
      <w:r>
        <w:t xml:space="preserve">Для выбора принтера, ориентации и размера листа надо нажать </w:t>
      </w:r>
      <w:r w:rsidR="005677CD">
        <w:t xml:space="preserve">на </w:t>
      </w:r>
      <w:r>
        <w:t>кнопку «Параметры страницы», после чего откроется соответствующий системный диалог</w:t>
      </w:r>
      <w:r w:rsidR="005677CD">
        <w:t xml:space="preserve"> (</w:t>
      </w:r>
      <w:r w:rsidR="005677CD">
        <w:fldChar w:fldCharType="begin"/>
      </w:r>
      <w:r w:rsidR="005677CD">
        <w:instrText xml:space="preserve"> REF _Ref193381594 \h </w:instrText>
      </w:r>
      <w:r w:rsidR="005677CD">
        <w:fldChar w:fldCharType="separate"/>
      </w:r>
      <w:r w:rsidR="00C4676F">
        <w:t xml:space="preserve">Рисунок </w:t>
      </w:r>
      <w:r w:rsidR="00C4676F">
        <w:rPr>
          <w:noProof/>
        </w:rPr>
        <w:t>60</w:t>
      </w:r>
      <w:r w:rsidR="005677CD">
        <w:fldChar w:fldCharType="end"/>
      </w:r>
      <w:r w:rsidR="005677CD">
        <w:t>)</w:t>
      </w:r>
      <w:r>
        <w:t>.</w:t>
      </w:r>
    </w:p>
    <w:p w14:paraId="3DB9C898" w14:textId="77777777" w:rsidR="001A524D" w:rsidRDefault="00CB1655" w:rsidP="001A524D">
      <w:pPr>
        <w:keepNext/>
        <w:jc w:val="center"/>
      </w:pPr>
      <w:r>
        <w:rPr>
          <w:noProof/>
        </w:rPr>
        <w:drawing>
          <wp:inline distT="0" distB="0" distL="0" distR="0" wp14:anchorId="3A6A0888" wp14:editId="3C3342D0">
            <wp:extent cx="4386248" cy="1938655"/>
            <wp:effectExtent l="0" t="0" r="0" b="4445"/>
            <wp:docPr id="64072226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99205" cy="1944382"/>
                    </a:xfrm>
                    <a:prstGeom prst="rect">
                      <a:avLst/>
                    </a:prstGeom>
                    <a:noFill/>
                    <a:ln>
                      <a:noFill/>
                    </a:ln>
                  </pic:spPr>
                </pic:pic>
              </a:graphicData>
            </a:graphic>
          </wp:inline>
        </w:drawing>
      </w:r>
    </w:p>
    <w:p w14:paraId="2DC9E4A8" w14:textId="1E7D0128" w:rsidR="00CB1655" w:rsidRDefault="001A524D" w:rsidP="001A524D">
      <w:pPr>
        <w:pStyle w:val="af4"/>
        <w:jc w:val="center"/>
      </w:pPr>
      <w:bookmarkStart w:id="110" w:name="_Ref193381594"/>
      <w:r>
        <w:t xml:space="preserve">Рисунок </w:t>
      </w:r>
      <w:fldSimple w:instr=" SEQ Рисунок \* ARABIC ">
        <w:r w:rsidR="00C4676F">
          <w:rPr>
            <w:noProof/>
          </w:rPr>
          <w:t>60</w:t>
        </w:r>
      </w:fldSimple>
      <w:bookmarkEnd w:id="110"/>
      <w:r>
        <w:t xml:space="preserve"> - Печать. Настройка ориентации страницы</w:t>
      </w:r>
    </w:p>
    <w:p w14:paraId="3555DE9E" w14:textId="77777777" w:rsidR="00CB1655" w:rsidRDefault="00CB1655" w:rsidP="00CB1655"/>
    <w:p w14:paraId="3A4A2838" w14:textId="1A480A58" w:rsidR="00CB1655" w:rsidRDefault="00CB1655" w:rsidP="00CB1655">
      <w:r>
        <w:t>После выполнения настроек кнопка «Печать» вызывает диалог подтверждения</w:t>
      </w:r>
      <w:r w:rsidR="005677CD">
        <w:t xml:space="preserve"> (</w:t>
      </w:r>
      <w:r w:rsidR="005677CD">
        <w:fldChar w:fldCharType="begin"/>
      </w:r>
      <w:r w:rsidR="005677CD">
        <w:instrText xml:space="preserve"> REF _Ref193381655 \h </w:instrText>
      </w:r>
      <w:r w:rsidR="005677CD">
        <w:fldChar w:fldCharType="separate"/>
      </w:r>
      <w:r w:rsidR="00C4676F">
        <w:t xml:space="preserve">Рисунок </w:t>
      </w:r>
      <w:r w:rsidR="00C4676F">
        <w:rPr>
          <w:noProof/>
        </w:rPr>
        <w:t>61</w:t>
      </w:r>
      <w:r w:rsidR="005677CD">
        <w:fldChar w:fldCharType="end"/>
      </w:r>
      <w:r w:rsidR="005677CD">
        <w:t>)</w:t>
      </w:r>
      <w:r>
        <w:t xml:space="preserve"> и запускает процесс печати.</w:t>
      </w:r>
    </w:p>
    <w:p w14:paraId="49F5B77F" w14:textId="77777777" w:rsidR="00CB1655" w:rsidRDefault="00CB1655" w:rsidP="00CB1655"/>
    <w:p w14:paraId="7F28297F" w14:textId="77777777" w:rsidR="005677CD" w:rsidRDefault="00CB1655" w:rsidP="005677CD">
      <w:pPr>
        <w:keepNext/>
        <w:jc w:val="center"/>
      </w:pPr>
      <w:r>
        <w:rPr>
          <w:noProof/>
        </w:rPr>
        <w:lastRenderedPageBreak/>
        <w:drawing>
          <wp:inline distT="0" distB="0" distL="0" distR="0" wp14:anchorId="00892B48" wp14:editId="0456301F">
            <wp:extent cx="3607435" cy="2819503"/>
            <wp:effectExtent l="0" t="0" r="0" b="0"/>
            <wp:docPr id="152819133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22363" cy="2831170"/>
                    </a:xfrm>
                    <a:prstGeom prst="rect">
                      <a:avLst/>
                    </a:prstGeom>
                    <a:noFill/>
                    <a:ln>
                      <a:noFill/>
                    </a:ln>
                  </pic:spPr>
                </pic:pic>
              </a:graphicData>
            </a:graphic>
          </wp:inline>
        </w:drawing>
      </w:r>
    </w:p>
    <w:p w14:paraId="728D6417" w14:textId="506F2D5C" w:rsidR="00CB1655" w:rsidRDefault="005677CD" w:rsidP="005677CD">
      <w:pPr>
        <w:pStyle w:val="af4"/>
        <w:jc w:val="center"/>
      </w:pPr>
      <w:bookmarkStart w:id="111" w:name="_Ref193381655"/>
      <w:r>
        <w:t xml:space="preserve">Рисунок </w:t>
      </w:r>
      <w:fldSimple w:instr=" SEQ Рисунок \* ARABIC ">
        <w:r w:rsidR="00C4676F">
          <w:rPr>
            <w:noProof/>
          </w:rPr>
          <w:t>61</w:t>
        </w:r>
      </w:fldSimple>
      <w:bookmarkEnd w:id="111"/>
      <w:r>
        <w:t xml:space="preserve"> - Печать. Выбор принтера и запуск печати</w:t>
      </w:r>
    </w:p>
    <w:p w14:paraId="3545C835" w14:textId="77777777" w:rsidR="00CB1655" w:rsidRDefault="00CB1655" w:rsidP="00CB1655"/>
    <w:p w14:paraId="03AA3F5E" w14:textId="2033BE4C" w:rsidR="003720BB" w:rsidRDefault="003720BB" w:rsidP="003720BB">
      <w:pPr>
        <w:pStyle w:val="1"/>
      </w:pPr>
      <w:bookmarkStart w:id="112" w:name="_Ref193211461"/>
      <w:bookmarkStart w:id="113" w:name="_Toc193804648"/>
      <w:r>
        <w:t>Импорт и экспорт данных</w:t>
      </w:r>
      <w:bookmarkEnd w:id="112"/>
      <w:bookmarkEnd w:id="113"/>
    </w:p>
    <w:p w14:paraId="7DD65674" w14:textId="7B0AA70B" w:rsidR="003720BB" w:rsidRDefault="00E94253" w:rsidP="00ED095C">
      <w:r>
        <w:t>В программе есть возможность сохранения открытых данных в отдельный файл, либо в международный формат</w:t>
      </w:r>
      <w:r w:rsidRPr="0016569D">
        <w:t xml:space="preserve"> </w:t>
      </w:r>
      <w:r>
        <w:rPr>
          <w:lang w:val="en-US"/>
        </w:rPr>
        <w:t>COMTRADE</w:t>
      </w:r>
      <w:r>
        <w:t xml:space="preserve"> с возможностью последующей загрузки сохранённых данных. Команды для импорта и экспорта данных находятся на соответствующей вкладке ленты (</w:t>
      </w:r>
      <w:r>
        <w:fldChar w:fldCharType="begin"/>
      </w:r>
      <w:r>
        <w:instrText xml:space="preserve"> REF _Ref193382002 \h </w:instrText>
      </w:r>
      <w:r>
        <w:fldChar w:fldCharType="separate"/>
      </w:r>
      <w:r w:rsidR="00C4676F">
        <w:t xml:space="preserve">Рисунок </w:t>
      </w:r>
      <w:r w:rsidR="00C4676F">
        <w:rPr>
          <w:noProof/>
        </w:rPr>
        <w:t>62</w:t>
      </w:r>
      <w:r>
        <w:fldChar w:fldCharType="end"/>
      </w:r>
      <w:r>
        <w:t>).</w:t>
      </w:r>
      <w:r w:rsidR="003F313D">
        <w:t xml:space="preserve"> Это может быть полезно, если нужно сохранить какие-то </w:t>
      </w:r>
      <w:r w:rsidR="00C91F05">
        <w:t>данные, например</w:t>
      </w:r>
      <w:r w:rsidR="003F313D">
        <w:t>, для дальнейшего анализа без возможности подключения к БД архива или для быстрой загрузки данных за определённый отрезок времени.</w:t>
      </w:r>
    </w:p>
    <w:p w14:paraId="5A19C4A9" w14:textId="77777777" w:rsidR="00E94253" w:rsidRDefault="00E94253" w:rsidP="00E94253">
      <w:pPr>
        <w:keepNext/>
        <w:jc w:val="center"/>
      </w:pPr>
      <w:r>
        <w:rPr>
          <w:noProof/>
        </w:rPr>
        <w:drawing>
          <wp:inline distT="0" distB="0" distL="0" distR="0" wp14:anchorId="4FED1405" wp14:editId="499D25A5">
            <wp:extent cx="4152712" cy="939800"/>
            <wp:effectExtent l="0" t="0" r="635" b="0"/>
            <wp:docPr id="35849301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60253" cy="941507"/>
                    </a:xfrm>
                    <a:prstGeom prst="rect">
                      <a:avLst/>
                    </a:prstGeom>
                    <a:noFill/>
                    <a:ln>
                      <a:noFill/>
                    </a:ln>
                  </pic:spPr>
                </pic:pic>
              </a:graphicData>
            </a:graphic>
          </wp:inline>
        </w:drawing>
      </w:r>
    </w:p>
    <w:p w14:paraId="4188AF14" w14:textId="637C1ABC" w:rsidR="005677CD" w:rsidRDefault="00E94253" w:rsidP="00E94253">
      <w:pPr>
        <w:pStyle w:val="af4"/>
        <w:jc w:val="center"/>
      </w:pPr>
      <w:bookmarkStart w:id="114" w:name="_Ref193382002"/>
      <w:r>
        <w:t xml:space="preserve">Рисунок </w:t>
      </w:r>
      <w:fldSimple w:instr=" SEQ Рисунок \* ARABIC ">
        <w:r w:rsidR="00C4676F">
          <w:rPr>
            <w:noProof/>
          </w:rPr>
          <w:t>62</w:t>
        </w:r>
      </w:fldSimple>
      <w:bookmarkEnd w:id="114"/>
      <w:r>
        <w:t xml:space="preserve"> - Команды вкладки "Импорт/Экспорт" ленты</w:t>
      </w:r>
    </w:p>
    <w:p w14:paraId="1F459B37" w14:textId="77777777" w:rsidR="00E1421A" w:rsidRDefault="00E1421A" w:rsidP="00ED095C"/>
    <w:p w14:paraId="29C5519E" w14:textId="0D1E4691" w:rsidR="004C3ACD" w:rsidRDefault="004C3ACD" w:rsidP="004C3ACD">
      <w:pPr>
        <w:ind w:firstLine="708"/>
      </w:pPr>
      <w:r>
        <w:t xml:space="preserve">Команда </w:t>
      </w:r>
      <w:r w:rsidRPr="003F313D">
        <w:rPr>
          <w:rStyle w:val="afa"/>
          <w:b w:val="0"/>
          <w:bCs w:val="0"/>
          <w:iCs/>
        </w:rPr>
        <w:t>«Сохранить все данные»</w:t>
      </w:r>
      <w:r w:rsidRPr="003F313D">
        <w:rPr>
          <w:b/>
          <w:bCs/>
          <w:iCs/>
        </w:rPr>
        <w:t xml:space="preserve"> </w:t>
      </w:r>
      <w:r>
        <w:t xml:space="preserve">выполняет </w:t>
      </w:r>
      <w:r w:rsidRPr="00170107">
        <w:t>сохран</w:t>
      </w:r>
      <w:r>
        <w:t>ение</w:t>
      </w:r>
      <w:r w:rsidRPr="00170107">
        <w:t xml:space="preserve"> </w:t>
      </w:r>
      <w:r>
        <w:t>открытых в текущем окне программы</w:t>
      </w:r>
      <w:r w:rsidRPr="00170107">
        <w:t xml:space="preserve"> график</w:t>
      </w:r>
      <w:r>
        <w:t xml:space="preserve">ов и их данных в </w:t>
      </w:r>
      <w:r w:rsidRPr="00170107">
        <w:t xml:space="preserve">файл с расширением </w:t>
      </w:r>
      <w:r>
        <w:t>«</w:t>
      </w:r>
      <w:r w:rsidRPr="00EC66CD">
        <w:t>.</w:t>
      </w:r>
      <w:r w:rsidRPr="00170107">
        <w:t>gtx</w:t>
      </w:r>
      <w:r>
        <w:t>». При этом сохраняются все открытые данные, наименования графиков и настройки их отображения (цвет, толщина линии, тип маркера точек и т.д.). При выборе этой команды будет открыт стандартн</w:t>
      </w:r>
      <w:r w:rsidR="003F313D">
        <w:t>ый</w:t>
      </w:r>
      <w:r>
        <w:t xml:space="preserve"> </w:t>
      </w:r>
      <w:r w:rsidR="003F313D">
        <w:t>диалог</w:t>
      </w:r>
      <w:r>
        <w:t xml:space="preserve"> сохранения </w:t>
      </w:r>
      <w:r w:rsidR="003F313D">
        <w:t>файла,</w:t>
      </w:r>
      <w:r>
        <w:t xml:space="preserve"> в котором </w:t>
      </w:r>
      <w:r w:rsidR="003F313D">
        <w:t>нужно</w:t>
      </w:r>
      <w:r>
        <w:t xml:space="preserve"> выбрать место для сохранения и имя файла</w:t>
      </w:r>
      <w:r w:rsidR="003F313D">
        <w:t>, (</w:t>
      </w:r>
      <w:r w:rsidR="003F313D">
        <w:fldChar w:fldCharType="begin"/>
      </w:r>
      <w:r w:rsidR="003F313D">
        <w:instrText xml:space="preserve"> REF _Ref193382402 \h </w:instrText>
      </w:r>
      <w:r w:rsidR="003F313D">
        <w:fldChar w:fldCharType="separate"/>
      </w:r>
      <w:r w:rsidR="00C4676F">
        <w:t xml:space="preserve">Рисунок </w:t>
      </w:r>
      <w:r w:rsidR="00C4676F">
        <w:rPr>
          <w:noProof/>
        </w:rPr>
        <w:t>63</w:t>
      </w:r>
      <w:r w:rsidR="003F313D">
        <w:fldChar w:fldCharType="end"/>
      </w:r>
      <w:r w:rsidR="003F313D">
        <w:t xml:space="preserve">) и для сохранения нажать </w:t>
      </w:r>
      <w:r w:rsidR="003F313D">
        <w:lastRenderedPageBreak/>
        <w:t>на кнопку «Сохранить».</w:t>
      </w:r>
    </w:p>
    <w:p w14:paraId="5E35B7B8" w14:textId="2A3DA569" w:rsidR="003F313D" w:rsidRDefault="003F313D" w:rsidP="003F313D">
      <w:pPr>
        <w:keepNext/>
        <w:jc w:val="center"/>
      </w:pPr>
      <w:r>
        <w:rPr>
          <w:noProof/>
        </w:rPr>
        <w:drawing>
          <wp:inline distT="0" distB="0" distL="0" distR="0" wp14:anchorId="26997C09" wp14:editId="48F470E4">
            <wp:extent cx="3677142" cy="2736850"/>
            <wp:effectExtent l="0" t="0" r="0" b="6350"/>
            <wp:docPr id="146841289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87904" cy="2744860"/>
                    </a:xfrm>
                    <a:prstGeom prst="rect">
                      <a:avLst/>
                    </a:prstGeom>
                    <a:noFill/>
                    <a:ln>
                      <a:noFill/>
                    </a:ln>
                  </pic:spPr>
                </pic:pic>
              </a:graphicData>
            </a:graphic>
          </wp:inline>
        </w:drawing>
      </w:r>
    </w:p>
    <w:p w14:paraId="25E89F68" w14:textId="74C97FFB" w:rsidR="00E1421A" w:rsidRDefault="003F313D" w:rsidP="003F313D">
      <w:pPr>
        <w:pStyle w:val="af4"/>
        <w:jc w:val="center"/>
      </w:pPr>
      <w:bookmarkStart w:id="115" w:name="_Ref193382402"/>
      <w:r>
        <w:t xml:space="preserve">Рисунок </w:t>
      </w:r>
      <w:fldSimple w:instr=" SEQ Рисунок \* ARABIC ">
        <w:r w:rsidR="00C4676F">
          <w:rPr>
            <w:noProof/>
          </w:rPr>
          <w:t>63</w:t>
        </w:r>
      </w:fldSimple>
      <w:bookmarkEnd w:id="115"/>
      <w:r>
        <w:t xml:space="preserve"> - Диалог сохранения файла</w:t>
      </w:r>
    </w:p>
    <w:p w14:paraId="4FD1AC08" w14:textId="77777777" w:rsidR="003F313D" w:rsidRPr="003F313D" w:rsidRDefault="003F313D" w:rsidP="003F313D"/>
    <w:p w14:paraId="65F7E24E" w14:textId="3E5ECBDD" w:rsidR="003F313D" w:rsidRDefault="003F313D" w:rsidP="003F313D">
      <w:r>
        <w:t>Команда «Сохранить видимые данные» выполняет аналогичные действия, но сохраняет только те данные, которые отображаются в окне графиков, т.е. данные, которых «не видно» не будут сохраняться</w:t>
      </w:r>
      <w:r w:rsidR="00C91F05">
        <w:t xml:space="preserve"> (данные скрытых графиков также не будут сохранены)</w:t>
      </w:r>
      <w:r>
        <w:t>. Это удобно, если при анализе был обнаружен некий «интересный» момент и нет необходимости сохранять все загруженные данные.</w:t>
      </w:r>
    </w:p>
    <w:p w14:paraId="5221F86A" w14:textId="0471DB58" w:rsidR="003F313D" w:rsidRDefault="003F313D" w:rsidP="003F313D">
      <w:r>
        <w:t xml:space="preserve">Команда </w:t>
      </w:r>
      <w:r w:rsidR="00FA3936">
        <w:t>«Загрузить данные» позволяет открыть ранее сохраненный файл с данными, при этом подключение к сети или к ОИК «Систел» не нужно, что позволяет просматривать данные автономно или за пределами защищенной ЛВС.</w:t>
      </w:r>
    </w:p>
    <w:p w14:paraId="4AF935B8" w14:textId="77777777" w:rsidR="003F313D" w:rsidRDefault="003F313D" w:rsidP="003F313D"/>
    <w:p w14:paraId="68271C8B" w14:textId="77777777" w:rsidR="00C91F05" w:rsidRPr="008809D8" w:rsidRDefault="00C91F05" w:rsidP="008809D8">
      <w:pPr>
        <w:pStyle w:val="2"/>
      </w:pPr>
      <w:bookmarkStart w:id="116" w:name="_Toc149313873"/>
      <w:bookmarkStart w:id="117" w:name="_Toc153977957"/>
      <w:bookmarkStart w:id="118" w:name="_Toc154651710"/>
      <w:bookmarkStart w:id="119" w:name="_Toc193804649"/>
      <w:r w:rsidRPr="008809D8">
        <w:rPr>
          <w:rStyle w:val="30"/>
          <w:sz w:val="32"/>
          <w:szCs w:val="32"/>
        </w:rPr>
        <w:t>Работа с международным форматом</w:t>
      </w:r>
      <w:r w:rsidRPr="008809D8">
        <w:t xml:space="preserve"> «COMTRADE»</w:t>
      </w:r>
      <w:bookmarkEnd w:id="116"/>
      <w:bookmarkEnd w:id="117"/>
      <w:bookmarkEnd w:id="118"/>
      <w:bookmarkEnd w:id="119"/>
    </w:p>
    <w:p w14:paraId="37FACBA0" w14:textId="0DDCDD81" w:rsidR="00C91F05" w:rsidRDefault="00C91F05" w:rsidP="003F313D">
      <w:r w:rsidRPr="00382E5D">
        <w:rPr>
          <w:rFonts w:cs="Arial"/>
          <w:color w:val="202124"/>
          <w:szCs w:val="24"/>
          <w:shd w:val="clear" w:color="auto" w:fill="FFFFFF"/>
        </w:rPr>
        <w:t xml:space="preserve">Формат </w:t>
      </w:r>
      <w:r w:rsidRPr="00C91F05">
        <w:rPr>
          <w:rFonts w:cs="Arial"/>
          <w:bCs/>
          <w:color w:val="202124"/>
          <w:szCs w:val="24"/>
          <w:shd w:val="clear" w:color="auto" w:fill="FFFFFF"/>
        </w:rPr>
        <w:t>COMTRADE</w:t>
      </w:r>
      <w:r>
        <w:rPr>
          <w:rFonts w:cs="Arial"/>
          <w:b/>
          <w:color w:val="202124"/>
          <w:szCs w:val="24"/>
          <w:shd w:val="clear" w:color="auto" w:fill="FFFFFF"/>
        </w:rPr>
        <w:t xml:space="preserve"> </w:t>
      </w:r>
      <w:r w:rsidRPr="00382E5D">
        <w:rPr>
          <w:rFonts w:cs="Arial"/>
          <w:color w:val="202124"/>
          <w:szCs w:val="24"/>
          <w:shd w:val="clear" w:color="auto" w:fill="FFFFFF"/>
        </w:rPr>
        <w:t>– это </w:t>
      </w:r>
      <w:r w:rsidRPr="00382E5D">
        <w:rPr>
          <w:rFonts w:cs="Arial"/>
          <w:color w:val="040C28"/>
          <w:szCs w:val="24"/>
        </w:rPr>
        <w:t xml:space="preserve">международный </w:t>
      </w:r>
      <w:r>
        <w:rPr>
          <w:rFonts w:cs="Arial"/>
          <w:color w:val="040C28"/>
          <w:szCs w:val="24"/>
        </w:rPr>
        <w:t>стандарт (</w:t>
      </w:r>
      <w:r w:rsidRPr="00C91F05">
        <w:rPr>
          <w:rFonts w:cs="Arial"/>
          <w:color w:val="040C28"/>
          <w:szCs w:val="24"/>
        </w:rPr>
        <w:t>МЭК 60255-24</w:t>
      </w:r>
      <w:r>
        <w:rPr>
          <w:rFonts w:cs="Arial"/>
          <w:color w:val="040C28"/>
          <w:szCs w:val="24"/>
        </w:rPr>
        <w:t xml:space="preserve"> (</w:t>
      </w:r>
      <w:r w:rsidRPr="00C91F05">
        <w:rPr>
          <w:rFonts w:cs="Arial"/>
          <w:color w:val="040C28"/>
          <w:szCs w:val="24"/>
        </w:rPr>
        <w:t>IEEE</w:t>
      </w:r>
      <w:r>
        <w:rPr>
          <w:rFonts w:cs="Arial"/>
          <w:color w:val="040C28"/>
          <w:szCs w:val="24"/>
        </w:rPr>
        <w:t xml:space="preserve"> стандарт</w:t>
      </w:r>
      <w:r w:rsidRPr="00C91F05">
        <w:rPr>
          <w:rFonts w:cs="Arial"/>
          <w:color w:val="040C28"/>
          <w:szCs w:val="24"/>
        </w:rPr>
        <w:t xml:space="preserve"> C37.111</w:t>
      </w:r>
      <w:r>
        <w:rPr>
          <w:rFonts w:cs="Arial"/>
          <w:color w:val="040C28"/>
          <w:szCs w:val="24"/>
        </w:rPr>
        <w:t xml:space="preserve">) в редакции 1991, </w:t>
      </w:r>
      <w:r w:rsidRPr="00C91F05">
        <w:rPr>
          <w:rFonts w:cs="Arial"/>
          <w:color w:val="040C28"/>
          <w:szCs w:val="24"/>
        </w:rPr>
        <w:t>1999</w:t>
      </w:r>
      <w:r>
        <w:rPr>
          <w:rFonts w:cs="Arial"/>
          <w:color w:val="040C28"/>
          <w:szCs w:val="24"/>
        </w:rPr>
        <w:t>, 2013 годов или более поздних)</w:t>
      </w:r>
      <w:r w:rsidRPr="00382E5D">
        <w:rPr>
          <w:rFonts w:cs="Arial"/>
          <w:color w:val="040C28"/>
          <w:szCs w:val="24"/>
        </w:rPr>
        <w:t>, предназначенный для хранения информации о значениях и параметрах электрических сигналов</w:t>
      </w:r>
      <w:r w:rsidRPr="00382E5D">
        <w:rPr>
          <w:rFonts w:cs="Arial"/>
          <w:color w:val="202124"/>
          <w:szCs w:val="24"/>
          <w:shd w:val="clear" w:color="auto" w:fill="FFFFFF"/>
        </w:rPr>
        <w:t>.</w:t>
      </w:r>
      <w:r>
        <w:rPr>
          <w:rFonts w:cs="Arial"/>
          <w:color w:val="202124"/>
          <w:szCs w:val="24"/>
          <w:shd w:val="clear" w:color="auto" w:fill="FFFFFF"/>
        </w:rPr>
        <w:t xml:space="preserve"> </w:t>
      </w:r>
      <w:r w:rsidRPr="00382E5D">
        <w:rPr>
          <w:rFonts w:cs="Arial"/>
          <w:color w:val="333333"/>
          <w:szCs w:val="24"/>
          <w:shd w:val="clear" w:color="auto" w:fill="FFFFFF"/>
        </w:rPr>
        <w:t>Формат стандартизует процесс получения, анализа и обмена осциллограмм различных аварий, испытаний (или передачи тестовых данных) между различными производителями оборудования и эксплуатирующими организациями.</w:t>
      </w:r>
    </w:p>
    <w:p w14:paraId="7C938318" w14:textId="0410DA2E" w:rsidR="00C91F05" w:rsidRDefault="00D34A9C" w:rsidP="003F313D">
      <w:r>
        <w:t xml:space="preserve">Команды «Экспорт в </w:t>
      </w:r>
      <w:r>
        <w:rPr>
          <w:lang w:val="en-US"/>
        </w:rPr>
        <w:t>COMTRADE</w:t>
      </w:r>
      <w:r>
        <w:t xml:space="preserve">» и «Экспорт видимых данных в </w:t>
      </w:r>
      <w:r>
        <w:rPr>
          <w:lang w:val="en-US"/>
        </w:rPr>
        <w:t>COMTRADE</w:t>
      </w:r>
      <w:r>
        <w:t xml:space="preserve">» аналогичны командам «Сохранить все данные» и «Сохранить видимые данные», с тем отличием, что результатом сохранения будет пара файлов </w:t>
      </w:r>
      <w:r>
        <w:lastRenderedPageBreak/>
        <w:t xml:space="preserve">формата </w:t>
      </w:r>
      <w:r>
        <w:rPr>
          <w:lang w:val="en-US"/>
        </w:rPr>
        <w:t>COMTRADE</w:t>
      </w:r>
      <w:r>
        <w:t xml:space="preserve"> с расширениями «</w:t>
      </w:r>
      <w:r w:rsidRPr="00D34A9C">
        <w:t>*.</w:t>
      </w:r>
      <w:r>
        <w:rPr>
          <w:lang w:val="en-US"/>
        </w:rPr>
        <w:t>cfg</w:t>
      </w:r>
      <w:r>
        <w:t>» и «</w:t>
      </w:r>
      <w:r w:rsidRPr="00D34A9C">
        <w:t>*.</w:t>
      </w:r>
      <w:r>
        <w:rPr>
          <w:lang w:val="en-US"/>
        </w:rPr>
        <w:t>dat</w:t>
      </w:r>
      <w:r>
        <w:t>» (</w:t>
      </w:r>
      <w:r>
        <w:fldChar w:fldCharType="begin"/>
      </w:r>
      <w:r>
        <w:instrText xml:space="preserve"> REF _Ref193384016 \h </w:instrText>
      </w:r>
      <w:r>
        <w:fldChar w:fldCharType="separate"/>
      </w:r>
      <w:r w:rsidR="00C4676F">
        <w:t xml:space="preserve">Рисунок </w:t>
      </w:r>
      <w:r w:rsidR="00C4676F">
        <w:rPr>
          <w:noProof/>
        </w:rPr>
        <w:t>64</w:t>
      </w:r>
      <w:r>
        <w:fldChar w:fldCharType="end"/>
      </w:r>
      <w:r>
        <w:t>).</w:t>
      </w:r>
    </w:p>
    <w:p w14:paraId="14371B63" w14:textId="77777777" w:rsidR="00D34A9C" w:rsidRDefault="00D34A9C" w:rsidP="00D34A9C">
      <w:pPr>
        <w:keepNext/>
        <w:jc w:val="center"/>
      </w:pPr>
      <w:r>
        <w:rPr>
          <w:noProof/>
        </w:rPr>
        <w:drawing>
          <wp:inline distT="0" distB="0" distL="0" distR="0" wp14:anchorId="20DBD51E" wp14:editId="19C479CD">
            <wp:extent cx="2743200" cy="1468967"/>
            <wp:effectExtent l="0" t="0" r="0" b="0"/>
            <wp:docPr id="211203512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4357" cy="1480297"/>
                    </a:xfrm>
                    <a:prstGeom prst="rect">
                      <a:avLst/>
                    </a:prstGeom>
                    <a:noFill/>
                    <a:ln>
                      <a:noFill/>
                    </a:ln>
                  </pic:spPr>
                </pic:pic>
              </a:graphicData>
            </a:graphic>
          </wp:inline>
        </w:drawing>
      </w:r>
    </w:p>
    <w:p w14:paraId="65B1F058" w14:textId="78BCBF9F" w:rsidR="00D34A9C" w:rsidRDefault="00D34A9C" w:rsidP="00D34A9C">
      <w:pPr>
        <w:pStyle w:val="af4"/>
        <w:jc w:val="center"/>
      </w:pPr>
      <w:bookmarkStart w:id="120" w:name="_Ref193384016"/>
      <w:r>
        <w:t xml:space="preserve">Рисунок </w:t>
      </w:r>
      <w:fldSimple w:instr=" SEQ Рисунок \* ARABIC ">
        <w:r w:rsidR="00C4676F">
          <w:rPr>
            <w:noProof/>
          </w:rPr>
          <w:t>64</w:t>
        </w:r>
      </w:fldSimple>
      <w:bookmarkEnd w:id="120"/>
      <w:r>
        <w:t xml:space="preserve"> - Результат экспорта данных</w:t>
      </w:r>
    </w:p>
    <w:p w14:paraId="61F657EF" w14:textId="77777777" w:rsidR="003F313D" w:rsidRDefault="003F313D" w:rsidP="003F313D"/>
    <w:p w14:paraId="3526B7C3" w14:textId="2C1F9AB0" w:rsidR="00D34A9C" w:rsidRPr="005A017E" w:rsidRDefault="005A017E" w:rsidP="003F313D">
      <w:r>
        <w:t xml:space="preserve">Команда «Импорт из файла </w:t>
      </w:r>
      <w:r>
        <w:rPr>
          <w:lang w:val="en-US"/>
        </w:rPr>
        <w:t>COMTRADE</w:t>
      </w:r>
      <w:r>
        <w:t>» позволяет загрузить данные этого формата и посмотреть и</w:t>
      </w:r>
      <w:r w:rsidR="00B30D17">
        <w:t>х</w:t>
      </w:r>
      <w:r>
        <w:t xml:space="preserve"> в </w:t>
      </w:r>
      <w:r w:rsidR="00520C7E">
        <w:t>ПО «Графики»</w:t>
      </w:r>
      <w:r>
        <w:t>. После нажатия на кнопку откроется диалоговое окно выбора файла для загрузки. После выбора файла и нажатия на кнопку «Открыть» будет показано окно выбора сигналов (</w:t>
      </w:r>
      <w:r>
        <w:fldChar w:fldCharType="begin"/>
      </w:r>
      <w:r>
        <w:instrText xml:space="preserve"> REF _Ref193386810 \h </w:instrText>
      </w:r>
      <w:r>
        <w:fldChar w:fldCharType="separate"/>
      </w:r>
      <w:r w:rsidR="00C4676F">
        <w:t xml:space="preserve">Рисунок </w:t>
      </w:r>
      <w:r w:rsidR="00C4676F">
        <w:rPr>
          <w:noProof/>
        </w:rPr>
        <w:t>65</w:t>
      </w:r>
      <w:r>
        <w:fldChar w:fldCharType="end"/>
      </w:r>
      <w:r>
        <w:t>).</w:t>
      </w:r>
    </w:p>
    <w:p w14:paraId="6CDC8AD9" w14:textId="77777777" w:rsidR="005A017E" w:rsidRDefault="005A017E" w:rsidP="005A017E">
      <w:pPr>
        <w:keepNext/>
        <w:jc w:val="center"/>
      </w:pPr>
      <w:r>
        <w:rPr>
          <w:noProof/>
        </w:rPr>
        <w:drawing>
          <wp:inline distT="0" distB="0" distL="0" distR="0" wp14:anchorId="2DBF7A87" wp14:editId="03B38854">
            <wp:extent cx="2980612" cy="3175000"/>
            <wp:effectExtent l="0" t="0" r="0" b="6350"/>
            <wp:docPr id="60238442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90596" cy="3185635"/>
                    </a:xfrm>
                    <a:prstGeom prst="rect">
                      <a:avLst/>
                    </a:prstGeom>
                    <a:noFill/>
                    <a:ln>
                      <a:noFill/>
                    </a:ln>
                  </pic:spPr>
                </pic:pic>
              </a:graphicData>
            </a:graphic>
          </wp:inline>
        </w:drawing>
      </w:r>
    </w:p>
    <w:p w14:paraId="0E5A9A65" w14:textId="3DF5F6AB" w:rsidR="00D34A9C" w:rsidRDefault="005A017E" w:rsidP="005A017E">
      <w:pPr>
        <w:pStyle w:val="af4"/>
        <w:jc w:val="center"/>
      </w:pPr>
      <w:bookmarkStart w:id="121" w:name="_Ref193386810"/>
      <w:r>
        <w:t xml:space="preserve">Рисунок </w:t>
      </w:r>
      <w:fldSimple w:instr=" SEQ Рисунок \* ARABIC ">
        <w:r w:rsidR="00C4676F">
          <w:rPr>
            <w:noProof/>
          </w:rPr>
          <w:t>65</w:t>
        </w:r>
      </w:fldSimple>
      <w:bookmarkEnd w:id="121"/>
      <w:r>
        <w:t xml:space="preserve"> - Выбор </w:t>
      </w:r>
      <w:r w:rsidR="001416BF">
        <w:t>сигналов</w:t>
      </w:r>
      <w:r>
        <w:t xml:space="preserve"> для загрузки</w:t>
      </w:r>
    </w:p>
    <w:p w14:paraId="5BCE7299" w14:textId="77777777" w:rsidR="00853FC9" w:rsidRPr="00853FC9" w:rsidRDefault="00853FC9" w:rsidP="00853FC9"/>
    <w:p w14:paraId="0E090A8D" w14:textId="5C15EF70" w:rsidR="00D34A9C" w:rsidRDefault="005A017E" w:rsidP="003F313D">
      <w:r>
        <w:t xml:space="preserve">В данном окне сигналы разделены по типу – аналоговые и дискретные. Необходимо отметить </w:t>
      </w:r>
      <w:r w:rsidR="0001067F">
        <w:t xml:space="preserve">галочками интересующие </w:t>
      </w:r>
      <w:r w:rsidR="00853FC9">
        <w:t xml:space="preserve">измерения </w:t>
      </w:r>
      <w:r w:rsidR="0001067F">
        <w:t>для их дальнейшей загрузки. Можно воспользоваться кнопками «Убрать/Выбрать все» для быстрого выбора всех измерений.</w:t>
      </w:r>
      <w:r w:rsidR="00853FC9">
        <w:t xml:space="preserve"> Для отображения выбранных измерений нажать на кнопку «ОК».</w:t>
      </w:r>
    </w:p>
    <w:p w14:paraId="14BFB1FD" w14:textId="77777777" w:rsidR="00D34A9C" w:rsidRPr="003F313D" w:rsidRDefault="00D34A9C" w:rsidP="003F313D"/>
    <w:p w14:paraId="5EAC5B0A" w14:textId="77777777" w:rsidR="000656DA" w:rsidRDefault="000656DA" w:rsidP="00ED095C"/>
    <w:p w14:paraId="0A24BA99" w14:textId="77777777" w:rsidR="000656DA" w:rsidRDefault="000656DA" w:rsidP="00ED095C"/>
    <w:p w14:paraId="5C353A76" w14:textId="0110AF8A" w:rsidR="00782028" w:rsidRDefault="00782028">
      <w:pPr>
        <w:widowControl/>
        <w:spacing w:after="160" w:line="259" w:lineRule="auto"/>
        <w:ind w:firstLine="0"/>
        <w:jc w:val="left"/>
      </w:pPr>
      <w:r>
        <w:lastRenderedPageBreak/>
        <w:br w:type="page"/>
      </w:r>
    </w:p>
    <w:p w14:paraId="5204E8DD" w14:textId="77777777" w:rsidR="00782028" w:rsidRDefault="00782028" w:rsidP="00782028">
      <w:pPr>
        <w:pStyle w:val="1"/>
      </w:pPr>
      <w:bookmarkStart w:id="122" w:name="_Toc193804650"/>
      <w:r>
        <w:lastRenderedPageBreak/>
        <w:t>Используемые сокращения</w:t>
      </w:r>
      <w:bookmarkEnd w:id="122"/>
    </w:p>
    <w:p w14:paraId="21663F87" w14:textId="77777777" w:rsidR="00782028" w:rsidRDefault="00782028" w:rsidP="00782028">
      <w:pPr>
        <w:rPr>
          <w:rFonts w:cs="Arial"/>
        </w:rPr>
      </w:pPr>
      <w:r>
        <w:rPr>
          <w:rFonts w:cs="Arial"/>
        </w:rPr>
        <w:t xml:space="preserve">ПО - </w:t>
      </w:r>
      <w:r>
        <w:rPr>
          <w:rFonts w:cs="Arial"/>
          <w:szCs w:val="24"/>
        </w:rPr>
        <w:t>программно</w:t>
      </w:r>
      <w:r>
        <w:rPr>
          <w:rFonts w:cs="Arial"/>
        </w:rPr>
        <w:t>е</w:t>
      </w:r>
      <w:r>
        <w:rPr>
          <w:rFonts w:cs="Arial"/>
          <w:szCs w:val="24"/>
        </w:rPr>
        <w:t xml:space="preserve"> обеспечени</w:t>
      </w:r>
      <w:r>
        <w:rPr>
          <w:rFonts w:cs="Arial"/>
        </w:rPr>
        <w:t>е</w:t>
      </w:r>
    </w:p>
    <w:p w14:paraId="6A9FDE54" w14:textId="77777777" w:rsidR="00782028" w:rsidRDefault="00782028" w:rsidP="00782028">
      <w:r w:rsidRPr="00E05622">
        <w:rPr>
          <w:rFonts w:cs="Arial"/>
          <w:szCs w:val="24"/>
        </w:rPr>
        <w:t>ОИК «Систел»</w:t>
      </w:r>
      <w:r>
        <w:rPr>
          <w:rFonts w:cs="Arial"/>
        </w:rPr>
        <w:t xml:space="preserve"> - </w:t>
      </w:r>
      <w:r>
        <w:t>о</w:t>
      </w:r>
      <w:r w:rsidRPr="00D73CA7">
        <w:t>перативн</w:t>
      </w:r>
      <w:r>
        <w:t>ый</w:t>
      </w:r>
      <w:r w:rsidRPr="00D73CA7">
        <w:t xml:space="preserve"> информационн</w:t>
      </w:r>
      <w:r>
        <w:t>ый</w:t>
      </w:r>
      <w:r w:rsidRPr="00D73CA7">
        <w:t xml:space="preserve"> комплекс</w:t>
      </w:r>
      <w:r>
        <w:t xml:space="preserve"> «Систел»</w:t>
      </w:r>
    </w:p>
    <w:p w14:paraId="122136E0" w14:textId="77777777" w:rsidR="00782028" w:rsidRDefault="00782028" w:rsidP="00782028">
      <w:r w:rsidRPr="00425D95">
        <w:t xml:space="preserve">БД </w:t>
      </w:r>
      <w:r>
        <w:t xml:space="preserve">- </w:t>
      </w:r>
      <w:r w:rsidRPr="00425D95">
        <w:t>база данных</w:t>
      </w:r>
    </w:p>
    <w:p w14:paraId="1F42FA9B" w14:textId="77777777" w:rsidR="00782028" w:rsidRDefault="00782028" w:rsidP="00782028">
      <w:pPr>
        <w:rPr>
          <w:rFonts w:cs="Arial"/>
          <w:sz w:val="28"/>
          <w:szCs w:val="28"/>
        </w:rPr>
      </w:pPr>
      <w:r>
        <w:rPr>
          <w:rFonts w:cs="Arial"/>
          <w:sz w:val="28"/>
          <w:szCs w:val="28"/>
        </w:rPr>
        <w:t>ОС – операционная система</w:t>
      </w:r>
    </w:p>
    <w:p w14:paraId="6794CDDE" w14:textId="2CFD2A54" w:rsidR="00782028" w:rsidRDefault="00782028" w:rsidP="00782028">
      <w:r w:rsidRPr="00F64AC5">
        <w:t>АРМ</w:t>
      </w:r>
      <w:r>
        <w:t xml:space="preserve"> – автоматизированное рабочее место</w:t>
      </w:r>
    </w:p>
    <w:p w14:paraId="52AABB61" w14:textId="77777777" w:rsidR="00782028" w:rsidRDefault="00782028" w:rsidP="00782028">
      <w:r w:rsidRPr="00F64AC5">
        <w:t xml:space="preserve">ЛВС </w:t>
      </w:r>
      <w:r>
        <w:t xml:space="preserve">- </w:t>
      </w:r>
      <w:r w:rsidRPr="00F64AC5">
        <w:t>локальн</w:t>
      </w:r>
      <w:r>
        <w:t>ая</w:t>
      </w:r>
      <w:r w:rsidRPr="00F64AC5">
        <w:t xml:space="preserve"> вычислительн</w:t>
      </w:r>
      <w:r>
        <w:t>ая</w:t>
      </w:r>
      <w:r w:rsidRPr="00F64AC5">
        <w:t xml:space="preserve"> сет</w:t>
      </w:r>
      <w:r>
        <w:t>ь</w:t>
      </w:r>
    </w:p>
    <w:p w14:paraId="782AFF78" w14:textId="77777777" w:rsidR="00782028" w:rsidRDefault="00782028" w:rsidP="00ED095C"/>
    <w:sectPr w:rsidR="0078202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E7A56"/>
    <w:multiLevelType w:val="hybridMultilevel"/>
    <w:tmpl w:val="BD1AFDEE"/>
    <w:lvl w:ilvl="0" w:tplc="835831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110343E0"/>
    <w:multiLevelType w:val="hybridMultilevel"/>
    <w:tmpl w:val="6A7EE0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39E5487"/>
    <w:multiLevelType w:val="hybridMultilevel"/>
    <w:tmpl w:val="1DF0D9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421607DE"/>
    <w:multiLevelType w:val="hybridMultilevel"/>
    <w:tmpl w:val="FAE2744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40D3B9D"/>
    <w:multiLevelType w:val="hybridMultilevel"/>
    <w:tmpl w:val="64CE9732"/>
    <w:lvl w:ilvl="0" w:tplc="2E389DB4">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5" w15:restartNumberingAfterBreak="0">
    <w:nsid w:val="54C5563E"/>
    <w:multiLevelType w:val="hybridMultilevel"/>
    <w:tmpl w:val="171CCE52"/>
    <w:lvl w:ilvl="0" w:tplc="707E1D8C">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740830E3"/>
    <w:multiLevelType w:val="multilevel"/>
    <w:tmpl w:val="1318E3DC"/>
    <w:styleLink w:val="111111"/>
    <w:lvl w:ilvl="0">
      <w:start w:val="1"/>
      <w:numFmt w:val="decimal"/>
      <w:suff w:val="space"/>
      <w:lvlText w:val="%1"/>
      <w:lvlJc w:val="center"/>
      <w:pPr>
        <w:ind w:left="0" w:firstLine="0"/>
      </w:pPr>
      <w:rPr>
        <w:rFonts w:ascii="Arial" w:hAnsi="Arial" w:hint="default"/>
        <w:b/>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851"/>
      </w:pPr>
      <w:rPr>
        <w:rFonts w:ascii="Arial" w:hAnsi="Arial" w:hint="default"/>
        <w:b/>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851"/>
      </w:pPr>
      <w:rPr>
        <w:rFonts w:ascii="Arial" w:hAnsi="Arial" w:hint="default"/>
        <w:b/>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851"/>
      </w:pPr>
      <w:rPr>
        <w:rFonts w:ascii="Arial" w:hAnsi="Arial" w:hint="default"/>
        <w:b/>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851"/>
      </w:pPr>
      <w:rPr>
        <w:rFonts w:ascii="Arial" w:hAnsi="Arial" w:hint="default"/>
        <w:b w:val="0"/>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D446EA7"/>
    <w:multiLevelType w:val="hybridMultilevel"/>
    <w:tmpl w:val="1E3C4F28"/>
    <w:lvl w:ilvl="0" w:tplc="28DE3566">
      <w:start w:val="1"/>
      <w:numFmt w:val="bullet"/>
      <w:pStyle w:val="a"/>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2116555593">
    <w:abstractNumId w:val="6"/>
  </w:num>
  <w:num w:numId="2" w16cid:durableId="357892346">
    <w:abstractNumId w:val="6"/>
    <w:lvlOverride w:ilvl="0">
      <w:lvl w:ilvl="0">
        <w:start w:val="1"/>
        <w:numFmt w:val="decimal"/>
        <w:suff w:val="space"/>
        <w:lvlText w:val="%1"/>
        <w:lvlJc w:val="center"/>
        <w:pPr>
          <w:ind w:left="0" w:firstLine="0"/>
        </w:pPr>
        <w:rPr>
          <w:rFonts w:ascii="Arial" w:hAnsi="Arial" w:hint="default"/>
          <w:b/>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1">
      <w:lvl w:ilvl="1">
        <w:start w:val="1"/>
        <w:numFmt w:val="decimal"/>
        <w:suff w:val="space"/>
        <w:lvlText w:val="%1.%2"/>
        <w:lvlJc w:val="left"/>
        <w:pPr>
          <w:ind w:left="0" w:firstLine="851"/>
        </w:pPr>
        <w:rPr>
          <w:rFonts w:ascii="Arial" w:hAnsi="Arial" w:hint="default"/>
          <w:b/>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2">
      <w:lvl w:ilvl="2">
        <w:start w:val="1"/>
        <w:numFmt w:val="decimal"/>
        <w:suff w:val="space"/>
        <w:lvlText w:val="%1.%2.%3"/>
        <w:lvlJc w:val="left"/>
        <w:pPr>
          <w:ind w:left="0" w:firstLine="851"/>
        </w:pPr>
        <w:rPr>
          <w:rFonts w:ascii="Arial" w:hAnsi="Arial" w:hint="default"/>
          <w:b/>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3">
      <w:lvl w:ilvl="3">
        <w:start w:val="1"/>
        <w:numFmt w:val="decimal"/>
        <w:suff w:val="space"/>
        <w:lvlText w:val="%1.%2.%3.%4"/>
        <w:lvlJc w:val="left"/>
        <w:pPr>
          <w:ind w:left="0" w:firstLine="851"/>
        </w:pPr>
        <w:rPr>
          <w:rFonts w:ascii="Arial" w:hAnsi="Arial" w:hint="default"/>
          <w:b/>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4">
      <w:lvl w:ilvl="4">
        <w:start w:val="1"/>
        <w:numFmt w:val="decimal"/>
        <w:suff w:val="space"/>
        <w:lvlText w:val="%1.%2.%3.%4.%5"/>
        <w:lvlJc w:val="left"/>
        <w:pPr>
          <w:ind w:left="0" w:firstLine="851"/>
        </w:pPr>
        <w:rPr>
          <w:rFonts w:ascii="Arial" w:hAnsi="Arial" w:hint="default"/>
          <w:b w:val="0"/>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1964115455">
    <w:abstractNumId w:val="7"/>
  </w:num>
  <w:num w:numId="4" w16cid:durableId="921984018">
    <w:abstractNumId w:val="3"/>
  </w:num>
  <w:num w:numId="5" w16cid:durableId="1355381899">
    <w:abstractNumId w:val="6"/>
    <w:lvlOverride w:ilvl="0">
      <w:lvl w:ilvl="0">
        <w:start w:val="1"/>
        <w:numFmt w:val="decimal"/>
        <w:suff w:val="space"/>
        <w:lvlText w:val="%1"/>
        <w:lvlJc w:val="center"/>
        <w:pPr>
          <w:ind w:left="0" w:firstLine="0"/>
        </w:pPr>
        <w:rPr>
          <w:rFonts w:ascii="Arial" w:hAnsi="Arial" w:hint="default"/>
          <w:b/>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1">
      <w:lvl w:ilvl="1">
        <w:start w:val="1"/>
        <w:numFmt w:val="decimal"/>
        <w:suff w:val="space"/>
        <w:lvlText w:val="%1.%2"/>
        <w:lvlJc w:val="left"/>
        <w:pPr>
          <w:ind w:left="-425" w:firstLine="851"/>
        </w:pPr>
        <w:rPr>
          <w:rFonts w:ascii="Times New Roman" w:hAnsi="Times New Roman" w:cs="Times New Roman" w:hint="default"/>
          <w:b/>
          <w:i w:val="0"/>
          <w:caps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2">
      <w:lvl w:ilvl="2">
        <w:start w:val="1"/>
        <w:numFmt w:val="decimal"/>
        <w:suff w:val="space"/>
        <w:lvlText w:val="%1.%2.%3"/>
        <w:lvlJc w:val="left"/>
        <w:pPr>
          <w:ind w:left="0" w:firstLine="851"/>
        </w:pPr>
        <w:rPr>
          <w:rFonts w:ascii="Arial" w:hAnsi="Arial" w:hint="default"/>
          <w:b/>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3">
      <w:lvl w:ilvl="3">
        <w:start w:val="1"/>
        <w:numFmt w:val="decimal"/>
        <w:suff w:val="space"/>
        <w:lvlText w:val="%1.%2.%3.%4"/>
        <w:lvlJc w:val="left"/>
        <w:pPr>
          <w:ind w:left="0" w:firstLine="851"/>
        </w:pPr>
        <w:rPr>
          <w:rFonts w:ascii="Arial" w:hAnsi="Arial" w:hint="default"/>
          <w:b/>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4">
      <w:lvl w:ilvl="4">
        <w:start w:val="1"/>
        <w:numFmt w:val="decimal"/>
        <w:suff w:val="space"/>
        <w:lvlText w:val="%1.%2.%3.%4.%5"/>
        <w:lvlJc w:val="left"/>
        <w:pPr>
          <w:ind w:left="0" w:firstLine="851"/>
        </w:pPr>
        <w:rPr>
          <w:rFonts w:ascii="Arial" w:hAnsi="Arial" w:hint="default"/>
          <w:b w:val="0"/>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16cid:durableId="1805853973">
    <w:abstractNumId w:val="6"/>
    <w:lvlOverride w:ilvl="0">
      <w:lvl w:ilvl="0">
        <w:start w:val="1"/>
        <w:numFmt w:val="decimal"/>
        <w:suff w:val="space"/>
        <w:lvlText w:val="%1"/>
        <w:lvlJc w:val="center"/>
        <w:pPr>
          <w:ind w:left="0" w:firstLine="0"/>
        </w:pPr>
        <w:rPr>
          <w:rFonts w:ascii="Arial" w:hAnsi="Arial" w:hint="default"/>
          <w:b/>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1">
      <w:lvl w:ilvl="1">
        <w:start w:val="1"/>
        <w:numFmt w:val="decimal"/>
        <w:suff w:val="space"/>
        <w:lvlText w:val="%1.%2"/>
        <w:lvlJc w:val="left"/>
        <w:pPr>
          <w:ind w:left="0" w:firstLine="851"/>
        </w:pPr>
        <w:rPr>
          <w:rFonts w:ascii="Times New Roman" w:hAnsi="Times New Roman" w:cs="Times New Roman" w:hint="default"/>
          <w:b/>
          <w:i w:val="0"/>
          <w:caps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2">
      <w:lvl w:ilvl="2">
        <w:start w:val="1"/>
        <w:numFmt w:val="decimal"/>
        <w:suff w:val="space"/>
        <w:lvlText w:val="%1.%2.%3"/>
        <w:lvlJc w:val="left"/>
        <w:pPr>
          <w:ind w:left="0" w:firstLine="851"/>
        </w:pPr>
        <w:rPr>
          <w:rFonts w:ascii="Arial" w:hAnsi="Arial" w:hint="default"/>
          <w:b/>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3">
      <w:lvl w:ilvl="3">
        <w:start w:val="1"/>
        <w:numFmt w:val="decimal"/>
        <w:suff w:val="space"/>
        <w:lvlText w:val="%1.%2.%3.%4"/>
        <w:lvlJc w:val="left"/>
        <w:pPr>
          <w:ind w:left="0" w:firstLine="851"/>
        </w:pPr>
        <w:rPr>
          <w:rFonts w:ascii="Arial" w:hAnsi="Arial" w:hint="default"/>
          <w:b/>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4">
      <w:lvl w:ilvl="4">
        <w:start w:val="1"/>
        <w:numFmt w:val="decimal"/>
        <w:suff w:val="space"/>
        <w:lvlText w:val="%1.%2.%3.%4.%5"/>
        <w:lvlJc w:val="left"/>
        <w:pPr>
          <w:ind w:left="0" w:firstLine="851"/>
        </w:pPr>
        <w:rPr>
          <w:rFonts w:ascii="Arial" w:hAnsi="Arial" w:hint="default"/>
          <w:b w:val="0"/>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643850258">
    <w:abstractNumId w:val="6"/>
    <w:lvlOverride w:ilvl="0">
      <w:lvl w:ilvl="0">
        <w:start w:val="1"/>
        <w:numFmt w:val="decimal"/>
        <w:suff w:val="space"/>
        <w:lvlText w:val="%1"/>
        <w:lvlJc w:val="center"/>
        <w:pPr>
          <w:ind w:left="0" w:firstLine="0"/>
        </w:pPr>
        <w:rPr>
          <w:rFonts w:ascii="Times New Roman" w:hAnsi="Times New Roman" w:cs="Times New Roman" w:hint="default"/>
          <w:b/>
          <w:i w:val="0"/>
          <w:caps w:val="0"/>
          <w:strike w:val="0"/>
          <w:dstrike w:val="0"/>
          <w:vanish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1">
      <w:lvl w:ilvl="1">
        <w:start w:val="1"/>
        <w:numFmt w:val="decimal"/>
        <w:suff w:val="space"/>
        <w:lvlText w:val="%1.%2"/>
        <w:lvlJc w:val="left"/>
        <w:pPr>
          <w:ind w:left="0" w:firstLine="851"/>
        </w:pPr>
        <w:rPr>
          <w:rFonts w:ascii="Arial" w:hAnsi="Arial" w:hint="default"/>
          <w:b/>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2">
      <w:lvl w:ilvl="2">
        <w:start w:val="1"/>
        <w:numFmt w:val="decimal"/>
        <w:suff w:val="space"/>
        <w:lvlText w:val="%1.%2.%3"/>
        <w:lvlJc w:val="left"/>
        <w:pPr>
          <w:ind w:left="0" w:firstLine="851"/>
        </w:pPr>
        <w:rPr>
          <w:rFonts w:ascii="Arial" w:hAnsi="Arial" w:hint="default"/>
          <w:b/>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3">
      <w:lvl w:ilvl="3">
        <w:start w:val="1"/>
        <w:numFmt w:val="decimal"/>
        <w:suff w:val="space"/>
        <w:lvlText w:val="%1.%2.%3.%4"/>
        <w:lvlJc w:val="left"/>
        <w:pPr>
          <w:ind w:left="0" w:firstLine="851"/>
        </w:pPr>
        <w:rPr>
          <w:rFonts w:ascii="Arial" w:hAnsi="Arial" w:hint="default"/>
          <w:b/>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4">
      <w:lvl w:ilvl="4">
        <w:start w:val="1"/>
        <w:numFmt w:val="decimal"/>
        <w:suff w:val="space"/>
        <w:lvlText w:val="%1.%2.%3.%4.%5"/>
        <w:lvlJc w:val="left"/>
        <w:pPr>
          <w:ind w:left="0" w:firstLine="851"/>
        </w:pPr>
        <w:rPr>
          <w:rFonts w:ascii="Arial" w:hAnsi="Arial" w:hint="default"/>
          <w:b w:val="0"/>
          <w:i/>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16cid:durableId="1234268957">
    <w:abstractNumId w:val="4"/>
  </w:num>
  <w:num w:numId="9" w16cid:durableId="2075933428">
    <w:abstractNumId w:val="5"/>
  </w:num>
  <w:num w:numId="10" w16cid:durableId="2087141484">
    <w:abstractNumId w:val="0"/>
  </w:num>
  <w:num w:numId="11" w16cid:durableId="263652542">
    <w:abstractNumId w:val="2"/>
  </w:num>
  <w:num w:numId="12" w16cid:durableId="1816142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D38"/>
    <w:rsid w:val="00005551"/>
    <w:rsid w:val="0001067F"/>
    <w:rsid w:val="00012B20"/>
    <w:rsid w:val="000336D4"/>
    <w:rsid w:val="00055D38"/>
    <w:rsid w:val="000622C6"/>
    <w:rsid w:val="000628C4"/>
    <w:rsid w:val="000656DA"/>
    <w:rsid w:val="00073B54"/>
    <w:rsid w:val="00074173"/>
    <w:rsid w:val="00074359"/>
    <w:rsid w:val="00082493"/>
    <w:rsid w:val="0008611A"/>
    <w:rsid w:val="000A3CA1"/>
    <w:rsid w:val="000B5CD8"/>
    <w:rsid w:val="000C0DD2"/>
    <w:rsid w:val="000D07A7"/>
    <w:rsid w:val="000D3808"/>
    <w:rsid w:val="000D4CA0"/>
    <w:rsid w:val="000E5CB9"/>
    <w:rsid w:val="00105197"/>
    <w:rsid w:val="00114C00"/>
    <w:rsid w:val="001416BF"/>
    <w:rsid w:val="001545EE"/>
    <w:rsid w:val="00165432"/>
    <w:rsid w:val="00166334"/>
    <w:rsid w:val="00185285"/>
    <w:rsid w:val="00192940"/>
    <w:rsid w:val="001A0B15"/>
    <w:rsid w:val="001A302F"/>
    <w:rsid w:val="001A4482"/>
    <w:rsid w:val="001A524D"/>
    <w:rsid w:val="001A695D"/>
    <w:rsid w:val="001B060A"/>
    <w:rsid w:val="001D1DC2"/>
    <w:rsid w:val="001E2EF1"/>
    <w:rsid w:val="001F0365"/>
    <w:rsid w:val="001F1D8D"/>
    <w:rsid w:val="001F7ABC"/>
    <w:rsid w:val="00213A50"/>
    <w:rsid w:val="00216ACA"/>
    <w:rsid w:val="0022769C"/>
    <w:rsid w:val="00230DCA"/>
    <w:rsid w:val="002B6F9F"/>
    <w:rsid w:val="002C3401"/>
    <w:rsid w:val="002C48A1"/>
    <w:rsid w:val="002C5A3A"/>
    <w:rsid w:val="00300C67"/>
    <w:rsid w:val="003024FC"/>
    <w:rsid w:val="00304CF8"/>
    <w:rsid w:val="00317559"/>
    <w:rsid w:val="00320DEE"/>
    <w:rsid w:val="0032470A"/>
    <w:rsid w:val="003278AC"/>
    <w:rsid w:val="00343018"/>
    <w:rsid w:val="00343A7D"/>
    <w:rsid w:val="0036190F"/>
    <w:rsid w:val="003720BB"/>
    <w:rsid w:val="003842CA"/>
    <w:rsid w:val="00397C7D"/>
    <w:rsid w:val="003A238C"/>
    <w:rsid w:val="003B1F45"/>
    <w:rsid w:val="003C43E0"/>
    <w:rsid w:val="003F0501"/>
    <w:rsid w:val="003F313D"/>
    <w:rsid w:val="00427D62"/>
    <w:rsid w:val="00446F46"/>
    <w:rsid w:val="00453021"/>
    <w:rsid w:val="00467713"/>
    <w:rsid w:val="00482592"/>
    <w:rsid w:val="00487210"/>
    <w:rsid w:val="004C3ACD"/>
    <w:rsid w:val="005143EC"/>
    <w:rsid w:val="00516AC8"/>
    <w:rsid w:val="00517951"/>
    <w:rsid w:val="00520C7E"/>
    <w:rsid w:val="0052423C"/>
    <w:rsid w:val="00527086"/>
    <w:rsid w:val="00555BA8"/>
    <w:rsid w:val="005677CD"/>
    <w:rsid w:val="005A017E"/>
    <w:rsid w:val="005C3E36"/>
    <w:rsid w:val="005E4EED"/>
    <w:rsid w:val="00620BD0"/>
    <w:rsid w:val="00635E3F"/>
    <w:rsid w:val="00653FB1"/>
    <w:rsid w:val="00686120"/>
    <w:rsid w:val="00696F8A"/>
    <w:rsid w:val="006C5AC1"/>
    <w:rsid w:val="006D3585"/>
    <w:rsid w:val="006D6933"/>
    <w:rsid w:val="00705C9D"/>
    <w:rsid w:val="0071744F"/>
    <w:rsid w:val="00724220"/>
    <w:rsid w:val="007315E2"/>
    <w:rsid w:val="007315EC"/>
    <w:rsid w:val="00742BFA"/>
    <w:rsid w:val="00771367"/>
    <w:rsid w:val="0078130B"/>
    <w:rsid w:val="00782028"/>
    <w:rsid w:val="0079726A"/>
    <w:rsid w:val="007B1209"/>
    <w:rsid w:val="007D0DD0"/>
    <w:rsid w:val="007E3387"/>
    <w:rsid w:val="008140FF"/>
    <w:rsid w:val="00853FC9"/>
    <w:rsid w:val="008556FD"/>
    <w:rsid w:val="0085700E"/>
    <w:rsid w:val="008809D8"/>
    <w:rsid w:val="0089021B"/>
    <w:rsid w:val="008A40D3"/>
    <w:rsid w:val="008B518A"/>
    <w:rsid w:val="008E23E1"/>
    <w:rsid w:val="00921DE2"/>
    <w:rsid w:val="00923B23"/>
    <w:rsid w:val="00961E60"/>
    <w:rsid w:val="0099185E"/>
    <w:rsid w:val="009A6D2C"/>
    <w:rsid w:val="009C2663"/>
    <w:rsid w:val="00A30EDA"/>
    <w:rsid w:val="00A47770"/>
    <w:rsid w:val="00A552AF"/>
    <w:rsid w:val="00A56B80"/>
    <w:rsid w:val="00A649D4"/>
    <w:rsid w:val="00A70009"/>
    <w:rsid w:val="00AA3242"/>
    <w:rsid w:val="00AA759D"/>
    <w:rsid w:val="00AF7F4C"/>
    <w:rsid w:val="00B008FA"/>
    <w:rsid w:val="00B16423"/>
    <w:rsid w:val="00B178E4"/>
    <w:rsid w:val="00B30D17"/>
    <w:rsid w:val="00B35B9C"/>
    <w:rsid w:val="00B560FD"/>
    <w:rsid w:val="00B70549"/>
    <w:rsid w:val="00B723B3"/>
    <w:rsid w:val="00B77C91"/>
    <w:rsid w:val="00B82612"/>
    <w:rsid w:val="00BB3188"/>
    <w:rsid w:val="00BC4E10"/>
    <w:rsid w:val="00BD5022"/>
    <w:rsid w:val="00BE157F"/>
    <w:rsid w:val="00C12016"/>
    <w:rsid w:val="00C265AE"/>
    <w:rsid w:val="00C4676F"/>
    <w:rsid w:val="00C50186"/>
    <w:rsid w:val="00C57E8E"/>
    <w:rsid w:val="00C91F05"/>
    <w:rsid w:val="00CB1655"/>
    <w:rsid w:val="00CE5795"/>
    <w:rsid w:val="00D0464A"/>
    <w:rsid w:val="00D063B6"/>
    <w:rsid w:val="00D143C4"/>
    <w:rsid w:val="00D20B1D"/>
    <w:rsid w:val="00D24535"/>
    <w:rsid w:val="00D34A9C"/>
    <w:rsid w:val="00D53D10"/>
    <w:rsid w:val="00D66463"/>
    <w:rsid w:val="00D73CA7"/>
    <w:rsid w:val="00D8384A"/>
    <w:rsid w:val="00DD296E"/>
    <w:rsid w:val="00DD4152"/>
    <w:rsid w:val="00DD54F2"/>
    <w:rsid w:val="00DF1BDC"/>
    <w:rsid w:val="00E049C6"/>
    <w:rsid w:val="00E05622"/>
    <w:rsid w:val="00E1421A"/>
    <w:rsid w:val="00E25A09"/>
    <w:rsid w:val="00E332A4"/>
    <w:rsid w:val="00E55A5C"/>
    <w:rsid w:val="00E94253"/>
    <w:rsid w:val="00ED095C"/>
    <w:rsid w:val="00F0573F"/>
    <w:rsid w:val="00F145E6"/>
    <w:rsid w:val="00F1737D"/>
    <w:rsid w:val="00F35AF9"/>
    <w:rsid w:val="00F45E6B"/>
    <w:rsid w:val="00F466FF"/>
    <w:rsid w:val="00F5242A"/>
    <w:rsid w:val="00F60677"/>
    <w:rsid w:val="00F64AC5"/>
    <w:rsid w:val="00FA0030"/>
    <w:rsid w:val="00FA11E1"/>
    <w:rsid w:val="00FA3936"/>
    <w:rsid w:val="00FC4DBE"/>
    <w:rsid w:val="00FD7A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55406"/>
  <w15:chartTrackingRefBased/>
  <w15:docId w15:val="{53982D46-F220-43D9-B6B7-6751166A7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05622"/>
    <w:pPr>
      <w:widowControl w:val="0"/>
      <w:spacing w:after="0" w:line="360" w:lineRule="auto"/>
      <w:ind w:firstLine="851"/>
      <w:jc w:val="both"/>
    </w:pPr>
    <w:rPr>
      <w:rFonts w:ascii="Arial" w:eastAsia="Times New Roman" w:hAnsi="Arial" w:cs="Times New Roman"/>
      <w:sz w:val="24"/>
      <w:szCs w:val="20"/>
      <w:lang w:eastAsia="ru-RU"/>
    </w:rPr>
  </w:style>
  <w:style w:type="paragraph" w:styleId="1">
    <w:name w:val="heading 1"/>
    <w:aliases w:val="(раздел),_сист_Заголовок1"/>
    <w:basedOn w:val="a0"/>
    <w:next w:val="a0"/>
    <w:link w:val="10"/>
    <w:uiPriority w:val="99"/>
    <w:qFormat/>
    <w:rsid w:val="00055D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aliases w:val="(подраздел),_сист_Заголовок2"/>
    <w:basedOn w:val="a0"/>
    <w:next w:val="a0"/>
    <w:link w:val="20"/>
    <w:uiPriority w:val="99"/>
    <w:unhideWhenUsed/>
    <w:qFormat/>
    <w:rsid w:val="00055D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aliases w:val="(пункт),_сист_Заголовок3"/>
    <w:basedOn w:val="a0"/>
    <w:next w:val="a0"/>
    <w:link w:val="30"/>
    <w:uiPriority w:val="99"/>
    <w:unhideWhenUsed/>
    <w:qFormat/>
    <w:rsid w:val="00055D38"/>
    <w:pPr>
      <w:keepNext/>
      <w:keepLines/>
      <w:spacing w:before="160" w:after="80"/>
      <w:outlineLvl w:val="2"/>
    </w:pPr>
    <w:rPr>
      <w:rFonts w:eastAsiaTheme="majorEastAsia" w:cstheme="majorBidi"/>
      <w:color w:val="2F5496" w:themeColor="accent1" w:themeShade="BF"/>
      <w:sz w:val="28"/>
      <w:szCs w:val="28"/>
    </w:rPr>
  </w:style>
  <w:style w:type="paragraph" w:styleId="4">
    <w:name w:val="heading 4"/>
    <w:aliases w:val="(подпункт),_сист_Заголовок4"/>
    <w:basedOn w:val="a0"/>
    <w:next w:val="a0"/>
    <w:link w:val="40"/>
    <w:uiPriority w:val="99"/>
    <w:unhideWhenUsed/>
    <w:qFormat/>
    <w:rsid w:val="00055D38"/>
    <w:pPr>
      <w:keepNext/>
      <w:keepLines/>
      <w:spacing w:before="80" w:after="40"/>
      <w:outlineLvl w:val="3"/>
    </w:pPr>
    <w:rPr>
      <w:rFonts w:eastAsiaTheme="majorEastAsia" w:cstheme="majorBidi"/>
      <w:i/>
      <w:iCs/>
      <w:color w:val="2F5496" w:themeColor="accent1" w:themeShade="BF"/>
    </w:rPr>
  </w:style>
  <w:style w:type="paragraph" w:styleId="5">
    <w:name w:val="heading 5"/>
    <w:basedOn w:val="a0"/>
    <w:next w:val="a0"/>
    <w:link w:val="50"/>
    <w:uiPriority w:val="99"/>
    <w:unhideWhenUsed/>
    <w:qFormat/>
    <w:rsid w:val="00055D38"/>
    <w:pPr>
      <w:keepNext/>
      <w:keepLines/>
      <w:spacing w:before="80" w:after="40"/>
      <w:outlineLvl w:val="4"/>
    </w:pPr>
    <w:rPr>
      <w:rFonts w:eastAsiaTheme="majorEastAsia" w:cstheme="majorBidi"/>
      <w:color w:val="2F5496" w:themeColor="accent1" w:themeShade="BF"/>
    </w:rPr>
  </w:style>
  <w:style w:type="paragraph" w:styleId="6">
    <w:name w:val="heading 6"/>
    <w:basedOn w:val="a0"/>
    <w:next w:val="a0"/>
    <w:link w:val="60"/>
    <w:uiPriority w:val="9"/>
    <w:semiHidden/>
    <w:unhideWhenUsed/>
    <w:qFormat/>
    <w:rsid w:val="00055D38"/>
    <w:pPr>
      <w:keepNext/>
      <w:keepLines/>
      <w:spacing w:before="40"/>
      <w:outlineLvl w:val="5"/>
    </w:pPr>
    <w:rPr>
      <w:rFonts w:eastAsiaTheme="majorEastAsia" w:cstheme="majorBidi"/>
      <w:i/>
      <w:iCs/>
      <w:color w:val="595959" w:themeColor="text1" w:themeTint="A6"/>
    </w:rPr>
  </w:style>
  <w:style w:type="paragraph" w:styleId="7">
    <w:name w:val="heading 7"/>
    <w:basedOn w:val="a0"/>
    <w:next w:val="a0"/>
    <w:link w:val="70"/>
    <w:uiPriority w:val="9"/>
    <w:semiHidden/>
    <w:unhideWhenUsed/>
    <w:qFormat/>
    <w:rsid w:val="00055D38"/>
    <w:pPr>
      <w:keepNext/>
      <w:keepLines/>
      <w:spacing w:before="4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055D38"/>
    <w:pPr>
      <w:keepNext/>
      <w:keepLines/>
      <w:outlineLvl w:val="7"/>
    </w:pPr>
    <w:rPr>
      <w:rFonts w:eastAsiaTheme="majorEastAsia" w:cstheme="majorBidi"/>
      <w:i/>
      <w:iCs/>
      <w:color w:val="272727" w:themeColor="text1" w:themeTint="D8"/>
    </w:rPr>
  </w:style>
  <w:style w:type="paragraph" w:styleId="9">
    <w:name w:val="heading 9"/>
    <w:basedOn w:val="a0"/>
    <w:next w:val="a0"/>
    <w:link w:val="90"/>
    <w:uiPriority w:val="9"/>
    <w:semiHidden/>
    <w:unhideWhenUsed/>
    <w:qFormat/>
    <w:rsid w:val="00055D38"/>
    <w:pPr>
      <w:keepNext/>
      <w:keepLines/>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раздел) Знак,_сист_Заголовок1 Знак"/>
    <w:basedOn w:val="a1"/>
    <w:link w:val="1"/>
    <w:rsid w:val="00055D38"/>
    <w:rPr>
      <w:rFonts w:asciiTheme="majorHAnsi" w:eastAsiaTheme="majorEastAsia" w:hAnsiTheme="majorHAnsi" w:cstheme="majorBidi"/>
      <w:color w:val="2F5496" w:themeColor="accent1" w:themeShade="BF"/>
      <w:sz w:val="40"/>
      <w:szCs w:val="40"/>
    </w:rPr>
  </w:style>
  <w:style w:type="character" w:customStyle="1" w:styleId="20">
    <w:name w:val="Заголовок 2 Знак"/>
    <w:aliases w:val="(подраздел) Знак,_сист_Заголовок2 Знак"/>
    <w:basedOn w:val="a1"/>
    <w:link w:val="2"/>
    <w:uiPriority w:val="9"/>
    <w:semiHidden/>
    <w:rsid w:val="00055D38"/>
    <w:rPr>
      <w:rFonts w:asciiTheme="majorHAnsi" w:eastAsiaTheme="majorEastAsia" w:hAnsiTheme="majorHAnsi" w:cstheme="majorBidi"/>
      <w:color w:val="2F5496" w:themeColor="accent1" w:themeShade="BF"/>
      <w:sz w:val="32"/>
      <w:szCs w:val="32"/>
    </w:rPr>
  </w:style>
  <w:style w:type="character" w:customStyle="1" w:styleId="30">
    <w:name w:val="Заголовок 3 Знак"/>
    <w:aliases w:val="(пункт) Знак,_сист_Заголовок3 Знак"/>
    <w:basedOn w:val="a1"/>
    <w:link w:val="3"/>
    <w:rsid w:val="00055D38"/>
    <w:rPr>
      <w:rFonts w:eastAsiaTheme="majorEastAsia" w:cstheme="majorBidi"/>
      <w:color w:val="2F5496" w:themeColor="accent1" w:themeShade="BF"/>
      <w:sz w:val="28"/>
      <w:szCs w:val="28"/>
    </w:rPr>
  </w:style>
  <w:style w:type="character" w:customStyle="1" w:styleId="40">
    <w:name w:val="Заголовок 4 Знак"/>
    <w:aliases w:val="(подпункт) Знак,_сист_Заголовок4 Знак"/>
    <w:basedOn w:val="a1"/>
    <w:link w:val="4"/>
    <w:uiPriority w:val="9"/>
    <w:semiHidden/>
    <w:rsid w:val="00055D38"/>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055D38"/>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055D38"/>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055D38"/>
    <w:rPr>
      <w:rFonts w:eastAsiaTheme="majorEastAsia" w:cstheme="majorBidi"/>
      <w:color w:val="595959" w:themeColor="text1" w:themeTint="A6"/>
    </w:rPr>
  </w:style>
  <w:style w:type="character" w:customStyle="1" w:styleId="80">
    <w:name w:val="Заголовок 8 Знак"/>
    <w:basedOn w:val="a1"/>
    <w:link w:val="8"/>
    <w:uiPriority w:val="9"/>
    <w:semiHidden/>
    <w:rsid w:val="00055D38"/>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055D38"/>
    <w:rPr>
      <w:rFonts w:eastAsiaTheme="majorEastAsia" w:cstheme="majorBidi"/>
      <w:color w:val="272727" w:themeColor="text1" w:themeTint="D8"/>
    </w:rPr>
  </w:style>
  <w:style w:type="paragraph" w:styleId="a4">
    <w:name w:val="Title"/>
    <w:basedOn w:val="a0"/>
    <w:next w:val="a0"/>
    <w:link w:val="a5"/>
    <w:uiPriority w:val="10"/>
    <w:qFormat/>
    <w:rsid w:val="00055D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1"/>
    <w:link w:val="a4"/>
    <w:uiPriority w:val="10"/>
    <w:rsid w:val="00055D3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055D38"/>
    <w:pPr>
      <w:numPr>
        <w:ilvl w:val="1"/>
      </w:numPr>
      <w:ind w:firstLine="851"/>
    </w:pPr>
    <w:rPr>
      <w:rFonts w:eastAsiaTheme="majorEastAsia" w:cstheme="majorBidi"/>
      <w:color w:val="595959" w:themeColor="text1" w:themeTint="A6"/>
      <w:spacing w:val="15"/>
      <w:sz w:val="28"/>
      <w:szCs w:val="28"/>
    </w:rPr>
  </w:style>
  <w:style w:type="character" w:customStyle="1" w:styleId="a7">
    <w:name w:val="Подзаголовок Знак"/>
    <w:basedOn w:val="a1"/>
    <w:link w:val="a6"/>
    <w:uiPriority w:val="11"/>
    <w:rsid w:val="00055D38"/>
    <w:rPr>
      <w:rFonts w:eastAsiaTheme="majorEastAsia" w:cstheme="majorBidi"/>
      <w:color w:val="595959" w:themeColor="text1" w:themeTint="A6"/>
      <w:spacing w:val="15"/>
      <w:sz w:val="28"/>
      <w:szCs w:val="28"/>
    </w:rPr>
  </w:style>
  <w:style w:type="paragraph" w:styleId="21">
    <w:name w:val="Quote"/>
    <w:basedOn w:val="a0"/>
    <w:next w:val="a0"/>
    <w:link w:val="22"/>
    <w:uiPriority w:val="29"/>
    <w:qFormat/>
    <w:rsid w:val="00055D38"/>
    <w:pPr>
      <w:spacing w:before="160"/>
      <w:jc w:val="center"/>
    </w:pPr>
    <w:rPr>
      <w:i/>
      <w:iCs/>
      <w:color w:val="404040" w:themeColor="text1" w:themeTint="BF"/>
    </w:rPr>
  </w:style>
  <w:style w:type="character" w:customStyle="1" w:styleId="22">
    <w:name w:val="Цитата 2 Знак"/>
    <w:basedOn w:val="a1"/>
    <w:link w:val="21"/>
    <w:uiPriority w:val="29"/>
    <w:rsid w:val="00055D38"/>
    <w:rPr>
      <w:i/>
      <w:iCs/>
      <w:color w:val="404040" w:themeColor="text1" w:themeTint="BF"/>
    </w:rPr>
  </w:style>
  <w:style w:type="paragraph" w:styleId="a8">
    <w:name w:val="List Paragraph"/>
    <w:basedOn w:val="a0"/>
    <w:link w:val="a9"/>
    <w:uiPriority w:val="34"/>
    <w:qFormat/>
    <w:rsid w:val="00055D38"/>
    <w:pPr>
      <w:ind w:left="720"/>
      <w:contextualSpacing/>
    </w:pPr>
  </w:style>
  <w:style w:type="character" w:styleId="aa">
    <w:name w:val="Intense Emphasis"/>
    <w:basedOn w:val="a1"/>
    <w:uiPriority w:val="21"/>
    <w:qFormat/>
    <w:rsid w:val="00055D38"/>
    <w:rPr>
      <w:i/>
      <w:iCs/>
      <w:color w:val="2F5496" w:themeColor="accent1" w:themeShade="BF"/>
    </w:rPr>
  </w:style>
  <w:style w:type="paragraph" w:styleId="ab">
    <w:name w:val="Intense Quote"/>
    <w:basedOn w:val="a0"/>
    <w:next w:val="a0"/>
    <w:link w:val="ac"/>
    <w:uiPriority w:val="30"/>
    <w:qFormat/>
    <w:rsid w:val="00055D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Выделенная цитата Знак"/>
    <w:basedOn w:val="a1"/>
    <w:link w:val="ab"/>
    <w:uiPriority w:val="30"/>
    <w:rsid w:val="00055D38"/>
    <w:rPr>
      <w:i/>
      <w:iCs/>
      <w:color w:val="2F5496" w:themeColor="accent1" w:themeShade="BF"/>
    </w:rPr>
  </w:style>
  <w:style w:type="character" w:styleId="ad">
    <w:name w:val="Intense Reference"/>
    <w:basedOn w:val="a1"/>
    <w:uiPriority w:val="32"/>
    <w:qFormat/>
    <w:rsid w:val="00055D38"/>
    <w:rPr>
      <w:b/>
      <w:bCs/>
      <w:smallCaps/>
      <w:color w:val="2F5496" w:themeColor="accent1" w:themeShade="BF"/>
      <w:spacing w:val="5"/>
    </w:rPr>
  </w:style>
  <w:style w:type="paragraph" w:styleId="a">
    <w:name w:val="List Bullet"/>
    <w:basedOn w:val="ae"/>
    <w:autoRedefine/>
    <w:uiPriority w:val="99"/>
    <w:qFormat/>
    <w:rsid w:val="00E05622"/>
    <w:pPr>
      <w:numPr>
        <w:numId w:val="3"/>
      </w:numPr>
      <w:tabs>
        <w:tab w:val="left" w:pos="142"/>
        <w:tab w:val="num" w:pos="360"/>
      </w:tabs>
      <w:spacing w:after="0"/>
      <w:ind w:left="0" w:firstLine="851"/>
    </w:pPr>
    <w:rPr>
      <w:rFonts w:cs="Arial"/>
      <w:szCs w:val="24"/>
    </w:rPr>
  </w:style>
  <w:style w:type="numbering" w:styleId="111111">
    <w:name w:val="Outline List 2"/>
    <w:basedOn w:val="a3"/>
    <w:semiHidden/>
    <w:unhideWhenUsed/>
    <w:rsid w:val="00E05622"/>
    <w:pPr>
      <w:numPr>
        <w:numId w:val="1"/>
      </w:numPr>
    </w:pPr>
  </w:style>
  <w:style w:type="character" w:customStyle="1" w:styleId="af">
    <w:name w:val="_сист_Выделение_Названий"/>
    <w:rsid w:val="00E05622"/>
    <w:rPr>
      <w:rFonts w:cs="Times New Roman"/>
      <w:b/>
    </w:rPr>
  </w:style>
  <w:style w:type="paragraph" w:styleId="ae">
    <w:name w:val="Body Text"/>
    <w:basedOn w:val="a0"/>
    <w:link w:val="af0"/>
    <w:uiPriority w:val="99"/>
    <w:semiHidden/>
    <w:unhideWhenUsed/>
    <w:rsid w:val="00E05622"/>
    <w:pPr>
      <w:spacing w:after="120"/>
    </w:pPr>
  </w:style>
  <w:style w:type="character" w:customStyle="1" w:styleId="af0">
    <w:name w:val="Основной текст Знак"/>
    <w:basedOn w:val="a1"/>
    <w:link w:val="ae"/>
    <w:uiPriority w:val="99"/>
    <w:semiHidden/>
    <w:rsid w:val="00E05622"/>
    <w:rPr>
      <w:rFonts w:ascii="Arial" w:eastAsia="Times New Roman" w:hAnsi="Arial" w:cs="Times New Roman"/>
      <w:sz w:val="24"/>
      <w:szCs w:val="20"/>
      <w:lang w:eastAsia="ru-RU"/>
    </w:rPr>
  </w:style>
  <w:style w:type="paragraph" w:styleId="af1">
    <w:name w:val="Normal (Web)"/>
    <w:basedOn w:val="a0"/>
    <w:uiPriority w:val="99"/>
    <w:rsid w:val="00E05622"/>
    <w:pPr>
      <w:widowControl/>
      <w:spacing w:before="100" w:beforeAutospacing="1" w:after="100" w:afterAutospacing="1" w:line="240" w:lineRule="auto"/>
      <w:ind w:firstLine="0"/>
    </w:pPr>
    <w:rPr>
      <w:rFonts w:ascii="Times New Roman" w:eastAsia="Calibri" w:hAnsi="Times New Roman"/>
      <w:color w:val="000000"/>
      <w:szCs w:val="24"/>
    </w:rPr>
  </w:style>
  <w:style w:type="paragraph" w:customStyle="1" w:styleId="af2">
    <w:name w:val="ОСН. ТЕКСТ"/>
    <w:basedOn w:val="a0"/>
    <w:link w:val="af3"/>
    <w:uiPriority w:val="99"/>
    <w:qFormat/>
    <w:rsid w:val="00E05622"/>
    <w:pPr>
      <w:widowControl/>
    </w:pPr>
    <w:rPr>
      <w:rFonts w:eastAsia="Calibri" w:cs="Arial"/>
      <w:szCs w:val="24"/>
    </w:rPr>
  </w:style>
  <w:style w:type="character" w:customStyle="1" w:styleId="af3">
    <w:name w:val="ОСН. ТЕКСТ Знак"/>
    <w:link w:val="af2"/>
    <w:uiPriority w:val="99"/>
    <w:rsid w:val="00E05622"/>
    <w:rPr>
      <w:rFonts w:ascii="Arial" w:eastAsia="Calibri" w:hAnsi="Arial" w:cs="Arial"/>
      <w:sz w:val="24"/>
      <w:szCs w:val="24"/>
      <w:lang w:eastAsia="ru-RU"/>
    </w:rPr>
  </w:style>
  <w:style w:type="paragraph" w:styleId="af4">
    <w:name w:val="caption"/>
    <w:basedOn w:val="a0"/>
    <w:next w:val="a0"/>
    <w:link w:val="af5"/>
    <w:qFormat/>
    <w:rsid w:val="00E05622"/>
    <w:pPr>
      <w:widowControl/>
      <w:spacing w:before="120" w:line="240" w:lineRule="auto"/>
      <w:ind w:right="136" w:firstLine="567"/>
    </w:pPr>
    <w:rPr>
      <w:rFonts w:eastAsia="Calibri"/>
      <w:szCs w:val="24"/>
    </w:rPr>
  </w:style>
  <w:style w:type="character" w:customStyle="1" w:styleId="af5">
    <w:name w:val="Название объекта Знак"/>
    <w:link w:val="af4"/>
    <w:uiPriority w:val="35"/>
    <w:rsid w:val="00E05622"/>
    <w:rPr>
      <w:rFonts w:ascii="Arial" w:eastAsia="Calibri" w:hAnsi="Arial" w:cs="Times New Roman"/>
      <w:sz w:val="24"/>
      <w:szCs w:val="24"/>
      <w:lang w:eastAsia="ru-RU"/>
    </w:rPr>
  </w:style>
  <w:style w:type="character" w:customStyle="1" w:styleId="a9">
    <w:name w:val="Абзац списка Знак"/>
    <w:link w:val="a8"/>
    <w:uiPriority w:val="34"/>
    <w:rsid w:val="00E05622"/>
    <w:rPr>
      <w:rFonts w:ascii="Arial" w:eastAsia="Times New Roman" w:hAnsi="Arial" w:cs="Times New Roman"/>
      <w:sz w:val="24"/>
      <w:szCs w:val="20"/>
      <w:lang w:eastAsia="ru-RU"/>
    </w:rPr>
  </w:style>
  <w:style w:type="paragraph" w:styleId="af6">
    <w:name w:val="TOC Heading"/>
    <w:basedOn w:val="1"/>
    <w:next w:val="a0"/>
    <w:uiPriority w:val="39"/>
    <w:unhideWhenUsed/>
    <w:qFormat/>
    <w:rsid w:val="001545EE"/>
    <w:pPr>
      <w:widowControl/>
      <w:spacing w:before="240" w:after="0" w:line="259" w:lineRule="auto"/>
      <w:ind w:firstLine="0"/>
      <w:jc w:val="left"/>
      <w:outlineLvl w:val="9"/>
    </w:pPr>
    <w:rPr>
      <w:sz w:val="32"/>
      <w:szCs w:val="32"/>
    </w:rPr>
  </w:style>
  <w:style w:type="paragraph" w:styleId="11">
    <w:name w:val="toc 1"/>
    <w:basedOn w:val="a0"/>
    <w:next w:val="a0"/>
    <w:autoRedefine/>
    <w:uiPriority w:val="39"/>
    <w:unhideWhenUsed/>
    <w:rsid w:val="001545EE"/>
    <w:pPr>
      <w:spacing w:after="100"/>
    </w:pPr>
  </w:style>
  <w:style w:type="paragraph" w:styleId="23">
    <w:name w:val="toc 2"/>
    <w:basedOn w:val="a0"/>
    <w:next w:val="a0"/>
    <w:autoRedefine/>
    <w:uiPriority w:val="39"/>
    <w:unhideWhenUsed/>
    <w:rsid w:val="001545EE"/>
    <w:pPr>
      <w:spacing w:after="100"/>
      <w:ind w:left="240"/>
    </w:pPr>
  </w:style>
  <w:style w:type="character" w:styleId="af7">
    <w:name w:val="Hyperlink"/>
    <w:basedOn w:val="a1"/>
    <w:uiPriority w:val="99"/>
    <w:unhideWhenUsed/>
    <w:rsid w:val="001545EE"/>
    <w:rPr>
      <w:color w:val="0563C1" w:themeColor="hyperlink"/>
      <w:u w:val="single"/>
    </w:rPr>
  </w:style>
  <w:style w:type="paragraph" w:styleId="31">
    <w:name w:val="toc 3"/>
    <w:basedOn w:val="a0"/>
    <w:next w:val="a0"/>
    <w:autoRedefine/>
    <w:uiPriority w:val="39"/>
    <w:unhideWhenUsed/>
    <w:rsid w:val="000656DA"/>
    <w:pPr>
      <w:spacing w:after="100"/>
      <w:ind w:left="480"/>
    </w:pPr>
  </w:style>
  <w:style w:type="character" w:styleId="af8">
    <w:name w:val="FollowedHyperlink"/>
    <w:basedOn w:val="a1"/>
    <w:uiPriority w:val="99"/>
    <w:semiHidden/>
    <w:unhideWhenUsed/>
    <w:rsid w:val="00165432"/>
    <w:rPr>
      <w:color w:val="954F72" w:themeColor="followedHyperlink"/>
      <w:u w:val="single"/>
    </w:rPr>
  </w:style>
  <w:style w:type="paragraph" w:styleId="af9">
    <w:name w:val="No Spacing"/>
    <w:uiPriority w:val="1"/>
    <w:qFormat/>
    <w:rsid w:val="00E332A4"/>
    <w:pPr>
      <w:spacing w:after="0" w:line="240" w:lineRule="auto"/>
    </w:pPr>
  </w:style>
  <w:style w:type="character" w:styleId="afa">
    <w:name w:val="Strong"/>
    <w:rsid w:val="00E1421A"/>
    <w:rPr>
      <w:b/>
      <w:bCs/>
    </w:rPr>
  </w:style>
  <w:style w:type="paragraph" w:styleId="afb">
    <w:name w:val="Revision"/>
    <w:hidden/>
    <w:uiPriority w:val="99"/>
    <w:semiHidden/>
    <w:rsid w:val="00105197"/>
    <w:pPr>
      <w:spacing w:after="0" w:line="240" w:lineRule="auto"/>
    </w:pPr>
    <w:rPr>
      <w:rFonts w:ascii="Arial" w:eastAsia="Times New Roman" w:hAnsi="Arial"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customXml" Target="ink/ink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3:39:38.969"/>
    </inkml:context>
    <inkml:brush xml:id="br0">
      <inkml:brushProperty name="width" value="0.05" units="cm"/>
      <inkml:brushProperty name="height" value="0.05" units="cm"/>
      <inkml:brushProperty name="color" value="#E71224"/>
    </inkml:brush>
  </inkml:definitions>
  <inkml:trace contextRef="#ctx0" brushRef="#br0">643 0 24575,'-129'352'0,"60"-155"0,-6 15 0,10 2 0,-70 416 0,10 61 0,110-613 0,5-30 0,2 1 0,-3 68 0,11-116-50,0 0-1,0 0 1,0 0-1,0 1 0,0-1 1,0 0-1,0 0 1,0 0-1,1 0 1,-1 1-1,0-1 0,1 0 1,-1 0-1,1 0 1,-1 0-1,1 0 1,0 0-1,-1 0 0,1 0 1,0 0-1,0 0 1,0 0-1,0-1 1,0 1-1,0 0 1,1 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3:39:37.706"/>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DF1F-1AE9-4C8C-95AA-075924DB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25207</TotalTime>
  <Pages>41</Pages>
  <Words>6266</Words>
  <Characters>35720</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nik</dc:creator>
  <cp:keywords/>
  <dc:description/>
  <cp:lastModifiedBy>k nik</cp:lastModifiedBy>
  <cp:revision>68</cp:revision>
  <dcterms:created xsi:type="dcterms:W3CDTF">2025-02-23T15:15:00Z</dcterms:created>
  <dcterms:modified xsi:type="dcterms:W3CDTF">2025-03-25T11:17:00Z</dcterms:modified>
</cp:coreProperties>
</file>