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EAD55" w14:textId="7BB2D2A7" w:rsidR="0087109F" w:rsidRPr="00AA7B7F" w:rsidRDefault="009F17A6" w:rsidP="00A5032B">
      <w:pPr>
        <w:spacing w:line="360" w:lineRule="auto"/>
        <w:rPr>
          <w:rFonts w:ascii="Calibri" w:hAnsi="Calibri"/>
          <w:b/>
          <w:sz w:val="36"/>
          <w:szCs w:val="36"/>
        </w:rPr>
      </w:pPr>
      <w:r>
        <w:rPr>
          <w:rFonts w:ascii="Calibri" w:hAnsi="Calibri"/>
          <w:b/>
          <w:sz w:val="36"/>
          <w:szCs w:val="36"/>
        </w:rPr>
        <w:t>CMTPRG03 – OPDRACHT2 OMSCHRIJVING</w:t>
      </w:r>
    </w:p>
    <w:p w14:paraId="7648B8DE" w14:textId="797D1F88" w:rsidR="00734A45" w:rsidRDefault="00A5032B" w:rsidP="00A5032B">
      <w:pPr>
        <w:spacing w:line="360" w:lineRule="auto"/>
        <w:rPr>
          <w:rFonts w:ascii="Calibri" w:hAnsi="Calibri"/>
        </w:rPr>
      </w:pPr>
      <w:r w:rsidRPr="00E018BD">
        <w:rPr>
          <w:rFonts w:ascii="Calibri" w:hAnsi="Calibri"/>
        </w:rPr>
        <w:t xml:space="preserve">Figuur 1 </w:t>
      </w:r>
      <w:r w:rsidR="00AB01CC" w:rsidRPr="00E018BD">
        <w:rPr>
          <w:rFonts w:ascii="Calibri" w:hAnsi="Calibri"/>
        </w:rPr>
        <w:t>–</w:t>
      </w:r>
      <w:r w:rsidRPr="00E018BD">
        <w:rPr>
          <w:rFonts w:ascii="Calibri" w:hAnsi="Calibri"/>
        </w:rPr>
        <w:t xml:space="preserve"> </w:t>
      </w:r>
      <w:r w:rsidR="00AB01CC" w:rsidRPr="00E018BD">
        <w:rPr>
          <w:rFonts w:ascii="Calibri" w:hAnsi="Calibri"/>
        </w:rPr>
        <w:t>afbeeldin</w:t>
      </w:r>
      <w:r w:rsidR="00734A45" w:rsidRPr="00E018BD">
        <w:rPr>
          <w:rFonts w:ascii="Calibri" w:hAnsi="Calibri"/>
        </w:rPr>
        <w:t>g van het spel ‘</w:t>
      </w:r>
      <w:r w:rsidR="007366EE">
        <w:rPr>
          <w:rFonts w:ascii="Calibri" w:hAnsi="Calibri"/>
        </w:rPr>
        <w:t>vind het goudkistje</w:t>
      </w:r>
      <w:r w:rsidR="00734A45" w:rsidRPr="00E018BD">
        <w:rPr>
          <w:rFonts w:ascii="Calibri" w:hAnsi="Calibri"/>
        </w:rPr>
        <w:t>!’</w:t>
      </w:r>
    </w:p>
    <w:p w14:paraId="4097FBDF" w14:textId="77777777" w:rsidR="00CD06CE" w:rsidRPr="00AA7B7F" w:rsidRDefault="00CD06CE" w:rsidP="00A5032B">
      <w:pPr>
        <w:spacing w:line="360" w:lineRule="auto"/>
        <w:rPr>
          <w:rFonts w:ascii="Calibri" w:hAnsi="Calibri"/>
          <w:b/>
          <w:sz w:val="28"/>
          <w:szCs w:val="28"/>
        </w:rPr>
        <w:sectPr w:rsidR="00CD06CE" w:rsidRPr="00AA7B7F" w:rsidSect="00A5032B">
          <w:pgSz w:w="16840" w:h="11900" w:orient="landscape"/>
          <w:pgMar w:top="1417" w:right="1417" w:bottom="1417" w:left="1417" w:header="708" w:footer="708" w:gutter="0"/>
          <w:cols w:space="708"/>
          <w:docGrid w:linePitch="360"/>
        </w:sectPr>
      </w:pPr>
    </w:p>
    <w:p w14:paraId="7D3347E2" w14:textId="77777777" w:rsidR="00F4152B" w:rsidRPr="00AA7B7F" w:rsidRDefault="00CD06CE" w:rsidP="00A5032B">
      <w:pPr>
        <w:spacing w:line="360" w:lineRule="auto"/>
        <w:rPr>
          <w:rFonts w:ascii="Calibri" w:hAnsi="Calibri"/>
          <w:b/>
          <w:noProof/>
          <w:lang w:val="en-US"/>
        </w:rPr>
        <w:sectPr w:rsidR="00F4152B" w:rsidRPr="00AA7B7F" w:rsidSect="0007313E">
          <w:type w:val="continuous"/>
          <w:pgSz w:w="16840" w:h="11900" w:orient="landscape"/>
          <w:pgMar w:top="1417" w:right="1417" w:bottom="1417" w:left="1417" w:header="708" w:footer="708" w:gutter="0"/>
          <w:cols w:num="2" w:space="708"/>
          <w:docGrid w:linePitch="360"/>
        </w:sectPr>
      </w:pPr>
      <w:r>
        <w:rPr>
          <w:rFonts w:ascii="Calibri" w:hAnsi="Calibri"/>
          <w:b/>
          <w:noProof/>
          <w:lang w:val="en-US"/>
        </w:rPr>
        <w:lastRenderedPageBreak/>
        <w:drawing>
          <wp:anchor distT="0" distB="0" distL="114300" distR="114300" simplePos="0" relativeHeight="251658240" behindDoc="0" locked="0" layoutInCell="1" allowOverlap="1" wp14:anchorId="377CE763" wp14:editId="4D969E2C">
            <wp:simplePos x="0" y="0"/>
            <wp:positionH relativeFrom="column">
              <wp:posOffset>2743200</wp:posOffset>
            </wp:positionH>
            <wp:positionV relativeFrom="paragraph">
              <wp:posOffset>216535</wp:posOffset>
            </wp:positionV>
            <wp:extent cx="2901570" cy="4802928"/>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d-het-goudkistje.png"/>
                    <pic:cNvPicPr/>
                  </pic:nvPicPr>
                  <pic:blipFill>
                    <a:blip r:embed="rId6">
                      <a:extLst>
                        <a:ext uri="{28A0092B-C50C-407E-A947-70E740481C1C}">
                          <a14:useLocalDpi xmlns:a14="http://schemas.microsoft.com/office/drawing/2010/main" val="0"/>
                        </a:ext>
                      </a:extLst>
                    </a:blip>
                    <a:stretch>
                      <a:fillRect/>
                    </a:stretch>
                  </pic:blipFill>
                  <pic:spPr>
                    <a:xfrm>
                      <a:off x="0" y="0"/>
                      <a:ext cx="2901570" cy="4802928"/>
                    </a:xfrm>
                    <a:prstGeom prst="rect">
                      <a:avLst/>
                    </a:prstGeom>
                  </pic:spPr>
                </pic:pic>
              </a:graphicData>
            </a:graphic>
            <wp14:sizeRelH relativeFrom="page">
              <wp14:pctWidth>0</wp14:pctWidth>
            </wp14:sizeRelH>
            <wp14:sizeRelV relativeFrom="page">
              <wp14:pctHeight>0</wp14:pctHeight>
            </wp14:sizeRelV>
          </wp:anchor>
        </w:drawing>
      </w:r>
      <w:r w:rsidR="00734A45" w:rsidRPr="00AA7B7F">
        <w:rPr>
          <w:rFonts w:ascii="Calibri" w:hAnsi="Calibri"/>
          <w:b/>
          <w:noProof/>
          <w:lang w:val="en-US"/>
        </w:rPr>
        <w:br w:type="column"/>
      </w:r>
      <w:r w:rsidR="00734A45" w:rsidRPr="00AA7B7F">
        <w:rPr>
          <w:rFonts w:ascii="Calibri" w:hAnsi="Calibri"/>
          <w:b/>
          <w:noProof/>
          <w:lang w:val="en-US"/>
        </w:rPr>
        <w:lastRenderedPageBreak/>
        <w:br w:type="column"/>
      </w:r>
    </w:p>
    <w:p w14:paraId="42E96D49" w14:textId="6F49CC66" w:rsidR="00A5032B" w:rsidRPr="00AA7B7F" w:rsidRDefault="00061F6B" w:rsidP="00A5032B">
      <w:pPr>
        <w:spacing w:line="360" w:lineRule="auto"/>
        <w:rPr>
          <w:rFonts w:ascii="Calibri" w:hAnsi="Calibri"/>
          <w:b/>
          <w:noProof/>
          <w:lang w:val="en-US"/>
        </w:rPr>
      </w:pPr>
      <w:r w:rsidRPr="00AA7B7F">
        <w:rPr>
          <w:rFonts w:ascii="Calibri" w:hAnsi="Calibri"/>
          <w:b/>
          <w:noProof/>
          <w:lang w:val="en-US"/>
        </w:rPr>
        <w:t>CASEOMSCHRIJVING</w:t>
      </w:r>
    </w:p>
    <w:p w14:paraId="10125ECB" w14:textId="2D04E4A4" w:rsidR="00A5032B" w:rsidRPr="00AF0850" w:rsidRDefault="00AB01CC" w:rsidP="00A5032B">
      <w:pPr>
        <w:spacing w:line="360" w:lineRule="auto"/>
        <w:rPr>
          <w:rFonts w:ascii="Calibri" w:hAnsi="Calibri"/>
          <w:noProof/>
          <w:lang w:val="en-US"/>
        </w:rPr>
      </w:pPr>
      <w:r w:rsidRPr="00AF0850">
        <w:rPr>
          <w:rFonts w:ascii="Calibri" w:hAnsi="Calibri"/>
          <w:noProof/>
          <w:lang w:val="en-US"/>
        </w:rPr>
        <w:t>In figuur 1 staat een afbeelding van het spel ‘</w:t>
      </w:r>
      <w:r w:rsidR="007F1A6E">
        <w:rPr>
          <w:rFonts w:ascii="Calibri" w:hAnsi="Calibri"/>
          <w:noProof/>
          <w:lang w:val="en-US"/>
        </w:rPr>
        <w:t>Vind het goudkistje</w:t>
      </w:r>
      <w:r w:rsidR="00734A45" w:rsidRPr="00AF0850">
        <w:rPr>
          <w:rFonts w:ascii="Calibri" w:hAnsi="Calibri"/>
          <w:noProof/>
          <w:lang w:val="en-US"/>
        </w:rPr>
        <w:t>’</w:t>
      </w:r>
      <w:r w:rsidRPr="00AF0850">
        <w:rPr>
          <w:rFonts w:ascii="Calibri" w:hAnsi="Calibri"/>
          <w:noProof/>
          <w:lang w:val="en-US"/>
        </w:rPr>
        <w:t>. In dit spel moet een speler raden</w:t>
      </w:r>
      <w:r w:rsidR="0089541F" w:rsidRPr="00AF0850">
        <w:rPr>
          <w:rFonts w:ascii="Calibri" w:hAnsi="Calibri"/>
          <w:noProof/>
          <w:lang w:val="en-US"/>
        </w:rPr>
        <w:t xml:space="preserve"> </w:t>
      </w:r>
      <w:r w:rsidR="007F1A6E">
        <w:rPr>
          <w:rFonts w:ascii="Calibri" w:hAnsi="Calibri"/>
          <w:noProof/>
          <w:lang w:val="en-US"/>
        </w:rPr>
        <w:t>onder welk vraagteken het plaatje met het goudkistje staat.</w:t>
      </w:r>
    </w:p>
    <w:p w14:paraId="4015C95E" w14:textId="77777777" w:rsidR="00E464B2" w:rsidRPr="00AF0850" w:rsidRDefault="00E464B2" w:rsidP="00A5032B">
      <w:pPr>
        <w:spacing w:line="360" w:lineRule="auto"/>
        <w:rPr>
          <w:rFonts w:ascii="Calibri" w:hAnsi="Calibri"/>
          <w:noProof/>
          <w:lang w:val="en-US"/>
        </w:rPr>
      </w:pPr>
    </w:p>
    <w:p w14:paraId="2BCB39FC" w14:textId="5F41FBD4" w:rsidR="00A5032B" w:rsidRDefault="00E464B2" w:rsidP="00A5032B">
      <w:pPr>
        <w:spacing w:line="360" w:lineRule="auto"/>
        <w:rPr>
          <w:rFonts w:ascii="Calibri" w:hAnsi="Calibri"/>
          <w:noProof/>
          <w:lang w:val="en-US"/>
        </w:rPr>
      </w:pPr>
      <w:r w:rsidRPr="00AF0850">
        <w:rPr>
          <w:rFonts w:ascii="Calibri" w:hAnsi="Calibri"/>
          <w:noProof/>
          <w:lang w:val="en-US"/>
        </w:rPr>
        <w:t xml:space="preserve">Wanneer de </w:t>
      </w:r>
      <w:r w:rsidR="00C31439">
        <w:rPr>
          <w:rFonts w:ascii="Calibri" w:hAnsi="Calibri"/>
          <w:noProof/>
          <w:lang w:val="en-US"/>
        </w:rPr>
        <w:t>speler de webpa</w:t>
      </w:r>
      <w:r w:rsidR="00CD06CE">
        <w:rPr>
          <w:rFonts w:ascii="Calibri" w:hAnsi="Calibri"/>
          <w:noProof/>
          <w:lang w:val="en-US"/>
        </w:rPr>
        <w:t>gina opent worden de vraagteken</w:t>
      </w:r>
      <w:r w:rsidR="00C31439">
        <w:rPr>
          <w:rFonts w:ascii="Calibri" w:hAnsi="Calibri"/>
          <w:noProof/>
          <w:lang w:val="en-US"/>
        </w:rPr>
        <w:t xml:space="preserve">plaatjes geladen. Vervolgens klikt de speler op een vraagteken. Op de plek van het </w:t>
      </w:r>
      <w:r w:rsidR="00EB6057">
        <w:rPr>
          <w:rFonts w:ascii="Calibri" w:hAnsi="Calibri"/>
          <w:noProof/>
          <w:lang w:val="en-US"/>
        </w:rPr>
        <w:t>vraagteken</w:t>
      </w:r>
      <w:r w:rsidR="00C31439">
        <w:rPr>
          <w:rFonts w:ascii="Calibri" w:hAnsi="Calibri"/>
          <w:noProof/>
          <w:lang w:val="en-US"/>
        </w:rPr>
        <w:t>plaatje wordt vervolgens een ander plaatje getoond. Wanneer de speler vervolgens op een ander plaatje klikt dan verdwijnt het eerste plaatje weer</w:t>
      </w:r>
      <w:r w:rsidR="00EB6057">
        <w:rPr>
          <w:rFonts w:ascii="Calibri" w:hAnsi="Calibri"/>
          <w:noProof/>
          <w:lang w:val="en-US"/>
        </w:rPr>
        <w:t xml:space="preserve"> (het vraagtekenplaatje wordt dan weer getoond)</w:t>
      </w:r>
      <w:r w:rsidR="00C31439">
        <w:rPr>
          <w:rFonts w:ascii="Calibri" w:hAnsi="Calibri"/>
          <w:noProof/>
          <w:lang w:val="en-US"/>
        </w:rPr>
        <w:t xml:space="preserve"> en wordt het plaatje onder de tweede vraagteken getoond. Dit kan eindeloos doorgaan. Als de speler weet onder welk vraagtekennummer het plaatje bevindt, voert hij dit in het tekstveld in en drukt op ‘raad!’. Wanneer het goed is geraden wordt de tekst ‘Gefeliciteerd! Je hebt het goed geraden</w:t>
      </w:r>
      <w:r w:rsidR="00D847B0">
        <w:rPr>
          <w:rFonts w:ascii="Calibri" w:hAnsi="Calibri"/>
          <w:noProof/>
          <w:lang w:val="en-US"/>
        </w:rPr>
        <w:t>’</w:t>
      </w:r>
      <w:r w:rsidR="00C31439">
        <w:rPr>
          <w:rFonts w:ascii="Calibri" w:hAnsi="Calibri"/>
          <w:noProof/>
          <w:lang w:val="en-US"/>
        </w:rPr>
        <w:t xml:space="preserve"> getoond. Wanneer het verkeerd is geraden wordt de tekst ‘Probeer het nog eens!’ getoond.</w:t>
      </w:r>
    </w:p>
    <w:p w14:paraId="0166D4FA" w14:textId="77777777" w:rsidR="00D710F9" w:rsidRPr="00D710F9" w:rsidRDefault="00D710F9" w:rsidP="00A5032B">
      <w:pPr>
        <w:spacing w:line="360" w:lineRule="auto"/>
        <w:rPr>
          <w:rFonts w:ascii="Calibri" w:hAnsi="Calibri"/>
          <w:noProof/>
          <w:lang w:val="en-US"/>
        </w:rPr>
      </w:pPr>
    </w:p>
    <w:p w14:paraId="0885E0AA" w14:textId="0F89A850" w:rsidR="0007313E" w:rsidRPr="00AA7B7F" w:rsidRDefault="006C13AF" w:rsidP="0007313E">
      <w:pPr>
        <w:spacing w:line="360" w:lineRule="auto"/>
        <w:rPr>
          <w:rFonts w:ascii="Calibri" w:hAnsi="Calibri"/>
          <w:b/>
          <w:noProof/>
          <w:lang w:val="en-US"/>
        </w:rPr>
      </w:pPr>
      <w:r>
        <w:rPr>
          <w:rFonts w:ascii="Calibri" w:hAnsi="Calibri"/>
          <w:b/>
          <w:noProof/>
          <w:lang w:val="en-US"/>
        </w:rPr>
        <w:t>OPDRACHT</w:t>
      </w:r>
    </w:p>
    <w:p w14:paraId="089C6605" w14:textId="28C5FF8C" w:rsidR="00FA1D76" w:rsidRDefault="00FA1D76" w:rsidP="00D44A5C">
      <w:pPr>
        <w:spacing w:line="360" w:lineRule="auto"/>
        <w:rPr>
          <w:rFonts w:ascii="Calibri" w:hAnsi="Calibri"/>
          <w:noProof/>
          <w:lang w:val="en-US"/>
        </w:rPr>
      </w:pPr>
      <w:r>
        <w:rPr>
          <w:rFonts w:ascii="Calibri" w:hAnsi="Calibri"/>
          <w:noProof/>
          <w:lang w:val="en-US"/>
        </w:rPr>
        <w:t xml:space="preserve">Voor week 3. </w:t>
      </w:r>
      <w:r w:rsidR="006C13AF">
        <w:rPr>
          <w:rFonts w:ascii="Calibri" w:hAnsi="Calibri"/>
          <w:noProof/>
          <w:lang w:val="en-US"/>
        </w:rPr>
        <w:t>Maak de HTML en CSS van deze opdracht</w:t>
      </w:r>
      <w:r>
        <w:rPr>
          <w:rFonts w:ascii="Calibri" w:hAnsi="Calibri"/>
          <w:noProof/>
          <w:lang w:val="en-US"/>
        </w:rPr>
        <w:t>.</w:t>
      </w:r>
    </w:p>
    <w:p w14:paraId="687814D8" w14:textId="4B3AA391" w:rsidR="0092644F" w:rsidRPr="00AA7B7F" w:rsidRDefault="00286BBA" w:rsidP="002D4614">
      <w:pPr>
        <w:spacing w:line="360" w:lineRule="auto"/>
        <w:rPr>
          <w:rFonts w:ascii="Calibri" w:hAnsi="Calibri"/>
          <w:b/>
          <w:noProof/>
          <w:lang w:val="en-US"/>
        </w:rPr>
      </w:pPr>
      <w:r>
        <w:rPr>
          <w:rFonts w:ascii="Calibri" w:hAnsi="Calibri"/>
          <w:noProof/>
          <w:lang w:val="en-US"/>
        </w:rPr>
        <w:t>(je mag natuurlijk de gehele opdracht maken, maar dat wordt het huiswerk na les 3. Tip. Gebruik geen jquery!</w:t>
      </w:r>
      <w:bookmarkStart w:id="0" w:name="_GoBack"/>
      <w:bookmarkEnd w:id="0"/>
      <w:r>
        <w:rPr>
          <w:rFonts w:ascii="Calibri" w:hAnsi="Calibri"/>
          <w:noProof/>
          <w:lang w:val="en-US"/>
        </w:rPr>
        <w:t>)</w:t>
      </w:r>
    </w:p>
    <w:sectPr w:rsidR="0092644F" w:rsidRPr="00AA7B7F" w:rsidSect="00F4152B">
      <w:type w:val="continuous"/>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32B"/>
    <w:rsid w:val="000220E5"/>
    <w:rsid w:val="00023AAC"/>
    <w:rsid w:val="0003331E"/>
    <w:rsid w:val="00060177"/>
    <w:rsid w:val="00061F6B"/>
    <w:rsid w:val="0007313E"/>
    <w:rsid w:val="00093420"/>
    <w:rsid w:val="0011445E"/>
    <w:rsid w:val="0016112B"/>
    <w:rsid w:val="00184790"/>
    <w:rsid w:val="00194B80"/>
    <w:rsid w:val="001C1C14"/>
    <w:rsid w:val="001D492D"/>
    <w:rsid w:val="001F632C"/>
    <w:rsid w:val="00204806"/>
    <w:rsid w:val="0022308C"/>
    <w:rsid w:val="00231937"/>
    <w:rsid w:val="002443F2"/>
    <w:rsid w:val="0026277A"/>
    <w:rsid w:val="00275B7E"/>
    <w:rsid w:val="00286BBA"/>
    <w:rsid w:val="00292A89"/>
    <w:rsid w:val="002A092F"/>
    <w:rsid w:val="002B741D"/>
    <w:rsid w:val="002D0CEF"/>
    <w:rsid w:val="002D4614"/>
    <w:rsid w:val="002E4B1F"/>
    <w:rsid w:val="0031722F"/>
    <w:rsid w:val="0035228E"/>
    <w:rsid w:val="00356F8F"/>
    <w:rsid w:val="00393CF5"/>
    <w:rsid w:val="003C6DE9"/>
    <w:rsid w:val="003F008C"/>
    <w:rsid w:val="003F340C"/>
    <w:rsid w:val="004725C5"/>
    <w:rsid w:val="004736E9"/>
    <w:rsid w:val="00476F3E"/>
    <w:rsid w:val="00477913"/>
    <w:rsid w:val="00483F8E"/>
    <w:rsid w:val="004D600B"/>
    <w:rsid w:val="004E26BB"/>
    <w:rsid w:val="005254EE"/>
    <w:rsid w:val="005805B5"/>
    <w:rsid w:val="00591C06"/>
    <w:rsid w:val="005A1F90"/>
    <w:rsid w:val="005D023D"/>
    <w:rsid w:val="005E2ADC"/>
    <w:rsid w:val="00600C5D"/>
    <w:rsid w:val="00601979"/>
    <w:rsid w:val="00634B34"/>
    <w:rsid w:val="00635871"/>
    <w:rsid w:val="006421BD"/>
    <w:rsid w:val="00647B40"/>
    <w:rsid w:val="0065246B"/>
    <w:rsid w:val="006612B9"/>
    <w:rsid w:val="00673FB0"/>
    <w:rsid w:val="00686386"/>
    <w:rsid w:val="006B3A47"/>
    <w:rsid w:val="006C13AF"/>
    <w:rsid w:val="006F6D0D"/>
    <w:rsid w:val="007072C2"/>
    <w:rsid w:val="007155AF"/>
    <w:rsid w:val="00717B54"/>
    <w:rsid w:val="00734A45"/>
    <w:rsid w:val="007366EE"/>
    <w:rsid w:val="0075281C"/>
    <w:rsid w:val="007C7FFD"/>
    <w:rsid w:val="007E383D"/>
    <w:rsid w:val="007F1A6E"/>
    <w:rsid w:val="00800B78"/>
    <w:rsid w:val="00810FE7"/>
    <w:rsid w:val="008168B2"/>
    <w:rsid w:val="00837DB3"/>
    <w:rsid w:val="00866064"/>
    <w:rsid w:val="0087109F"/>
    <w:rsid w:val="0089541F"/>
    <w:rsid w:val="008B30F2"/>
    <w:rsid w:val="008B7CFC"/>
    <w:rsid w:val="008C17DC"/>
    <w:rsid w:val="008C6671"/>
    <w:rsid w:val="00901D35"/>
    <w:rsid w:val="0092555C"/>
    <w:rsid w:val="0092644F"/>
    <w:rsid w:val="00936602"/>
    <w:rsid w:val="009625E9"/>
    <w:rsid w:val="0098206B"/>
    <w:rsid w:val="00983D4A"/>
    <w:rsid w:val="009A34C1"/>
    <w:rsid w:val="009C052F"/>
    <w:rsid w:val="009E4CEB"/>
    <w:rsid w:val="009F17A6"/>
    <w:rsid w:val="00A14CC7"/>
    <w:rsid w:val="00A3539D"/>
    <w:rsid w:val="00A5032B"/>
    <w:rsid w:val="00A67993"/>
    <w:rsid w:val="00A8231A"/>
    <w:rsid w:val="00AA278F"/>
    <w:rsid w:val="00AA7B7F"/>
    <w:rsid w:val="00AB01CC"/>
    <w:rsid w:val="00AC49E8"/>
    <w:rsid w:val="00AC591B"/>
    <w:rsid w:val="00AF0850"/>
    <w:rsid w:val="00AF2819"/>
    <w:rsid w:val="00AF44F0"/>
    <w:rsid w:val="00AF6903"/>
    <w:rsid w:val="00B10A4F"/>
    <w:rsid w:val="00B45E4A"/>
    <w:rsid w:val="00B65BC3"/>
    <w:rsid w:val="00B841A6"/>
    <w:rsid w:val="00B844A0"/>
    <w:rsid w:val="00BB2997"/>
    <w:rsid w:val="00BC38BE"/>
    <w:rsid w:val="00BD376F"/>
    <w:rsid w:val="00BE0C54"/>
    <w:rsid w:val="00BF4E76"/>
    <w:rsid w:val="00C03744"/>
    <w:rsid w:val="00C107A5"/>
    <w:rsid w:val="00C15FD1"/>
    <w:rsid w:val="00C24417"/>
    <w:rsid w:val="00C24653"/>
    <w:rsid w:val="00C251BA"/>
    <w:rsid w:val="00C31439"/>
    <w:rsid w:val="00C36ADF"/>
    <w:rsid w:val="00CD06CE"/>
    <w:rsid w:val="00D03C39"/>
    <w:rsid w:val="00D2481D"/>
    <w:rsid w:val="00D36DE6"/>
    <w:rsid w:val="00D44A5C"/>
    <w:rsid w:val="00D5590A"/>
    <w:rsid w:val="00D57FBA"/>
    <w:rsid w:val="00D710F9"/>
    <w:rsid w:val="00D847B0"/>
    <w:rsid w:val="00D91F80"/>
    <w:rsid w:val="00DA18B7"/>
    <w:rsid w:val="00DA7789"/>
    <w:rsid w:val="00DB0FD2"/>
    <w:rsid w:val="00DD67A6"/>
    <w:rsid w:val="00E018BD"/>
    <w:rsid w:val="00E2033B"/>
    <w:rsid w:val="00E464B2"/>
    <w:rsid w:val="00EB6057"/>
    <w:rsid w:val="00ED4F49"/>
    <w:rsid w:val="00EE4B05"/>
    <w:rsid w:val="00EF643F"/>
    <w:rsid w:val="00F1498E"/>
    <w:rsid w:val="00F4152B"/>
    <w:rsid w:val="00F572A9"/>
    <w:rsid w:val="00F71BA5"/>
    <w:rsid w:val="00FA1D76"/>
    <w:rsid w:val="00FA1E6D"/>
    <w:rsid w:val="00FE421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522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5805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A5032B"/>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A5032B"/>
    <w:rPr>
      <w:rFonts w:ascii="Lucida Grande" w:hAnsi="Lucida Grande" w:cs="Lucida Grande"/>
      <w:sz w:val="18"/>
      <w:szCs w:val="18"/>
    </w:rPr>
  </w:style>
  <w:style w:type="table" w:styleId="Tabelraster">
    <w:name w:val="Table Grid"/>
    <w:basedOn w:val="Standaardtabel"/>
    <w:uiPriority w:val="59"/>
    <w:rsid w:val="00AB01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A14CC7"/>
    <w:rPr>
      <w:color w:val="0000FF" w:themeColor="hyperlink"/>
      <w:u w:val="single"/>
    </w:rPr>
  </w:style>
  <w:style w:type="character" w:styleId="GevolgdeHyperlink">
    <w:name w:val="FollowedHyperlink"/>
    <w:basedOn w:val="Standaardalinea-lettertype"/>
    <w:uiPriority w:val="99"/>
    <w:semiHidden/>
    <w:unhideWhenUsed/>
    <w:rsid w:val="006421BD"/>
    <w:rPr>
      <w:color w:val="800080" w:themeColor="followedHyperlink"/>
      <w:u w:val="single"/>
    </w:rPr>
  </w:style>
  <w:style w:type="character" w:customStyle="1" w:styleId="Kop1Teken">
    <w:name w:val="Kop 1 Teken"/>
    <w:basedOn w:val="Standaardalinea-lettertype"/>
    <w:link w:val="Kop1"/>
    <w:uiPriority w:val="9"/>
    <w:rsid w:val="005805B5"/>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5805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A5032B"/>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A5032B"/>
    <w:rPr>
      <w:rFonts w:ascii="Lucida Grande" w:hAnsi="Lucida Grande" w:cs="Lucida Grande"/>
      <w:sz w:val="18"/>
      <w:szCs w:val="18"/>
    </w:rPr>
  </w:style>
  <w:style w:type="table" w:styleId="Tabelraster">
    <w:name w:val="Table Grid"/>
    <w:basedOn w:val="Standaardtabel"/>
    <w:uiPriority w:val="59"/>
    <w:rsid w:val="00AB01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A14CC7"/>
    <w:rPr>
      <w:color w:val="0000FF" w:themeColor="hyperlink"/>
      <w:u w:val="single"/>
    </w:rPr>
  </w:style>
  <w:style w:type="character" w:styleId="GevolgdeHyperlink">
    <w:name w:val="FollowedHyperlink"/>
    <w:basedOn w:val="Standaardalinea-lettertype"/>
    <w:uiPriority w:val="99"/>
    <w:semiHidden/>
    <w:unhideWhenUsed/>
    <w:rsid w:val="006421BD"/>
    <w:rPr>
      <w:color w:val="800080" w:themeColor="followedHyperlink"/>
      <w:u w:val="single"/>
    </w:rPr>
  </w:style>
  <w:style w:type="character" w:customStyle="1" w:styleId="Kop1Teken">
    <w:name w:val="Kop 1 Teken"/>
    <w:basedOn w:val="Standaardalinea-lettertype"/>
    <w:link w:val="Kop1"/>
    <w:uiPriority w:val="9"/>
    <w:rsid w:val="005805B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93536-995C-5041-9A24-9C5BA05F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180</Words>
  <Characters>995</Characters>
  <Application>Microsoft Macintosh Word</Application>
  <DocSecurity>0</DocSecurity>
  <Lines>8</Lines>
  <Paragraphs>2</Paragraphs>
  <ScaleCrop>false</ScaleCrop>
  <Company>Hogeschool Rotterdam</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HRS HRS</dc:creator>
  <cp:keywords/>
  <dc:description/>
  <cp:lastModifiedBy>Rimmert</cp:lastModifiedBy>
  <cp:revision>47</cp:revision>
  <cp:lastPrinted>2015-11-05T12:42:00Z</cp:lastPrinted>
  <dcterms:created xsi:type="dcterms:W3CDTF">2015-11-05T06:59:00Z</dcterms:created>
  <dcterms:modified xsi:type="dcterms:W3CDTF">2016-02-12T14:54:00Z</dcterms:modified>
</cp:coreProperties>
</file>