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b/>
          <w:bCs/>
          <w:color w:val="000000"/>
          <w:sz w:val="36"/>
          <w:szCs w:val="36"/>
        </w:rPr>
        <w:t xml:space="preserve">업무 분담 정리 보고</w:t>
      </w:r>
    </w:p>
    <w:p>
      <w:pPr>
        <w:pBdr>
          <w:bottom w:val="single" w:color="000000" w:sz="8" w:space="4"/>
        </w:pBdr>
        <w:spacing w:after="1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2026.10.15  |  대상: 상품기획팀 · NB운영팀 · AMD팀 · C&amp;P팀 · 구매팀</w:t>
      </w:r>
    </w:p>
    <w:p>
      <w:pPr>
        <w:pStyle w:val="Heading1"/>
        <w:spacing w:after="120" w:before="260"/>
      </w:pPr>
      <w:r>
        <w:rPr>
          <w:rFonts w:ascii="맑은 고딕" w:cs="맑은 고딕" w:eastAsia="맑은 고딕" w:hAnsi="맑은 고딕"/>
          <w:b/>
          <w:bCs/>
          <w:color w:val="000000"/>
          <w:sz w:val="24"/>
          <w:szCs w:val="24"/>
        </w:rPr>
        <w:t xml:space="preserve">1. 업무 분담표</w:t>
      </w:r>
    </w:p>
    <w:p>
      <w:pPr>
        <w:spacing w:after="80" w:before="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NB/AMD는 NB운영팀(골든레시피)과 AMD팀(베이커피·엣홈045)을 함께 가리키며, 각 팀이 자기 사이트 업무를 수행한다.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200"/>
        <w:gridCol w:w="1500"/>
        <w:gridCol w:w="1900"/>
        <w:gridCol w:w="4270"/>
      </w:tblGrid>
      <w:tr>
        <w:trPr>
          <w:cantSplit/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세부 업무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주관팀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 내용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기획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경쟁사·시장 상품 트렌드 및 타깃 고객 조사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 상품 분석·판매 현황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신제품 아이템 발굴·기획 및 신상품 리스트 작업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C&amp;P팀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판매 반응 공유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C&amp;P팀: 고객 문의·리뷰 의견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옵션 추가 구성·묶음(세트) 상품 기획 및 샘플 키트 구성 기획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반영 가능 여부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제조사 협업 (신제품 개발·개선 협의, 생산 일정·단가·납기 조율)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발주·납기 정보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샘플 검토·테스트 및 대장 관리 (출시 여부 판단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경쟁사·타 사이트 운영 벤치마킹 (사이트 운영 관점)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관점 분석 의견 제공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운영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판매가 설정·마진 계산 및 채널별 가격·배송비 수정·반영 (신상품 가격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가격·배송비 적용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입고·품절·판매중지 등 판매상태 수정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구매팀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상태 점검, 수정 요청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구매팀: 입고·재고 정보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임박·부진 재고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구매팀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판매 촉진 기획 연계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판촉 적용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 판매가격·주요 제품 최저가 모니터링 분석 및 상품별 최저가 매칭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가격 조정 판단·승인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상품별 재고 체크 및 품절 체크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구매팀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품절 현황 확인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온라인몰·채널 운영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[오픈마켓] 상품 등록·판매가 설정 및 등록 상품 노출·판매 상태 점검 등 전반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등록 (임박·타임세일 상품 등록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등록 정보·가격 확정 및 등록 후 최종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정보·옵션(배송비 설정) 수정, 카테고리·진열 관리 및 검색 키워드·상품명 최적화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정보 제공 및 최종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스마트스토어·자사몰 UI 및 레이아웃 수정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이벤트·회원혜택 페이지 게시글 등록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C&amp;P팀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이벤트 내용 제공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C&amp;P팀: 회원혜택 기준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도메인·서비스 사용 연장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프로모션·이벤트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프로모션·기획전 기획 및 운영 (오픈마켓 행사 확인·참여 신청, 상품·가격 구성)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적용 및 노출 점검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프로모션 성과 집계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매출 데이터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판촉 공구 파트너사(셀럽·인플루언서) 섭외 및 조건 협의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공구 상품·가격 구성 및 일정·물량 관리, 결과 정리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구매팀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사이트 노출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구매팀: 물량 확인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 이벤트 기획 및 운영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 현황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 당첨자 선정·혜택 발송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 기준·혜택 내용 전달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오프라인 행사·팝업 참여 기획 및 준비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영업팀, 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현장 운영 협업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마케팅·광고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네이버·오픈마켓 광고 집행·예산 운영 및 광고비 충전·입금 요청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광고 현황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광고 키워드·소재 관리 및 대행사 소통·성과 리포트 확인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 – 상품기획팀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– AMD/NB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CRM 마케팅 메시지 기획 및 고객군 세분화·발송 운영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 – 상품기획팀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– AMD/NB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발송 관리 – C&amp;P팀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바이럴 SNS 콘텐츠 기획 및 콘텐츠 가이드 전달·일정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 – 상품기획팀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– AMD/NB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쿠폰 및 회원 혜택 관리 (상반기·하반기 회원 등급 변경)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적용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SNS채널 운영 (인스타, 카카오톡 채널, 네이버 쇼핑스토리)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 – 상품기획팀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– AMD/NB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디자인·콘텐츠 제작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배너 작업 및 공지 작성 (배송팝업·공지사항 등록 관리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C&amp;P팀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상품·이벤트 내용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C&amp;P팀: 배송 공지 내용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상세페이지 기획안 작성 및 작업 (신제품 제작·기존 제품 리뉴얼)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정보 제공 및 기획안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회사소개서·제안서 및 이벤트 랜딩페이지·광고 소재·마케팅 이미지 디자인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기획 내용 전달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매출·성과·손익 분석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제품별·기간별 판매 추이·매출 분석 및 상품 손익분석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매출 데이터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마케팅 성과 분석 (광고, CRM·쿠폰, 이벤트, 바이럴)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 – 상품기획팀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– AMD/NB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매출 데이터 추출·기록 및 분석·보고 (일매출, 주간·월간 매출)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상품별 판매 분석 연계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채널별 매출·수익성, 이벤트·프로모션 매출 성과, 방문자·유입 경로 분석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프로모션 성과 연계</w:t>
            </w:r>
          </w:p>
        </w:tc>
      </w:tr>
      <w:tr>
        <w:trPr>
          <w:cantSplit/>
        </w:trPr>
        <w:tc>
          <w:tcPr>
            <w:tcW w:type="dxa" w:w="17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주문·고객 관리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주문 건별 출고·송장·미출고 관리, 상품 발주 및 주문 취소·반품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구매팀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사이트 현황·공지 반영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구매팀: 발주·재고 확인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리뷰·상품 문의 모니터링·답변 및 고객 문의·CS 응대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상품기획팀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사이트 이슈 공유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상품 문의 답변 지원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굿서비스 지수·점수 관리 (채널 방문자 수 관리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427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방문자·사이트 지표 제공</w:t>
            </w:r>
          </w:p>
        </w:tc>
      </w:tr>
    </w:tbl>
    <w:p>
      <w:pPr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60"/>
      </w:pPr>
      <w:r>
        <w:rPr>
          <w:rFonts w:ascii="맑은 고딕" w:cs="맑은 고딕" w:eastAsia="맑은 고딕" w:hAnsi="맑은 고딕"/>
          <w:b/>
          <w:bCs/>
          <w:color w:val="000000"/>
          <w:sz w:val="24"/>
          <w:szCs w:val="24"/>
        </w:rPr>
        <w:t xml:space="preserve">2. 팀별 업무 (주관팀 기준)</w:t>
      </w:r>
    </w:p>
    <w:p>
      <w:pPr>
        <w:spacing w:after="80" w:before="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9"/>
          <w:szCs w:val="19"/>
        </w:rPr>
        <w:t xml:space="preserve">분담표의 주관팀을 기준으로 팀별 업무를 나눠 정리했다. 제품 관련·브랜드 관련으로 주관이 나뉜 업무는 두 팀 모두에 적고 구분을 표시했다.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000"/>
        <w:gridCol w:w="3038"/>
      </w:tblGrid>
      <w:tr>
        <w:trPr>
          <w:cantSplit/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팀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주관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협조</w:t>
            </w:r>
          </w:p>
        </w:tc>
        <w:tc>
          <w:tcPr>
            <w:tcW w:type="dxa" w:w="3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9"/>
                <w:szCs w:val="19"/>
              </w:rPr>
              <w:t xml:space="preserve">주된 성격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13건</w:t>
            </w:r>
          </w:p>
        </w:tc>
        <w:tc>
          <w:tcPr>
            <w:tcW w:type="dxa" w:w="3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중점 업무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NB운영팀 · AMD팀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18건</w:t>
            </w:r>
          </w:p>
        </w:tc>
        <w:tc>
          <w:tcPr>
            <w:tcW w:type="dxa" w:w="3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운영·적용·매출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구매팀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4건</w:t>
            </w:r>
          </w:p>
        </w:tc>
        <w:tc>
          <w:tcPr>
            <w:tcW w:type="dxa" w:w="3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재고·발주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5건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5건</w:t>
            </w:r>
          </w:p>
        </w:tc>
        <w:tc>
          <w:tcPr>
            <w:tcW w:type="dxa" w:w="3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고객·배송</w:t>
            </w:r>
          </w:p>
        </w:tc>
      </w:tr>
    </w:tbl>
    <w:p>
      <w:pPr>
        <w:spacing w:after="8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7"/>
          <w:szCs w:val="17"/>
        </w:rPr>
        <w:t xml:space="preserve">※ 협조는 협조팀으로 지정된 건수이며 영업팀 협조 1건은 제외했다.</w:t>
      </w:r>
    </w:p>
    <w:p>
      <w:pPr>
        <w:pStyle w:val="Heading2"/>
        <w:keepNext/>
        <w:spacing w:after="8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2-1. 상품기획팀 (상품 전반) — 주관 20건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15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주관 업무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 내용 / 구분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기획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경쟁사·시장 상품 트렌드 및 타깃 고객 조사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 상품 분석·판매 현황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신제품 아이템 발굴·기획 및 신상품 리스트 작업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C&amp;P팀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판매 반응 공유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C&amp;P팀: 고객 문의·리뷰 의견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옵션 추가 구성·묶음(세트) 상품 기획 및 샘플 키트 구성 기획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반영 가능 여부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제조사 협업 (신제품 개발·개선 협의, 생산 일정·단가·납기 조율)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발주·납기 정보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샘플 검토·테스트 및 대장 관리 (출시 여부 판단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운영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판매가 설정·마진 계산 및 채널별 가격·배송비 수정·반영 (신상품 가격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가격·배송비 적용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 판매가격·주요 제품 최저가 모니터링 분석 및 상품별 최저가 매칭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가격 조정 판단·승인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온라인몰·채널 운영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[오픈마켓] 상품 등록·판매가 설정 및 등록 상품 노출·판매 상태 점검 등 전반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프로모션·이벤트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프로모션·기획전 기획 및 운영 (오픈마켓 행사 확인·참여 신청, 상품·가격 구성)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적용 및 노출 점검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프로모션 성과 집계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매출 데이터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판촉 공구 파트너사(셀럽·인플루언서) 섭외 및 조건 협의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공구 상품·가격 구성 및 일정·물량 관리, 결과 정리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구매팀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사이트 노출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구매팀: 물량 확인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오프라인 행사·팝업 참여 기획 및 준비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영업팀, 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현장 운영 협업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마케팅·광고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네이버·오픈마켓 광고 집행·예산 운영 및 광고비 충전·입금 요청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광고 현황 공유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광고 키워드·소재 관리 및 대행사 소통·성과 리포트 확인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CRM 마케팅 메시지 기획 및 고객군 세분화·발송 운영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발송 관리 – C&amp;P팀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바이럴 SNS 콘텐츠 기획 및 콘텐츠 가이드 전달·일정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SNS채널 운영 (인스타, 카카오톡 채널, 네이버 쇼핑스토리)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매출·성과·손익 분석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제품별·기간별 판매 추이·매출 분석 및 상품 손익분석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사이트별 매출 데이터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마케팅 성과 분석 (광고, CRM·쿠폰, 이벤트, 바이럴)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2-2. NB운영팀 · AMD팀 (사이트 운영, 각 팀이 자기 사이트 수행) — 주관 18건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15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주관 업무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 내용 / 구분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기획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경쟁사·타 사이트 운영 벤치마킹 (사이트 운영 관점)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관점 분석 의견 제공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운영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입고·품절·판매중지 등 판매상태 수정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구매팀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상태 점검, 수정 요청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구매팀: 입고·재고 정보 제공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온라인몰·채널 운영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등록 (임박·타임세일 상품 등록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등록 정보·가격 확정 및 등록 후 최종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정보·옵션(배송비 설정) 수정, 카테고리·진열 관리 및 검색 키워드·상품명 최적화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정보 제공 및 최종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스마트스토어·자사몰 UI 및 레이아웃 수정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이벤트·회원혜택 페이지 게시글 등록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C&amp;P팀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이벤트 내용 제공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C&amp;P팀: 회원혜택 기준 제공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도메인·서비스 사용 연장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프로모션·이벤트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 이벤트 기획 및 운영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 현황 공유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마케팅·광고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광고 키워드·소재 관리 및 대행사 소통·성과 리포트 확인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CRM 마케팅 메시지 기획 및 고객군 세분화·발송 운영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발송 관리 – C&amp;P팀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바이럴 SNS 콘텐츠 기획 및 콘텐츠 가이드 전달·일정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SNS채널 운영 (인스타, 카카오톡 채널, 네이버 쇼핑스토리)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디자인·콘텐츠 제작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배너 작업 및 공지 작성 (배송팝업·공지사항 등록 관리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C&amp;P팀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상품·이벤트 내용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C&amp;P팀: 배송 공지 내용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상세페이지 기획안 작성 및 작업 (신제품 제작·기존 제품 리뉴얼)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 정보 제공 및 기획안 검토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회사소개서·제안서 및 이벤트 랜딩페이지·광고 소재·마케팅 이미지 디자인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기획 내용 전달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매출·성과·손익 분석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마케팅 성과 분석 (광고, CRM·쿠폰, 이벤트, 바이럴)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매출 데이터 추출·기록 및 분석·보고 (일매출, 주간·월간 매출)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상품별 판매 분석 연계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채널별 매출·수익성, 이벤트·프로모션 매출 성과, 방문자·유입 경로 분석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프로모션 성과 연계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2-3. 구매팀 (재고·발주) — 주관 2건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15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주관 업무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 내용 / 구분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운영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임박·부진 재고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판매 촉진 기획 연계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판촉 적용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상품별 재고 체크 및 품절 체크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상품기획팀, 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품절 현황 확인</w:t>
            </w:r>
          </w:p>
        </w:tc>
      </w:tr>
    </w:tbl>
    <w:p>
      <w:pPr>
        <w:pStyle w:val="Heading2"/>
        <w:keepNext/>
        <w:spacing w:after="80" w:before="22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2-4. C&amp;P팀 (고객·배송) — 주관 5건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15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주관 업무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협조 내용 / 구분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프로모션·이벤트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 당첨자 선정·혜택 발송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 기준·혜택 내용 전달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마케팅·광고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쿠폰 및 회원 혜택 관리 (상반기·하반기 회원 등급 변경)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사이트 적용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주문·고객 관리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주문 건별 출고·송장·미출고 관리, 상품 발주 및 주문 취소·반품 관리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구매팀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사이트 현황·공지 반영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구매팀: 발주·재고 확인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리뷰·상품 문의 모니터링·답변 및 고객 문의·CS 응대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NB/AMD, 상품기획팀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NB/AMD: 사이트 이슈 공유</w:t>
            </w:r>
          </w:p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상품기획팀: 상품 문의 답변 지원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</w:tcPr>
          <w:p/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굿서비스 지수·점수 관리 (채널 방문자 수 관리 포함)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</w:t>
            </w:r>
          </w:p>
        </w:tc>
        <w:tc>
          <w:tcPr>
            <w:tcW w:type="dxa" w:w="23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55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방문자·사이트 지표 제공</w:t>
            </w:r>
          </w:p>
        </w:tc>
      </w:tr>
    </w:tbl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00" w:hanging="260"/>
      </w:pPr>
      <w:rPr>
        <w:rFonts w:ascii="맑은 고딕" w:cs="맑은 고딕" w:eastAsia="맑은 고딕" w:hAnsi="맑은 고딕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분담 정리 보고</dc:title>
  <dc:creator>업무 분담 정리</dc:creator>
  <cp:lastModifiedBy>Un-named</cp:lastModifiedBy>
  <cp:revision>1</cp:revision>
  <dcterms:created xsi:type="dcterms:W3CDTF">2026-10-15T01:40:30.748Z</dcterms:created>
  <dcterms:modified xsi:type="dcterms:W3CDTF">2026-10-15T01:40:30.754Z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