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E1" w:rsidRDefault="00037405">
      <w:pPr>
        <w:rPr>
          <w:b/>
          <w:sz w:val="72"/>
          <w:szCs w:val="72"/>
          <w:u w:val="single"/>
        </w:rPr>
      </w:pPr>
      <w:r w:rsidRPr="00037405">
        <w:rPr>
          <w:b/>
          <w:sz w:val="72"/>
          <w:szCs w:val="72"/>
          <w:u w:val="single"/>
        </w:rPr>
        <w:t>Decimal Scale Normalization</w:t>
      </w:r>
    </w:p>
    <w:p w:rsidR="00037405" w:rsidRDefault="00D93B4F">
      <w:pPr>
        <w:rPr>
          <w:sz w:val="32"/>
          <w:szCs w:val="32"/>
        </w:rPr>
      </w:pPr>
      <w:r>
        <w:rPr>
          <w:sz w:val="32"/>
          <w:szCs w:val="32"/>
        </w:rPr>
        <w:t>A value v of attribute A is can be normalized by the following formula</w:t>
      </w:r>
      <w:r w:rsidR="00496F41">
        <w:rPr>
          <w:sz w:val="32"/>
          <w:szCs w:val="32"/>
        </w:rPr>
        <w:t>.</w:t>
      </w:r>
    </w:p>
    <w:p w:rsidR="00496F41" w:rsidRDefault="00496F41">
      <w:pPr>
        <w:rPr>
          <w:sz w:val="32"/>
          <w:szCs w:val="32"/>
        </w:rPr>
      </w:pPr>
      <w:r>
        <w:rPr>
          <w:sz w:val="32"/>
          <w:szCs w:val="32"/>
        </w:rPr>
        <w:t>Normalization value of attribute=(v</w:t>
      </w:r>
      <w:r>
        <w:rPr>
          <w:sz w:val="32"/>
          <w:szCs w:val="32"/>
          <w:vertAlign w:val="superscript"/>
        </w:rPr>
        <w:t>i</w:t>
      </w:r>
      <w:r>
        <w:rPr>
          <w:sz w:val="32"/>
          <w:szCs w:val="32"/>
        </w:rPr>
        <w:t>/10</w:t>
      </w:r>
      <w:r>
        <w:rPr>
          <w:sz w:val="32"/>
          <w:szCs w:val="32"/>
          <w:vertAlign w:val="superscript"/>
        </w:rPr>
        <w:t>i</w:t>
      </w:r>
      <w:r>
        <w:rPr>
          <w:sz w:val="32"/>
          <w:szCs w:val="32"/>
        </w:rPr>
        <w:t>)</w:t>
      </w:r>
    </w:p>
    <w:p w:rsidR="00A84C9F" w:rsidRPr="00A84C9F" w:rsidRDefault="00A84C9F">
      <w:pPr>
        <w:rPr>
          <w:b/>
          <w:sz w:val="32"/>
          <w:szCs w:val="32"/>
          <w:u w:val="single"/>
        </w:rPr>
      </w:pPr>
      <w:r w:rsidRPr="00A84C9F">
        <w:rPr>
          <w:b/>
          <w:sz w:val="32"/>
          <w:szCs w:val="32"/>
          <w:u w:val="single"/>
        </w:rPr>
        <w:t>Example-1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2775"/>
        <w:gridCol w:w="5205"/>
      </w:tblGrid>
      <w:tr w:rsidR="00680197" w:rsidTr="0068019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080" w:type="dxa"/>
          </w:tcPr>
          <w:p w:rsidR="00680197" w:rsidRPr="00680197" w:rsidRDefault="00680197">
            <w:pPr>
              <w:rPr>
                <w:b/>
                <w:sz w:val="32"/>
                <w:szCs w:val="32"/>
              </w:rPr>
            </w:pPr>
            <w:r w:rsidRPr="00680197">
              <w:rPr>
                <w:b/>
                <w:sz w:val="32"/>
                <w:szCs w:val="32"/>
              </w:rPr>
              <w:t>CGPA</w:t>
            </w:r>
          </w:p>
        </w:tc>
        <w:tc>
          <w:tcPr>
            <w:tcW w:w="2775" w:type="dxa"/>
          </w:tcPr>
          <w:p w:rsidR="00680197" w:rsidRPr="00680197" w:rsidRDefault="00680197" w:rsidP="00680197">
            <w:pPr>
              <w:jc w:val="center"/>
              <w:rPr>
                <w:b/>
                <w:sz w:val="32"/>
                <w:szCs w:val="32"/>
              </w:rPr>
            </w:pPr>
            <w:r w:rsidRPr="00680197">
              <w:rPr>
                <w:b/>
                <w:sz w:val="32"/>
                <w:szCs w:val="32"/>
              </w:rPr>
              <w:t>Formula</w:t>
            </w:r>
          </w:p>
        </w:tc>
        <w:tc>
          <w:tcPr>
            <w:tcW w:w="5205" w:type="dxa"/>
          </w:tcPr>
          <w:p w:rsidR="00680197" w:rsidRPr="00680197" w:rsidRDefault="00680197" w:rsidP="00680197">
            <w:pPr>
              <w:jc w:val="center"/>
              <w:rPr>
                <w:b/>
                <w:sz w:val="32"/>
                <w:szCs w:val="32"/>
              </w:rPr>
            </w:pPr>
            <w:r w:rsidRPr="00680197">
              <w:rPr>
                <w:b/>
                <w:sz w:val="32"/>
                <w:szCs w:val="32"/>
              </w:rPr>
              <w:t>After Decimal Scaling</w:t>
            </w:r>
          </w:p>
        </w:tc>
      </w:tr>
      <w:tr w:rsidR="00680197" w:rsidTr="00680197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080" w:type="dxa"/>
          </w:tcPr>
          <w:p w:rsidR="00680197" w:rsidRDefault="00680197" w:rsidP="006801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775" w:type="dxa"/>
          </w:tcPr>
          <w:p w:rsidR="00680197" w:rsidRDefault="00680197" w:rsidP="006801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2/10</w:t>
            </w:r>
          </w:p>
        </w:tc>
        <w:tc>
          <w:tcPr>
            <w:tcW w:w="5205" w:type="dxa"/>
          </w:tcPr>
          <w:p w:rsidR="00680197" w:rsidRDefault="00680197" w:rsidP="006801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0.2</w:t>
            </w:r>
          </w:p>
        </w:tc>
      </w:tr>
      <w:tr w:rsidR="00680197" w:rsidTr="0068019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080" w:type="dxa"/>
          </w:tcPr>
          <w:p w:rsidR="00680197" w:rsidRDefault="00680197" w:rsidP="006801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775" w:type="dxa"/>
          </w:tcPr>
          <w:p w:rsidR="00680197" w:rsidRPr="00680197" w:rsidRDefault="00680197" w:rsidP="006801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3/10</w:t>
            </w:r>
          </w:p>
        </w:tc>
        <w:tc>
          <w:tcPr>
            <w:tcW w:w="5205" w:type="dxa"/>
          </w:tcPr>
          <w:p w:rsidR="00680197" w:rsidRDefault="00680197" w:rsidP="006801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</w:t>
            </w:r>
          </w:p>
        </w:tc>
      </w:tr>
    </w:tbl>
    <w:p w:rsidR="00680197" w:rsidRDefault="00680197">
      <w:pPr>
        <w:rPr>
          <w:sz w:val="32"/>
          <w:szCs w:val="32"/>
        </w:rPr>
      </w:pPr>
    </w:p>
    <w:p w:rsidR="00A84C9F" w:rsidRPr="00A84C9F" w:rsidRDefault="00A84C9F" w:rsidP="00A84C9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Example-2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3"/>
        <w:gridCol w:w="2775"/>
        <w:gridCol w:w="5205"/>
      </w:tblGrid>
      <w:tr w:rsidR="00A84C9F" w:rsidTr="004C0BE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080" w:type="dxa"/>
          </w:tcPr>
          <w:p w:rsidR="00A84C9F" w:rsidRPr="00680197" w:rsidRDefault="00A84C9F" w:rsidP="004C0B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Money</w:t>
            </w:r>
          </w:p>
        </w:tc>
        <w:tc>
          <w:tcPr>
            <w:tcW w:w="2775" w:type="dxa"/>
          </w:tcPr>
          <w:p w:rsidR="00A84C9F" w:rsidRPr="00680197" w:rsidRDefault="00A84C9F" w:rsidP="004C0BEE">
            <w:pPr>
              <w:jc w:val="center"/>
              <w:rPr>
                <w:b/>
                <w:sz w:val="32"/>
                <w:szCs w:val="32"/>
              </w:rPr>
            </w:pPr>
            <w:r w:rsidRPr="00680197">
              <w:rPr>
                <w:b/>
                <w:sz w:val="32"/>
                <w:szCs w:val="32"/>
              </w:rPr>
              <w:t>Formula</w:t>
            </w:r>
          </w:p>
        </w:tc>
        <w:tc>
          <w:tcPr>
            <w:tcW w:w="5205" w:type="dxa"/>
          </w:tcPr>
          <w:p w:rsidR="00A84C9F" w:rsidRPr="00680197" w:rsidRDefault="00A84C9F" w:rsidP="004C0BEE">
            <w:pPr>
              <w:jc w:val="center"/>
              <w:rPr>
                <w:b/>
                <w:sz w:val="32"/>
                <w:szCs w:val="32"/>
              </w:rPr>
            </w:pPr>
            <w:r w:rsidRPr="00680197">
              <w:rPr>
                <w:b/>
                <w:sz w:val="32"/>
                <w:szCs w:val="32"/>
              </w:rPr>
              <w:t>After Decimal Scaling</w:t>
            </w:r>
          </w:p>
        </w:tc>
      </w:tr>
      <w:tr w:rsidR="00A84C9F" w:rsidTr="004C0BEE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080" w:type="dxa"/>
          </w:tcPr>
          <w:p w:rsidR="00A84C9F" w:rsidRDefault="00A84C9F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</w:p>
        </w:tc>
        <w:tc>
          <w:tcPr>
            <w:tcW w:w="2775" w:type="dxa"/>
          </w:tcPr>
          <w:p w:rsidR="00A84C9F" w:rsidRDefault="00A84C9F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</w:t>
            </w:r>
            <w:r>
              <w:rPr>
                <w:sz w:val="32"/>
                <w:szCs w:val="32"/>
              </w:rPr>
              <w:t>/10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5205" w:type="dxa"/>
          </w:tcPr>
          <w:p w:rsidR="00A84C9F" w:rsidRDefault="00A84C9F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0.5</w:t>
            </w:r>
          </w:p>
        </w:tc>
      </w:tr>
      <w:tr w:rsidR="00A84C9F" w:rsidTr="004C0BE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080" w:type="dxa"/>
          </w:tcPr>
          <w:p w:rsidR="00A84C9F" w:rsidRDefault="00A84C9F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20</w:t>
            </w:r>
          </w:p>
        </w:tc>
        <w:tc>
          <w:tcPr>
            <w:tcW w:w="2775" w:type="dxa"/>
          </w:tcPr>
          <w:p w:rsidR="00A84C9F" w:rsidRPr="00680197" w:rsidRDefault="00A84C9F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/10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5205" w:type="dxa"/>
          </w:tcPr>
          <w:p w:rsidR="00A84C9F" w:rsidRDefault="00A84C9F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</w:t>
            </w:r>
            <w:r>
              <w:rPr>
                <w:sz w:val="32"/>
                <w:szCs w:val="32"/>
              </w:rPr>
              <w:t>2</w:t>
            </w:r>
          </w:p>
        </w:tc>
      </w:tr>
    </w:tbl>
    <w:p w:rsidR="00A84C9F" w:rsidRDefault="00A84C9F">
      <w:pPr>
        <w:rPr>
          <w:sz w:val="32"/>
          <w:szCs w:val="32"/>
        </w:rPr>
      </w:pPr>
    </w:p>
    <w:p w:rsidR="00647581" w:rsidRPr="00A84C9F" w:rsidRDefault="00647581" w:rsidP="0064758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Example-3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2775"/>
        <w:gridCol w:w="5205"/>
      </w:tblGrid>
      <w:tr w:rsidR="00647581" w:rsidTr="004C0BE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080" w:type="dxa"/>
          </w:tcPr>
          <w:p w:rsidR="00647581" w:rsidRPr="00680197" w:rsidRDefault="00647581" w:rsidP="004C0B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Salary</w:t>
            </w:r>
          </w:p>
        </w:tc>
        <w:tc>
          <w:tcPr>
            <w:tcW w:w="2775" w:type="dxa"/>
          </w:tcPr>
          <w:p w:rsidR="00647581" w:rsidRPr="00680197" w:rsidRDefault="00647581" w:rsidP="004C0BEE">
            <w:pPr>
              <w:jc w:val="center"/>
              <w:rPr>
                <w:b/>
                <w:sz w:val="32"/>
                <w:szCs w:val="32"/>
              </w:rPr>
            </w:pPr>
            <w:r w:rsidRPr="00680197">
              <w:rPr>
                <w:b/>
                <w:sz w:val="32"/>
                <w:szCs w:val="32"/>
              </w:rPr>
              <w:t>Formula</w:t>
            </w:r>
          </w:p>
        </w:tc>
        <w:tc>
          <w:tcPr>
            <w:tcW w:w="5205" w:type="dxa"/>
          </w:tcPr>
          <w:p w:rsidR="00647581" w:rsidRPr="00680197" w:rsidRDefault="00647581" w:rsidP="004C0BEE">
            <w:pPr>
              <w:jc w:val="center"/>
              <w:rPr>
                <w:b/>
                <w:sz w:val="32"/>
                <w:szCs w:val="32"/>
              </w:rPr>
            </w:pPr>
            <w:r w:rsidRPr="00680197">
              <w:rPr>
                <w:b/>
                <w:sz w:val="32"/>
                <w:szCs w:val="32"/>
              </w:rPr>
              <w:t>After Decimal Scaling</w:t>
            </w:r>
          </w:p>
        </w:tc>
      </w:tr>
      <w:tr w:rsidR="00647581" w:rsidTr="004C0BEE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080" w:type="dxa"/>
          </w:tcPr>
          <w:p w:rsidR="00647581" w:rsidRDefault="00647581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8000</w:t>
            </w:r>
          </w:p>
        </w:tc>
        <w:tc>
          <w:tcPr>
            <w:tcW w:w="2775" w:type="dxa"/>
          </w:tcPr>
          <w:p w:rsidR="00647581" w:rsidRDefault="00647581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</w:t>
            </w:r>
            <w:r>
              <w:rPr>
                <w:sz w:val="32"/>
                <w:szCs w:val="32"/>
              </w:rPr>
              <w:t>00/1000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5205" w:type="dxa"/>
          </w:tcPr>
          <w:p w:rsidR="00647581" w:rsidRDefault="00640D8F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0.08</w:t>
            </w:r>
          </w:p>
        </w:tc>
      </w:tr>
      <w:tr w:rsidR="00647581" w:rsidTr="004C0BEE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080" w:type="dxa"/>
          </w:tcPr>
          <w:p w:rsidR="00647581" w:rsidRDefault="00647581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12000</w:t>
            </w:r>
          </w:p>
        </w:tc>
        <w:tc>
          <w:tcPr>
            <w:tcW w:w="2775" w:type="dxa"/>
          </w:tcPr>
          <w:p w:rsidR="00647581" w:rsidRPr="00680197" w:rsidRDefault="00647581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00</w:t>
            </w:r>
            <w:r>
              <w:rPr>
                <w:sz w:val="32"/>
                <w:szCs w:val="32"/>
              </w:rPr>
              <w:t>0/1000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5205" w:type="dxa"/>
          </w:tcPr>
          <w:p w:rsidR="00647581" w:rsidRDefault="00640D8F" w:rsidP="004C0BE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0.12</w:t>
            </w:r>
            <w:bookmarkStart w:id="0" w:name="_GoBack"/>
            <w:bookmarkEnd w:id="0"/>
          </w:p>
        </w:tc>
      </w:tr>
    </w:tbl>
    <w:p w:rsidR="00647581" w:rsidRPr="00496F41" w:rsidRDefault="00647581">
      <w:pPr>
        <w:rPr>
          <w:sz w:val="32"/>
          <w:szCs w:val="32"/>
        </w:rPr>
      </w:pPr>
    </w:p>
    <w:sectPr w:rsidR="00647581" w:rsidRPr="0049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6B4"/>
    <w:rsid w:val="00037405"/>
    <w:rsid w:val="001A1C01"/>
    <w:rsid w:val="00496F41"/>
    <w:rsid w:val="00640D8F"/>
    <w:rsid w:val="00647581"/>
    <w:rsid w:val="00680197"/>
    <w:rsid w:val="007128A8"/>
    <w:rsid w:val="00A84C9F"/>
    <w:rsid w:val="00B356B4"/>
    <w:rsid w:val="00D9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</dc:creator>
  <cp:keywords/>
  <dc:description/>
  <cp:lastModifiedBy>Rimon</cp:lastModifiedBy>
  <cp:revision>7</cp:revision>
  <dcterms:created xsi:type="dcterms:W3CDTF">2022-03-11T11:53:00Z</dcterms:created>
  <dcterms:modified xsi:type="dcterms:W3CDTF">2022-03-11T12:03:00Z</dcterms:modified>
</cp:coreProperties>
</file>