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F11" w:rsidRPr="00C66E0B" w:rsidRDefault="00391F11" w:rsidP="00391F11">
      <w:pPr>
        <w:pStyle w:val="CF-CapaeFolhadeRosto"/>
        <w:outlineLvl w:val="0"/>
        <w:rPr>
          <w:lang w:val="pt-BR"/>
        </w:rPr>
      </w:pPr>
      <w:bookmarkStart w:id="0" w:name="_Toc302641971"/>
      <w:r w:rsidRPr="00C66E0B">
        <w:rPr>
          <w:lang w:val="pt-BR"/>
        </w:rPr>
        <w:t>UNIVERSIDADE TECNOLÓGICA FEDERAL DO PARANÁ</w:t>
      </w:r>
      <w:bookmarkEnd w:id="0"/>
    </w:p>
    <w:p w:rsidR="00391F11" w:rsidRPr="00C66E0B" w:rsidRDefault="00391F11" w:rsidP="00391F11">
      <w:pPr>
        <w:pStyle w:val="CF-CapaeFolhadeRosto"/>
        <w:outlineLvl w:val="0"/>
        <w:rPr>
          <w:lang w:val="pt-BR"/>
        </w:rPr>
      </w:pPr>
      <w:bookmarkStart w:id="1" w:name="_Toc302641972"/>
      <w:r w:rsidRPr="00F756C1">
        <w:rPr>
          <w:lang w:val="pt-BR"/>
        </w:rPr>
        <w:t xml:space="preserve">digite aqui </w:t>
      </w:r>
      <w:r>
        <w:rPr>
          <w:lang w:val="pt-BR"/>
        </w:rPr>
        <w:t>O NOME DO DEPARTAMENTO OU COORDENAÇÃO</w:t>
      </w:r>
      <w:bookmarkEnd w:id="1"/>
      <w:r>
        <w:rPr>
          <w:lang w:val="pt-BR"/>
        </w:rPr>
        <w:t xml:space="preserve"> </w:t>
      </w:r>
    </w:p>
    <w:p w:rsidR="00391F11" w:rsidRPr="00C66E0B" w:rsidRDefault="00391F11" w:rsidP="00391F11">
      <w:pPr>
        <w:pStyle w:val="CF-CapaeFolhadeRosto"/>
        <w:outlineLvl w:val="0"/>
        <w:rPr>
          <w:lang w:val="pt-BR"/>
        </w:rPr>
      </w:pPr>
      <w:r>
        <w:rPr>
          <w:lang w:val="pt-BR"/>
        </w:rPr>
        <w:t>ANÁLISE E DESENVOLVIMENTO DE SISTEMAS</w:t>
      </w:r>
    </w:p>
    <w:p w:rsidR="00391F11" w:rsidRDefault="00391F11" w:rsidP="00391F11">
      <w:pPr>
        <w:pStyle w:val="CF-CapaeFolhadeRosto"/>
        <w:rPr>
          <w:lang w:val="pt-BR"/>
        </w:rPr>
      </w:pPr>
    </w:p>
    <w:p w:rsidR="00391F11" w:rsidRPr="00C56723" w:rsidRDefault="00391F11" w:rsidP="00391F11">
      <w:pPr>
        <w:pStyle w:val="CF-CapaeFolhadeRosto"/>
        <w:rPr>
          <w:lang w:val="pt-BR"/>
        </w:rPr>
      </w:pPr>
    </w:p>
    <w:p w:rsidR="00391F11" w:rsidRDefault="00391F11" w:rsidP="00391F11">
      <w:pPr>
        <w:pStyle w:val="CF-CapaeFolhadeRosto"/>
        <w:rPr>
          <w:lang w:val="pt-BR"/>
        </w:rPr>
      </w:pPr>
    </w:p>
    <w:p w:rsidR="00391F11" w:rsidRPr="00F756C1" w:rsidRDefault="00391F11" w:rsidP="00391F11">
      <w:pPr>
        <w:pStyle w:val="CF-CapaeFolhadeRosto"/>
        <w:outlineLvl w:val="0"/>
        <w:rPr>
          <w:lang w:val="pt-BR"/>
        </w:rPr>
      </w:pPr>
      <w:r>
        <w:rPr>
          <w:lang w:val="pt-BR"/>
        </w:rPr>
        <w:t>LUCAS FREDEGOTO REINALDI</w:t>
      </w: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Pr="00C5252B" w:rsidRDefault="00391F11" w:rsidP="00391F11">
      <w:pPr>
        <w:pStyle w:val="CF-TtulodaCapaedaFolhadeRosto"/>
        <w:outlineLvl w:val="0"/>
      </w:pPr>
      <w:r>
        <w:t>RESUMO DO LIVRO SEGREDOS DA MENTE MILIONÁRIA</w:t>
      </w: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rPr>
          <w:lang w:val="pt-BR"/>
        </w:rPr>
      </w:pPr>
    </w:p>
    <w:p w:rsidR="00391F11" w:rsidRDefault="00391F11" w:rsidP="00391F11">
      <w:pPr>
        <w:pStyle w:val="CF-CapaeFolhadeRosto"/>
        <w:outlineLvl w:val="0"/>
        <w:rPr>
          <w:lang w:val="pt-BR"/>
        </w:rPr>
      </w:pPr>
      <w:r>
        <w:rPr>
          <w:lang w:val="pt-BR"/>
        </w:rPr>
        <w:t>CORNÉLIO PROCÓPIO</w:t>
      </w:r>
    </w:p>
    <w:p w:rsidR="00391F11" w:rsidRDefault="00391F11" w:rsidP="00391F11">
      <w:pPr>
        <w:pStyle w:val="CF-CapaeFolhadeRosto"/>
        <w:outlineLvl w:val="0"/>
        <w:rPr>
          <w:lang w:val="pt-BR"/>
        </w:rPr>
      </w:pPr>
      <w:r>
        <w:rPr>
          <w:lang w:val="pt-BR"/>
        </w:rPr>
        <w:t>2016</w:t>
      </w:r>
    </w:p>
    <w:p w:rsidR="000C6800" w:rsidRDefault="000C6800">
      <w:pPr>
        <w:rPr>
          <w:rFonts w:ascii="Arial" w:hAnsi="Arial" w:cs="Arial"/>
          <w:sz w:val="24"/>
          <w:szCs w:val="24"/>
        </w:rPr>
      </w:pPr>
    </w:p>
    <w:p w:rsidR="00CB3DB6" w:rsidRPr="000C6800" w:rsidRDefault="00CB3DB6" w:rsidP="00CB3DB6">
      <w:pPr>
        <w:rPr>
          <w:rFonts w:ascii="Arial" w:hAnsi="Arial" w:cs="Arial"/>
          <w:sz w:val="24"/>
          <w:szCs w:val="24"/>
        </w:rPr>
      </w:pPr>
      <w:r w:rsidRPr="000C6800">
        <w:rPr>
          <w:rFonts w:ascii="Arial" w:hAnsi="Arial" w:cs="Arial"/>
          <w:sz w:val="24"/>
          <w:szCs w:val="24"/>
        </w:rPr>
        <w:lastRenderedPageBreak/>
        <w:tab/>
        <w:t xml:space="preserve">O livro escrito por T. </w:t>
      </w:r>
      <w:proofErr w:type="spellStart"/>
      <w:r w:rsidRPr="000C6800">
        <w:rPr>
          <w:rFonts w:ascii="Arial" w:hAnsi="Arial" w:cs="Arial"/>
          <w:sz w:val="24"/>
          <w:szCs w:val="24"/>
        </w:rPr>
        <w:t>Harv</w:t>
      </w:r>
      <w:proofErr w:type="spellEnd"/>
      <w:r w:rsidRPr="000C6800">
        <w:rPr>
          <w:rFonts w:ascii="Arial" w:hAnsi="Arial" w:cs="Arial"/>
          <w:sz w:val="24"/>
          <w:szCs w:val="24"/>
        </w:rPr>
        <w:t xml:space="preserve"> </w:t>
      </w:r>
      <w:proofErr w:type="spellStart"/>
      <w:r w:rsidRPr="000C6800">
        <w:rPr>
          <w:rFonts w:ascii="Arial" w:hAnsi="Arial" w:cs="Arial"/>
          <w:sz w:val="24"/>
          <w:szCs w:val="24"/>
        </w:rPr>
        <w:t>Eker</w:t>
      </w:r>
      <w:proofErr w:type="spellEnd"/>
      <w:r w:rsidRPr="000C6800">
        <w:rPr>
          <w:rFonts w:ascii="Arial" w:hAnsi="Arial" w:cs="Arial"/>
          <w:sz w:val="24"/>
          <w:szCs w:val="24"/>
        </w:rPr>
        <w:t xml:space="preserve"> gira em torno d</w:t>
      </w:r>
      <w:r w:rsidR="004F26BF" w:rsidRPr="000C6800">
        <w:rPr>
          <w:rFonts w:ascii="Arial" w:hAnsi="Arial" w:cs="Arial"/>
          <w:sz w:val="24"/>
          <w:szCs w:val="24"/>
        </w:rPr>
        <w:t>as dicas de como se tornar milion</w:t>
      </w:r>
      <w:r w:rsidRPr="000C6800">
        <w:rPr>
          <w:rFonts w:ascii="Arial" w:hAnsi="Arial" w:cs="Arial"/>
          <w:sz w:val="24"/>
          <w:szCs w:val="24"/>
        </w:rPr>
        <w:t xml:space="preserve">ário, ou melhor dizendo, os passos que você deve seguir. </w:t>
      </w:r>
    </w:p>
    <w:p w:rsidR="00CB3DB6" w:rsidRPr="000C6800" w:rsidRDefault="00CB3DB6" w:rsidP="000C6800">
      <w:pPr>
        <w:spacing w:before="198" w:line="360" w:lineRule="auto"/>
        <w:ind w:left="108" w:right="204" w:firstLine="743"/>
        <w:jc w:val="both"/>
        <w:rPr>
          <w:rFonts w:ascii="Arial" w:hAnsi="Arial" w:cs="Arial"/>
          <w:sz w:val="24"/>
          <w:szCs w:val="24"/>
        </w:rPr>
      </w:pPr>
      <w:r w:rsidRPr="000C6800">
        <w:rPr>
          <w:rFonts w:ascii="Arial" w:hAnsi="Arial" w:cs="Arial"/>
          <w:sz w:val="24"/>
          <w:szCs w:val="24"/>
        </w:rPr>
        <w:tab/>
        <w:t xml:space="preserve">Ele havia tentado e falhado em várias empresas, e ficava imaginando quando ele se tornaria um milionário. A partir daí, começou a examinar seus pensamentos mais profundos sobre si mesmo. Mesmo que ele tivesse esse desejo de ser tornar rico, ele percebeu que havia um certo medo do fracasso, até perceber que: pessoas ricas pensam de formas diferentes. Isso o levou a criar um diagrama, ele julga que: pensamentos conduzem a sentimentos, que levam a ações, que levam a resultados. Se você mudar a raiz de seus pensamentos, logo virão resultados. Ele também diz, que é possível se reprogramar (pois já fomos programados automaticamente pelo ambiente, e pela criação) e conseguir mudar seus objetivos a partir disto. </w:t>
      </w:r>
    </w:p>
    <w:p w:rsidR="00CB3DB6" w:rsidRPr="000C6800" w:rsidRDefault="00CB3DB6" w:rsidP="00CB3DB6">
      <w:pPr>
        <w:rPr>
          <w:rFonts w:ascii="Arial" w:hAnsi="Arial" w:cs="Arial"/>
          <w:sz w:val="24"/>
          <w:szCs w:val="24"/>
        </w:rPr>
      </w:pPr>
      <w:r w:rsidRPr="000C6800">
        <w:rPr>
          <w:rFonts w:ascii="Arial" w:hAnsi="Arial" w:cs="Arial"/>
          <w:sz w:val="24"/>
          <w:szCs w:val="24"/>
        </w:rPr>
        <w:tab/>
        <w:t>Com essa técnica, ele criou os 17 arquivos de riquezas, todos eles com uma pitada de livro de auto ajuda, mas que passam dicas bem interessantes que realmente fazem sentido. Vou resumir cada uma delas:</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1 - </w:t>
      </w:r>
      <w:r w:rsidR="000C6800">
        <w:rPr>
          <w:rFonts w:ascii="Arial" w:hAnsi="Arial" w:cs="Arial"/>
          <w:sz w:val="24"/>
          <w:szCs w:val="24"/>
        </w:rPr>
        <w:t>A</w:t>
      </w:r>
      <w:r w:rsidRPr="000C6800">
        <w:rPr>
          <w:rFonts w:ascii="Arial" w:hAnsi="Arial" w:cs="Arial"/>
          <w:sz w:val="24"/>
          <w:szCs w:val="24"/>
        </w:rPr>
        <w:t xml:space="preserve">s pessoas ricas acreditam que tem o </w:t>
      </w:r>
      <w:r w:rsidR="004F26BF" w:rsidRPr="000C6800">
        <w:rPr>
          <w:rFonts w:ascii="Arial" w:hAnsi="Arial" w:cs="Arial"/>
          <w:sz w:val="24"/>
          <w:szCs w:val="24"/>
        </w:rPr>
        <w:t>próprio</w:t>
      </w:r>
      <w:r w:rsidRPr="000C6800">
        <w:rPr>
          <w:rFonts w:ascii="Arial" w:hAnsi="Arial" w:cs="Arial"/>
          <w:sz w:val="24"/>
          <w:szCs w:val="24"/>
        </w:rPr>
        <w:t xml:space="preserve"> controle da vida, enquanto as pobres se </w:t>
      </w:r>
      <w:proofErr w:type="spellStart"/>
      <w:r w:rsidRPr="000C6800">
        <w:rPr>
          <w:rFonts w:ascii="Arial" w:hAnsi="Arial" w:cs="Arial"/>
          <w:sz w:val="24"/>
          <w:szCs w:val="24"/>
        </w:rPr>
        <w:t>vitimizam</w:t>
      </w:r>
      <w:proofErr w:type="spellEnd"/>
      <w:r w:rsidRPr="000C6800">
        <w:rPr>
          <w:rFonts w:ascii="Arial" w:hAnsi="Arial" w:cs="Arial"/>
          <w:sz w:val="24"/>
          <w:szCs w:val="24"/>
        </w:rPr>
        <w:t>.</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2 - </w:t>
      </w:r>
      <w:r w:rsidR="000C6800">
        <w:rPr>
          <w:rFonts w:ascii="Arial" w:hAnsi="Arial" w:cs="Arial"/>
          <w:sz w:val="24"/>
          <w:szCs w:val="24"/>
        </w:rPr>
        <w:t>P</w:t>
      </w:r>
      <w:r w:rsidRPr="000C6800">
        <w:rPr>
          <w:rFonts w:ascii="Arial" w:hAnsi="Arial" w:cs="Arial"/>
          <w:sz w:val="24"/>
          <w:szCs w:val="24"/>
        </w:rPr>
        <w:t xml:space="preserve">essoas ricas jogam o jogo do dinheiro pra vencer, querem </w:t>
      </w:r>
      <w:r w:rsidR="004F26BF" w:rsidRPr="000C6800">
        <w:rPr>
          <w:rFonts w:ascii="Arial" w:hAnsi="Arial" w:cs="Arial"/>
          <w:sz w:val="24"/>
          <w:szCs w:val="24"/>
        </w:rPr>
        <w:t>abundância</w:t>
      </w:r>
      <w:r w:rsidRPr="000C6800">
        <w:rPr>
          <w:rFonts w:ascii="Arial" w:hAnsi="Arial" w:cs="Arial"/>
          <w:sz w:val="24"/>
          <w:szCs w:val="24"/>
        </w:rPr>
        <w:t xml:space="preserve"> e riquezas.</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3 - </w:t>
      </w:r>
      <w:r w:rsidR="000C6800">
        <w:rPr>
          <w:rFonts w:ascii="Arial" w:hAnsi="Arial" w:cs="Arial"/>
          <w:sz w:val="24"/>
          <w:szCs w:val="24"/>
        </w:rPr>
        <w:t>P</w:t>
      </w:r>
      <w:r w:rsidRPr="000C6800">
        <w:rPr>
          <w:rFonts w:ascii="Arial" w:hAnsi="Arial" w:cs="Arial"/>
          <w:sz w:val="24"/>
          <w:szCs w:val="24"/>
        </w:rPr>
        <w:t>essoas ricas se esforçam para se manterem ricas, enquanto as pobres querem se tornar ricas.</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4 - </w:t>
      </w:r>
      <w:r w:rsidR="000C6800">
        <w:rPr>
          <w:rFonts w:ascii="Arial" w:hAnsi="Arial" w:cs="Arial"/>
          <w:sz w:val="24"/>
          <w:szCs w:val="24"/>
        </w:rPr>
        <w:t>P</w:t>
      </w:r>
      <w:r w:rsidRPr="000C6800">
        <w:rPr>
          <w:rFonts w:ascii="Arial" w:hAnsi="Arial" w:cs="Arial"/>
          <w:sz w:val="24"/>
          <w:szCs w:val="24"/>
        </w:rPr>
        <w:t xml:space="preserve">essoas ricas pensam grande, enquanto as pobres pensam </w:t>
      </w:r>
      <w:r w:rsidR="004F26BF" w:rsidRPr="000C6800">
        <w:rPr>
          <w:rFonts w:ascii="Arial" w:hAnsi="Arial" w:cs="Arial"/>
          <w:sz w:val="24"/>
          <w:szCs w:val="24"/>
        </w:rPr>
        <w:t>pequeno</w:t>
      </w:r>
      <w:r w:rsidRPr="000C6800">
        <w:rPr>
          <w:rFonts w:ascii="Arial" w:hAnsi="Arial" w:cs="Arial"/>
          <w:sz w:val="24"/>
          <w:szCs w:val="24"/>
        </w:rPr>
        <w:t xml:space="preserve"> e ra</w:t>
      </w:r>
      <w:r w:rsidR="004F26BF" w:rsidRPr="000C6800">
        <w:rPr>
          <w:rFonts w:ascii="Arial" w:hAnsi="Arial" w:cs="Arial"/>
          <w:sz w:val="24"/>
          <w:szCs w:val="24"/>
        </w:rPr>
        <w:t>s</w:t>
      </w:r>
      <w:r w:rsidRPr="000C6800">
        <w:rPr>
          <w:rFonts w:ascii="Arial" w:hAnsi="Arial" w:cs="Arial"/>
          <w:sz w:val="24"/>
          <w:szCs w:val="24"/>
        </w:rPr>
        <w:t>o.</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5 - </w:t>
      </w:r>
      <w:r w:rsidR="000C6800">
        <w:rPr>
          <w:rFonts w:ascii="Arial" w:hAnsi="Arial" w:cs="Arial"/>
          <w:sz w:val="24"/>
          <w:szCs w:val="24"/>
        </w:rPr>
        <w:t>P</w:t>
      </w:r>
      <w:r w:rsidRPr="000C6800">
        <w:rPr>
          <w:rFonts w:ascii="Arial" w:hAnsi="Arial" w:cs="Arial"/>
          <w:sz w:val="24"/>
          <w:szCs w:val="24"/>
        </w:rPr>
        <w:t xml:space="preserve">essoas ricas pensam nas oportunidades ao </w:t>
      </w:r>
      <w:r w:rsidR="004F26BF" w:rsidRPr="000C6800">
        <w:rPr>
          <w:rFonts w:ascii="Arial" w:hAnsi="Arial" w:cs="Arial"/>
          <w:sz w:val="24"/>
          <w:szCs w:val="24"/>
        </w:rPr>
        <w:t>invés</w:t>
      </w:r>
      <w:r w:rsidRPr="000C6800">
        <w:rPr>
          <w:rFonts w:ascii="Arial" w:hAnsi="Arial" w:cs="Arial"/>
          <w:sz w:val="24"/>
          <w:szCs w:val="24"/>
        </w:rPr>
        <w:t xml:space="preserve"> dos </w:t>
      </w:r>
      <w:r w:rsidR="004F26BF" w:rsidRPr="000C6800">
        <w:rPr>
          <w:rFonts w:ascii="Arial" w:hAnsi="Arial" w:cs="Arial"/>
          <w:sz w:val="24"/>
          <w:szCs w:val="24"/>
        </w:rPr>
        <w:t>obstáculos</w:t>
      </w:r>
      <w:r w:rsidRPr="000C6800">
        <w:rPr>
          <w:rFonts w:ascii="Arial" w:hAnsi="Arial" w:cs="Arial"/>
          <w:sz w:val="24"/>
          <w:szCs w:val="24"/>
        </w:rPr>
        <w:t>, pensam positivo.</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6 - </w:t>
      </w:r>
      <w:r w:rsidR="000C6800">
        <w:rPr>
          <w:rFonts w:ascii="Arial" w:hAnsi="Arial" w:cs="Arial"/>
          <w:sz w:val="24"/>
          <w:szCs w:val="24"/>
        </w:rPr>
        <w:t>P</w:t>
      </w:r>
      <w:r w:rsidRPr="000C6800">
        <w:rPr>
          <w:rFonts w:ascii="Arial" w:hAnsi="Arial" w:cs="Arial"/>
          <w:sz w:val="24"/>
          <w:szCs w:val="24"/>
        </w:rPr>
        <w:t xml:space="preserve">essoas ricas admiram a riqueza alheia e pessoas de sucesso, ao </w:t>
      </w:r>
      <w:r w:rsidR="004F26BF" w:rsidRPr="000C6800">
        <w:rPr>
          <w:rFonts w:ascii="Arial" w:hAnsi="Arial" w:cs="Arial"/>
          <w:sz w:val="24"/>
          <w:szCs w:val="24"/>
        </w:rPr>
        <w:t>invés</w:t>
      </w:r>
      <w:r w:rsidRPr="000C6800">
        <w:rPr>
          <w:rFonts w:ascii="Arial" w:hAnsi="Arial" w:cs="Arial"/>
          <w:sz w:val="24"/>
          <w:szCs w:val="24"/>
        </w:rPr>
        <w:t xml:space="preserve"> de sentirem se ameaçados ou com inveja. Nossa opinião não afeta a </w:t>
      </w:r>
      <w:r w:rsidR="004F26BF" w:rsidRPr="000C6800">
        <w:rPr>
          <w:rFonts w:ascii="Arial" w:hAnsi="Arial" w:cs="Arial"/>
          <w:sz w:val="24"/>
          <w:szCs w:val="24"/>
        </w:rPr>
        <w:t>riqueza</w:t>
      </w:r>
      <w:r w:rsidRPr="000C6800">
        <w:rPr>
          <w:rFonts w:ascii="Arial" w:hAnsi="Arial" w:cs="Arial"/>
          <w:sz w:val="24"/>
          <w:szCs w:val="24"/>
        </w:rPr>
        <w:t xml:space="preserve"> dos outros, não faz sentido sentir esse tipo de sentimento.</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7 - </w:t>
      </w:r>
      <w:r w:rsidR="000C6800">
        <w:rPr>
          <w:rFonts w:ascii="Arial" w:hAnsi="Arial" w:cs="Arial"/>
          <w:sz w:val="24"/>
          <w:szCs w:val="24"/>
        </w:rPr>
        <w:t>P</w:t>
      </w:r>
      <w:r w:rsidRPr="000C6800">
        <w:rPr>
          <w:rFonts w:ascii="Arial" w:hAnsi="Arial" w:cs="Arial"/>
          <w:sz w:val="24"/>
          <w:szCs w:val="24"/>
        </w:rPr>
        <w:t>essoas ricas se socializam com pessoas positivos e de sucesso, o melhor jeito de aprender a ter e fazer riquezas é aprendendo com quem tem riquezas.</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8 - </w:t>
      </w:r>
      <w:r w:rsidR="000C6800">
        <w:rPr>
          <w:rFonts w:ascii="Arial" w:hAnsi="Arial" w:cs="Arial"/>
          <w:sz w:val="24"/>
          <w:szCs w:val="24"/>
        </w:rPr>
        <w:t>P</w:t>
      </w:r>
      <w:r w:rsidRPr="000C6800">
        <w:rPr>
          <w:rFonts w:ascii="Arial" w:hAnsi="Arial" w:cs="Arial"/>
          <w:sz w:val="24"/>
          <w:szCs w:val="24"/>
        </w:rPr>
        <w:t>essoas ricas tem a sede de promover suas imagens, pensamentos e produtos, diferentemente dos pobres que tentam se vender.</w:t>
      </w:r>
    </w:p>
    <w:p w:rsidR="00CB3DB6" w:rsidRPr="000C6800" w:rsidRDefault="00CB3DB6" w:rsidP="00CB3DB6">
      <w:pPr>
        <w:rPr>
          <w:rFonts w:ascii="Arial" w:hAnsi="Arial" w:cs="Arial"/>
          <w:sz w:val="24"/>
          <w:szCs w:val="24"/>
        </w:rPr>
      </w:pPr>
      <w:r w:rsidRPr="000C6800">
        <w:rPr>
          <w:rFonts w:ascii="Arial" w:hAnsi="Arial" w:cs="Arial"/>
          <w:sz w:val="24"/>
          <w:szCs w:val="24"/>
        </w:rPr>
        <w:lastRenderedPageBreak/>
        <w:t xml:space="preserve">9 - </w:t>
      </w:r>
      <w:r w:rsidR="000C6800">
        <w:rPr>
          <w:rFonts w:ascii="Arial" w:hAnsi="Arial" w:cs="Arial"/>
          <w:sz w:val="24"/>
          <w:szCs w:val="24"/>
        </w:rPr>
        <w:t>Pe</w:t>
      </w:r>
      <w:r w:rsidRPr="000C6800">
        <w:rPr>
          <w:rFonts w:ascii="Arial" w:hAnsi="Arial" w:cs="Arial"/>
          <w:sz w:val="24"/>
          <w:szCs w:val="24"/>
        </w:rPr>
        <w:t>ssoas ricas são maiores que seus problemas, enquanto</w:t>
      </w:r>
      <w:r w:rsidR="004F26BF" w:rsidRPr="000C6800">
        <w:rPr>
          <w:rFonts w:ascii="Arial" w:hAnsi="Arial" w:cs="Arial"/>
          <w:sz w:val="24"/>
          <w:szCs w:val="24"/>
        </w:rPr>
        <w:t xml:space="preserve"> os</w:t>
      </w:r>
      <w:r w:rsidRPr="000C6800">
        <w:rPr>
          <w:rFonts w:ascii="Arial" w:hAnsi="Arial" w:cs="Arial"/>
          <w:sz w:val="24"/>
          <w:szCs w:val="24"/>
        </w:rPr>
        <w:t xml:space="preserve"> pobres tentam fugir dos problemas. O segredo é evoluir de um tamanho maior que seus problemas, assim, seus problemas não te </w:t>
      </w:r>
      <w:r w:rsidR="004F26BF" w:rsidRPr="000C6800">
        <w:rPr>
          <w:rFonts w:ascii="Arial" w:hAnsi="Arial" w:cs="Arial"/>
          <w:sz w:val="24"/>
          <w:szCs w:val="24"/>
        </w:rPr>
        <w:t>afetarão</w:t>
      </w:r>
      <w:r w:rsidRPr="000C6800">
        <w:rPr>
          <w:rFonts w:ascii="Arial" w:hAnsi="Arial" w:cs="Arial"/>
          <w:sz w:val="24"/>
          <w:szCs w:val="24"/>
        </w:rPr>
        <w:t xml:space="preserve"> e você saberá como lidar com várias situações.</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10 - </w:t>
      </w:r>
      <w:r w:rsidR="000C6800">
        <w:rPr>
          <w:rFonts w:ascii="Arial" w:hAnsi="Arial" w:cs="Arial"/>
          <w:sz w:val="24"/>
          <w:szCs w:val="24"/>
        </w:rPr>
        <w:t>P</w:t>
      </w:r>
      <w:r w:rsidRPr="000C6800">
        <w:rPr>
          <w:rFonts w:ascii="Arial" w:hAnsi="Arial" w:cs="Arial"/>
          <w:sz w:val="24"/>
          <w:szCs w:val="24"/>
        </w:rPr>
        <w:t>essoas ricas são ótimos recebedores de presentes. A via até o sucesso é uma via de mão dupla. Muitas vezes não saber se portar faz com que muitas portas sejam fechadas.</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11 - </w:t>
      </w:r>
      <w:r w:rsidR="000C6800">
        <w:rPr>
          <w:rFonts w:ascii="Arial" w:hAnsi="Arial" w:cs="Arial"/>
          <w:sz w:val="24"/>
          <w:szCs w:val="24"/>
        </w:rPr>
        <w:t>P</w:t>
      </w:r>
      <w:r w:rsidRPr="000C6800">
        <w:rPr>
          <w:rFonts w:ascii="Arial" w:hAnsi="Arial" w:cs="Arial"/>
          <w:sz w:val="24"/>
          <w:szCs w:val="24"/>
        </w:rPr>
        <w:t xml:space="preserve">essoas ricas baseiam seus pagamentos em resultados, os pobres, em tempo. </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12 - </w:t>
      </w:r>
      <w:r w:rsidR="000C6800">
        <w:rPr>
          <w:rFonts w:ascii="Arial" w:hAnsi="Arial" w:cs="Arial"/>
          <w:sz w:val="24"/>
          <w:szCs w:val="24"/>
        </w:rPr>
        <w:t>P</w:t>
      </w:r>
      <w:r w:rsidRPr="000C6800">
        <w:rPr>
          <w:rFonts w:ascii="Arial" w:hAnsi="Arial" w:cs="Arial"/>
          <w:sz w:val="24"/>
          <w:szCs w:val="24"/>
        </w:rPr>
        <w:t>essoas ricas pensam em ambas oportunidades, as pobres pensam em "ou, "ou". Ricos possuem abundancia e procuram ser criativos.</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13 - </w:t>
      </w:r>
      <w:r w:rsidR="000C6800">
        <w:rPr>
          <w:rFonts w:ascii="Arial" w:hAnsi="Arial" w:cs="Arial"/>
          <w:sz w:val="24"/>
          <w:szCs w:val="24"/>
        </w:rPr>
        <w:t>P</w:t>
      </w:r>
      <w:r w:rsidRPr="000C6800">
        <w:rPr>
          <w:rFonts w:ascii="Arial" w:hAnsi="Arial" w:cs="Arial"/>
          <w:sz w:val="24"/>
          <w:szCs w:val="24"/>
        </w:rPr>
        <w:t xml:space="preserve">essoas ricas se concentram nos </w:t>
      </w:r>
      <w:r w:rsidR="004F26BF" w:rsidRPr="000C6800">
        <w:rPr>
          <w:rFonts w:ascii="Arial" w:hAnsi="Arial" w:cs="Arial"/>
          <w:sz w:val="24"/>
          <w:szCs w:val="24"/>
        </w:rPr>
        <w:t>patrimônios</w:t>
      </w:r>
      <w:r w:rsidRPr="000C6800">
        <w:rPr>
          <w:rFonts w:ascii="Arial" w:hAnsi="Arial" w:cs="Arial"/>
          <w:sz w:val="24"/>
          <w:szCs w:val="24"/>
        </w:rPr>
        <w:t xml:space="preserve"> </w:t>
      </w:r>
      <w:r w:rsidR="004F26BF" w:rsidRPr="000C6800">
        <w:rPr>
          <w:rFonts w:ascii="Arial" w:hAnsi="Arial" w:cs="Arial"/>
          <w:sz w:val="24"/>
          <w:szCs w:val="24"/>
        </w:rPr>
        <w:t>líquidos</w:t>
      </w:r>
      <w:r w:rsidRPr="000C6800">
        <w:rPr>
          <w:rFonts w:ascii="Arial" w:hAnsi="Arial" w:cs="Arial"/>
          <w:sz w:val="24"/>
          <w:szCs w:val="24"/>
        </w:rPr>
        <w:t>, as pobres em seu rendimento no trabalho. Os ricos perguntam quanto vale sua propriedade e não quanto você faz por mês.</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14 - </w:t>
      </w:r>
      <w:r w:rsidR="000C6800">
        <w:rPr>
          <w:rFonts w:ascii="Arial" w:hAnsi="Arial" w:cs="Arial"/>
          <w:sz w:val="24"/>
          <w:szCs w:val="24"/>
        </w:rPr>
        <w:t>P</w:t>
      </w:r>
      <w:r w:rsidRPr="000C6800">
        <w:rPr>
          <w:rFonts w:ascii="Arial" w:hAnsi="Arial" w:cs="Arial"/>
          <w:sz w:val="24"/>
          <w:szCs w:val="24"/>
        </w:rPr>
        <w:t>essoas ricas sabem administrar seu dinheiro. Saber administrar dinheiro é mais importante do que a quantidade que se administra.</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15 - </w:t>
      </w:r>
      <w:r w:rsidR="000C6800">
        <w:rPr>
          <w:rFonts w:ascii="Arial" w:hAnsi="Arial" w:cs="Arial"/>
          <w:sz w:val="24"/>
          <w:szCs w:val="24"/>
        </w:rPr>
        <w:t>P</w:t>
      </w:r>
      <w:r w:rsidRPr="000C6800">
        <w:rPr>
          <w:rFonts w:ascii="Arial" w:hAnsi="Arial" w:cs="Arial"/>
          <w:sz w:val="24"/>
          <w:szCs w:val="24"/>
        </w:rPr>
        <w:t>essoas ricas fazem seu dinheiro trabalhar duro para ELE, pobres trabalham duro para o dinheiro.</w:t>
      </w:r>
    </w:p>
    <w:p w:rsidR="00CB3DB6" w:rsidRPr="000C6800" w:rsidRDefault="00CB3DB6" w:rsidP="00CB3DB6">
      <w:pPr>
        <w:rPr>
          <w:rFonts w:ascii="Arial" w:hAnsi="Arial" w:cs="Arial"/>
          <w:sz w:val="24"/>
          <w:szCs w:val="24"/>
        </w:rPr>
      </w:pPr>
      <w:r w:rsidRPr="000C6800">
        <w:rPr>
          <w:rFonts w:ascii="Arial" w:hAnsi="Arial" w:cs="Arial"/>
          <w:sz w:val="24"/>
          <w:szCs w:val="24"/>
        </w:rPr>
        <w:t xml:space="preserve">16 - </w:t>
      </w:r>
      <w:r w:rsidR="000C6800">
        <w:rPr>
          <w:rFonts w:ascii="Arial" w:hAnsi="Arial" w:cs="Arial"/>
          <w:sz w:val="24"/>
          <w:szCs w:val="24"/>
        </w:rPr>
        <w:t>A</w:t>
      </w:r>
      <w:r w:rsidRPr="000C6800">
        <w:rPr>
          <w:rFonts w:ascii="Arial" w:hAnsi="Arial" w:cs="Arial"/>
          <w:sz w:val="24"/>
          <w:szCs w:val="24"/>
        </w:rPr>
        <w:t xml:space="preserve">s pessoas ricas agem apesar do medo enquanto as pobres deixam o medo impedi-los. </w:t>
      </w:r>
    </w:p>
    <w:p w:rsidR="00CB3DB6" w:rsidRDefault="000C6800" w:rsidP="00CB3DB6">
      <w:pPr>
        <w:rPr>
          <w:rFonts w:ascii="Arial" w:hAnsi="Arial" w:cs="Arial"/>
          <w:sz w:val="24"/>
          <w:szCs w:val="24"/>
        </w:rPr>
      </w:pPr>
      <w:r>
        <w:rPr>
          <w:rFonts w:ascii="Arial" w:hAnsi="Arial" w:cs="Arial"/>
          <w:sz w:val="24"/>
          <w:szCs w:val="24"/>
        </w:rPr>
        <w:t>17 - A</w:t>
      </w:r>
      <w:r w:rsidR="00CB3DB6" w:rsidRPr="000C6800">
        <w:rPr>
          <w:rFonts w:ascii="Arial" w:hAnsi="Arial" w:cs="Arial"/>
          <w:sz w:val="24"/>
          <w:szCs w:val="24"/>
        </w:rPr>
        <w:t xml:space="preserve">s pessoas ricas constantemente procurar crescer e evoluir enquanto as pobres dizem que </w:t>
      </w:r>
      <w:r w:rsidR="004F26BF" w:rsidRPr="000C6800">
        <w:rPr>
          <w:rFonts w:ascii="Arial" w:hAnsi="Arial" w:cs="Arial"/>
          <w:sz w:val="24"/>
          <w:szCs w:val="24"/>
        </w:rPr>
        <w:t>já</w:t>
      </w:r>
      <w:r w:rsidR="00CB3DB6" w:rsidRPr="000C6800">
        <w:rPr>
          <w:rFonts w:ascii="Arial" w:hAnsi="Arial" w:cs="Arial"/>
          <w:sz w:val="24"/>
          <w:szCs w:val="24"/>
        </w:rPr>
        <w:t xml:space="preserve"> sabem.</w:t>
      </w:r>
    </w:p>
    <w:p w:rsidR="000C6800" w:rsidRPr="000C6800" w:rsidRDefault="000C6800" w:rsidP="00CB3DB6">
      <w:pPr>
        <w:rPr>
          <w:rFonts w:ascii="Arial" w:hAnsi="Arial" w:cs="Arial"/>
          <w:sz w:val="24"/>
          <w:szCs w:val="24"/>
        </w:rPr>
      </w:pPr>
    </w:p>
    <w:p w:rsidR="000C6800" w:rsidRPr="000C6800" w:rsidRDefault="000C6800">
      <w:pPr>
        <w:rPr>
          <w:rFonts w:ascii="Arial" w:hAnsi="Arial" w:cs="Arial"/>
          <w:b/>
          <w:sz w:val="24"/>
          <w:szCs w:val="24"/>
        </w:rPr>
      </w:pPr>
      <w:r w:rsidRPr="000C6800">
        <w:rPr>
          <w:rFonts w:ascii="Arial" w:hAnsi="Arial" w:cs="Arial"/>
          <w:b/>
          <w:sz w:val="24"/>
          <w:szCs w:val="24"/>
        </w:rPr>
        <w:t>CONCLUSÃO</w:t>
      </w:r>
    </w:p>
    <w:p w:rsidR="000C6800" w:rsidRPr="000C6800" w:rsidRDefault="000C6800">
      <w:pPr>
        <w:rPr>
          <w:rFonts w:ascii="Arial" w:hAnsi="Arial" w:cs="Arial"/>
          <w:sz w:val="24"/>
          <w:szCs w:val="24"/>
        </w:rPr>
      </w:pPr>
      <w:r>
        <w:rPr>
          <w:rFonts w:ascii="Arial" w:hAnsi="Arial" w:cs="Arial"/>
          <w:sz w:val="24"/>
          <w:szCs w:val="24"/>
        </w:rPr>
        <w:tab/>
      </w:r>
      <w:r w:rsidRPr="000C6800">
        <w:rPr>
          <w:rFonts w:ascii="Arial" w:hAnsi="Arial" w:cs="Arial"/>
          <w:sz w:val="24"/>
          <w:szCs w:val="24"/>
        </w:rPr>
        <w:t xml:space="preserve">O autor T. </w:t>
      </w:r>
      <w:proofErr w:type="spellStart"/>
      <w:r w:rsidRPr="000C6800">
        <w:rPr>
          <w:rFonts w:ascii="Arial" w:hAnsi="Arial" w:cs="Arial"/>
          <w:sz w:val="24"/>
          <w:szCs w:val="24"/>
        </w:rPr>
        <w:t>Harv</w:t>
      </w:r>
      <w:proofErr w:type="spellEnd"/>
      <w:r w:rsidRPr="000C6800">
        <w:rPr>
          <w:rFonts w:ascii="Arial" w:hAnsi="Arial" w:cs="Arial"/>
          <w:sz w:val="24"/>
          <w:szCs w:val="24"/>
        </w:rPr>
        <w:t xml:space="preserve"> </w:t>
      </w:r>
      <w:proofErr w:type="spellStart"/>
      <w:r w:rsidRPr="000C6800">
        <w:rPr>
          <w:rFonts w:ascii="Arial" w:hAnsi="Arial" w:cs="Arial"/>
          <w:sz w:val="24"/>
          <w:szCs w:val="24"/>
        </w:rPr>
        <w:t>Eker</w:t>
      </w:r>
      <w:proofErr w:type="spellEnd"/>
      <w:r w:rsidRPr="000C6800">
        <w:rPr>
          <w:rFonts w:ascii="Arial" w:hAnsi="Arial" w:cs="Arial"/>
          <w:sz w:val="24"/>
          <w:szCs w:val="24"/>
        </w:rPr>
        <w:t xml:space="preserve"> demonstra em forma de exercícios práticos como é possível reprogramar nosso cérebro para que nosso pensamentos na fase subconsciente possam ser melhorados. Em todos arquivos de riquezas ele </w:t>
      </w:r>
      <w:proofErr w:type="spellStart"/>
      <w:r w:rsidRPr="000C6800">
        <w:rPr>
          <w:rFonts w:ascii="Arial" w:hAnsi="Arial" w:cs="Arial"/>
          <w:sz w:val="24"/>
          <w:szCs w:val="24"/>
        </w:rPr>
        <w:t>propoem</w:t>
      </w:r>
      <w:proofErr w:type="spellEnd"/>
      <w:r w:rsidRPr="000C6800">
        <w:rPr>
          <w:rFonts w:ascii="Arial" w:hAnsi="Arial" w:cs="Arial"/>
          <w:sz w:val="24"/>
          <w:szCs w:val="24"/>
        </w:rPr>
        <w:t xml:space="preserve"> repetir frases que </w:t>
      </w:r>
      <w:proofErr w:type="spellStart"/>
      <w:r w:rsidRPr="000C6800">
        <w:rPr>
          <w:rFonts w:ascii="Arial" w:hAnsi="Arial" w:cs="Arial"/>
          <w:sz w:val="24"/>
          <w:szCs w:val="24"/>
        </w:rPr>
        <w:t>farao</w:t>
      </w:r>
      <w:proofErr w:type="spellEnd"/>
      <w:r w:rsidRPr="000C6800">
        <w:rPr>
          <w:rFonts w:ascii="Arial" w:hAnsi="Arial" w:cs="Arial"/>
          <w:sz w:val="24"/>
          <w:szCs w:val="24"/>
        </w:rPr>
        <w:t xml:space="preserve"> nosso </w:t>
      </w:r>
      <w:proofErr w:type="spellStart"/>
      <w:r w:rsidRPr="000C6800">
        <w:rPr>
          <w:rFonts w:ascii="Arial" w:hAnsi="Arial" w:cs="Arial"/>
          <w:sz w:val="24"/>
          <w:szCs w:val="24"/>
        </w:rPr>
        <w:t>cerebro</w:t>
      </w:r>
      <w:proofErr w:type="spellEnd"/>
      <w:r w:rsidRPr="000C6800">
        <w:rPr>
          <w:rFonts w:ascii="Arial" w:hAnsi="Arial" w:cs="Arial"/>
          <w:sz w:val="24"/>
          <w:szCs w:val="24"/>
        </w:rPr>
        <w:t xml:space="preserve"> assimilar a determinados comportamentos. Como resumido acima, existem </w:t>
      </w:r>
      <w:proofErr w:type="spellStart"/>
      <w:r w:rsidRPr="000C6800">
        <w:rPr>
          <w:rFonts w:ascii="Arial" w:hAnsi="Arial" w:cs="Arial"/>
          <w:sz w:val="24"/>
          <w:szCs w:val="24"/>
        </w:rPr>
        <w:t>varios</w:t>
      </w:r>
      <w:proofErr w:type="spellEnd"/>
      <w:r w:rsidRPr="000C6800">
        <w:rPr>
          <w:rFonts w:ascii="Arial" w:hAnsi="Arial" w:cs="Arial"/>
          <w:sz w:val="24"/>
          <w:szCs w:val="24"/>
        </w:rPr>
        <w:t xml:space="preserve"> pontos em devemos praticar para mudar nossos hábitos. Em alguns pontos, pode parecer exagerado, devido ao nosso modo de vida aqui no Brasil, mas com certeza, muito do que ele citou realmente faz sentido e é válido para criar novo método de pensar aprimorado baseado em acúmulo de riquezas.</w:t>
      </w:r>
    </w:p>
    <w:sectPr w:rsidR="000C6800" w:rsidRPr="000C6800" w:rsidSect="0090098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B3DB6"/>
    <w:rsid w:val="000C6800"/>
    <w:rsid w:val="00391F11"/>
    <w:rsid w:val="004F26BF"/>
    <w:rsid w:val="0090098E"/>
    <w:rsid w:val="00A143FA"/>
    <w:rsid w:val="00CB3D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98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F-CapaeFolhadeRosto">
    <w:name w:val="CF - Capa e Folha de Rosto"/>
    <w:basedOn w:val="Normal"/>
    <w:uiPriority w:val="99"/>
    <w:rsid w:val="00391F11"/>
    <w:pPr>
      <w:spacing w:before="60" w:after="60" w:line="360" w:lineRule="auto"/>
      <w:jc w:val="center"/>
    </w:pPr>
    <w:rPr>
      <w:rFonts w:ascii="Arial" w:eastAsia="Times New Roman" w:hAnsi="Arial" w:cs="Times New Roman"/>
      <w:b/>
      <w:caps/>
      <w:sz w:val="24"/>
      <w:szCs w:val="24"/>
      <w:lang w:val="en-US"/>
    </w:rPr>
  </w:style>
  <w:style w:type="paragraph" w:customStyle="1" w:styleId="CF-TtulodaCapaedaFolhadeRosto">
    <w:name w:val="CF - Título da Capa e da Folha de Rosto"/>
    <w:basedOn w:val="CF-CapaeFolhadeRosto"/>
    <w:uiPriority w:val="99"/>
    <w:rsid w:val="00391F11"/>
    <w:rPr>
      <w:sz w:val="28"/>
      <w:lang w:val="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642</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Reinaldi</dc:creator>
  <cp:lastModifiedBy>Lucas Reinaldi</cp:lastModifiedBy>
  <cp:revision>3</cp:revision>
  <dcterms:created xsi:type="dcterms:W3CDTF">2016-06-22T17:13:00Z</dcterms:created>
  <dcterms:modified xsi:type="dcterms:W3CDTF">2016-06-22T17:42:00Z</dcterms:modified>
</cp:coreProperties>
</file>