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FB5D" w14:textId="7F1A1CFC" w:rsidR="00EB1D15" w:rsidRPr="00774EF0" w:rsidRDefault="00EB1D15" w:rsidP="00A43B6F">
      <w:pPr>
        <w:jc w:val="right"/>
        <w:rPr>
          <w:b/>
          <w:sz w:val="32"/>
        </w:rPr>
      </w:pPr>
      <w:bookmarkStart w:id="0" w:name="_Toc390789634"/>
      <w:bookmarkStart w:id="1" w:name="_Toc390789635"/>
      <w:r w:rsidRPr="00774EF0">
        <w:rPr>
          <w:b/>
          <w:sz w:val="32"/>
        </w:rPr>
        <w:t xml:space="preserve">Приложение </w:t>
      </w:r>
      <w:bookmarkEnd w:id="0"/>
      <w:r w:rsidR="005B4103" w:rsidRPr="00774EF0">
        <w:rPr>
          <w:b/>
          <w:sz w:val="32"/>
        </w:rPr>
        <w:t>2</w:t>
      </w:r>
    </w:p>
    <w:p w14:paraId="33D9C453" w14:textId="6DC49E3A" w:rsidR="00EB1D15" w:rsidRPr="001E75CC" w:rsidRDefault="00EB1D15" w:rsidP="00DE2505">
      <w:pPr>
        <w:jc w:val="right"/>
        <w:rPr>
          <w:sz w:val="28"/>
        </w:rPr>
      </w:pPr>
      <w:r w:rsidRPr="00774EF0">
        <w:rPr>
          <w:sz w:val="28"/>
        </w:rPr>
        <w:t xml:space="preserve">к Альбому ТФФ версии </w:t>
      </w:r>
      <w:r w:rsidR="00917F57" w:rsidRPr="00917F57">
        <w:rPr>
          <w:sz w:val="28"/>
        </w:rPr>
        <w:t>8</w:t>
      </w:r>
      <w:r w:rsidR="007A455D" w:rsidRPr="00774EF0">
        <w:rPr>
          <w:sz w:val="28"/>
        </w:rPr>
        <w:t>_</w:t>
      </w:r>
      <w:r w:rsidR="006E1EB4">
        <w:rPr>
          <w:sz w:val="28"/>
        </w:rPr>
        <w:t>1</w:t>
      </w:r>
      <w:r w:rsidR="007A455D" w:rsidRPr="00774EF0">
        <w:rPr>
          <w:sz w:val="28"/>
        </w:rPr>
        <w:t>_</w:t>
      </w:r>
      <w:r w:rsidR="00917F57" w:rsidRPr="001E75CC">
        <w:rPr>
          <w:sz w:val="28"/>
        </w:rPr>
        <w:t>0</w:t>
      </w:r>
    </w:p>
    <w:p w14:paraId="444D7E11" w14:textId="77777777" w:rsidR="00EB1D15" w:rsidRPr="00774EF0" w:rsidRDefault="00EB1D15" w:rsidP="00EB1D15">
      <w:pPr>
        <w:rPr>
          <w:sz w:val="16"/>
          <w:szCs w:val="16"/>
        </w:rPr>
      </w:pPr>
    </w:p>
    <w:p w14:paraId="6BEA2AD0" w14:textId="77777777" w:rsidR="00EB1D15" w:rsidRPr="00774EF0" w:rsidRDefault="00EB1D15" w:rsidP="00EB1D1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774EF0" w:rsidRPr="00774EF0" w14:paraId="79C571E9" w14:textId="77777777" w:rsidTr="0026512A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4609E807" w:rsidR="00EB1D15" w:rsidRPr="00774EF0" w:rsidRDefault="00EB1D15" w:rsidP="0026512A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774EF0">
              <w:t>ФЕДЕРАЛЬНОЕ КАЗНАЧЕЙСТВО</w:t>
            </w:r>
            <w:r w:rsidR="00992EBD" w:rsidRPr="00774EF0">
              <w:rPr>
                <w:lang w:val="en-US"/>
              </w:rPr>
              <w:t xml:space="preserve"> </w:t>
            </w:r>
          </w:p>
        </w:tc>
      </w:tr>
      <w:tr w:rsidR="00774EF0" w:rsidRPr="00774EF0" w14:paraId="400B14AF" w14:textId="77777777" w:rsidTr="0026512A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774EF0" w:rsidRDefault="00EB1D15" w:rsidP="0026512A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774EF0" w:rsidRDefault="00EB1D15" w:rsidP="0026512A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774EF0" w:rsidRDefault="00EB1D15" w:rsidP="0026512A">
            <w:pPr>
              <w:pStyle w:val="OTRTITULnew"/>
              <w:spacing w:before="60" w:after="60" w:line="240" w:lineRule="auto"/>
            </w:pPr>
          </w:p>
        </w:tc>
      </w:tr>
      <w:tr w:rsidR="00774EF0" w:rsidRPr="00774EF0" w14:paraId="1984E049" w14:textId="77777777" w:rsidTr="0026512A">
        <w:trPr>
          <w:trHeight w:val="2344"/>
        </w:trPr>
        <w:tc>
          <w:tcPr>
            <w:tcW w:w="2268" w:type="pct"/>
            <w:vAlign w:val="center"/>
          </w:tcPr>
          <w:p w14:paraId="04255D30" w14:textId="77777777" w:rsidR="00EB1D15" w:rsidRPr="00774EF0" w:rsidRDefault="00EB1D15" w:rsidP="0026512A">
            <w:pPr>
              <w:pStyle w:val="OTRTitulnamedoc"/>
              <w:rPr>
                <w:lang w:val="en-US"/>
              </w:rPr>
            </w:pPr>
          </w:p>
        </w:tc>
        <w:tc>
          <w:tcPr>
            <w:tcW w:w="363" w:type="pct"/>
            <w:vAlign w:val="center"/>
          </w:tcPr>
          <w:p w14:paraId="2874A539" w14:textId="77777777" w:rsidR="00EB1D15" w:rsidRPr="00774EF0" w:rsidRDefault="00EB1D15" w:rsidP="0026512A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1DF34AAF" w14:textId="77777777" w:rsidR="00EB1D15" w:rsidRPr="00774EF0" w:rsidRDefault="00EB1D15" w:rsidP="00DC1A63">
            <w:pPr>
              <w:pStyle w:val="OTRTITULnew"/>
              <w:spacing w:before="60" w:after="60" w:line="240" w:lineRule="auto"/>
              <w:jc w:val="left"/>
            </w:pPr>
          </w:p>
        </w:tc>
      </w:tr>
    </w:tbl>
    <w:p w14:paraId="38D0237A" w14:textId="77777777" w:rsidR="00942F59" w:rsidRPr="00774EF0" w:rsidRDefault="00942F59" w:rsidP="00942F59">
      <w:pPr>
        <w:jc w:val="center"/>
        <w:rPr>
          <w:b/>
          <w:sz w:val="44"/>
        </w:rPr>
      </w:pPr>
      <w:r w:rsidRPr="00774EF0">
        <w:rPr>
          <w:b/>
          <w:sz w:val="36"/>
        </w:rPr>
        <w:t>ТРЕБОВАНИЯ К ФОРМАТАМ ФАЙЛОВ</w:t>
      </w:r>
    </w:p>
    <w:p w14:paraId="199D19A7" w14:textId="77777777" w:rsidR="00EB1D15" w:rsidRPr="00774EF0" w:rsidRDefault="00EB1D15" w:rsidP="00EB1D15">
      <w:pPr>
        <w:ind w:firstLine="5760"/>
        <w:rPr>
          <w:b/>
          <w:sz w:val="28"/>
          <w:szCs w:val="28"/>
        </w:rPr>
      </w:pPr>
    </w:p>
    <w:p w14:paraId="3AEDD9EF" w14:textId="77777777" w:rsidR="00EB1D15" w:rsidRPr="00774EF0" w:rsidRDefault="00EB1D15" w:rsidP="00EB1D15">
      <w:pPr>
        <w:spacing w:before="0" w:after="0"/>
        <w:rPr>
          <w:sz w:val="28"/>
        </w:rPr>
      </w:pPr>
    </w:p>
    <w:p w14:paraId="443F3F82" w14:textId="469D00F3" w:rsidR="000F4823" w:rsidRPr="00774EF0" w:rsidRDefault="000F4823" w:rsidP="00B93CBF">
      <w:pPr>
        <w:spacing w:before="0" w:after="0"/>
        <w:jc w:val="center"/>
        <w:rPr>
          <w:b/>
          <w:sz w:val="28"/>
        </w:rPr>
      </w:pPr>
      <w:r w:rsidRPr="00774EF0">
        <w:rPr>
          <w:b/>
          <w:sz w:val="28"/>
        </w:rPr>
        <w:t>ОПИСАНИЕ КОНФИДЕНЦИАЛЬНОЙ ИНФОРМАЦИИ</w:t>
      </w:r>
    </w:p>
    <w:p w14:paraId="606E9001" w14:textId="17F2449F" w:rsidR="000601B7" w:rsidRPr="00774EF0" w:rsidRDefault="000601B7" w:rsidP="00B93CBF">
      <w:pPr>
        <w:spacing w:before="0" w:after="0"/>
        <w:jc w:val="center"/>
        <w:rPr>
          <w:b/>
          <w:sz w:val="28"/>
        </w:rPr>
      </w:pPr>
      <w:r w:rsidRPr="00774EF0">
        <w:rPr>
          <w:b/>
          <w:sz w:val="28"/>
        </w:rPr>
        <w:t xml:space="preserve"> И</w:t>
      </w:r>
    </w:p>
    <w:p w14:paraId="79B1122D" w14:textId="59244B6E" w:rsidR="00EB1D15" w:rsidRPr="00774EF0" w:rsidRDefault="00B93CBF" w:rsidP="00B93CBF">
      <w:pPr>
        <w:spacing w:before="0" w:after="0"/>
        <w:jc w:val="center"/>
        <w:rPr>
          <w:sz w:val="28"/>
        </w:rPr>
      </w:pPr>
      <w:r w:rsidRPr="00774EF0">
        <w:rPr>
          <w:b/>
          <w:sz w:val="28"/>
        </w:rPr>
        <w:t>СТАТУСОВ ПРОЦЕДУР</w:t>
      </w:r>
    </w:p>
    <w:p w14:paraId="19134C86" w14:textId="77777777" w:rsidR="00EB1D15" w:rsidRPr="00774EF0" w:rsidRDefault="00EB1D15" w:rsidP="00EB1D15">
      <w:pPr>
        <w:spacing w:before="0" w:after="0"/>
        <w:rPr>
          <w:sz w:val="28"/>
        </w:rPr>
      </w:pPr>
    </w:p>
    <w:p w14:paraId="146B740B" w14:textId="77777777" w:rsidR="00EB1D15" w:rsidRPr="00774EF0" w:rsidRDefault="00EB1D15" w:rsidP="00EB1D15">
      <w:pPr>
        <w:spacing w:before="0" w:after="0"/>
        <w:rPr>
          <w:sz w:val="28"/>
        </w:rPr>
      </w:pPr>
    </w:p>
    <w:p w14:paraId="4A842A27" w14:textId="77777777" w:rsidR="00E54BDD" w:rsidRPr="00774EF0" w:rsidRDefault="00EB1D15" w:rsidP="00AA1B50">
      <w:pPr>
        <w:pStyle w:val="ML1"/>
        <w:numPr>
          <w:ilvl w:val="0"/>
          <w:numId w:val="0"/>
        </w:numPr>
        <w:ind w:firstLine="710"/>
        <w:rPr>
          <w:rFonts w:asciiTheme="minorHAnsi" w:hAnsiTheme="minorHAnsi"/>
          <w:sz w:val="20"/>
        </w:rPr>
      </w:pPr>
      <w:r w:rsidRPr="00774EF0">
        <w:rPr>
          <w:rFonts w:ascii="MS Sans Serif" w:hAnsi="MS Sans Serif"/>
          <w:sz w:val="20"/>
        </w:rPr>
        <w:br w:type="page"/>
      </w:r>
      <w:bookmarkEnd w:id="1"/>
    </w:p>
    <w:p w14:paraId="7B4282AA" w14:textId="55950F24" w:rsidR="00666582" w:rsidRPr="00774EF0" w:rsidRDefault="00666582" w:rsidP="00352F93">
      <w:pPr>
        <w:pStyle w:val="21"/>
        <w:numPr>
          <w:ilvl w:val="0"/>
          <w:numId w:val="23"/>
        </w:numPr>
      </w:pPr>
      <w:r w:rsidRPr="00774EF0">
        <w:lastRenderedPageBreak/>
        <w:t>Категоризация конфиденциальной информации</w:t>
      </w:r>
    </w:p>
    <w:p w14:paraId="43671877" w14:textId="77777777" w:rsidR="000601B7" w:rsidRPr="00774EF0" w:rsidRDefault="007772B3" w:rsidP="00F2341F">
      <w:pPr>
        <w:pStyle w:val="ML1"/>
        <w:numPr>
          <w:ilvl w:val="0"/>
          <w:numId w:val="0"/>
        </w:numPr>
        <w:spacing w:line="240" w:lineRule="auto"/>
        <w:ind w:firstLine="709"/>
        <w:rPr>
          <w:sz w:val="28"/>
          <w:szCs w:val="28"/>
        </w:rPr>
      </w:pPr>
      <w:r w:rsidRPr="00774EF0">
        <w:rPr>
          <w:sz w:val="28"/>
          <w:szCs w:val="28"/>
        </w:rPr>
        <w:t>Д</w:t>
      </w:r>
      <w:r w:rsidR="009A7103" w:rsidRPr="00774EF0">
        <w:rPr>
          <w:sz w:val="28"/>
          <w:szCs w:val="28"/>
        </w:rPr>
        <w:t>анны</w:t>
      </w:r>
      <w:r w:rsidRPr="00774EF0">
        <w:rPr>
          <w:sz w:val="28"/>
          <w:szCs w:val="28"/>
        </w:rPr>
        <w:t>е</w:t>
      </w:r>
      <w:r w:rsidR="009A7103" w:rsidRPr="00774EF0">
        <w:rPr>
          <w:sz w:val="28"/>
          <w:szCs w:val="28"/>
        </w:rPr>
        <w:t>, передаваемы</w:t>
      </w:r>
      <w:r w:rsidRPr="00774EF0">
        <w:rPr>
          <w:sz w:val="28"/>
          <w:szCs w:val="28"/>
        </w:rPr>
        <w:t>е</w:t>
      </w:r>
      <w:r w:rsidR="009A7103" w:rsidRPr="00774EF0">
        <w:rPr>
          <w:sz w:val="28"/>
          <w:szCs w:val="28"/>
        </w:rPr>
        <w:t xml:space="preserve"> в ГИС НР в составе контрольного пакета</w:t>
      </w:r>
      <w:r w:rsidR="0080484F" w:rsidRPr="00774EF0">
        <w:rPr>
          <w:sz w:val="28"/>
          <w:szCs w:val="28"/>
        </w:rPr>
        <w:t xml:space="preserve"> и событий взаимодействия ЭТП и ЕИС</w:t>
      </w:r>
      <w:r w:rsidR="00E91372" w:rsidRPr="00774EF0">
        <w:rPr>
          <w:sz w:val="28"/>
          <w:szCs w:val="28"/>
        </w:rPr>
        <w:t>,</w:t>
      </w:r>
      <w:r w:rsidR="0022071C" w:rsidRPr="00774EF0">
        <w:rPr>
          <w:sz w:val="28"/>
          <w:szCs w:val="28"/>
        </w:rPr>
        <w:t xml:space="preserve"> </w:t>
      </w:r>
      <w:r w:rsidR="0066539F" w:rsidRPr="00774EF0">
        <w:rPr>
          <w:sz w:val="28"/>
          <w:szCs w:val="28"/>
        </w:rPr>
        <w:t>могут содержать</w:t>
      </w:r>
      <w:r w:rsidR="009A7103" w:rsidRPr="00774EF0">
        <w:rPr>
          <w:sz w:val="28"/>
          <w:szCs w:val="28"/>
        </w:rPr>
        <w:t xml:space="preserve"> конфиденциальн</w:t>
      </w:r>
      <w:r w:rsidR="0066539F" w:rsidRPr="00774EF0">
        <w:rPr>
          <w:sz w:val="28"/>
          <w:szCs w:val="28"/>
        </w:rPr>
        <w:t>ую</w:t>
      </w:r>
      <w:r w:rsidR="009A7103" w:rsidRPr="00774EF0">
        <w:rPr>
          <w:sz w:val="28"/>
          <w:szCs w:val="28"/>
        </w:rPr>
        <w:t xml:space="preserve"> информаци</w:t>
      </w:r>
      <w:r w:rsidR="0066539F" w:rsidRPr="00774EF0">
        <w:rPr>
          <w:sz w:val="28"/>
          <w:szCs w:val="28"/>
        </w:rPr>
        <w:t>ю</w:t>
      </w:r>
      <w:r w:rsidR="002B6643" w:rsidRPr="00774EF0">
        <w:rPr>
          <w:sz w:val="28"/>
          <w:szCs w:val="28"/>
        </w:rPr>
        <w:t xml:space="preserve"> (КИ)</w:t>
      </w:r>
      <w:r w:rsidR="00E91372" w:rsidRPr="00774EF0">
        <w:rPr>
          <w:sz w:val="28"/>
          <w:szCs w:val="28"/>
        </w:rPr>
        <w:t>.</w:t>
      </w:r>
    </w:p>
    <w:p w14:paraId="15A0702D" w14:textId="4E5EE834" w:rsidR="009A7103" w:rsidRPr="00774EF0" w:rsidRDefault="00E91372" w:rsidP="00F2341F">
      <w:pPr>
        <w:pStyle w:val="ML1"/>
        <w:numPr>
          <w:ilvl w:val="0"/>
          <w:numId w:val="0"/>
        </w:numPr>
        <w:spacing w:line="240" w:lineRule="auto"/>
        <w:ind w:firstLine="709"/>
        <w:rPr>
          <w:sz w:val="28"/>
          <w:szCs w:val="28"/>
        </w:rPr>
      </w:pPr>
      <w:r w:rsidRPr="00774EF0">
        <w:rPr>
          <w:sz w:val="28"/>
          <w:szCs w:val="28"/>
        </w:rPr>
        <w:t>К</w:t>
      </w:r>
      <w:r w:rsidR="009A7103" w:rsidRPr="00774EF0">
        <w:rPr>
          <w:sz w:val="28"/>
          <w:szCs w:val="28"/>
        </w:rPr>
        <w:t>ажд</w:t>
      </w:r>
      <w:r w:rsidR="00F57A6C" w:rsidRPr="00774EF0">
        <w:rPr>
          <w:sz w:val="28"/>
          <w:szCs w:val="28"/>
        </w:rPr>
        <w:t>ому</w:t>
      </w:r>
      <w:r w:rsidR="009A7103" w:rsidRPr="00774EF0">
        <w:rPr>
          <w:sz w:val="28"/>
          <w:szCs w:val="28"/>
        </w:rPr>
        <w:t xml:space="preserve"> элемент</w:t>
      </w:r>
      <w:r w:rsidR="00F57A6C" w:rsidRPr="00774EF0">
        <w:rPr>
          <w:sz w:val="28"/>
          <w:szCs w:val="28"/>
        </w:rPr>
        <w:t>у</w:t>
      </w:r>
      <w:r w:rsidR="009A7103" w:rsidRPr="00774EF0">
        <w:rPr>
          <w:sz w:val="28"/>
          <w:szCs w:val="28"/>
        </w:rPr>
        <w:t>, содержащ</w:t>
      </w:r>
      <w:r w:rsidR="00F57A6C" w:rsidRPr="00774EF0">
        <w:rPr>
          <w:sz w:val="28"/>
          <w:szCs w:val="28"/>
        </w:rPr>
        <w:t>ему</w:t>
      </w:r>
      <w:r w:rsidR="009A7103" w:rsidRPr="00774EF0">
        <w:rPr>
          <w:sz w:val="28"/>
          <w:szCs w:val="28"/>
        </w:rPr>
        <w:t xml:space="preserve"> конфиденциальную информацию</w:t>
      </w:r>
      <w:r w:rsidR="00F57A6C" w:rsidRPr="00774EF0">
        <w:rPr>
          <w:sz w:val="28"/>
          <w:szCs w:val="28"/>
        </w:rPr>
        <w:t xml:space="preserve">, </w:t>
      </w:r>
      <w:r w:rsidR="00A53559" w:rsidRPr="00774EF0">
        <w:rPr>
          <w:sz w:val="28"/>
          <w:szCs w:val="28"/>
        </w:rPr>
        <w:t>соответствует</w:t>
      </w:r>
      <w:r w:rsidR="009A7103" w:rsidRPr="00774EF0">
        <w:rPr>
          <w:sz w:val="28"/>
          <w:szCs w:val="28"/>
        </w:rPr>
        <w:t xml:space="preserve"> атрибут «</w:t>
      </w:r>
      <w:proofErr w:type="spellStart"/>
      <w:r w:rsidR="009A7103" w:rsidRPr="00774EF0">
        <w:rPr>
          <w:sz w:val="28"/>
          <w:szCs w:val="28"/>
          <w:lang w:val="en-US"/>
        </w:rPr>
        <w:t>sl</w:t>
      </w:r>
      <w:proofErr w:type="spellEnd"/>
      <w:r w:rsidR="009A7103" w:rsidRPr="00774EF0">
        <w:rPr>
          <w:sz w:val="28"/>
          <w:szCs w:val="28"/>
        </w:rPr>
        <w:t>»</w:t>
      </w:r>
      <w:r w:rsidR="00111D05" w:rsidRPr="00774EF0">
        <w:rPr>
          <w:sz w:val="28"/>
          <w:szCs w:val="28"/>
        </w:rPr>
        <w:t>, в который</w:t>
      </w:r>
      <w:r w:rsidR="009A7103" w:rsidRPr="00774EF0">
        <w:rPr>
          <w:sz w:val="28"/>
          <w:szCs w:val="28"/>
        </w:rPr>
        <w:t xml:space="preserve"> записывается значение статуса процедуры (см. п</w:t>
      </w:r>
      <w:r w:rsidR="00111D05" w:rsidRPr="00774EF0">
        <w:rPr>
          <w:sz w:val="28"/>
          <w:szCs w:val="28"/>
        </w:rPr>
        <w:t>.</w:t>
      </w:r>
      <w:r w:rsidR="009A7103" w:rsidRPr="00774EF0">
        <w:rPr>
          <w:sz w:val="28"/>
          <w:szCs w:val="28"/>
        </w:rPr>
        <w:t>2), начиная с которого данная КИ подлежит раскрытию</w:t>
      </w:r>
      <w:r w:rsidR="008C0492" w:rsidRPr="00774EF0">
        <w:rPr>
          <w:sz w:val="28"/>
          <w:szCs w:val="28"/>
        </w:rPr>
        <w:t xml:space="preserve"> контролирующему органу</w:t>
      </w:r>
      <w:r w:rsidR="009A7103" w:rsidRPr="00774EF0">
        <w:rPr>
          <w:sz w:val="28"/>
          <w:szCs w:val="28"/>
        </w:rPr>
        <w:t xml:space="preserve">. </w:t>
      </w:r>
      <w:r w:rsidR="00A8179F" w:rsidRPr="00774EF0">
        <w:rPr>
          <w:sz w:val="28"/>
          <w:szCs w:val="28"/>
        </w:rPr>
        <w:t>Прис</w:t>
      </w:r>
      <w:r w:rsidR="000E5EDA" w:rsidRPr="00774EF0">
        <w:rPr>
          <w:sz w:val="28"/>
          <w:szCs w:val="28"/>
        </w:rPr>
        <w:t xml:space="preserve">воение значений </w:t>
      </w:r>
      <w:r w:rsidR="00DE61DA" w:rsidRPr="00774EF0">
        <w:rPr>
          <w:sz w:val="28"/>
          <w:szCs w:val="28"/>
        </w:rPr>
        <w:t>«</w:t>
      </w:r>
      <w:proofErr w:type="spellStart"/>
      <w:r w:rsidR="000E5EDA" w:rsidRPr="00774EF0">
        <w:rPr>
          <w:sz w:val="28"/>
          <w:szCs w:val="28"/>
          <w:lang w:val="en-US"/>
        </w:rPr>
        <w:t>sl</w:t>
      </w:r>
      <w:proofErr w:type="spellEnd"/>
      <w:r w:rsidR="00DE61DA" w:rsidRPr="00774EF0">
        <w:rPr>
          <w:sz w:val="28"/>
          <w:szCs w:val="28"/>
        </w:rPr>
        <w:t>»</w:t>
      </w:r>
      <w:r w:rsidR="000E5EDA" w:rsidRPr="00774EF0">
        <w:rPr>
          <w:sz w:val="28"/>
          <w:szCs w:val="28"/>
        </w:rPr>
        <w:t xml:space="preserve"> производится на стороне ГИС НР. </w:t>
      </w:r>
      <w:r w:rsidR="009A7103" w:rsidRPr="00774EF0">
        <w:rPr>
          <w:sz w:val="28"/>
          <w:szCs w:val="28"/>
        </w:rPr>
        <w:t>Таблица соответствия КИ и статусов</w:t>
      </w:r>
      <w:r w:rsidR="006651FE" w:rsidRPr="00774EF0">
        <w:rPr>
          <w:sz w:val="28"/>
          <w:szCs w:val="28"/>
        </w:rPr>
        <w:t>:</w:t>
      </w:r>
    </w:p>
    <w:p w14:paraId="3784939B" w14:textId="75E0B8EE" w:rsidR="00666582" w:rsidRPr="00774EF0" w:rsidRDefault="006575E4" w:rsidP="007772B3">
      <w:pPr>
        <w:pStyle w:val="1"/>
        <w:numPr>
          <w:ilvl w:val="0"/>
          <w:numId w:val="0"/>
        </w:numPr>
        <w:spacing w:after="240"/>
        <w:ind w:left="720" w:hanging="360"/>
        <w:jc w:val="center"/>
        <w:outlineLvl w:val="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object w:dxaOrig="1508" w:dyaOrig="983" w14:anchorId="492385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51.45pt" o:ole="">
            <v:imagedata r:id="rId11" o:title=""/>
          </v:shape>
          <o:OLEObject Type="Embed" ProgID="Excel.Sheet.12" ShapeID="_x0000_i1025" DrawAspect="Icon" ObjectID="_1844001997" r:id="rId12"/>
        </w:object>
      </w:r>
    </w:p>
    <w:p w14:paraId="49E76E68" w14:textId="77777777" w:rsidR="00352F93" w:rsidRPr="00774EF0" w:rsidRDefault="00352F93" w:rsidP="00352F93">
      <w:pPr>
        <w:pStyle w:val="ML1"/>
        <w:numPr>
          <w:ilvl w:val="0"/>
          <w:numId w:val="0"/>
        </w:numPr>
        <w:spacing w:line="240" w:lineRule="auto"/>
        <w:ind w:left="710"/>
        <w:rPr>
          <w:sz w:val="28"/>
          <w:szCs w:val="28"/>
        </w:rPr>
      </w:pPr>
      <w:r w:rsidRPr="00774EF0">
        <w:rPr>
          <w:sz w:val="28"/>
          <w:szCs w:val="28"/>
        </w:rPr>
        <w:t xml:space="preserve">Код статуса формируется по формату </w:t>
      </w:r>
      <w:r w:rsidRPr="00774EF0">
        <w:rPr>
          <w:sz w:val="28"/>
          <w:szCs w:val="28"/>
          <w:lang w:val="en-US"/>
        </w:rPr>
        <w:t>XYYZZ</w:t>
      </w:r>
      <w:r w:rsidRPr="00774EF0">
        <w:rPr>
          <w:sz w:val="28"/>
          <w:szCs w:val="28"/>
        </w:rPr>
        <w:t xml:space="preserve">, где </w:t>
      </w:r>
    </w:p>
    <w:p w14:paraId="4E836971" w14:textId="77777777" w:rsidR="00352F93" w:rsidRPr="00774EF0" w:rsidRDefault="00352F93" w:rsidP="00DB714A">
      <w:pPr>
        <w:pStyle w:val="ML1"/>
        <w:numPr>
          <w:ilvl w:val="0"/>
          <w:numId w:val="0"/>
        </w:numPr>
        <w:spacing w:line="240" w:lineRule="auto"/>
        <w:ind w:left="710"/>
        <w:rPr>
          <w:sz w:val="28"/>
          <w:szCs w:val="28"/>
        </w:rPr>
      </w:pPr>
      <w:r w:rsidRPr="00DB714A">
        <w:rPr>
          <w:sz w:val="28"/>
          <w:szCs w:val="28"/>
        </w:rPr>
        <w:t>X</w:t>
      </w:r>
      <w:r w:rsidRPr="00774EF0">
        <w:rPr>
          <w:sz w:val="28"/>
          <w:szCs w:val="28"/>
        </w:rPr>
        <w:t xml:space="preserve"> – код ФЗ (0 – не связано с ФЗ, 1 – 44-ФЗ, 2 – 223-ФЗ);</w:t>
      </w:r>
    </w:p>
    <w:p w14:paraId="2270EFD7" w14:textId="6D4B592B" w:rsidR="00352F93" w:rsidRPr="00DB714A" w:rsidRDefault="00352F93" w:rsidP="00DB714A">
      <w:pPr>
        <w:pStyle w:val="ML1"/>
        <w:numPr>
          <w:ilvl w:val="0"/>
          <w:numId w:val="0"/>
        </w:numPr>
        <w:spacing w:line="240" w:lineRule="auto"/>
        <w:ind w:left="710"/>
        <w:rPr>
          <w:sz w:val="28"/>
          <w:szCs w:val="28"/>
        </w:rPr>
      </w:pPr>
      <w:r w:rsidRPr="00DB714A">
        <w:rPr>
          <w:sz w:val="28"/>
          <w:szCs w:val="28"/>
        </w:rPr>
        <w:t xml:space="preserve">YY – код процедуры в рамках ФЗ (07 – </w:t>
      </w:r>
      <w:r w:rsidR="001E75CC" w:rsidRPr="001E75CC">
        <w:rPr>
          <w:sz w:val="28"/>
          <w:szCs w:val="28"/>
        </w:rPr>
        <w:t xml:space="preserve">электронный </w:t>
      </w:r>
      <w:r w:rsidRPr="00DB714A">
        <w:rPr>
          <w:sz w:val="28"/>
          <w:szCs w:val="28"/>
        </w:rPr>
        <w:t xml:space="preserve">запрос котировок, 08 – закупка товаров согласно ч. 12 ст. 93 44-ФЗ, 09 –электронный аукцион, 10 – </w:t>
      </w:r>
      <w:r w:rsidR="001E75CC" w:rsidRPr="001E75CC">
        <w:rPr>
          <w:sz w:val="28"/>
          <w:szCs w:val="28"/>
        </w:rPr>
        <w:t xml:space="preserve">электронный </w:t>
      </w:r>
      <w:r w:rsidRPr="00DB714A">
        <w:rPr>
          <w:sz w:val="28"/>
          <w:szCs w:val="28"/>
        </w:rPr>
        <w:t>конкурс</w:t>
      </w:r>
      <w:r w:rsidR="00DB714A">
        <w:rPr>
          <w:sz w:val="28"/>
          <w:szCs w:val="28"/>
        </w:rPr>
        <w:t xml:space="preserve">, </w:t>
      </w:r>
      <w:r w:rsidR="00DB714A" w:rsidRPr="00DB714A">
        <w:rPr>
          <w:sz w:val="28"/>
          <w:szCs w:val="28"/>
        </w:rPr>
        <w:t>11</w:t>
      </w:r>
      <w:r w:rsidR="00DB714A">
        <w:rPr>
          <w:sz w:val="28"/>
          <w:szCs w:val="28"/>
        </w:rPr>
        <w:t xml:space="preserve"> - з</w:t>
      </w:r>
      <w:r w:rsidR="00DB714A" w:rsidRPr="00DB714A">
        <w:rPr>
          <w:sz w:val="28"/>
          <w:szCs w:val="28"/>
        </w:rPr>
        <w:t>акрытый электронный конкурс</w:t>
      </w:r>
      <w:r w:rsidR="00DB714A">
        <w:rPr>
          <w:sz w:val="28"/>
          <w:szCs w:val="28"/>
        </w:rPr>
        <w:t xml:space="preserve">, </w:t>
      </w:r>
      <w:r w:rsidR="00DB714A" w:rsidRPr="00DB714A">
        <w:rPr>
          <w:sz w:val="28"/>
          <w:szCs w:val="28"/>
        </w:rPr>
        <w:t>12</w:t>
      </w:r>
      <w:r w:rsidR="00DB714A">
        <w:rPr>
          <w:sz w:val="28"/>
          <w:szCs w:val="28"/>
        </w:rPr>
        <w:t xml:space="preserve"> - з</w:t>
      </w:r>
      <w:r w:rsidR="00DB714A" w:rsidRPr="00DB714A">
        <w:rPr>
          <w:sz w:val="28"/>
          <w:szCs w:val="28"/>
        </w:rPr>
        <w:t>акрытый электронный аукцион</w:t>
      </w:r>
      <w:r w:rsidRPr="00DB714A">
        <w:rPr>
          <w:sz w:val="28"/>
          <w:szCs w:val="28"/>
        </w:rPr>
        <w:t>/ 01 – аукцион МСП, 02 – конкурс МСП, 03 – запрос котировок МСП, 04 – запрос предложений МСП/ 00 – не связано с процедурой);</w:t>
      </w:r>
    </w:p>
    <w:p w14:paraId="4F34AA6B" w14:textId="6D6C6425" w:rsidR="000E42C9" w:rsidRPr="00774EF0" w:rsidRDefault="00352F93" w:rsidP="00352F93">
      <w:pPr>
        <w:pStyle w:val="ML1"/>
        <w:numPr>
          <w:ilvl w:val="0"/>
          <w:numId w:val="0"/>
        </w:numPr>
        <w:tabs>
          <w:tab w:val="left" w:pos="4236"/>
        </w:tabs>
        <w:spacing w:line="240" w:lineRule="auto"/>
        <w:ind w:firstLine="717"/>
        <w:rPr>
          <w:sz w:val="28"/>
          <w:szCs w:val="28"/>
        </w:rPr>
      </w:pPr>
      <w:r w:rsidRPr="00774EF0">
        <w:rPr>
          <w:sz w:val="28"/>
          <w:szCs w:val="28"/>
          <w:lang w:val="en-US"/>
        </w:rPr>
        <w:t>ZZ</w:t>
      </w:r>
      <w:r w:rsidRPr="00774EF0">
        <w:rPr>
          <w:sz w:val="28"/>
          <w:szCs w:val="28"/>
        </w:rPr>
        <w:t xml:space="preserve"> – номер статуса в рамках процедуры.</w:t>
      </w:r>
    </w:p>
    <w:p w14:paraId="724ADDC5" w14:textId="77777777" w:rsidR="000E42C9" w:rsidRPr="00774EF0" w:rsidRDefault="000E42C9">
      <w:pPr>
        <w:spacing w:before="0" w:after="160" w:line="259" w:lineRule="auto"/>
        <w:rPr>
          <w:rFonts w:eastAsiaTheme="minorHAnsi"/>
          <w:sz w:val="28"/>
          <w:szCs w:val="28"/>
          <w:lang w:eastAsia="en-US"/>
        </w:rPr>
      </w:pPr>
      <w:r w:rsidRPr="00774EF0">
        <w:rPr>
          <w:sz w:val="28"/>
          <w:szCs w:val="28"/>
        </w:rPr>
        <w:br w:type="page"/>
      </w:r>
    </w:p>
    <w:p w14:paraId="1350CBEC" w14:textId="50D89F34" w:rsidR="00111700" w:rsidRPr="00774EF0" w:rsidRDefault="00111700" w:rsidP="00352F93">
      <w:pPr>
        <w:pStyle w:val="21"/>
        <w:numPr>
          <w:ilvl w:val="0"/>
          <w:numId w:val="23"/>
        </w:numPr>
      </w:pPr>
      <w:r w:rsidRPr="00774EF0">
        <w:lastRenderedPageBreak/>
        <w:t>Определение статуса процедуры</w:t>
      </w:r>
    </w:p>
    <w:p w14:paraId="499FCFCD" w14:textId="0C5B7B14" w:rsidR="00AA1B50" w:rsidRPr="00774EF0" w:rsidRDefault="00AA1B50" w:rsidP="00A4163A">
      <w:pPr>
        <w:pStyle w:val="ML1"/>
        <w:numPr>
          <w:ilvl w:val="0"/>
          <w:numId w:val="0"/>
        </w:numPr>
        <w:spacing w:before="0" w:line="240" w:lineRule="auto"/>
        <w:ind w:firstLine="709"/>
        <w:rPr>
          <w:sz w:val="28"/>
          <w:szCs w:val="28"/>
        </w:rPr>
      </w:pPr>
      <w:r w:rsidRPr="00774EF0">
        <w:rPr>
          <w:sz w:val="28"/>
          <w:szCs w:val="28"/>
        </w:rPr>
        <w:t>Статус процедуры и, соответственно, категория КИ (атрибут «</w:t>
      </w:r>
      <w:proofErr w:type="spellStart"/>
      <w:r w:rsidRPr="00774EF0">
        <w:rPr>
          <w:sz w:val="28"/>
          <w:szCs w:val="28"/>
          <w:lang w:val="en-US"/>
        </w:rPr>
        <w:t>sl</w:t>
      </w:r>
      <w:proofErr w:type="spellEnd"/>
      <w:r w:rsidRPr="00774EF0">
        <w:rPr>
          <w:sz w:val="28"/>
          <w:szCs w:val="28"/>
        </w:rPr>
        <w:t xml:space="preserve">») может принимать одно </w:t>
      </w:r>
      <w:r w:rsidR="000E42C9" w:rsidRPr="00774EF0">
        <w:rPr>
          <w:sz w:val="28"/>
          <w:szCs w:val="28"/>
        </w:rPr>
        <w:t>из значений, указанных ниже.</w:t>
      </w:r>
    </w:p>
    <w:p w14:paraId="16B4C86A" w14:textId="06250FBD" w:rsidR="000E42C9" w:rsidRPr="00774EF0" w:rsidRDefault="000E42C9" w:rsidP="00A4163A">
      <w:pPr>
        <w:pStyle w:val="3"/>
        <w:numPr>
          <w:ilvl w:val="1"/>
          <w:numId w:val="23"/>
        </w:numPr>
        <w:spacing w:after="120"/>
      </w:pPr>
      <w:r w:rsidRPr="00774EF0">
        <w:t xml:space="preserve">В рамках </w:t>
      </w:r>
      <w:r w:rsidR="009A3330" w:rsidRPr="00774EF0">
        <w:t>п</w:t>
      </w:r>
      <w:r w:rsidRPr="00774EF0">
        <w:t>роцедур 44-ФЗ</w:t>
      </w:r>
      <w:r w:rsidR="009A3330" w:rsidRPr="00774EF0"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774EF0" w:rsidRPr="00774EF0" w14:paraId="043A895E" w14:textId="77777777" w:rsidTr="003F5321">
        <w:tc>
          <w:tcPr>
            <w:tcW w:w="9345" w:type="dxa"/>
            <w:gridSpan w:val="2"/>
          </w:tcPr>
          <w:p w14:paraId="6230C676" w14:textId="65C11837" w:rsidR="007D5458" w:rsidRPr="00774EF0" w:rsidRDefault="007D5458" w:rsidP="007D297B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  <w:rPr>
                <w:b/>
                <w:bCs/>
              </w:rPr>
            </w:pPr>
            <w:r w:rsidRPr="00774EF0">
              <w:rPr>
                <w:b/>
                <w:bCs/>
              </w:rPr>
              <w:t>ЗК:</w:t>
            </w:r>
          </w:p>
        </w:tc>
      </w:tr>
      <w:tr w:rsidR="00774EF0" w:rsidRPr="00774EF0" w14:paraId="2077F7A0" w14:textId="77777777" w:rsidTr="007A45F2">
        <w:tc>
          <w:tcPr>
            <w:tcW w:w="1129" w:type="dxa"/>
          </w:tcPr>
          <w:p w14:paraId="54B48F39" w14:textId="3C2A8731" w:rsidR="002F296E" w:rsidRPr="00774EF0" w:rsidRDefault="007D5458" w:rsidP="00F2341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774EF0">
              <w:rPr>
                <w:sz w:val="28"/>
                <w:szCs w:val="28"/>
              </w:rPr>
              <w:t>10700</w:t>
            </w:r>
          </w:p>
        </w:tc>
        <w:tc>
          <w:tcPr>
            <w:tcW w:w="8216" w:type="dxa"/>
          </w:tcPr>
          <w:p w14:paraId="2DE760C3" w14:textId="78D8FD4C" w:rsidR="002F296E" w:rsidRPr="00774EF0" w:rsidRDefault="007D5458" w:rsidP="00F2341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 w:rsidR="00D5632F">
              <w:t>ФАС</w:t>
            </w:r>
            <w:r w:rsidRPr="00774EF0">
              <w:t xml:space="preserve"> в начало - любое событие, с которого заново начинается процедура; в случае продления срока подачи заявок – публикация извещения о продлении срока подачи заявок)</w:t>
            </w:r>
          </w:p>
        </w:tc>
      </w:tr>
      <w:tr w:rsidR="00774EF0" w:rsidRPr="00774EF0" w14:paraId="35339662" w14:textId="77777777" w:rsidTr="007A45F2">
        <w:tc>
          <w:tcPr>
            <w:tcW w:w="1129" w:type="dxa"/>
          </w:tcPr>
          <w:p w14:paraId="35638659" w14:textId="6867415B" w:rsidR="002F296E" w:rsidRPr="00774EF0" w:rsidRDefault="007D5458" w:rsidP="00F2341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774EF0">
              <w:rPr>
                <w:sz w:val="28"/>
                <w:szCs w:val="28"/>
              </w:rPr>
              <w:t>10701</w:t>
            </w:r>
          </w:p>
        </w:tc>
        <w:tc>
          <w:tcPr>
            <w:tcW w:w="8216" w:type="dxa"/>
          </w:tcPr>
          <w:p w14:paraId="4625DA46" w14:textId="72C5C096" w:rsidR="002F296E" w:rsidRPr="00774EF0" w:rsidRDefault="007D5458" w:rsidP="00F2341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котировочные заявки по запросу котировок в электронной форме</w:t>
            </w:r>
          </w:p>
        </w:tc>
      </w:tr>
      <w:tr w:rsidR="00774EF0" w:rsidRPr="00774EF0" w14:paraId="0DBDCC6D" w14:textId="77777777" w:rsidTr="00A8000D">
        <w:tc>
          <w:tcPr>
            <w:tcW w:w="9345" w:type="dxa"/>
            <w:gridSpan w:val="2"/>
          </w:tcPr>
          <w:p w14:paraId="02D703EA" w14:textId="3BCAD404" w:rsidR="00E443F4" w:rsidRPr="00774EF0" w:rsidRDefault="00E443F4" w:rsidP="007A45F2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</w:pPr>
            <w:r w:rsidRPr="00774EF0">
              <w:rPr>
                <w:b/>
                <w:bCs/>
              </w:rPr>
              <w:t>ЭА:</w:t>
            </w:r>
          </w:p>
        </w:tc>
      </w:tr>
      <w:tr w:rsidR="00774EF0" w:rsidRPr="00774EF0" w14:paraId="65835F2A" w14:textId="77777777" w:rsidTr="007A45F2">
        <w:tc>
          <w:tcPr>
            <w:tcW w:w="1129" w:type="dxa"/>
          </w:tcPr>
          <w:p w14:paraId="7E0FFA90" w14:textId="084FD2F4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774EF0">
              <w:rPr>
                <w:sz w:val="28"/>
                <w:szCs w:val="28"/>
              </w:rPr>
              <w:t>10900</w:t>
            </w:r>
          </w:p>
        </w:tc>
        <w:tc>
          <w:tcPr>
            <w:tcW w:w="8216" w:type="dxa"/>
          </w:tcPr>
          <w:p w14:paraId="460C6B76" w14:textId="42D4CD69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 w:rsidR="00D5632F">
              <w:t>ФАС</w:t>
            </w:r>
            <w:r w:rsidRPr="00774EF0">
              <w:t xml:space="preserve"> в начало - любое событие, с которого заново начинается процедура)</w:t>
            </w:r>
          </w:p>
        </w:tc>
      </w:tr>
      <w:tr w:rsidR="00774EF0" w:rsidRPr="00774EF0" w14:paraId="5140578A" w14:textId="77777777" w:rsidTr="007A45F2">
        <w:tc>
          <w:tcPr>
            <w:tcW w:w="1129" w:type="dxa"/>
          </w:tcPr>
          <w:p w14:paraId="0B18BB00" w14:textId="56E8E415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774EF0">
              <w:rPr>
                <w:sz w:val="28"/>
                <w:szCs w:val="28"/>
              </w:rPr>
              <w:t>10901</w:t>
            </w:r>
          </w:p>
        </w:tc>
        <w:tc>
          <w:tcPr>
            <w:tcW w:w="8216" w:type="dxa"/>
          </w:tcPr>
          <w:p w14:paraId="4ECAB2F6" w14:textId="5B08AF1D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заявки участников по электронному аукциону</w:t>
            </w:r>
          </w:p>
        </w:tc>
      </w:tr>
      <w:tr w:rsidR="00774EF0" w:rsidRPr="00774EF0" w14:paraId="649D015F" w14:textId="77777777" w:rsidTr="00945C8B">
        <w:tc>
          <w:tcPr>
            <w:tcW w:w="9345" w:type="dxa"/>
            <w:gridSpan w:val="2"/>
          </w:tcPr>
          <w:p w14:paraId="6791EF7A" w14:textId="6F3475B7" w:rsidR="00E443F4" w:rsidRPr="00774EF0" w:rsidRDefault="00E443F4" w:rsidP="007A45F2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  <w:rPr>
                <w:b/>
                <w:bCs/>
              </w:rPr>
            </w:pPr>
            <w:r w:rsidRPr="00774EF0">
              <w:rPr>
                <w:b/>
                <w:bCs/>
              </w:rPr>
              <w:t>ЭОК:</w:t>
            </w:r>
          </w:p>
        </w:tc>
      </w:tr>
      <w:tr w:rsidR="00774EF0" w:rsidRPr="00774EF0" w14:paraId="7C979CCC" w14:textId="77777777" w:rsidTr="007A45F2">
        <w:tc>
          <w:tcPr>
            <w:tcW w:w="1129" w:type="dxa"/>
          </w:tcPr>
          <w:p w14:paraId="558E9A92" w14:textId="5D382B1B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bookmarkStart w:id="2" w:name="_Hlk178185018"/>
            <w:r w:rsidRPr="00774EF0">
              <w:rPr>
                <w:sz w:val="28"/>
                <w:szCs w:val="28"/>
              </w:rPr>
              <w:t>11000</w:t>
            </w:r>
          </w:p>
        </w:tc>
        <w:tc>
          <w:tcPr>
            <w:tcW w:w="8216" w:type="dxa"/>
          </w:tcPr>
          <w:p w14:paraId="5ACCC467" w14:textId="377A49BE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 w:rsidR="00D5632F">
              <w:t>ФАС</w:t>
            </w:r>
            <w:r w:rsidRPr="00774EF0">
              <w:t xml:space="preserve"> в начало - любое событие, с которого заново начинается процедура; в случае продления срока подачи заявок – публикация извещения о продлении срока подачи заявок)</w:t>
            </w:r>
          </w:p>
        </w:tc>
      </w:tr>
      <w:bookmarkEnd w:id="2"/>
      <w:tr w:rsidR="00774EF0" w:rsidRPr="00774EF0" w14:paraId="3869C11D" w14:textId="77777777" w:rsidTr="007A45F2">
        <w:tc>
          <w:tcPr>
            <w:tcW w:w="1129" w:type="dxa"/>
          </w:tcPr>
          <w:p w14:paraId="72347DFD" w14:textId="5D39E4CE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774EF0">
              <w:rPr>
                <w:sz w:val="28"/>
                <w:szCs w:val="28"/>
              </w:rPr>
              <w:t>11001</w:t>
            </w:r>
          </w:p>
        </w:tc>
        <w:tc>
          <w:tcPr>
            <w:tcW w:w="8216" w:type="dxa"/>
          </w:tcPr>
          <w:p w14:paraId="62D249E5" w14:textId="7828A5F9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первые части заявок по открытому конкурсу в электронной форме</w:t>
            </w:r>
          </w:p>
        </w:tc>
      </w:tr>
      <w:tr w:rsidR="00774EF0" w:rsidRPr="00774EF0" w14:paraId="15C38A89" w14:textId="77777777" w:rsidTr="007A45F2">
        <w:tc>
          <w:tcPr>
            <w:tcW w:w="1129" w:type="dxa"/>
          </w:tcPr>
          <w:p w14:paraId="7C06DBC3" w14:textId="37A2C249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774EF0">
              <w:rPr>
                <w:sz w:val="28"/>
                <w:szCs w:val="28"/>
              </w:rPr>
              <w:t>11002</w:t>
            </w:r>
          </w:p>
        </w:tc>
        <w:tc>
          <w:tcPr>
            <w:tcW w:w="8216" w:type="dxa"/>
          </w:tcPr>
          <w:p w14:paraId="2E29D455" w14:textId="50361370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вторые части заявок по открытому конкурсу в электронной форме</w:t>
            </w:r>
          </w:p>
        </w:tc>
      </w:tr>
      <w:tr w:rsidR="00E443F4" w:rsidRPr="00774EF0" w14:paraId="21D32EB6" w14:textId="77777777" w:rsidTr="007A45F2">
        <w:tc>
          <w:tcPr>
            <w:tcW w:w="1129" w:type="dxa"/>
          </w:tcPr>
          <w:p w14:paraId="662B4CC4" w14:textId="1D1B90D8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774EF0">
              <w:rPr>
                <w:sz w:val="28"/>
                <w:szCs w:val="28"/>
              </w:rPr>
              <w:t>11003</w:t>
            </w:r>
          </w:p>
        </w:tc>
        <w:tc>
          <w:tcPr>
            <w:tcW w:w="8216" w:type="dxa"/>
          </w:tcPr>
          <w:p w14:paraId="262CDAD0" w14:textId="311C6001" w:rsidR="00E443F4" w:rsidRPr="00774EF0" w:rsidRDefault="00E443F4" w:rsidP="00F2341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направлено предложение о цене контракта</w:t>
            </w:r>
          </w:p>
        </w:tc>
      </w:tr>
      <w:tr w:rsidR="00616FB1" w:rsidRPr="00774EF0" w14:paraId="78B1F5D8" w14:textId="77777777" w:rsidTr="009C3216">
        <w:tc>
          <w:tcPr>
            <w:tcW w:w="9345" w:type="dxa"/>
            <w:gridSpan w:val="2"/>
          </w:tcPr>
          <w:p w14:paraId="3ADE2EB0" w14:textId="78C9F05A" w:rsidR="00616FB1" w:rsidRPr="00774EF0" w:rsidRDefault="00616FB1" w:rsidP="00616FB1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</w:pPr>
            <w:r>
              <w:rPr>
                <w:b/>
                <w:bCs/>
              </w:rPr>
              <w:t>З</w:t>
            </w:r>
            <w:r w:rsidRPr="00616FB1">
              <w:rPr>
                <w:b/>
                <w:bCs/>
              </w:rPr>
              <w:t>акупк</w:t>
            </w:r>
            <w:r>
              <w:rPr>
                <w:b/>
                <w:bCs/>
              </w:rPr>
              <w:t>а</w:t>
            </w:r>
            <w:r w:rsidRPr="00616FB1">
              <w:rPr>
                <w:b/>
                <w:bCs/>
              </w:rPr>
              <w:t xml:space="preserve"> товаров согласно ч. 12 ст. 93</w:t>
            </w:r>
            <w:r>
              <w:rPr>
                <w:b/>
                <w:bCs/>
              </w:rPr>
              <w:t>:</w:t>
            </w:r>
          </w:p>
        </w:tc>
      </w:tr>
      <w:tr w:rsidR="00616FB1" w:rsidRPr="00774EF0" w14:paraId="67DB6EDF" w14:textId="77777777" w:rsidTr="005A11FB">
        <w:tc>
          <w:tcPr>
            <w:tcW w:w="1129" w:type="dxa"/>
          </w:tcPr>
          <w:p w14:paraId="1F27AC16" w14:textId="5E9969E4" w:rsidR="00616FB1" w:rsidRPr="00616FB1" w:rsidRDefault="00616FB1" w:rsidP="005A11FB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616FB1">
              <w:rPr>
                <w:sz w:val="28"/>
                <w:szCs w:val="28"/>
              </w:rPr>
              <w:t>10800</w:t>
            </w:r>
          </w:p>
        </w:tc>
        <w:tc>
          <w:tcPr>
            <w:tcW w:w="8216" w:type="dxa"/>
          </w:tcPr>
          <w:p w14:paraId="500195C4" w14:textId="77777777" w:rsidR="00616FB1" w:rsidRPr="00616FB1" w:rsidRDefault="00616FB1" w:rsidP="005A11FB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616FB1">
              <w:t>технический статус, обозначающий начало процедуры (публикация извещения; в случае возврата процедуры по решению ФАС в начало - любое событие, с которого заново начинается процедура; в случае продления срока подачи заявок – публикация извещения о продлении срока подачи заявок)</w:t>
            </w:r>
          </w:p>
        </w:tc>
      </w:tr>
      <w:tr w:rsidR="00616FB1" w:rsidRPr="00774EF0" w14:paraId="53105FC1" w14:textId="77777777" w:rsidTr="005A11FB">
        <w:tc>
          <w:tcPr>
            <w:tcW w:w="1129" w:type="dxa"/>
          </w:tcPr>
          <w:p w14:paraId="00A3DFCF" w14:textId="241CDDC8" w:rsidR="00616FB1" w:rsidRPr="00616FB1" w:rsidRDefault="00616FB1" w:rsidP="005A11FB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616FB1">
              <w:rPr>
                <w:sz w:val="28"/>
                <w:szCs w:val="28"/>
              </w:rPr>
              <w:t>10801</w:t>
            </w:r>
          </w:p>
        </w:tc>
        <w:tc>
          <w:tcPr>
            <w:tcW w:w="8216" w:type="dxa"/>
          </w:tcPr>
          <w:p w14:paraId="29CDB11D" w14:textId="0274FA62" w:rsidR="00616FB1" w:rsidRPr="00616FB1" w:rsidRDefault="00616FB1" w:rsidP="005A11FB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616FB1">
              <w:t xml:space="preserve">заказчику направлены заявки участников </w:t>
            </w:r>
          </w:p>
        </w:tc>
      </w:tr>
      <w:tr w:rsidR="00E1656D" w:rsidRPr="00774EF0" w14:paraId="2E07EE8F" w14:textId="77777777" w:rsidTr="00C90F3F">
        <w:tc>
          <w:tcPr>
            <w:tcW w:w="9345" w:type="dxa"/>
            <w:gridSpan w:val="2"/>
          </w:tcPr>
          <w:p w14:paraId="6C26F813" w14:textId="0D981DEC" w:rsidR="00E1656D" w:rsidRPr="00E1656D" w:rsidRDefault="00E1656D" w:rsidP="00C90F3F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</w:pPr>
            <w:r w:rsidRPr="00F11FC7">
              <w:rPr>
                <w:b/>
                <w:bCs/>
              </w:rPr>
              <w:t>Закрытый</w:t>
            </w:r>
            <w:r w:rsidRPr="00E1656D">
              <w:rPr>
                <w:b/>
                <w:bCs/>
              </w:rPr>
              <w:t xml:space="preserve"> ЭА:</w:t>
            </w:r>
          </w:p>
        </w:tc>
      </w:tr>
      <w:tr w:rsidR="00E1656D" w:rsidRPr="00774EF0" w14:paraId="6C16CC1F" w14:textId="77777777" w:rsidTr="00C90F3F">
        <w:tc>
          <w:tcPr>
            <w:tcW w:w="1129" w:type="dxa"/>
          </w:tcPr>
          <w:p w14:paraId="0157AEF5" w14:textId="278D242A" w:rsidR="00E1656D" w:rsidRPr="00C33233" w:rsidRDefault="00E1656D" w:rsidP="00C90F3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C33233">
              <w:rPr>
                <w:sz w:val="28"/>
                <w:szCs w:val="28"/>
              </w:rPr>
              <w:t>1</w:t>
            </w:r>
            <w:r w:rsidR="00CA6E21" w:rsidRPr="00F11FC7">
              <w:rPr>
                <w:sz w:val="28"/>
                <w:szCs w:val="28"/>
              </w:rPr>
              <w:t>12</w:t>
            </w:r>
            <w:r w:rsidRPr="00C33233">
              <w:rPr>
                <w:sz w:val="28"/>
                <w:szCs w:val="28"/>
              </w:rPr>
              <w:t>00</w:t>
            </w:r>
          </w:p>
        </w:tc>
        <w:tc>
          <w:tcPr>
            <w:tcW w:w="8216" w:type="dxa"/>
          </w:tcPr>
          <w:p w14:paraId="1BDF99AA" w14:textId="1FC99DAE" w:rsidR="00E1656D" w:rsidRPr="00484029" w:rsidRDefault="00EC2F5F" w:rsidP="00C90F3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EC2F5F">
              <w:t xml:space="preserve">технический статус, обозначающий начало процедуры (направление приглашения и предоставление документации о закупке; в случае возврата процедуры по решению </w:t>
            </w:r>
            <w:r w:rsidR="00D5632F">
              <w:t>ФАС</w:t>
            </w:r>
            <w:r w:rsidRPr="00EC2F5F">
              <w:t xml:space="preserve"> в начало - любое событие, с которого заново начинается процедура; в случае продления срока подачи заявок – направление оператором специализированной электронной площадки изменений о продлении срока подачи заявок всем участникам закупки, которым была предоставлена документация о закупке)</w:t>
            </w:r>
          </w:p>
        </w:tc>
      </w:tr>
      <w:tr w:rsidR="00E1656D" w:rsidRPr="00774EF0" w14:paraId="74652FB0" w14:textId="77777777" w:rsidTr="00C90F3F">
        <w:tc>
          <w:tcPr>
            <w:tcW w:w="1129" w:type="dxa"/>
          </w:tcPr>
          <w:p w14:paraId="41A1C3E6" w14:textId="614E7BDB" w:rsidR="00E1656D" w:rsidRPr="00C33233" w:rsidRDefault="00E1656D" w:rsidP="00C90F3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C33233">
              <w:rPr>
                <w:sz w:val="28"/>
                <w:szCs w:val="28"/>
              </w:rPr>
              <w:t>1</w:t>
            </w:r>
            <w:r w:rsidR="00CA6E21" w:rsidRPr="00F11FC7">
              <w:rPr>
                <w:sz w:val="28"/>
                <w:szCs w:val="28"/>
              </w:rPr>
              <w:t>12</w:t>
            </w:r>
            <w:r w:rsidRPr="00C33233">
              <w:rPr>
                <w:sz w:val="28"/>
                <w:szCs w:val="28"/>
              </w:rPr>
              <w:t>01</w:t>
            </w:r>
          </w:p>
        </w:tc>
        <w:tc>
          <w:tcPr>
            <w:tcW w:w="8216" w:type="dxa"/>
          </w:tcPr>
          <w:p w14:paraId="75E52FBC" w14:textId="3439D20A" w:rsidR="00E1656D" w:rsidRPr="005B0D75" w:rsidRDefault="00E1656D" w:rsidP="00C90F3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5B0D75">
              <w:t xml:space="preserve">заказчику направлены заявки участников по </w:t>
            </w:r>
            <w:r w:rsidR="005B0D75" w:rsidRPr="00F11FC7">
              <w:t xml:space="preserve">закрытому </w:t>
            </w:r>
            <w:r w:rsidRPr="005B0D75">
              <w:t>электронному аукциону</w:t>
            </w:r>
          </w:p>
        </w:tc>
      </w:tr>
      <w:tr w:rsidR="00E1656D" w:rsidRPr="00774EF0" w14:paraId="75ABA184" w14:textId="77777777" w:rsidTr="00C90F3F">
        <w:tc>
          <w:tcPr>
            <w:tcW w:w="9345" w:type="dxa"/>
            <w:gridSpan w:val="2"/>
          </w:tcPr>
          <w:p w14:paraId="68E35E75" w14:textId="08AE1734" w:rsidR="00E1656D" w:rsidRPr="00E1656D" w:rsidRDefault="00E1656D" w:rsidP="00C90F3F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  <w:rPr>
                <w:b/>
                <w:bCs/>
              </w:rPr>
            </w:pPr>
            <w:r w:rsidRPr="00F11FC7">
              <w:rPr>
                <w:b/>
                <w:bCs/>
              </w:rPr>
              <w:t xml:space="preserve">Закрытый </w:t>
            </w:r>
            <w:r w:rsidRPr="00E1656D">
              <w:rPr>
                <w:b/>
                <w:bCs/>
              </w:rPr>
              <w:t>ЭК:</w:t>
            </w:r>
          </w:p>
        </w:tc>
      </w:tr>
      <w:tr w:rsidR="00E1656D" w:rsidRPr="00774EF0" w14:paraId="79C2A930" w14:textId="77777777" w:rsidTr="00C90F3F">
        <w:tc>
          <w:tcPr>
            <w:tcW w:w="1129" w:type="dxa"/>
          </w:tcPr>
          <w:p w14:paraId="54603E30" w14:textId="110F47F0" w:rsidR="00E1656D" w:rsidRPr="000831AE" w:rsidRDefault="00E1656D" w:rsidP="00C90F3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0831AE">
              <w:rPr>
                <w:sz w:val="28"/>
                <w:szCs w:val="28"/>
              </w:rPr>
              <w:t>11</w:t>
            </w:r>
            <w:r w:rsidR="00825AAA" w:rsidRPr="007B72DF">
              <w:rPr>
                <w:sz w:val="28"/>
                <w:szCs w:val="28"/>
              </w:rPr>
              <w:t>1</w:t>
            </w:r>
            <w:r w:rsidRPr="000831AE">
              <w:rPr>
                <w:sz w:val="28"/>
                <w:szCs w:val="28"/>
              </w:rPr>
              <w:t>00</w:t>
            </w:r>
          </w:p>
        </w:tc>
        <w:tc>
          <w:tcPr>
            <w:tcW w:w="8216" w:type="dxa"/>
          </w:tcPr>
          <w:p w14:paraId="0B3E8D62" w14:textId="2BE49874" w:rsidR="00E1656D" w:rsidRPr="00EC2F5F" w:rsidRDefault="00E1656D" w:rsidP="00C90F3F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EC2F5F">
              <w:t>технический статус, обозначающий начало процедуры (</w:t>
            </w:r>
            <w:r w:rsidR="00C9624C" w:rsidRPr="00EC2F5F">
              <w:t>направление приглашения и предоставление документации о закупке</w:t>
            </w:r>
            <w:r w:rsidRPr="00EC2F5F">
              <w:t xml:space="preserve">; в случае возврата процедуры по решению </w:t>
            </w:r>
            <w:r w:rsidR="00D5632F">
              <w:t>ФАС</w:t>
            </w:r>
            <w:r w:rsidR="00E7735B" w:rsidRPr="00E7735B">
              <w:t xml:space="preserve"> </w:t>
            </w:r>
            <w:r w:rsidRPr="00EC2F5F">
              <w:t xml:space="preserve">в начало - любое событие, с которого заново начинается процедура; в случае продления срока подачи заявок – </w:t>
            </w:r>
            <w:r w:rsidR="002F41AA" w:rsidRPr="007B72DF">
              <w:t xml:space="preserve">направление </w:t>
            </w:r>
            <w:r w:rsidR="006C5B83" w:rsidRPr="00EC2F5F">
              <w:lastRenderedPageBreak/>
              <w:t>оператором специализированной электронной площадки</w:t>
            </w:r>
            <w:r w:rsidR="006C5B83" w:rsidRPr="007B72DF">
              <w:t xml:space="preserve"> </w:t>
            </w:r>
            <w:r w:rsidR="002F41AA" w:rsidRPr="007B72DF">
              <w:t>изменений</w:t>
            </w:r>
            <w:r w:rsidRPr="00EC2F5F">
              <w:t xml:space="preserve"> о продлении срока подачи заявок</w:t>
            </w:r>
            <w:r w:rsidR="002F41AA" w:rsidRPr="007B72DF">
              <w:t xml:space="preserve"> </w:t>
            </w:r>
            <w:r w:rsidR="002F41AA" w:rsidRPr="00EC2F5F">
              <w:t>всем участникам закупки, которым была предоставлена документация о закупке</w:t>
            </w:r>
            <w:r w:rsidRPr="00EC2F5F">
              <w:t>)</w:t>
            </w:r>
          </w:p>
        </w:tc>
      </w:tr>
      <w:tr w:rsidR="00E1656D" w:rsidRPr="00774EF0" w14:paraId="16939B59" w14:textId="77777777" w:rsidTr="00C90F3F">
        <w:tc>
          <w:tcPr>
            <w:tcW w:w="1129" w:type="dxa"/>
          </w:tcPr>
          <w:p w14:paraId="3BE1864E" w14:textId="65D57064" w:rsidR="00E1656D" w:rsidRPr="000831AE" w:rsidRDefault="00E1656D" w:rsidP="00C90F3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0831AE">
              <w:rPr>
                <w:sz w:val="28"/>
                <w:szCs w:val="28"/>
              </w:rPr>
              <w:lastRenderedPageBreak/>
              <w:t>11</w:t>
            </w:r>
            <w:r w:rsidR="00825AAA" w:rsidRPr="007B72DF">
              <w:rPr>
                <w:sz w:val="28"/>
                <w:szCs w:val="28"/>
              </w:rPr>
              <w:t>1</w:t>
            </w:r>
            <w:r w:rsidRPr="000831AE">
              <w:rPr>
                <w:sz w:val="28"/>
                <w:szCs w:val="28"/>
              </w:rPr>
              <w:t>01</w:t>
            </w:r>
          </w:p>
        </w:tc>
        <w:tc>
          <w:tcPr>
            <w:tcW w:w="8216" w:type="dxa"/>
          </w:tcPr>
          <w:p w14:paraId="55EA3F84" w14:textId="59C6F988" w:rsidR="00E1656D" w:rsidRPr="007B72DF" w:rsidRDefault="00AA7678" w:rsidP="00C90F3F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highlight w:val="yellow"/>
              </w:rPr>
            </w:pPr>
            <w:r w:rsidRPr="00AA7678">
              <w:t xml:space="preserve">заказчику направлены заявки участников по закрытому электронному </w:t>
            </w:r>
            <w:r w:rsidR="006A76C6">
              <w:t>конкурсу</w:t>
            </w:r>
          </w:p>
        </w:tc>
      </w:tr>
    </w:tbl>
    <w:p w14:paraId="47AD1A24" w14:textId="580A0821" w:rsidR="000E42C9" w:rsidRPr="00774EF0" w:rsidRDefault="007D297B" w:rsidP="00A4163A">
      <w:pPr>
        <w:pStyle w:val="3"/>
        <w:numPr>
          <w:ilvl w:val="1"/>
          <w:numId w:val="23"/>
        </w:numPr>
        <w:spacing w:after="120"/>
      </w:pPr>
      <w:r w:rsidRPr="00774EF0">
        <w:t xml:space="preserve">В рамках процедур </w:t>
      </w:r>
      <w:r w:rsidR="002A2BA9" w:rsidRPr="00774EF0">
        <w:t>223</w:t>
      </w:r>
      <w:r w:rsidRPr="00774EF0">
        <w:t>-ФЗ: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774EF0" w:rsidRPr="00774EF0" w14:paraId="30427F19" w14:textId="77777777" w:rsidTr="00E00E82">
        <w:tc>
          <w:tcPr>
            <w:tcW w:w="9345" w:type="dxa"/>
            <w:gridSpan w:val="2"/>
          </w:tcPr>
          <w:p w14:paraId="22018B1C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</w:pPr>
            <w:r w:rsidRPr="00774EF0">
              <w:rPr>
                <w:b/>
                <w:bCs/>
              </w:rPr>
              <w:t>А МСП</w:t>
            </w:r>
            <w:r w:rsidRPr="00774EF0">
              <w:t xml:space="preserve"> (все статусы относятся к закупке, а не к лоту):</w:t>
            </w:r>
          </w:p>
        </w:tc>
      </w:tr>
      <w:tr w:rsidR="00774EF0" w:rsidRPr="00774EF0" w14:paraId="6F277A6B" w14:textId="77777777" w:rsidTr="00A4163A">
        <w:tc>
          <w:tcPr>
            <w:tcW w:w="1129" w:type="dxa"/>
          </w:tcPr>
          <w:p w14:paraId="0212B854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20100</w:t>
            </w:r>
          </w:p>
        </w:tc>
        <w:tc>
          <w:tcPr>
            <w:tcW w:w="8216" w:type="dxa"/>
          </w:tcPr>
          <w:p w14:paraId="2336249E" w14:textId="4D5378EE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 xml:space="preserve">технический статус, обозначающий начало процедуры (публикация извещения или, в случае возврата процедуры по решению </w:t>
            </w:r>
            <w:r w:rsidR="00D5632F">
              <w:t>ФАС</w:t>
            </w:r>
            <w:r w:rsidRPr="00774EF0">
              <w:t xml:space="preserve"> в начало, - любое событие, с которого заново начинается процедура)</w:t>
            </w:r>
          </w:p>
        </w:tc>
      </w:tr>
      <w:tr w:rsidR="00774EF0" w:rsidRPr="00774EF0" w14:paraId="5C648F48" w14:textId="77777777" w:rsidTr="00A4163A">
        <w:tc>
          <w:tcPr>
            <w:tcW w:w="1129" w:type="dxa"/>
          </w:tcPr>
          <w:p w14:paraId="5890547B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20101</w:t>
            </w:r>
          </w:p>
        </w:tc>
        <w:tc>
          <w:tcPr>
            <w:tcW w:w="8216" w:type="dxa"/>
          </w:tcPr>
          <w:p w14:paraId="3405C508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первые части заявок по аукциону МСП</w:t>
            </w:r>
          </w:p>
        </w:tc>
      </w:tr>
      <w:tr w:rsidR="00774EF0" w:rsidRPr="00774EF0" w14:paraId="3B461133" w14:textId="77777777" w:rsidTr="00A4163A">
        <w:tc>
          <w:tcPr>
            <w:tcW w:w="1129" w:type="dxa"/>
          </w:tcPr>
          <w:p w14:paraId="18D9B305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20102</w:t>
            </w:r>
          </w:p>
        </w:tc>
        <w:tc>
          <w:tcPr>
            <w:tcW w:w="8216" w:type="dxa"/>
          </w:tcPr>
          <w:p w14:paraId="72B595F0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опубликован протокол рассмотрения вторых частей заявок по аукциону МСП</w:t>
            </w:r>
          </w:p>
        </w:tc>
      </w:tr>
      <w:tr w:rsidR="00774EF0" w:rsidRPr="00774EF0" w14:paraId="6C16B1C1" w14:textId="77777777" w:rsidTr="00E00E82">
        <w:tc>
          <w:tcPr>
            <w:tcW w:w="9345" w:type="dxa"/>
            <w:gridSpan w:val="2"/>
          </w:tcPr>
          <w:p w14:paraId="0A0E927E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</w:pPr>
            <w:r w:rsidRPr="00774EF0">
              <w:rPr>
                <w:b/>
                <w:bCs/>
              </w:rPr>
              <w:t>К МСП</w:t>
            </w:r>
            <w:r w:rsidRPr="00774EF0">
              <w:t xml:space="preserve"> (все статусы относятся к закупке, а не к лоту):</w:t>
            </w:r>
          </w:p>
        </w:tc>
      </w:tr>
      <w:tr w:rsidR="00774EF0" w:rsidRPr="00774EF0" w14:paraId="0F6C99CF" w14:textId="77777777" w:rsidTr="00A4163A">
        <w:tc>
          <w:tcPr>
            <w:tcW w:w="1129" w:type="dxa"/>
          </w:tcPr>
          <w:p w14:paraId="3DAE2BFB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20200</w:t>
            </w:r>
          </w:p>
        </w:tc>
        <w:tc>
          <w:tcPr>
            <w:tcW w:w="8216" w:type="dxa"/>
          </w:tcPr>
          <w:p w14:paraId="5DDA0131" w14:textId="0D336DCB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 xml:space="preserve">технический статус, обозначающий начало процедуры (публикация извещения или, в случае возврата процедуры по решению </w:t>
            </w:r>
            <w:r w:rsidR="00D5632F">
              <w:t>ФАС</w:t>
            </w:r>
            <w:r w:rsidRPr="00774EF0">
              <w:t xml:space="preserve"> в начало, - любое событие, с которого заново начинается процедура)</w:t>
            </w:r>
          </w:p>
        </w:tc>
      </w:tr>
      <w:tr w:rsidR="00774EF0" w:rsidRPr="00774EF0" w14:paraId="1F52D305" w14:textId="77777777" w:rsidTr="00A4163A">
        <w:tc>
          <w:tcPr>
            <w:tcW w:w="1129" w:type="dxa"/>
          </w:tcPr>
          <w:p w14:paraId="545547FB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20201</w:t>
            </w:r>
          </w:p>
        </w:tc>
        <w:tc>
          <w:tcPr>
            <w:tcW w:w="8216" w:type="dxa"/>
          </w:tcPr>
          <w:p w14:paraId="66B74159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первые части заявок по К МСП</w:t>
            </w:r>
          </w:p>
        </w:tc>
      </w:tr>
      <w:tr w:rsidR="00774EF0" w:rsidRPr="00774EF0" w14:paraId="4F9A0D46" w14:textId="77777777" w:rsidTr="00A4163A">
        <w:tc>
          <w:tcPr>
            <w:tcW w:w="1129" w:type="dxa"/>
          </w:tcPr>
          <w:p w14:paraId="47761892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20202</w:t>
            </w:r>
          </w:p>
        </w:tc>
        <w:tc>
          <w:tcPr>
            <w:tcW w:w="8216" w:type="dxa"/>
          </w:tcPr>
          <w:p w14:paraId="189963E5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вторые части заявок по К МСП</w:t>
            </w:r>
          </w:p>
        </w:tc>
      </w:tr>
      <w:tr w:rsidR="00774EF0" w:rsidRPr="00774EF0" w14:paraId="29CB5D97" w14:textId="77777777" w:rsidTr="00A4163A">
        <w:tc>
          <w:tcPr>
            <w:tcW w:w="1129" w:type="dxa"/>
          </w:tcPr>
          <w:p w14:paraId="63FC2266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20203</w:t>
            </w:r>
          </w:p>
        </w:tc>
        <w:tc>
          <w:tcPr>
            <w:tcW w:w="8216" w:type="dxa"/>
          </w:tcPr>
          <w:p w14:paraId="5AC09971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опубликован протокол рассмотрения вторых частей заявок по конкурсу МСП</w:t>
            </w:r>
          </w:p>
        </w:tc>
      </w:tr>
      <w:tr w:rsidR="00774EF0" w:rsidRPr="00774EF0" w14:paraId="12D4F154" w14:textId="77777777" w:rsidTr="00E00E82">
        <w:tc>
          <w:tcPr>
            <w:tcW w:w="9345" w:type="dxa"/>
            <w:gridSpan w:val="2"/>
          </w:tcPr>
          <w:p w14:paraId="79D24604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  <w:ind w:left="1070" w:hanging="360"/>
            </w:pPr>
            <w:r w:rsidRPr="00774EF0">
              <w:rPr>
                <w:b/>
                <w:bCs/>
              </w:rPr>
              <w:t>ЗК МСП</w:t>
            </w:r>
            <w:r w:rsidRPr="00774EF0">
              <w:t xml:space="preserve"> (все статусы относятся к закупке, а не к лоту):</w:t>
            </w:r>
          </w:p>
        </w:tc>
      </w:tr>
      <w:tr w:rsidR="00774EF0" w:rsidRPr="00774EF0" w14:paraId="693AAF58" w14:textId="77777777" w:rsidTr="00A4163A">
        <w:tc>
          <w:tcPr>
            <w:tcW w:w="1129" w:type="dxa"/>
          </w:tcPr>
          <w:p w14:paraId="0E3AF052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20300</w:t>
            </w:r>
          </w:p>
        </w:tc>
        <w:tc>
          <w:tcPr>
            <w:tcW w:w="8216" w:type="dxa"/>
          </w:tcPr>
          <w:p w14:paraId="0622343D" w14:textId="57AE62C9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 xml:space="preserve">технический статус, обозначающий начало процедуры (публикация извещения или, в случае возврата процедуры по решению </w:t>
            </w:r>
            <w:r w:rsidR="00D5632F">
              <w:t>ФАС</w:t>
            </w:r>
            <w:r w:rsidRPr="00774EF0">
              <w:t xml:space="preserve"> в начало, - любое событие, с которого заново начинается процедура)</w:t>
            </w:r>
          </w:p>
        </w:tc>
      </w:tr>
      <w:tr w:rsidR="00774EF0" w:rsidRPr="00774EF0" w14:paraId="755FDC87" w14:textId="77777777" w:rsidTr="00A4163A">
        <w:tc>
          <w:tcPr>
            <w:tcW w:w="1129" w:type="dxa"/>
          </w:tcPr>
          <w:p w14:paraId="0B65C31A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20301</w:t>
            </w:r>
          </w:p>
        </w:tc>
        <w:tc>
          <w:tcPr>
            <w:tcW w:w="8216" w:type="dxa"/>
          </w:tcPr>
          <w:p w14:paraId="59FA60C9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заявки по ЗК МСП</w:t>
            </w:r>
          </w:p>
        </w:tc>
      </w:tr>
      <w:tr w:rsidR="00774EF0" w:rsidRPr="00774EF0" w14:paraId="316A91C8" w14:textId="77777777" w:rsidTr="00A4163A">
        <w:tc>
          <w:tcPr>
            <w:tcW w:w="1129" w:type="dxa"/>
          </w:tcPr>
          <w:p w14:paraId="799C1B41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20302</w:t>
            </w:r>
          </w:p>
        </w:tc>
        <w:tc>
          <w:tcPr>
            <w:tcW w:w="8216" w:type="dxa"/>
          </w:tcPr>
          <w:p w14:paraId="74CE8253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ценовые предложения участников по ЗК МСП</w:t>
            </w:r>
          </w:p>
        </w:tc>
      </w:tr>
      <w:tr w:rsidR="00774EF0" w:rsidRPr="00774EF0" w14:paraId="7909B10E" w14:textId="77777777" w:rsidTr="00E00E82">
        <w:tc>
          <w:tcPr>
            <w:tcW w:w="9345" w:type="dxa"/>
            <w:gridSpan w:val="2"/>
          </w:tcPr>
          <w:p w14:paraId="60676139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  <w:ind w:left="1070" w:hanging="360"/>
            </w:pPr>
            <w:r w:rsidRPr="00774EF0">
              <w:rPr>
                <w:b/>
                <w:bCs/>
              </w:rPr>
              <w:t>ЗП МСП</w:t>
            </w:r>
            <w:r w:rsidRPr="00774EF0">
              <w:t xml:space="preserve"> (все статусы относятся к закупке, а не к лоту):</w:t>
            </w:r>
          </w:p>
        </w:tc>
      </w:tr>
      <w:tr w:rsidR="00774EF0" w:rsidRPr="00774EF0" w14:paraId="1AAE7D2E" w14:textId="77777777" w:rsidTr="00A4163A">
        <w:tc>
          <w:tcPr>
            <w:tcW w:w="1129" w:type="dxa"/>
          </w:tcPr>
          <w:p w14:paraId="03DA4EC4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20400</w:t>
            </w:r>
          </w:p>
        </w:tc>
        <w:tc>
          <w:tcPr>
            <w:tcW w:w="8216" w:type="dxa"/>
          </w:tcPr>
          <w:p w14:paraId="690C5F3C" w14:textId="54C9F7FB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 xml:space="preserve">технический статус, обозначающий начало процедуры (публикация извещения или, в случае возврата процедуры по решению </w:t>
            </w:r>
            <w:r w:rsidR="00D5632F">
              <w:t>ФАС</w:t>
            </w:r>
            <w:r w:rsidRPr="00774EF0">
              <w:t xml:space="preserve"> в начало, - любое событие, с которого заново начинается процедура)</w:t>
            </w:r>
          </w:p>
        </w:tc>
      </w:tr>
      <w:tr w:rsidR="00774EF0" w:rsidRPr="00774EF0" w14:paraId="5B29C642" w14:textId="77777777" w:rsidTr="00A4163A">
        <w:tc>
          <w:tcPr>
            <w:tcW w:w="1129" w:type="dxa"/>
          </w:tcPr>
          <w:p w14:paraId="33051545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20401</w:t>
            </w:r>
          </w:p>
        </w:tc>
        <w:tc>
          <w:tcPr>
            <w:tcW w:w="8216" w:type="dxa"/>
          </w:tcPr>
          <w:p w14:paraId="650DBD73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первые части заявок по ЗП МСП</w:t>
            </w:r>
          </w:p>
        </w:tc>
      </w:tr>
      <w:tr w:rsidR="00774EF0" w:rsidRPr="00774EF0" w14:paraId="0F8B5972" w14:textId="77777777" w:rsidTr="00A4163A">
        <w:tc>
          <w:tcPr>
            <w:tcW w:w="1129" w:type="dxa"/>
          </w:tcPr>
          <w:p w14:paraId="6CA7B7E0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20402</w:t>
            </w:r>
          </w:p>
        </w:tc>
        <w:tc>
          <w:tcPr>
            <w:tcW w:w="8216" w:type="dxa"/>
          </w:tcPr>
          <w:p w14:paraId="79460DC6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вторые части заявок по ЗП МСП</w:t>
            </w:r>
          </w:p>
        </w:tc>
      </w:tr>
      <w:tr w:rsidR="000E42C9" w:rsidRPr="00774EF0" w14:paraId="69B44FAC" w14:textId="77777777" w:rsidTr="00A4163A">
        <w:tc>
          <w:tcPr>
            <w:tcW w:w="1129" w:type="dxa"/>
          </w:tcPr>
          <w:p w14:paraId="6FF32F45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20403</w:t>
            </w:r>
          </w:p>
        </w:tc>
        <w:tc>
          <w:tcPr>
            <w:tcW w:w="8216" w:type="dxa"/>
          </w:tcPr>
          <w:p w14:paraId="5F69677F" w14:textId="77777777" w:rsidR="000E42C9" w:rsidRPr="00774EF0" w:rsidRDefault="000E42C9" w:rsidP="00E00E8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774EF0">
              <w:t>заказчику направлены ценовые предложения по ЗП МСП</w:t>
            </w:r>
          </w:p>
        </w:tc>
      </w:tr>
    </w:tbl>
    <w:p w14:paraId="21635123" w14:textId="77777777" w:rsidR="000E42C9" w:rsidRPr="00774EF0" w:rsidRDefault="000E42C9" w:rsidP="00201CD4">
      <w:pPr>
        <w:pStyle w:val="13"/>
      </w:pPr>
    </w:p>
    <w:p w14:paraId="56E1BF31" w14:textId="27635A16" w:rsidR="00897D07" w:rsidRPr="00774EF0" w:rsidRDefault="00201CD4" w:rsidP="004F74DC">
      <w:pPr>
        <w:pStyle w:val="3"/>
        <w:numPr>
          <w:ilvl w:val="1"/>
          <w:numId w:val="23"/>
        </w:numPr>
        <w:spacing w:after="120"/>
      </w:pPr>
      <w:r w:rsidRPr="00774EF0">
        <w:br w:type="page"/>
      </w:r>
      <w:r w:rsidR="00897D07" w:rsidRPr="00774EF0">
        <w:lastRenderedPageBreak/>
        <w:t xml:space="preserve">В рамках процедур </w:t>
      </w:r>
      <w:r w:rsidR="00897D07" w:rsidRPr="00897D07">
        <w:t>для закупок в соответствии с ПП ПФ № 615</w:t>
      </w:r>
      <w:r w:rsidR="00897D07" w:rsidRPr="00774EF0"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597BC4" w:rsidRPr="004F4C22" w14:paraId="3CC54CCC" w14:textId="77777777" w:rsidTr="001C16D2">
        <w:tc>
          <w:tcPr>
            <w:tcW w:w="9345" w:type="dxa"/>
            <w:gridSpan w:val="2"/>
          </w:tcPr>
          <w:p w14:paraId="0749FEEC" w14:textId="1E67873B" w:rsidR="00597BC4" w:rsidRPr="004F4C22" w:rsidRDefault="00B83236" w:rsidP="001C16D2">
            <w:pPr>
              <w:pStyle w:val="ML1"/>
              <w:numPr>
                <w:ilvl w:val="0"/>
                <w:numId w:val="0"/>
              </w:numPr>
              <w:spacing w:line="240" w:lineRule="auto"/>
              <w:ind w:left="708"/>
              <w:rPr>
                <w:highlight w:val="yellow"/>
              </w:rPr>
            </w:pPr>
            <w:r>
              <w:rPr>
                <w:b/>
                <w:bCs/>
              </w:rPr>
              <w:t>П</w:t>
            </w:r>
            <w:r w:rsidRPr="00B83236">
              <w:rPr>
                <w:b/>
                <w:bCs/>
              </w:rPr>
              <w:t>редварительн</w:t>
            </w:r>
            <w:r>
              <w:rPr>
                <w:b/>
                <w:bCs/>
              </w:rPr>
              <w:t>ый</w:t>
            </w:r>
            <w:r w:rsidRPr="00B83236">
              <w:rPr>
                <w:b/>
                <w:bCs/>
              </w:rPr>
              <w:t xml:space="preserve"> отбор</w:t>
            </w:r>
            <w:r>
              <w:rPr>
                <w:b/>
                <w:bCs/>
              </w:rPr>
              <w:t xml:space="preserve"> и </w:t>
            </w:r>
            <w:r w:rsidRPr="00B83236">
              <w:rPr>
                <w:b/>
                <w:bCs/>
              </w:rPr>
              <w:t>электронн</w:t>
            </w:r>
            <w:r>
              <w:rPr>
                <w:b/>
                <w:bCs/>
              </w:rPr>
              <w:t>ый</w:t>
            </w:r>
            <w:r w:rsidRPr="00B83236">
              <w:rPr>
                <w:b/>
                <w:bCs/>
              </w:rPr>
              <w:t xml:space="preserve"> аукцион по ПП РФ № 615</w:t>
            </w:r>
          </w:p>
        </w:tc>
      </w:tr>
      <w:tr w:rsidR="00597BC4" w:rsidRPr="004F4C22" w14:paraId="513C939F" w14:textId="77777777" w:rsidTr="001C16D2">
        <w:tc>
          <w:tcPr>
            <w:tcW w:w="1129" w:type="dxa"/>
          </w:tcPr>
          <w:p w14:paraId="781FF643" w14:textId="4189B550" w:rsidR="00597BC4" w:rsidRPr="00287C12" w:rsidRDefault="000A64C6" w:rsidP="001C16D2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287C12">
              <w:rPr>
                <w:sz w:val="28"/>
                <w:szCs w:val="28"/>
              </w:rPr>
              <w:t>12000</w:t>
            </w:r>
          </w:p>
        </w:tc>
        <w:tc>
          <w:tcPr>
            <w:tcW w:w="8216" w:type="dxa"/>
          </w:tcPr>
          <w:p w14:paraId="7D376577" w14:textId="264D3145" w:rsidR="00597BC4" w:rsidRPr="00287C12" w:rsidRDefault="00597BC4" w:rsidP="001C16D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287C12">
              <w:t>технический статус, обозначающий начало процедуры (</w:t>
            </w:r>
            <w:r w:rsidR="006C346E" w:rsidRPr="00287C12">
              <w:t>размещение извещения (изменения извещения)</w:t>
            </w:r>
            <w:r w:rsidRPr="00287C12">
              <w:t xml:space="preserve">; </w:t>
            </w:r>
            <w:r w:rsidR="001B2A2C" w:rsidRPr="00287C12">
              <w:t xml:space="preserve">направление приглашения </w:t>
            </w:r>
            <w:r w:rsidR="00287C12" w:rsidRPr="00287C12">
              <w:t xml:space="preserve">принять участие в электронном аукционе по ПП РФ № 615; </w:t>
            </w:r>
            <w:r w:rsidRPr="00287C12">
              <w:t>в случае возврата процедуры по решению ФАС в начало - любое событие, с которого заново начинается процедура)</w:t>
            </w:r>
          </w:p>
        </w:tc>
      </w:tr>
      <w:tr w:rsidR="00597BC4" w:rsidRPr="004F4C22" w14:paraId="699D2158" w14:textId="77777777" w:rsidTr="001C16D2">
        <w:tc>
          <w:tcPr>
            <w:tcW w:w="1129" w:type="dxa"/>
          </w:tcPr>
          <w:p w14:paraId="1BF80B50" w14:textId="7274F68B" w:rsidR="00597BC4" w:rsidRPr="004F4C22" w:rsidRDefault="00DB7C52" w:rsidP="001C16D2">
            <w:pPr>
              <w:pStyle w:val="ML1"/>
              <w:numPr>
                <w:ilvl w:val="0"/>
                <w:numId w:val="0"/>
              </w:numPr>
              <w:spacing w:line="240" w:lineRule="auto"/>
              <w:rPr>
                <w:sz w:val="28"/>
                <w:szCs w:val="28"/>
              </w:rPr>
            </w:pPr>
            <w:r w:rsidRPr="004F4C22">
              <w:rPr>
                <w:sz w:val="28"/>
                <w:szCs w:val="28"/>
              </w:rPr>
              <w:t>1330</w:t>
            </w:r>
            <w:r w:rsidR="000A64C6" w:rsidRPr="004F4C22">
              <w:rPr>
                <w:sz w:val="28"/>
                <w:szCs w:val="28"/>
              </w:rPr>
              <w:t>0</w:t>
            </w:r>
          </w:p>
        </w:tc>
        <w:tc>
          <w:tcPr>
            <w:tcW w:w="8216" w:type="dxa"/>
          </w:tcPr>
          <w:p w14:paraId="15D6B9A8" w14:textId="28AA999B" w:rsidR="00597BC4" w:rsidRPr="004F4C22" w:rsidRDefault="00597BC4" w:rsidP="001C16D2">
            <w:pPr>
              <w:pStyle w:val="ML1"/>
              <w:numPr>
                <w:ilvl w:val="0"/>
                <w:numId w:val="0"/>
              </w:numPr>
              <w:spacing w:line="240" w:lineRule="auto"/>
            </w:pPr>
            <w:r w:rsidRPr="004F4C22">
              <w:t xml:space="preserve">заказчику направлены заявки </w:t>
            </w:r>
            <w:r w:rsidR="00DB7C52" w:rsidRPr="004F4C22">
              <w:t>на участие в предварительном отборе/электронном аукционе по ПП РФ № 615</w:t>
            </w:r>
          </w:p>
        </w:tc>
      </w:tr>
    </w:tbl>
    <w:p w14:paraId="243CEE93" w14:textId="2D709F95" w:rsidR="00201CD4" w:rsidRPr="00774EF0" w:rsidRDefault="00201CD4">
      <w:pPr>
        <w:spacing w:before="0" w:after="160" w:line="259" w:lineRule="auto"/>
      </w:pPr>
    </w:p>
    <w:p w14:paraId="5050495B" w14:textId="5BA5FFF1" w:rsidR="002F296E" w:rsidRPr="00774EF0" w:rsidRDefault="00AC79FB" w:rsidP="00597BC4">
      <w:pPr>
        <w:pStyle w:val="21"/>
        <w:numPr>
          <w:ilvl w:val="0"/>
          <w:numId w:val="23"/>
        </w:numPr>
      </w:pPr>
      <w:r w:rsidRPr="00774EF0">
        <w:t>КИ п</w:t>
      </w:r>
      <w:r w:rsidR="002F296E" w:rsidRPr="00774EF0">
        <w:t>роцедур, перенесенны</w:t>
      </w:r>
      <w:r w:rsidRPr="00774EF0">
        <w:t>х</w:t>
      </w:r>
      <w:r w:rsidR="002F296E" w:rsidRPr="00774EF0">
        <w:t xml:space="preserve"> в архив с 01.01.2023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8106"/>
      </w:tblGrid>
      <w:tr w:rsidR="00774EF0" w:rsidRPr="00774EF0" w14:paraId="602DC13F" w14:textId="77777777" w:rsidTr="005263CD">
        <w:tc>
          <w:tcPr>
            <w:tcW w:w="9094" w:type="dxa"/>
            <w:gridSpan w:val="2"/>
          </w:tcPr>
          <w:p w14:paraId="02B4765F" w14:textId="437E7E82" w:rsidR="00DC6C43" w:rsidRPr="00774EF0" w:rsidRDefault="00DC6C43" w:rsidP="005263CD">
            <w:pPr>
              <w:pStyle w:val="ML1"/>
              <w:numPr>
                <w:ilvl w:val="0"/>
                <w:numId w:val="0"/>
              </w:numPr>
              <w:spacing w:before="0" w:line="240" w:lineRule="auto"/>
            </w:pPr>
            <w:r w:rsidRPr="00774EF0">
              <w:rPr>
                <w:b/>
                <w:bCs/>
              </w:rPr>
              <w:t>ЭА:</w:t>
            </w:r>
          </w:p>
        </w:tc>
      </w:tr>
      <w:tr w:rsidR="00774EF0" w:rsidRPr="00774EF0" w14:paraId="764C1F5D" w14:textId="77777777" w:rsidTr="005263CD">
        <w:tc>
          <w:tcPr>
            <w:tcW w:w="988" w:type="dxa"/>
          </w:tcPr>
          <w:p w14:paraId="565B8A92" w14:textId="1AEFD2E6" w:rsidR="00AC79FB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10100</w:t>
            </w:r>
          </w:p>
        </w:tc>
        <w:tc>
          <w:tcPr>
            <w:tcW w:w="8106" w:type="dxa"/>
          </w:tcPr>
          <w:p w14:paraId="10DFD71D" w14:textId="633B2A61" w:rsidR="00AC79FB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 w:rsidR="00D5632F">
              <w:rPr>
                <w:szCs w:val="24"/>
              </w:rPr>
              <w:t>ФАС</w:t>
            </w:r>
            <w:r w:rsidRPr="00774EF0">
              <w:rPr>
                <w:szCs w:val="24"/>
              </w:rPr>
              <w:t xml:space="preserve"> в начало - любое событие, с которого заново начинается процедура)</w:t>
            </w:r>
          </w:p>
        </w:tc>
      </w:tr>
      <w:tr w:rsidR="00774EF0" w:rsidRPr="00774EF0" w14:paraId="1F3561FB" w14:textId="77777777" w:rsidTr="005263CD">
        <w:tc>
          <w:tcPr>
            <w:tcW w:w="988" w:type="dxa"/>
          </w:tcPr>
          <w:p w14:paraId="615C3CF4" w14:textId="08378DAE" w:rsidR="00AC79FB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10101</w:t>
            </w:r>
          </w:p>
        </w:tc>
        <w:tc>
          <w:tcPr>
            <w:tcW w:w="8106" w:type="dxa"/>
          </w:tcPr>
          <w:p w14:paraId="2A9B3462" w14:textId="64AB9CDF" w:rsidR="00AC79FB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первые части заявок по электронному аукциону</w:t>
            </w:r>
          </w:p>
        </w:tc>
      </w:tr>
      <w:tr w:rsidR="00774EF0" w:rsidRPr="00774EF0" w14:paraId="373FB7C9" w14:textId="77777777" w:rsidTr="005263CD">
        <w:tc>
          <w:tcPr>
            <w:tcW w:w="988" w:type="dxa"/>
          </w:tcPr>
          <w:p w14:paraId="5DFC8D82" w14:textId="71200528" w:rsidR="00AC79FB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10102</w:t>
            </w:r>
          </w:p>
        </w:tc>
        <w:tc>
          <w:tcPr>
            <w:tcW w:w="8106" w:type="dxa"/>
          </w:tcPr>
          <w:p w14:paraId="3CCD9E53" w14:textId="6B8B16A4" w:rsidR="00AC79FB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вторые части заявок по электронному аукциону</w:t>
            </w:r>
          </w:p>
        </w:tc>
      </w:tr>
      <w:tr w:rsidR="00774EF0" w:rsidRPr="00774EF0" w14:paraId="7944B0A5" w14:textId="77777777" w:rsidTr="005263CD">
        <w:tc>
          <w:tcPr>
            <w:tcW w:w="9094" w:type="dxa"/>
            <w:gridSpan w:val="2"/>
          </w:tcPr>
          <w:p w14:paraId="4CE145EF" w14:textId="1EF46BF2" w:rsidR="00DC6C43" w:rsidRPr="00774EF0" w:rsidRDefault="00DC6C43" w:rsidP="00A4163A">
            <w:pPr>
              <w:spacing w:before="0" w:after="0"/>
              <w:rPr>
                <w:b/>
                <w:bCs/>
                <w:szCs w:val="24"/>
              </w:rPr>
            </w:pPr>
            <w:r w:rsidRPr="00774EF0">
              <w:rPr>
                <w:rFonts w:eastAsiaTheme="minorHAnsi"/>
                <w:b/>
                <w:bCs/>
                <w:szCs w:val="24"/>
                <w:lang w:eastAsia="en-US"/>
              </w:rPr>
              <w:t>ЭОК:</w:t>
            </w:r>
          </w:p>
        </w:tc>
      </w:tr>
      <w:tr w:rsidR="00774EF0" w:rsidRPr="00774EF0" w14:paraId="277087FC" w14:textId="77777777" w:rsidTr="005263CD">
        <w:tc>
          <w:tcPr>
            <w:tcW w:w="988" w:type="dxa"/>
          </w:tcPr>
          <w:p w14:paraId="5B39AD70" w14:textId="349FE5DD" w:rsidR="00AC79FB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10200</w:t>
            </w:r>
          </w:p>
        </w:tc>
        <w:tc>
          <w:tcPr>
            <w:tcW w:w="8106" w:type="dxa"/>
          </w:tcPr>
          <w:p w14:paraId="4EBF997F" w14:textId="5CE96350" w:rsidR="00AC79FB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 w:rsidR="00D5632F">
              <w:rPr>
                <w:szCs w:val="24"/>
              </w:rPr>
              <w:t>ФАС</w:t>
            </w:r>
            <w:r w:rsidRPr="00774EF0">
              <w:rPr>
                <w:szCs w:val="24"/>
              </w:rPr>
              <w:t xml:space="preserve"> в начало - любое событие, с которого заново начинается процедура; в случае продления срока подачи заявок – публикация извещения о продлении срока подачи заявок)</w:t>
            </w:r>
          </w:p>
        </w:tc>
      </w:tr>
      <w:tr w:rsidR="00774EF0" w:rsidRPr="00774EF0" w14:paraId="0294C864" w14:textId="77777777" w:rsidTr="005263CD">
        <w:tc>
          <w:tcPr>
            <w:tcW w:w="988" w:type="dxa"/>
          </w:tcPr>
          <w:p w14:paraId="33BF113A" w14:textId="6EF237B9" w:rsidR="00DC6C43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10201</w:t>
            </w:r>
          </w:p>
        </w:tc>
        <w:tc>
          <w:tcPr>
            <w:tcW w:w="8106" w:type="dxa"/>
          </w:tcPr>
          <w:p w14:paraId="4404AE05" w14:textId="062BD558" w:rsidR="00DC6C43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первые части заявок по открытому конкурсу в электронной форме</w:t>
            </w:r>
          </w:p>
        </w:tc>
      </w:tr>
      <w:tr w:rsidR="00774EF0" w:rsidRPr="00774EF0" w14:paraId="1B9ECCD9" w14:textId="77777777" w:rsidTr="005263CD">
        <w:tc>
          <w:tcPr>
            <w:tcW w:w="988" w:type="dxa"/>
          </w:tcPr>
          <w:p w14:paraId="1CCD62F1" w14:textId="351DA18F" w:rsidR="00DC6C43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10202</w:t>
            </w:r>
          </w:p>
        </w:tc>
        <w:tc>
          <w:tcPr>
            <w:tcW w:w="8106" w:type="dxa"/>
          </w:tcPr>
          <w:p w14:paraId="0E59870E" w14:textId="6B6FAD68" w:rsidR="00DC6C43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вторые части заявок по открытому конкурсу в электронной форме</w:t>
            </w:r>
          </w:p>
        </w:tc>
      </w:tr>
      <w:tr w:rsidR="00774EF0" w:rsidRPr="00774EF0" w14:paraId="78A9BA88" w14:textId="77777777" w:rsidTr="005263CD">
        <w:tc>
          <w:tcPr>
            <w:tcW w:w="988" w:type="dxa"/>
          </w:tcPr>
          <w:p w14:paraId="193C9408" w14:textId="231C31A3" w:rsidR="00DC6C43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10203</w:t>
            </w:r>
          </w:p>
        </w:tc>
        <w:tc>
          <w:tcPr>
            <w:tcW w:w="8106" w:type="dxa"/>
          </w:tcPr>
          <w:p w14:paraId="4407C1FC" w14:textId="55CFA08F" w:rsidR="00DC6C43" w:rsidRPr="00774EF0" w:rsidRDefault="00DC6C4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 протокол подачи окончательных предложений; заказчику направлено предложение о цене контракта</w:t>
            </w:r>
          </w:p>
        </w:tc>
      </w:tr>
      <w:tr w:rsidR="00774EF0" w:rsidRPr="00774EF0" w14:paraId="595DF544" w14:textId="77777777" w:rsidTr="005263CD">
        <w:tc>
          <w:tcPr>
            <w:tcW w:w="9094" w:type="dxa"/>
            <w:gridSpan w:val="2"/>
          </w:tcPr>
          <w:p w14:paraId="1705ECE6" w14:textId="31572853" w:rsidR="000F4823" w:rsidRPr="00774EF0" w:rsidRDefault="000F4823" w:rsidP="008844A6">
            <w:pPr>
              <w:spacing w:before="0" w:after="0"/>
              <w:rPr>
                <w:b/>
                <w:bCs/>
                <w:szCs w:val="24"/>
              </w:rPr>
            </w:pPr>
            <w:r w:rsidRPr="00774EF0">
              <w:rPr>
                <w:b/>
                <w:bCs/>
                <w:szCs w:val="24"/>
              </w:rPr>
              <w:t>ЭОК-ОУ:</w:t>
            </w:r>
          </w:p>
        </w:tc>
      </w:tr>
      <w:tr w:rsidR="00774EF0" w:rsidRPr="00774EF0" w14:paraId="37D1B563" w14:textId="77777777" w:rsidTr="005263CD">
        <w:tc>
          <w:tcPr>
            <w:tcW w:w="988" w:type="dxa"/>
          </w:tcPr>
          <w:p w14:paraId="4FDCCDA5" w14:textId="5EA554F0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10300</w:t>
            </w:r>
          </w:p>
        </w:tc>
        <w:tc>
          <w:tcPr>
            <w:tcW w:w="8106" w:type="dxa"/>
          </w:tcPr>
          <w:p w14:paraId="64CA1698" w14:textId="7EF4D1A7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 w:rsidR="00D5632F">
              <w:rPr>
                <w:szCs w:val="24"/>
              </w:rPr>
              <w:t>ФАС</w:t>
            </w:r>
            <w:r w:rsidRPr="00774EF0">
              <w:rPr>
                <w:szCs w:val="24"/>
              </w:rPr>
              <w:t xml:space="preserve"> в начало - любое событие, с которого заново начинается процедура; в случае продления срока подачи заявок – публикация извещения о продлении срока подачи заявок)</w:t>
            </w:r>
          </w:p>
        </w:tc>
      </w:tr>
      <w:tr w:rsidR="00774EF0" w:rsidRPr="00774EF0" w14:paraId="2EB4CF12" w14:textId="77777777" w:rsidTr="005263CD">
        <w:tc>
          <w:tcPr>
            <w:tcW w:w="988" w:type="dxa"/>
          </w:tcPr>
          <w:p w14:paraId="41EF6B2C" w14:textId="7E8FAE28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10301</w:t>
            </w:r>
          </w:p>
        </w:tc>
        <w:tc>
          <w:tcPr>
            <w:tcW w:w="8106" w:type="dxa"/>
          </w:tcPr>
          <w:p w14:paraId="18EF4849" w14:textId="608E6E15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первые части заявок по открытому конкурсу с ограниченным участием в электронной форме</w:t>
            </w:r>
          </w:p>
        </w:tc>
      </w:tr>
      <w:tr w:rsidR="00774EF0" w:rsidRPr="00774EF0" w14:paraId="03BA7DFF" w14:textId="77777777" w:rsidTr="005263CD">
        <w:tc>
          <w:tcPr>
            <w:tcW w:w="988" w:type="dxa"/>
          </w:tcPr>
          <w:p w14:paraId="003BD661" w14:textId="4383E5AF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10302</w:t>
            </w:r>
          </w:p>
        </w:tc>
        <w:tc>
          <w:tcPr>
            <w:tcW w:w="8106" w:type="dxa"/>
          </w:tcPr>
          <w:p w14:paraId="129BF2B3" w14:textId="15663F40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вторые части заявок по открытому конкурсу с ограниченным участием в электронной форме</w:t>
            </w:r>
          </w:p>
        </w:tc>
      </w:tr>
      <w:tr w:rsidR="00774EF0" w:rsidRPr="00774EF0" w14:paraId="33AA2ABA" w14:textId="77777777" w:rsidTr="005263CD">
        <w:tc>
          <w:tcPr>
            <w:tcW w:w="988" w:type="dxa"/>
          </w:tcPr>
          <w:p w14:paraId="419197BD" w14:textId="0F450320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10303</w:t>
            </w:r>
          </w:p>
        </w:tc>
        <w:tc>
          <w:tcPr>
            <w:tcW w:w="8106" w:type="dxa"/>
          </w:tcPr>
          <w:p w14:paraId="0976F538" w14:textId="141C0F5A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 протокол подачи окончательных предложений по открытому конкурсу с ограниченным участием в электронной форме; заказчику направлено предложение о цене контракта</w:t>
            </w:r>
          </w:p>
        </w:tc>
      </w:tr>
      <w:tr w:rsidR="00774EF0" w:rsidRPr="00774EF0" w14:paraId="53B934A1" w14:textId="77777777" w:rsidTr="005263CD">
        <w:tc>
          <w:tcPr>
            <w:tcW w:w="9094" w:type="dxa"/>
            <w:gridSpan w:val="2"/>
          </w:tcPr>
          <w:p w14:paraId="38D16269" w14:textId="1C78A7D9" w:rsidR="000F4823" w:rsidRPr="00774EF0" w:rsidRDefault="000F4823" w:rsidP="008844A6">
            <w:pPr>
              <w:spacing w:before="0" w:after="0"/>
              <w:rPr>
                <w:b/>
                <w:bCs/>
                <w:szCs w:val="24"/>
              </w:rPr>
            </w:pPr>
            <w:r w:rsidRPr="00774EF0">
              <w:rPr>
                <w:b/>
                <w:bCs/>
                <w:szCs w:val="24"/>
              </w:rPr>
              <w:t>ЭОК-ДЭ:</w:t>
            </w:r>
          </w:p>
        </w:tc>
      </w:tr>
      <w:tr w:rsidR="00774EF0" w:rsidRPr="00774EF0" w14:paraId="2BFB5526" w14:textId="77777777" w:rsidTr="005263CD">
        <w:tc>
          <w:tcPr>
            <w:tcW w:w="988" w:type="dxa"/>
          </w:tcPr>
          <w:p w14:paraId="7FADED94" w14:textId="1946C3C9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lastRenderedPageBreak/>
              <w:t>10400</w:t>
            </w:r>
          </w:p>
        </w:tc>
        <w:tc>
          <w:tcPr>
            <w:tcW w:w="8106" w:type="dxa"/>
          </w:tcPr>
          <w:p w14:paraId="4E8052F5" w14:textId="2277BA93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 w:rsidR="00D5632F">
              <w:rPr>
                <w:szCs w:val="24"/>
              </w:rPr>
              <w:t>ФАС</w:t>
            </w:r>
            <w:r w:rsidRPr="00774EF0">
              <w:rPr>
                <w:szCs w:val="24"/>
              </w:rPr>
              <w:t xml:space="preserve"> в начало - любое событие, с которого заново начинается процедура; в случае продления срока подачи заявок – публикация извещения о продлении срока подачи заявок)</w:t>
            </w:r>
          </w:p>
        </w:tc>
      </w:tr>
      <w:tr w:rsidR="00774EF0" w:rsidRPr="00774EF0" w14:paraId="6476BB12" w14:textId="77777777" w:rsidTr="005263CD">
        <w:tc>
          <w:tcPr>
            <w:tcW w:w="988" w:type="dxa"/>
          </w:tcPr>
          <w:p w14:paraId="75B4A5A2" w14:textId="302F93EF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10401</w:t>
            </w:r>
          </w:p>
        </w:tc>
        <w:tc>
          <w:tcPr>
            <w:tcW w:w="8106" w:type="dxa"/>
          </w:tcPr>
          <w:p w14:paraId="2E433C8D" w14:textId="55E04EA1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первоначальные заявки</w:t>
            </w:r>
          </w:p>
        </w:tc>
      </w:tr>
      <w:tr w:rsidR="00774EF0" w:rsidRPr="00774EF0" w14:paraId="237E19C8" w14:textId="77777777" w:rsidTr="005263CD">
        <w:tc>
          <w:tcPr>
            <w:tcW w:w="988" w:type="dxa"/>
          </w:tcPr>
          <w:p w14:paraId="769AE88E" w14:textId="28A22767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10402</w:t>
            </w:r>
          </w:p>
        </w:tc>
        <w:tc>
          <w:tcPr>
            <w:tcW w:w="8106" w:type="dxa"/>
          </w:tcPr>
          <w:p w14:paraId="2FD8994E" w14:textId="7C41DC02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первые части заявок по открытому двухэтапному конкурсу в электронной форме</w:t>
            </w:r>
          </w:p>
        </w:tc>
      </w:tr>
      <w:tr w:rsidR="00774EF0" w:rsidRPr="00774EF0" w14:paraId="742B8D46" w14:textId="77777777" w:rsidTr="005263CD">
        <w:tc>
          <w:tcPr>
            <w:tcW w:w="988" w:type="dxa"/>
          </w:tcPr>
          <w:p w14:paraId="10BA7250" w14:textId="7EB9CB98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10403</w:t>
            </w:r>
          </w:p>
        </w:tc>
        <w:tc>
          <w:tcPr>
            <w:tcW w:w="8106" w:type="dxa"/>
          </w:tcPr>
          <w:p w14:paraId="5BC01D29" w14:textId="1C39967B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вторые части заявок по открытому двухэтапному конкурсу в электронной форме</w:t>
            </w:r>
          </w:p>
        </w:tc>
      </w:tr>
      <w:tr w:rsidR="00774EF0" w:rsidRPr="00774EF0" w14:paraId="1FE6B1F9" w14:textId="77777777" w:rsidTr="005263CD">
        <w:tc>
          <w:tcPr>
            <w:tcW w:w="988" w:type="dxa"/>
          </w:tcPr>
          <w:p w14:paraId="515EFA91" w14:textId="0B2718EC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10404</w:t>
            </w:r>
          </w:p>
        </w:tc>
        <w:tc>
          <w:tcPr>
            <w:tcW w:w="8106" w:type="dxa"/>
          </w:tcPr>
          <w:p w14:paraId="43BF6085" w14:textId="3E6DEB9E" w:rsidR="000F4823" w:rsidRPr="00774EF0" w:rsidRDefault="000F4823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 протокол подачи окончательных предложений</w:t>
            </w:r>
            <w:r w:rsidRPr="00774EF0" w:rsidDel="00886EA7">
              <w:rPr>
                <w:szCs w:val="24"/>
              </w:rPr>
              <w:t xml:space="preserve"> </w:t>
            </w:r>
            <w:r w:rsidRPr="00774EF0">
              <w:rPr>
                <w:szCs w:val="24"/>
              </w:rPr>
              <w:t>по открытому двухэтапному конкурсу в электронной форме; заказчику направлено предложение о цене контракта</w:t>
            </w:r>
          </w:p>
        </w:tc>
      </w:tr>
      <w:tr w:rsidR="00774EF0" w:rsidRPr="00774EF0" w14:paraId="14407403" w14:textId="77777777" w:rsidTr="005263CD">
        <w:tc>
          <w:tcPr>
            <w:tcW w:w="9094" w:type="dxa"/>
            <w:gridSpan w:val="2"/>
          </w:tcPr>
          <w:p w14:paraId="7F845F14" w14:textId="1A15C29B" w:rsidR="00985342" w:rsidRPr="00774EF0" w:rsidRDefault="00985342" w:rsidP="00A4163A">
            <w:pPr>
              <w:spacing w:before="0" w:after="0"/>
              <w:rPr>
                <w:b/>
                <w:bCs/>
                <w:szCs w:val="24"/>
              </w:rPr>
            </w:pPr>
            <w:r w:rsidRPr="00774EF0">
              <w:rPr>
                <w:rFonts w:eastAsiaTheme="minorHAnsi"/>
                <w:b/>
                <w:bCs/>
                <w:szCs w:val="24"/>
                <w:lang w:eastAsia="en-US"/>
              </w:rPr>
              <w:t>ЗК:</w:t>
            </w:r>
          </w:p>
        </w:tc>
      </w:tr>
      <w:tr w:rsidR="00774EF0" w:rsidRPr="00774EF0" w14:paraId="288C35B7" w14:textId="77777777" w:rsidTr="005263CD">
        <w:tc>
          <w:tcPr>
            <w:tcW w:w="988" w:type="dxa"/>
          </w:tcPr>
          <w:p w14:paraId="66758EA1" w14:textId="53F7EDA7" w:rsidR="000F4823" w:rsidRPr="00774EF0" w:rsidRDefault="00985342" w:rsidP="008844A6">
            <w:pPr>
              <w:pStyle w:val="ML1"/>
              <w:numPr>
                <w:ilvl w:val="0"/>
                <w:numId w:val="0"/>
              </w:numPr>
              <w:spacing w:before="0" w:line="240" w:lineRule="auto"/>
            </w:pPr>
            <w:r w:rsidRPr="00774EF0">
              <w:t>10500</w:t>
            </w:r>
          </w:p>
        </w:tc>
        <w:tc>
          <w:tcPr>
            <w:tcW w:w="8106" w:type="dxa"/>
          </w:tcPr>
          <w:p w14:paraId="46EDB6D7" w14:textId="31C40799" w:rsidR="000F4823" w:rsidRPr="00774EF0" w:rsidRDefault="00985342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 w:rsidR="00D5632F">
              <w:rPr>
                <w:szCs w:val="24"/>
              </w:rPr>
              <w:t>ФАС</w:t>
            </w:r>
            <w:r w:rsidRPr="00774EF0">
              <w:rPr>
                <w:szCs w:val="24"/>
              </w:rPr>
              <w:t xml:space="preserve"> в начало - любое событие, с которого заново начинается процедура; в случае продления срока подачи заявок – публикация извещения о продлении срока подачи заявок)</w:t>
            </w:r>
          </w:p>
        </w:tc>
      </w:tr>
      <w:tr w:rsidR="00774EF0" w:rsidRPr="00774EF0" w14:paraId="7B9F27A1" w14:textId="77777777" w:rsidTr="005263CD">
        <w:tc>
          <w:tcPr>
            <w:tcW w:w="988" w:type="dxa"/>
          </w:tcPr>
          <w:p w14:paraId="55AF819E" w14:textId="723A7D98" w:rsidR="00985342" w:rsidRPr="00774EF0" w:rsidRDefault="00985342" w:rsidP="008844A6">
            <w:pPr>
              <w:pStyle w:val="ML1"/>
              <w:numPr>
                <w:ilvl w:val="0"/>
                <w:numId w:val="0"/>
              </w:numPr>
              <w:spacing w:before="0" w:line="240" w:lineRule="auto"/>
            </w:pPr>
            <w:r w:rsidRPr="00774EF0">
              <w:t>10501</w:t>
            </w:r>
          </w:p>
        </w:tc>
        <w:tc>
          <w:tcPr>
            <w:tcW w:w="8106" w:type="dxa"/>
          </w:tcPr>
          <w:p w14:paraId="490C6583" w14:textId="79A35AE7" w:rsidR="00985342" w:rsidRPr="00774EF0" w:rsidRDefault="00985342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котировочные заявки по запросу котировок в электронной форме</w:t>
            </w:r>
          </w:p>
        </w:tc>
      </w:tr>
      <w:tr w:rsidR="00774EF0" w:rsidRPr="00774EF0" w14:paraId="75DECF1F" w14:textId="77777777" w:rsidTr="005263CD">
        <w:tc>
          <w:tcPr>
            <w:tcW w:w="988" w:type="dxa"/>
          </w:tcPr>
          <w:p w14:paraId="56DE5126" w14:textId="7FD55DBD" w:rsidR="00985342" w:rsidRPr="00774EF0" w:rsidRDefault="00985342" w:rsidP="008844A6">
            <w:pPr>
              <w:pStyle w:val="ML1"/>
              <w:numPr>
                <w:ilvl w:val="0"/>
                <w:numId w:val="0"/>
              </w:numPr>
              <w:spacing w:before="0" w:line="240" w:lineRule="auto"/>
            </w:pPr>
            <w:r w:rsidRPr="00774EF0">
              <w:t>10502</w:t>
            </w:r>
          </w:p>
        </w:tc>
        <w:tc>
          <w:tcPr>
            <w:tcW w:w="8106" w:type="dxa"/>
          </w:tcPr>
          <w:p w14:paraId="29DBF1FA" w14:textId="7F64C925" w:rsidR="00985342" w:rsidRPr="00774EF0" w:rsidRDefault="00985342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опубликован протокол рассмотрения и оценки заявок по запросу котировок в электронной форме</w:t>
            </w:r>
          </w:p>
        </w:tc>
      </w:tr>
      <w:tr w:rsidR="00774EF0" w:rsidRPr="00774EF0" w14:paraId="251C21CE" w14:textId="77777777" w:rsidTr="005263CD">
        <w:tc>
          <w:tcPr>
            <w:tcW w:w="9094" w:type="dxa"/>
            <w:gridSpan w:val="2"/>
          </w:tcPr>
          <w:p w14:paraId="07D58356" w14:textId="460DB08E" w:rsidR="00985342" w:rsidRPr="00774EF0" w:rsidRDefault="00985342" w:rsidP="008844A6">
            <w:pPr>
              <w:pStyle w:val="ML1"/>
              <w:numPr>
                <w:ilvl w:val="0"/>
                <w:numId w:val="0"/>
              </w:numPr>
              <w:spacing w:before="0" w:line="240" w:lineRule="auto"/>
              <w:ind w:left="357" w:hanging="357"/>
            </w:pPr>
            <w:r w:rsidRPr="00774EF0">
              <w:rPr>
                <w:b/>
                <w:bCs/>
              </w:rPr>
              <w:t>ЗП:</w:t>
            </w:r>
          </w:p>
        </w:tc>
      </w:tr>
      <w:tr w:rsidR="00774EF0" w:rsidRPr="00774EF0" w14:paraId="48E26746" w14:textId="77777777" w:rsidTr="005263CD">
        <w:tc>
          <w:tcPr>
            <w:tcW w:w="988" w:type="dxa"/>
          </w:tcPr>
          <w:p w14:paraId="31E8C861" w14:textId="3C99F1A5" w:rsidR="00985342" w:rsidRPr="00774EF0" w:rsidRDefault="00985342" w:rsidP="008844A6">
            <w:pPr>
              <w:pStyle w:val="ML1"/>
              <w:numPr>
                <w:ilvl w:val="0"/>
                <w:numId w:val="0"/>
              </w:numPr>
              <w:spacing w:before="0" w:line="240" w:lineRule="auto"/>
            </w:pPr>
            <w:r w:rsidRPr="00774EF0">
              <w:t>10600</w:t>
            </w:r>
          </w:p>
        </w:tc>
        <w:tc>
          <w:tcPr>
            <w:tcW w:w="8106" w:type="dxa"/>
          </w:tcPr>
          <w:p w14:paraId="4A5C1019" w14:textId="48644EE7" w:rsidR="00985342" w:rsidRPr="00774EF0" w:rsidRDefault="00985342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 xml:space="preserve">технический статус, обозначающий начало процедуры (публикация извещения; в случае возврата процедуры по решению </w:t>
            </w:r>
            <w:r w:rsidR="00D5632F">
              <w:rPr>
                <w:szCs w:val="24"/>
              </w:rPr>
              <w:t>ФАС</w:t>
            </w:r>
            <w:r w:rsidRPr="00774EF0">
              <w:rPr>
                <w:szCs w:val="24"/>
              </w:rPr>
              <w:t xml:space="preserve"> в начало - любое событие, с которого заново начинается процедура)</w:t>
            </w:r>
          </w:p>
        </w:tc>
      </w:tr>
      <w:tr w:rsidR="00774EF0" w:rsidRPr="00774EF0" w14:paraId="2F7B2BFB" w14:textId="77777777" w:rsidTr="005263CD">
        <w:tc>
          <w:tcPr>
            <w:tcW w:w="988" w:type="dxa"/>
          </w:tcPr>
          <w:p w14:paraId="5D3A46C3" w14:textId="16F2388D" w:rsidR="00985342" w:rsidRPr="00774EF0" w:rsidRDefault="00985342" w:rsidP="008844A6">
            <w:pPr>
              <w:pStyle w:val="ML1"/>
              <w:numPr>
                <w:ilvl w:val="0"/>
                <w:numId w:val="0"/>
              </w:numPr>
              <w:spacing w:before="0" w:line="240" w:lineRule="auto"/>
            </w:pPr>
            <w:r w:rsidRPr="00774EF0">
              <w:t>10601</w:t>
            </w:r>
          </w:p>
        </w:tc>
        <w:tc>
          <w:tcPr>
            <w:tcW w:w="8106" w:type="dxa"/>
          </w:tcPr>
          <w:p w14:paraId="1FB9A1A6" w14:textId="4FC1BB51" w:rsidR="00985342" w:rsidRPr="00774EF0" w:rsidRDefault="00985342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заявки на участие в запросе предложений в электронной форме</w:t>
            </w:r>
          </w:p>
        </w:tc>
      </w:tr>
      <w:tr w:rsidR="00985342" w:rsidRPr="00774EF0" w14:paraId="2532E7D6" w14:textId="77777777" w:rsidTr="005263CD">
        <w:tc>
          <w:tcPr>
            <w:tcW w:w="988" w:type="dxa"/>
          </w:tcPr>
          <w:p w14:paraId="43D405A9" w14:textId="63357FF0" w:rsidR="00985342" w:rsidRPr="00774EF0" w:rsidRDefault="00985342" w:rsidP="008844A6">
            <w:pPr>
              <w:pStyle w:val="ML1"/>
              <w:numPr>
                <w:ilvl w:val="0"/>
                <w:numId w:val="0"/>
              </w:numPr>
              <w:spacing w:before="0" w:line="240" w:lineRule="auto"/>
            </w:pPr>
            <w:r w:rsidRPr="00774EF0">
              <w:t>10602</w:t>
            </w:r>
          </w:p>
        </w:tc>
        <w:tc>
          <w:tcPr>
            <w:tcW w:w="8106" w:type="dxa"/>
          </w:tcPr>
          <w:p w14:paraId="37E9F398" w14:textId="012C1F06" w:rsidR="00985342" w:rsidRPr="00774EF0" w:rsidRDefault="00985342" w:rsidP="008844A6">
            <w:pPr>
              <w:spacing w:before="0"/>
              <w:rPr>
                <w:szCs w:val="24"/>
              </w:rPr>
            </w:pPr>
            <w:r w:rsidRPr="00774EF0">
              <w:rPr>
                <w:szCs w:val="24"/>
              </w:rPr>
              <w:t>заказчику направлены окончательные предложения по запросу предложений в электронной форме</w:t>
            </w:r>
          </w:p>
        </w:tc>
      </w:tr>
    </w:tbl>
    <w:p w14:paraId="12CBD08A" w14:textId="0550FD0A" w:rsidR="009604AD" w:rsidRPr="00774EF0" w:rsidRDefault="009604AD" w:rsidP="00A4163A">
      <w:pPr>
        <w:pStyle w:val="13"/>
        <w:ind w:firstLine="0"/>
      </w:pPr>
    </w:p>
    <w:sectPr w:rsidR="009604AD" w:rsidRPr="00774EF0" w:rsidSect="007C4CF2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67424" w14:textId="77777777" w:rsidR="00A20B11" w:rsidRDefault="00A20B11" w:rsidP="00A4592A">
      <w:pPr>
        <w:spacing w:before="0" w:after="0"/>
      </w:pPr>
      <w:r>
        <w:separator/>
      </w:r>
    </w:p>
  </w:endnote>
  <w:endnote w:type="continuationSeparator" w:id="0">
    <w:p w14:paraId="2F0263C4" w14:textId="77777777" w:rsidR="00A20B11" w:rsidRDefault="00A20B11" w:rsidP="00A4592A">
      <w:pPr>
        <w:spacing w:before="0" w:after="0"/>
      </w:pPr>
      <w:r>
        <w:continuationSeparator/>
      </w:r>
    </w:p>
  </w:endnote>
  <w:endnote w:type="continuationNotice" w:id="1">
    <w:p w14:paraId="42095EC3" w14:textId="77777777" w:rsidR="00A20B11" w:rsidRDefault="00A20B1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1549" w14:textId="71E07068" w:rsidR="008844A6" w:rsidRDefault="00391C76" w:rsidP="006F7E59">
    <w:pPr>
      <w:pStyle w:val="aa"/>
      <w:jc w:val="center"/>
    </w:pPr>
    <w:r>
      <w:t>202</w:t>
    </w:r>
    <w:r w:rsidR="006E1EB4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8C5DA" w14:textId="77777777" w:rsidR="00A20B11" w:rsidRDefault="00A20B11" w:rsidP="00A4592A">
      <w:pPr>
        <w:spacing w:before="0" w:after="0"/>
      </w:pPr>
      <w:r>
        <w:separator/>
      </w:r>
    </w:p>
  </w:footnote>
  <w:footnote w:type="continuationSeparator" w:id="0">
    <w:p w14:paraId="12427AD9" w14:textId="77777777" w:rsidR="00A20B11" w:rsidRDefault="00A20B11" w:rsidP="00A4592A">
      <w:pPr>
        <w:spacing w:before="0" w:after="0"/>
      </w:pPr>
      <w:r>
        <w:continuationSeparator/>
      </w:r>
    </w:p>
  </w:footnote>
  <w:footnote w:type="continuationNotice" w:id="1">
    <w:p w14:paraId="22B4D7E1" w14:textId="77777777" w:rsidR="00A20B11" w:rsidRDefault="00A20B11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5B3C"/>
    <w:multiLevelType w:val="multilevel"/>
    <w:tmpl w:val="702A7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F3B0989"/>
    <w:multiLevelType w:val="hybridMultilevel"/>
    <w:tmpl w:val="12943C3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181D40E5"/>
    <w:multiLevelType w:val="hybridMultilevel"/>
    <w:tmpl w:val="9E967D4C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06A2D"/>
    <w:multiLevelType w:val="hybridMultilevel"/>
    <w:tmpl w:val="1108AFD6"/>
    <w:lvl w:ilvl="0" w:tplc="AF409C12">
      <w:start w:val="1"/>
      <w:numFmt w:val="decimal"/>
      <w:lvlText w:val="1.%1"/>
      <w:lvlJc w:val="left"/>
      <w:pPr>
        <w:ind w:left="1211" w:hanging="360"/>
      </w:pPr>
      <w:rPr>
        <w:rFonts w:ascii="Times New Roman" w:hAnsi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EAB4CDB"/>
    <w:multiLevelType w:val="multilevel"/>
    <w:tmpl w:val="702A7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C6148"/>
    <w:multiLevelType w:val="hybridMultilevel"/>
    <w:tmpl w:val="38CA0DAA"/>
    <w:lvl w:ilvl="0" w:tplc="F38273EA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EB055D8"/>
    <w:multiLevelType w:val="multilevel"/>
    <w:tmpl w:val="BD90F26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  <w:sz w:val="28"/>
        <w:szCs w:val="24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pStyle w:val="10"/>
      <w:isLgl/>
      <w:lvlText w:val="%1.%2.%3."/>
      <w:lvlJc w:val="left"/>
      <w:pPr>
        <w:ind w:left="1080" w:hanging="720"/>
      </w:pPr>
      <w:rPr>
        <w:rFonts w:hint="default"/>
        <w:b/>
        <w:sz w:val="24"/>
      </w:rPr>
    </w:lvl>
    <w:lvl w:ilvl="3">
      <w:start w:val="1"/>
      <w:numFmt w:val="decimal"/>
      <w:pStyle w:val="20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F139C"/>
    <w:multiLevelType w:val="hybridMultilevel"/>
    <w:tmpl w:val="77F8D90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E1BB0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F5A9E"/>
    <w:multiLevelType w:val="hybridMultilevel"/>
    <w:tmpl w:val="26E0D8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9311DC"/>
    <w:multiLevelType w:val="hybridMultilevel"/>
    <w:tmpl w:val="22B49C00"/>
    <w:lvl w:ilvl="0" w:tplc="04190011">
      <w:start w:val="1"/>
      <w:numFmt w:val="decimal"/>
      <w:lvlText w:val="%1)"/>
      <w:lvlJc w:val="left"/>
      <w:pPr>
        <w:ind w:left="717" w:hanging="360"/>
      </w:pPr>
    </w:lvl>
    <w:lvl w:ilvl="1" w:tplc="B08805C0">
      <w:start w:val="1"/>
      <w:numFmt w:val="bullet"/>
      <w:pStyle w:val="ML1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57" w:hanging="180"/>
      </w:pPr>
      <w:rPr>
        <w:rFonts w:ascii="Symbol" w:hAnsi="Symbol" w:hint="default"/>
      </w:rPr>
    </w:lvl>
    <w:lvl w:ilvl="3" w:tplc="813669F6">
      <w:start w:val="1"/>
      <w:numFmt w:val="decimal"/>
      <w:lvlText w:val="%4."/>
      <w:lvlJc w:val="left"/>
      <w:pPr>
        <w:ind w:left="2877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5E1F1DCC"/>
    <w:multiLevelType w:val="hybridMultilevel"/>
    <w:tmpl w:val="0700F368"/>
    <w:lvl w:ilvl="0" w:tplc="8962E54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 w16cid:durableId="117528070">
    <w:abstractNumId w:val="13"/>
  </w:num>
  <w:num w:numId="2" w16cid:durableId="1885175132">
    <w:abstractNumId w:val="12"/>
  </w:num>
  <w:num w:numId="3" w16cid:durableId="1254436904">
    <w:abstractNumId w:val="6"/>
  </w:num>
  <w:num w:numId="4" w16cid:durableId="1823425868">
    <w:abstractNumId w:val="10"/>
  </w:num>
  <w:num w:numId="5" w16cid:durableId="292642065">
    <w:abstractNumId w:val="16"/>
  </w:num>
  <w:num w:numId="6" w16cid:durableId="1397122322">
    <w:abstractNumId w:val="5"/>
  </w:num>
  <w:num w:numId="7" w16cid:durableId="2017994950">
    <w:abstractNumId w:val="13"/>
  </w:num>
  <w:num w:numId="8" w16cid:durableId="1907719186">
    <w:abstractNumId w:val="13"/>
  </w:num>
  <w:num w:numId="9" w16cid:durableId="263654531">
    <w:abstractNumId w:val="13"/>
  </w:num>
  <w:num w:numId="10" w16cid:durableId="876040209">
    <w:abstractNumId w:val="11"/>
  </w:num>
  <w:num w:numId="11" w16cid:durableId="824711200">
    <w:abstractNumId w:val="9"/>
  </w:num>
  <w:num w:numId="12" w16cid:durableId="246691504">
    <w:abstractNumId w:val="13"/>
  </w:num>
  <w:num w:numId="13" w16cid:durableId="1731270925">
    <w:abstractNumId w:val="1"/>
  </w:num>
  <w:num w:numId="14" w16cid:durableId="1167096249">
    <w:abstractNumId w:val="13"/>
  </w:num>
  <w:num w:numId="15" w16cid:durableId="13583755">
    <w:abstractNumId w:val="13"/>
  </w:num>
  <w:num w:numId="16" w16cid:durableId="1106313679">
    <w:abstractNumId w:val="2"/>
  </w:num>
  <w:num w:numId="17" w16cid:durableId="986008266">
    <w:abstractNumId w:val="13"/>
  </w:num>
  <w:num w:numId="18" w16cid:durableId="2110153543">
    <w:abstractNumId w:val="14"/>
  </w:num>
  <w:num w:numId="19" w16cid:durableId="1187521157">
    <w:abstractNumId w:val="8"/>
  </w:num>
  <w:num w:numId="20" w16cid:durableId="1492214180">
    <w:abstractNumId w:val="8"/>
  </w:num>
  <w:num w:numId="21" w16cid:durableId="252931665">
    <w:abstractNumId w:val="14"/>
  </w:num>
  <w:num w:numId="22" w16cid:durableId="1068727029">
    <w:abstractNumId w:val="14"/>
  </w:num>
  <w:num w:numId="23" w16cid:durableId="486477669">
    <w:abstractNumId w:val="4"/>
  </w:num>
  <w:num w:numId="24" w16cid:durableId="525600799">
    <w:abstractNumId w:val="7"/>
  </w:num>
  <w:num w:numId="25" w16cid:durableId="564224873">
    <w:abstractNumId w:val="3"/>
  </w:num>
  <w:num w:numId="26" w16cid:durableId="1439136275">
    <w:abstractNumId w:val="15"/>
  </w:num>
  <w:num w:numId="27" w16cid:durableId="528106921">
    <w:abstractNumId w:val="14"/>
  </w:num>
  <w:num w:numId="28" w16cid:durableId="1636449044">
    <w:abstractNumId w:val="0"/>
  </w:num>
  <w:num w:numId="29" w16cid:durableId="17808337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4F1B"/>
    <w:rsid w:val="00011ADE"/>
    <w:rsid w:val="00013453"/>
    <w:rsid w:val="0001376A"/>
    <w:rsid w:val="00014AFE"/>
    <w:rsid w:val="00017B77"/>
    <w:rsid w:val="000211C5"/>
    <w:rsid w:val="00024B0C"/>
    <w:rsid w:val="00025785"/>
    <w:rsid w:val="00026761"/>
    <w:rsid w:val="000346CF"/>
    <w:rsid w:val="00037602"/>
    <w:rsid w:val="00037757"/>
    <w:rsid w:val="00041E9C"/>
    <w:rsid w:val="0004524B"/>
    <w:rsid w:val="00046812"/>
    <w:rsid w:val="00046DDA"/>
    <w:rsid w:val="000522D4"/>
    <w:rsid w:val="00053B0D"/>
    <w:rsid w:val="00056A04"/>
    <w:rsid w:val="000601B7"/>
    <w:rsid w:val="00080464"/>
    <w:rsid w:val="000831AE"/>
    <w:rsid w:val="00084000"/>
    <w:rsid w:val="00091ED1"/>
    <w:rsid w:val="00092694"/>
    <w:rsid w:val="00095EFD"/>
    <w:rsid w:val="000A33FA"/>
    <w:rsid w:val="000A64C6"/>
    <w:rsid w:val="000B0BE4"/>
    <w:rsid w:val="000B6952"/>
    <w:rsid w:val="000C005F"/>
    <w:rsid w:val="000C1A20"/>
    <w:rsid w:val="000D259C"/>
    <w:rsid w:val="000E153F"/>
    <w:rsid w:val="000E42C9"/>
    <w:rsid w:val="000E5EDA"/>
    <w:rsid w:val="000E7DA3"/>
    <w:rsid w:val="000F4823"/>
    <w:rsid w:val="000F5E33"/>
    <w:rsid w:val="001000EB"/>
    <w:rsid w:val="00105533"/>
    <w:rsid w:val="00111700"/>
    <w:rsid w:val="00111D05"/>
    <w:rsid w:val="0011545D"/>
    <w:rsid w:val="001254F0"/>
    <w:rsid w:val="00131CD0"/>
    <w:rsid w:val="001338A4"/>
    <w:rsid w:val="00142ABE"/>
    <w:rsid w:val="00147E0B"/>
    <w:rsid w:val="00156470"/>
    <w:rsid w:val="001672A6"/>
    <w:rsid w:val="00184AED"/>
    <w:rsid w:val="00187C6E"/>
    <w:rsid w:val="0019284B"/>
    <w:rsid w:val="001A41EB"/>
    <w:rsid w:val="001B2A2C"/>
    <w:rsid w:val="001B4E2D"/>
    <w:rsid w:val="001C6D73"/>
    <w:rsid w:val="001D02F8"/>
    <w:rsid w:val="001D4ACB"/>
    <w:rsid w:val="001D6477"/>
    <w:rsid w:val="001E129E"/>
    <w:rsid w:val="001E2C46"/>
    <w:rsid w:val="001E75CC"/>
    <w:rsid w:val="001F184C"/>
    <w:rsid w:val="0020042D"/>
    <w:rsid w:val="00201CD4"/>
    <w:rsid w:val="00202245"/>
    <w:rsid w:val="0020229F"/>
    <w:rsid w:val="002123BF"/>
    <w:rsid w:val="00214C47"/>
    <w:rsid w:val="00216C95"/>
    <w:rsid w:val="0022071C"/>
    <w:rsid w:val="0022176D"/>
    <w:rsid w:val="00222BB5"/>
    <w:rsid w:val="002250EB"/>
    <w:rsid w:val="00230357"/>
    <w:rsid w:val="00232F5D"/>
    <w:rsid w:val="00234119"/>
    <w:rsid w:val="00240F77"/>
    <w:rsid w:val="002515F5"/>
    <w:rsid w:val="00255084"/>
    <w:rsid w:val="00264080"/>
    <w:rsid w:val="0026512A"/>
    <w:rsid w:val="00270256"/>
    <w:rsid w:val="002729C8"/>
    <w:rsid w:val="0028000C"/>
    <w:rsid w:val="00281A3A"/>
    <w:rsid w:val="00284397"/>
    <w:rsid w:val="00287C12"/>
    <w:rsid w:val="00291E94"/>
    <w:rsid w:val="002927F6"/>
    <w:rsid w:val="002A07E2"/>
    <w:rsid w:val="002A121D"/>
    <w:rsid w:val="002A1EA3"/>
    <w:rsid w:val="002A2BA9"/>
    <w:rsid w:val="002A55CE"/>
    <w:rsid w:val="002B6643"/>
    <w:rsid w:val="002C5F30"/>
    <w:rsid w:val="002D300D"/>
    <w:rsid w:val="002E05B2"/>
    <w:rsid w:val="002E702C"/>
    <w:rsid w:val="002F0C80"/>
    <w:rsid w:val="002F296E"/>
    <w:rsid w:val="002F41AA"/>
    <w:rsid w:val="002F4826"/>
    <w:rsid w:val="002F66B8"/>
    <w:rsid w:val="00304A36"/>
    <w:rsid w:val="00317B3D"/>
    <w:rsid w:val="003205EE"/>
    <w:rsid w:val="00324620"/>
    <w:rsid w:val="00331F69"/>
    <w:rsid w:val="00334E17"/>
    <w:rsid w:val="00343935"/>
    <w:rsid w:val="00350E32"/>
    <w:rsid w:val="00352F93"/>
    <w:rsid w:val="003619EA"/>
    <w:rsid w:val="00372693"/>
    <w:rsid w:val="00377000"/>
    <w:rsid w:val="00391C76"/>
    <w:rsid w:val="003A085D"/>
    <w:rsid w:val="003A17E0"/>
    <w:rsid w:val="003B6AC9"/>
    <w:rsid w:val="003C2194"/>
    <w:rsid w:val="003C7B48"/>
    <w:rsid w:val="003D2FF5"/>
    <w:rsid w:val="003D46F2"/>
    <w:rsid w:val="003D7FCC"/>
    <w:rsid w:val="003E03DF"/>
    <w:rsid w:val="003E4F81"/>
    <w:rsid w:val="003E5B92"/>
    <w:rsid w:val="003E6471"/>
    <w:rsid w:val="003F5994"/>
    <w:rsid w:val="00402D97"/>
    <w:rsid w:val="00406896"/>
    <w:rsid w:val="00411D2E"/>
    <w:rsid w:val="0041249F"/>
    <w:rsid w:val="004149E6"/>
    <w:rsid w:val="00415DFD"/>
    <w:rsid w:val="00435768"/>
    <w:rsid w:val="004427B8"/>
    <w:rsid w:val="00447C24"/>
    <w:rsid w:val="00447C5E"/>
    <w:rsid w:val="00450EB4"/>
    <w:rsid w:val="00452814"/>
    <w:rsid w:val="00456632"/>
    <w:rsid w:val="00460878"/>
    <w:rsid w:val="004624B3"/>
    <w:rsid w:val="004650A1"/>
    <w:rsid w:val="00472E2F"/>
    <w:rsid w:val="00483806"/>
    <w:rsid w:val="00484029"/>
    <w:rsid w:val="004844D4"/>
    <w:rsid w:val="00486A4B"/>
    <w:rsid w:val="00490092"/>
    <w:rsid w:val="00496275"/>
    <w:rsid w:val="004A210E"/>
    <w:rsid w:val="004A3C4A"/>
    <w:rsid w:val="004B2CF4"/>
    <w:rsid w:val="004B2FFC"/>
    <w:rsid w:val="004B373B"/>
    <w:rsid w:val="004B4D20"/>
    <w:rsid w:val="004B767C"/>
    <w:rsid w:val="004B7E91"/>
    <w:rsid w:val="004C4465"/>
    <w:rsid w:val="004C6FD3"/>
    <w:rsid w:val="004E3EFB"/>
    <w:rsid w:val="004E4C4C"/>
    <w:rsid w:val="004E5542"/>
    <w:rsid w:val="004F1388"/>
    <w:rsid w:val="004F4C22"/>
    <w:rsid w:val="004F60E6"/>
    <w:rsid w:val="004F714A"/>
    <w:rsid w:val="004F74DC"/>
    <w:rsid w:val="004F7CD9"/>
    <w:rsid w:val="005160CE"/>
    <w:rsid w:val="00524BEA"/>
    <w:rsid w:val="00524BF4"/>
    <w:rsid w:val="00525AD8"/>
    <w:rsid w:val="005263CD"/>
    <w:rsid w:val="00526C43"/>
    <w:rsid w:val="005434E1"/>
    <w:rsid w:val="00553A94"/>
    <w:rsid w:val="00554D89"/>
    <w:rsid w:val="00555410"/>
    <w:rsid w:val="005565F9"/>
    <w:rsid w:val="00560451"/>
    <w:rsid w:val="005739C7"/>
    <w:rsid w:val="005820D0"/>
    <w:rsid w:val="00585BF0"/>
    <w:rsid w:val="0058750F"/>
    <w:rsid w:val="005921A6"/>
    <w:rsid w:val="00597BC4"/>
    <w:rsid w:val="005A24BD"/>
    <w:rsid w:val="005A65AD"/>
    <w:rsid w:val="005B0D75"/>
    <w:rsid w:val="005B4103"/>
    <w:rsid w:val="005C4788"/>
    <w:rsid w:val="005D2107"/>
    <w:rsid w:val="005D4F54"/>
    <w:rsid w:val="005D6E6C"/>
    <w:rsid w:val="005E1016"/>
    <w:rsid w:val="005E4422"/>
    <w:rsid w:val="005E59D9"/>
    <w:rsid w:val="005E7BFE"/>
    <w:rsid w:val="005F3448"/>
    <w:rsid w:val="005F519D"/>
    <w:rsid w:val="005F5DA3"/>
    <w:rsid w:val="005F6329"/>
    <w:rsid w:val="00605EC9"/>
    <w:rsid w:val="00607B74"/>
    <w:rsid w:val="00614AD4"/>
    <w:rsid w:val="00615ADE"/>
    <w:rsid w:val="00616DCC"/>
    <w:rsid w:val="00616FB1"/>
    <w:rsid w:val="00622180"/>
    <w:rsid w:val="00625C85"/>
    <w:rsid w:val="00631208"/>
    <w:rsid w:val="0063747E"/>
    <w:rsid w:val="00644AF0"/>
    <w:rsid w:val="00645B69"/>
    <w:rsid w:val="00650771"/>
    <w:rsid w:val="0065246B"/>
    <w:rsid w:val="00654BF9"/>
    <w:rsid w:val="00656C50"/>
    <w:rsid w:val="006575E4"/>
    <w:rsid w:val="0066184D"/>
    <w:rsid w:val="006651FE"/>
    <w:rsid w:val="0066539F"/>
    <w:rsid w:val="00666582"/>
    <w:rsid w:val="00666D3F"/>
    <w:rsid w:val="0067390C"/>
    <w:rsid w:val="006749FD"/>
    <w:rsid w:val="00685FE9"/>
    <w:rsid w:val="00695488"/>
    <w:rsid w:val="006A76C6"/>
    <w:rsid w:val="006B3D10"/>
    <w:rsid w:val="006C346E"/>
    <w:rsid w:val="006C3A7C"/>
    <w:rsid w:val="006C5B83"/>
    <w:rsid w:val="006D3388"/>
    <w:rsid w:val="006D5828"/>
    <w:rsid w:val="006D70AF"/>
    <w:rsid w:val="006E0EDD"/>
    <w:rsid w:val="006E195C"/>
    <w:rsid w:val="006E1EB4"/>
    <w:rsid w:val="006E23D7"/>
    <w:rsid w:val="006E3EAD"/>
    <w:rsid w:val="006F3A9F"/>
    <w:rsid w:val="006F4061"/>
    <w:rsid w:val="006F65EB"/>
    <w:rsid w:val="006F7E59"/>
    <w:rsid w:val="00700E9E"/>
    <w:rsid w:val="00701C26"/>
    <w:rsid w:val="00712A6B"/>
    <w:rsid w:val="00716BCC"/>
    <w:rsid w:val="00726A85"/>
    <w:rsid w:val="00730530"/>
    <w:rsid w:val="00734FB6"/>
    <w:rsid w:val="007440D6"/>
    <w:rsid w:val="007446D2"/>
    <w:rsid w:val="00747676"/>
    <w:rsid w:val="0075637A"/>
    <w:rsid w:val="0076593A"/>
    <w:rsid w:val="00774EF0"/>
    <w:rsid w:val="007772B3"/>
    <w:rsid w:val="00777AE8"/>
    <w:rsid w:val="00780F81"/>
    <w:rsid w:val="0078454D"/>
    <w:rsid w:val="0078572A"/>
    <w:rsid w:val="00785F88"/>
    <w:rsid w:val="007931C2"/>
    <w:rsid w:val="00793FB3"/>
    <w:rsid w:val="0079744B"/>
    <w:rsid w:val="007A455D"/>
    <w:rsid w:val="007A45F2"/>
    <w:rsid w:val="007B2330"/>
    <w:rsid w:val="007B3080"/>
    <w:rsid w:val="007B51E2"/>
    <w:rsid w:val="007B5280"/>
    <w:rsid w:val="007B72DF"/>
    <w:rsid w:val="007C4C20"/>
    <w:rsid w:val="007C4CF2"/>
    <w:rsid w:val="007C6214"/>
    <w:rsid w:val="007D297B"/>
    <w:rsid w:val="007D3974"/>
    <w:rsid w:val="007D5458"/>
    <w:rsid w:val="007E0931"/>
    <w:rsid w:val="007E2C64"/>
    <w:rsid w:val="007F6132"/>
    <w:rsid w:val="0080484F"/>
    <w:rsid w:val="00804D9A"/>
    <w:rsid w:val="00805A83"/>
    <w:rsid w:val="00816145"/>
    <w:rsid w:val="00817231"/>
    <w:rsid w:val="00817FB6"/>
    <w:rsid w:val="00825AAA"/>
    <w:rsid w:val="00830FC3"/>
    <w:rsid w:val="008314F1"/>
    <w:rsid w:val="00842E16"/>
    <w:rsid w:val="00854D4E"/>
    <w:rsid w:val="00860BD0"/>
    <w:rsid w:val="008641DA"/>
    <w:rsid w:val="00872F34"/>
    <w:rsid w:val="008734CC"/>
    <w:rsid w:val="008825FE"/>
    <w:rsid w:val="008844A6"/>
    <w:rsid w:val="00891CE9"/>
    <w:rsid w:val="00893195"/>
    <w:rsid w:val="00897D07"/>
    <w:rsid w:val="008A157A"/>
    <w:rsid w:val="008A1E06"/>
    <w:rsid w:val="008A2425"/>
    <w:rsid w:val="008A4773"/>
    <w:rsid w:val="008A5414"/>
    <w:rsid w:val="008A6C74"/>
    <w:rsid w:val="008B1643"/>
    <w:rsid w:val="008B16D4"/>
    <w:rsid w:val="008B1A49"/>
    <w:rsid w:val="008B1BA2"/>
    <w:rsid w:val="008B1F88"/>
    <w:rsid w:val="008B22E0"/>
    <w:rsid w:val="008B5956"/>
    <w:rsid w:val="008C0492"/>
    <w:rsid w:val="008D078F"/>
    <w:rsid w:val="008D55B6"/>
    <w:rsid w:val="008D56E0"/>
    <w:rsid w:val="008D5E22"/>
    <w:rsid w:val="008E6602"/>
    <w:rsid w:val="008E6A0A"/>
    <w:rsid w:val="008F4297"/>
    <w:rsid w:val="008F5EA0"/>
    <w:rsid w:val="008F70E6"/>
    <w:rsid w:val="00902A3E"/>
    <w:rsid w:val="0091321E"/>
    <w:rsid w:val="009133B1"/>
    <w:rsid w:val="00917F57"/>
    <w:rsid w:val="009212C1"/>
    <w:rsid w:val="0092560C"/>
    <w:rsid w:val="00940B1D"/>
    <w:rsid w:val="00942F59"/>
    <w:rsid w:val="00946518"/>
    <w:rsid w:val="00946C18"/>
    <w:rsid w:val="009470E0"/>
    <w:rsid w:val="00950FA8"/>
    <w:rsid w:val="009604AD"/>
    <w:rsid w:val="00960E44"/>
    <w:rsid w:val="009635F1"/>
    <w:rsid w:val="00967D79"/>
    <w:rsid w:val="00970783"/>
    <w:rsid w:val="00975F52"/>
    <w:rsid w:val="00980495"/>
    <w:rsid w:val="00981AF9"/>
    <w:rsid w:val="00985342"/>
    <w:rsid w:val="00992EBD"/>
    <w:rsid w:val="009A0359"/>
    <w:rsid w:val="009A0504"/>
    <w:rsid w:val="009A3330"/>
    <w:rsid w:val="009A42C7"/>
    <w:rsid w:val="009A6455"/>
    <w:rsid w:val="009A7103"/>
    <w:rsid w:val="009A74DE"/>
    <w:rsid w:val="009B0A59"/>
    <w:rsid w:val="009B3D4C"/>
    <w:rsid w:val="009C2CA4"/>
    <w:rsid w:val="009D0767"/>
    <w:rsid w:val="009D4372"/>
    <w:rsid w:val="009D7BD9"/>
    <w:rsid w:val="009E0316"/>
    <w:rsid w:val="009F0636"/>
    <w:rsid w:val="009F3901"/>
    <w:rsid w:val="009F4BC4"/>
    <w:rsid w:val="00A01921"/>
    <w:rsid w:val="00A05D6E"/>
    <w:rsid w:val="00A063A7"/>
    <w:rsid w:val="00A065F7"/>
    <w:rsid w:val="00A14140"/>
    <w:rsid w:val="00A1643C"/>
    <w:rsid w:val="00A1795F"/>
    <w:rsid w:val="00A20B11"/>
    <w:rsid w:val="00A222C3"/>
    <w:rsid w:val="00A25CF1"/>
    <w:rsid w:val="00A25E7B"/>
    <w:rsid w:val="00A27CCC"/>
    <w:rsid w:val="00A36699"/>
    <w:rsid w:val="00A375FA"/>
    <w:rsid w:val="00A37FB5"/>
    <w:rsid w:val="00A4163A"/>
    <w:rsid w:val="00A43B6F"/>
    <w:rsid w:val="00A44776"/>
    <w:rsid w:val="00A4592A"/>
    <w:rsid w:val="00A52ACA"/>
    <w:rsid w:val="00A53559"/>
    <w:rsid w:val="00A55DE1"/>
    <w:rsid w:val="00A5624F"/>
    <w:rsid w:val="00A74DE1"/>
    <w:rsid w:val="00A77355"/>
    <w:rsid w:val="00A811B1"/>
    <w:rsid w:val="00A8179F"/>
    <w:rsid w:val="00A82EF8"/>
    <w:rsid w:val="00A85C2D"/>
    <w:rsid w:val="00A936BC"/>
    <w:rsid w:val="00AA1B50"/>
    <w:rsid w:val="00AA6129"/>
    <w:rsid w:val="00AA7678"/>
    <w:rsid w:val="00AB75E0"/>
    <w:rsid w:val="00AC446F"/>
    <w:rsid w:val="00AC6EBF"/>
    <w:rsid w:val="00AC79FB"/>
    <w:rsid w:val="00AD6E86"/>
    <w:rsid w:val="00B011D4"/>
    <w:rsid w:val="00B12F60"/>
    <w:rsid w:val="00B13955"/>
    <w:rsid w:val="00B14726"/>
    <w:rsid w:val="00B200EB"/>
    <w:rsid w:val="00B24DAA"/>
    <w:rsid w:val="00B25DC8"/>
    <w:rsid w:val="00B30F24"/>
    <w:rsid w:val="00B50D24"/>
    <w:rsid w:val="00B579B9"/>
    <w:rsid w:val="00B70423"/>
    <w:rsid w:val="00B765D3"/>
    <w:rsid w:val="00B76E97"/>
    <w:rsid w:val="00B8097A"/>
    <w:rsid w:val="00B83236"/>
    <w:rsid w:val="00B8373F"/>
    <w:rsid w:val="00B86663"/>
    <w:rsid w:val="00B93CBF"/>
    <w:rsid w:val="00BA0874"/>
    <w:rsid w:val="00BA4389"/>
    <w:rsid w:val="00BA5552"/>
    <w:rsid w:val="00BB5D89"/>
    <w:rsid w:val="00BB60CC"/>
    <w:rsid w:val="00BC3D5E"/>
    <w:rsid w:val="00BC4E17"/>
    <w:rsid w:val="00BC588E"/>
    <w:rsid w:val="00BE0E55"/>
    <w:rsid w:val="00BE2AFB"/>
    <w:rsid w:val="00BE5DDD"/>
    <w:rsid w:val="00BE6E26"/>
    <w:rsid w:val="00C0462F"/>
    <w:rsid w:val="00C04BD0"/>
    <w:rsid w:val="00C10DE9"/>
    <w:rsid w:val="00C118E4"/>
    <w:rsid w:val="00C15A81"/>
    <w:rsid w:val="00C1782D"/>
    <w:rsid w:val="00C21B2D"/>
    <w:rsid w:val="00C262B1"/>
    <w:rsid w:val="00C31FAE"/>
    <w:rsid w:val="00C33233"/>
    <w:rsid w:val="00C336AA"/>
    <w:rsid w:val="00C40BC2"/>
    <w:rsid w:val="00C42BB1"/>
    <w:rsid w:val="00C44E2B"/>
    <w:rsid w:val="00C4562F"/>
    <w:rsid w:val="00C46893"/>
    <w:rsid w:val="00C50A99"/>
    <w:rsid w:val="00C52D9D"/>
    <w:rsid w:val="00C56950"/>
    <w:rsid w:val="00C67935"/>
    <w:rsid w:val="00C714E4"/>
    <w:rsid w:val="00C7224E"/>
    <w:rsid w:val="00C7554F"/>
    <w:rsid w:val="00C81F64"/>
    <w:rsid w:val="00C85A6C"/>
    <w:rsid w:val="00C94522"/>
    <w:rsid w:val="00C951C5"/>
    <w:rsid w:val="00C9624C"/>
    <w:rsid w:val="00CA1B6B"/>
    <w:rsid w:val="00CA6E21"/>
    <w:rsid w:val="00CB0DA0"/>
    <w:rsid w:val="00CD0443"/>
    <w:rsid w:val="00CD114B"/>
    <w:rsid w:val="00CD4C5F"/>
    <w:rsid w:val="00CD59B7"/>
    <w:rsid w:val="00CE2B2F"/>
    <w:rsid w:val="00CE6ED1"/>
    <w:rsid w:val="00CF11AC"/>
    <w:rsid w:val="00CF139A"/>
    <w:rsid w:val="00D00AC0"/>
    <w:rsid w:val="00D014C7"/>
    <w:rsid w:val="00D0272B"/>
    <w:rsid w:val="00D07672"/>
    <w:rsid w:val="00D07734"/>
    <w:rsid w:val="00D15D77"/>
    <w:rsid w:val="00D17CBD"/>
    <w:rsid w:val="00D21E8F"/>
    <w:rsid w:val="00D3393C"/>
    <w:rsid w:val="00D34D14"/>
    <w:rsid w:val="00D41674"/>
    <w:rsid w:val="00D41981"/>
    <w:rsid w:val="00D43AB0"/>
    <w:rsid w:val="00D445CA"/>
    <w:rsid w:val="00D52622"/>
    <w:rsid w:val="00D5632F"/>
    <w:rsid w:val="00D57177"/>
    <w:rsid w:val="00D62708"/>
    <w:rsid w:val="00D66A09"/>
    <w:rsid w:val="00D710DD"/>
    <w:rsid w:val="00D72329"/>
    <w:rsid w:val="00D72534"/>
    <w:rsid w:val="00D73D5C"/>
    <w:rsid w:val="00D821E1"/>
    <w:rsid w:val="00D84DF3"/>
    <w:rsid w:val="00D9409F"/>
    <w:rsid w:val="00D96ED8"/>
    <w:rsid w:val="00DA002E"/>
    <w:rsid w:val="00DA008D"/>
    <w:rsid w:val="00DB2546"/>
    <w:rsid w:val="00DB4470"/>
    <w:rsid w:val="00DB714A"/>
    <w:rsid w:val="00DB721C"/>
    <w:rsid w:val="00DB7C52"/>
    <w:rsid w:val="00DC1A63"/>
    <w:rsid w:val="00DC4049"/>
    <w:rsid w:val="00DC56FB"/>
    <w:rsid w:val="00DC6C43"/>
    <w:rsid w:val="00DC7DE1"/>
    <w:rsid w:val="00DD09DF"/>
    <w:rsid w:val="00DE2505"/>
    <w:rsid w:val="00DE5A4A"/>
    <w:rsid w:val="00DE61DA"/>
    <w:rsid w:val="00DF0A9C"/>
    <w:rsid w:val="00E00D11"/>
    <w:rsid w:val="00E0274F"/>
    <w:rsid w:val="00E02F9F"/>
    <w:rsid w:val="00E04A74"/>
    <w:rsid w:val="00E0746B"/>
    <w:rsid w:val="00E07C72"/>
    <w:rsid w:val="00E11345"/>
    <w:rsid w:val="00E1656D"/>
    <w:rsid w:val="00E21880"/>
    <w:rsid w:val="00E23275"/>
    <w:rsid w:val="00E40038"/>
    <w:rsid w:val="00E42563"/>
    <w:rsid w:val="00E44266"/>
    <w:rsid w:val="00E443F4"/>
    <w:rsid w:val="00E54BDD"/>
    <w:rsid w:val="00E61675"/>
    <w:rsid w:val="00E61DC2"/>
    <w:rsid w:val="00E74DA5"/>
    <w:rsid w:val="00E7735B"/>
    <w:rsid w:val="00E81873"/>
    <w:rsid w:val="00E876D6"/>
    <w:rsid w:val="00E91372"/>
    <w:rsid w:val="00EB1D15"/>
    <w:rsid w:val="00EB74FE"/>
    <w:rsid w:val="00EB7ADF"/>
    <w:rsid w:val="00EC2F5F"/>
    <w:rsid w:val="00EC4EF0"/>
    <w:rsid w:val="00EC5E6C"/>
    <w:rsid w:val="00ED36C9"/>
    <w:rsid w:val="00ED3F0A"/>
    <w:rsid w:val="00EE7766"/>
    <w:rsid w:val="00EF0092"/>
    <w:rsid w:val="00EF1AD8"/>
    <w:rsid w:val="00EF228A"/>
    <w:rsid w:val="00F03B7C"/>
    <w:rsid w:val="00F07C56"/>
    <w:rsid w:val="00F11FC7"/>
    <w:rsid w:val="00F12DA0"/>
    <w:rsid w:val="00F2341F"/>
    <w:rsid w:val="00F237D1"/>
    <w:rsid w:val="00F24A10"/>
    <w:rsid w:val="00F41BBE"/>
    <w:rsid w:val="00F472E0"/>
    <w:rsid w:val="00F50471"/>
    <w:rsid w:val="00F50E50"/>
    <w:rsid w:val="00F52D66"/>
    <w:rsid w:val="00F57A6C"/>
    <w:rsid w:val="00F62817"/>
    <w:rsid w:val="00F722AA"/>
    <w:rsid w:val="00F75AD7"/>
    <w:rsid w:val="00F823F6"/>
    <w:rsid w:val="00F83E64"/>
    <w:rsid w:val="00F93FEC"/>
    <w:rsid w:val="00F95355"/>
    <w:rsid w:val="00F95895"/>
    <w:rsid w:val="00F9668A"/>
    <w:rsid w:val="00F97AC6"/>
    <w:rsid w:val="00FA1A71"/>
    <w:rsid w:val="00FA3EBD"/>
    <w:rsid w:val="00FB6FCE"/>
    <w:rsid w:val="00FC1278"/>
    <w:rsid w:val="00FC6C66"/>
    <w:rsid w:val="00FC6C69"/>
    <w:rsid w:val="00FD1E75"/>
    <w:rsid w:val="00FD51D2"/>
    <w:rsid w:val="00FD5820"/>
    <w:rsid w:val="00FD7442"/>
    <w:rsid w:val="00FE2F57"/>
    <w:rsid w:val="00FF20CB"/>
    <w:rsid w:val="00FF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34B6"/>
  <w15:chartTrackingRefBased/>
  <w15:docId w15:val="{A1C2F53D-6C4B-4CBD-ACED-39E76F74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4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heading 1"/>
    <w:aliases w:val="H1,.,Название спецификации,h:1,h:1app,TF-Overskrift 1,H11,R1,Titre 0"/>
    <w:basedOn w:val="a"/>
    <w:next w:val="a"/>
    <w:link w:val="12"/>
    <w:qFormat/>
    <w:rsid w:val="009604AD"/>
    <w:pPr>
      <w:keepNext/>
      <w:pageBreakBefore/>
      <w:spacing w:before="240" w:after="60"/>
      <w:outlineLvl w:val="0"/>
    </w:pPr>
    <w:rPr>
      <w:b/>
      <w:caps/>
      <w:kern w:val="28"/>
      <w:sz w:val="28"/>
    </w:rPr>
  </w:style>
  <w:style w:type="paragraph" w:styleId="21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1"/>
    <w:next w:val="a"/>
    <w:link w:val="22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1"/>
    <w:next w:val="a"/>
    <w:link w:val="30"/>
    <w:qFormat/>
    <w:rsid w:val="009604AD"/>
    <w:p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2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1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3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table" w:styleId="a6">
    <w:name w:val="Table Grid"/>
    <w:basedOn w:val="a1"/>
    <w:uiPriority w:val="39"/>
    <w:rsid w:val="008A5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L1">
    <w:name w:val="_ML1"/>
    <w:basedOn w:val="a"/>
    <w:link w:val="ML1Char"/>
    <w:qFormat/>
    <w:rsid w:val="00AA1B50"/>
    <w:pPr>
      <w:numPr>
        <w:ilvl w:val="1"/>
        <w:numId w:val="18"/>
      </w:numPr>
      <w:spacing w:before="60" w:after="0" w:line="276" w:lineRule="auto"/>
      <w:contextualSpacing/>
      <w:jc w:val="both"/>
    </w:pPr>
    <w:rPr>
      <w:rFonts w:eastAsiaTheme="minorHAnsi"/>
      <w:szCs w:val="24"/>
      <w:lang w:eastAsia="en-US"/>
    </w:rPr>
  </w:style>
  <w:style w:type="character" w:customStyle="1" w:styleId="ML1Char">
    <w:name w:val="_ML1 Char"/>
    <w:basedOn w:val="a0"/>
    <w:link w:val="ML1"/>
    <w:rsid w:val="00AA1B50"/>
    <w:rPr>
      <w:rFonts w:ascii="Times New Roman" w:hAnsi="Times New Roman" w:cs="Times New Roman"/>
      <w:sz w:val="24"/>
      <w:szCs w:val="24"/>
    </w:rPr>
  </w:style>
  <w:style w:type="paragraph" w:customStyle="1" w:styleId="1">
    <w:name w:val="Заголовок_уровень1"/>
    <w:basedOn w:val="a"/>
    <w:qFormat/>
    <w:rsid w:val="00111700"/>
    <w:pPr>
      <w:keepNext/>
      <w:keepLines/>
      <w:numPr>
        <w:numId w:val="19"/>
      </w:numPr>
      <w:spacing w:before="240" w:after="0"/>
      <w:outlineLvl w:val="0"/>
    </w:pPr>
    <w:rPr>
      <w:rFonts w:eastAsia="Calibri"/>
      <w:b/>
      <w:sz w:val="32"/>
      <w:szCs w:val="22"/>
      <w:lang w:val="en-US" w:eastAsia="en-US"/>
    </w:rPr>
  </w:style>
  <w:style w:type="paragraph" w:customStyle="1" w:styleId="2">
    <w:name w:val="Заголовок_уровень2"/>
    <w:basedOn w:val="a"/>
    <w:link w:val="23"/>
    <w:qFormat/>
    <w:rsid w:val="00111700"/>
    <w:pPr>
      <w:numPr>
        <w:ilvl w:val="1"/>
        <w:numId w:val="19"/>
      </w:numPr>
      <w:spacing w:before="300" w:after="0" w:line="276" w:lineRule="auto"/>
      <w:jc w:val="both"/>
      <w:outlineLvl w:val="1"/>
    </w:pPr>
    <w:rPr>
      <w:rFonts w:cs="Arial"/>
      <w:b/>
      <w:bCs/>
      <w:iCs/>
      <w:sz w:val="28"/>
      <w:szCs w:val="28"/>
    </w:rPr>
  </w:style>
  <w:style w:type="paragraph" w:customStyle="1" w:styleId="10">
    <w:name w:val="Стиль1"/>
    <w:basedOn w:val="a"/>
    <w:qFormat/>
    <w:rsid w:val="00111700"/>
    <w:pPr>
      <w:numPr>
        <w:ilvl w:val="2"/>
        <w:numId w:val="19"/>
      </w:numPr>
      <w:spacing w:before="60" w:after="60" w:line="276" w:lineRule="auto"/>
      <w:jc w:val="both"/>
      <w:outlineLvl w:val="2"/>
    </w:pPr>
    <w:rPr>
      <w:rFonts w:eastAsiaTheme="minorHAnsi"/>
      <w:b/>
      <w:szCs w:val="24"/>
      <w:lang w:eastAsia="en-US"/>
    </w:rPr>
  </w:style>
  <w:style w:type="character" w:customStyle="1" w:styleId="23">
    <w:name w:val="Заголовок_уровень2 Знак"/>
    <w:basedOn w:val="a0"/>
    <w:link w:val="2"/>
    <w:rsid w:val="00111700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paragraph" w:customStyle="1" w:styleId="20">
    <w:name w:val="Стиль2"/>
    <w:basedOn w:val="10"/>
    <w:qFormat/>
    <w:rsid w:val="00111700"/>
    <w:pPr>
      <w:numPr>
        <w:ilvl w:val="3"/>
      </w:numPr>
    </w:pPr>
  </w:style>
  <w:style w:type="paragraph" w:customStyle="1" w:styleId="13">
    <w:name w:val="1 Основной"/>
    <w:basedOn w:val="a"/>
    <w:link w:val="14"/>
    <w:qFormat/>
    <w:rsid w:val="009A7103"/>
    <w:pPr>
      <w:spacing w:before="0" w:after="0"/>
      <w:ind w:firstLine="720"/>
      <w:jc w:val="both"/>
    </w:pPr>
  </w:style>
  <w:style w:type="character" w:customStyle="1" w:styleId="14">
    <w:name w:val="1 Основной Знак"/>
    <w:link w:val="13"/>
    <w:locked/>
    <w:rsid w:val="009A710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footnote text"/>
    <w:basedOn w:val="a"/>
    <w:link w:val="a8"/>
    <w:uiPriority w:val="99"/>
    <w:semiHidden/>
    <w:unhideWhenUsed/>
    <w:rsid w:val="00A4592A"/>
    <w:pPr>
      <w:spacing w:before="0" w:after="0"/>
    </w:pPr>
    <w:rPr>
      <w:sz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A4592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A4592A"/>
    <w:rPr>
      <w:vertAlign w:val="superscript"/>
    </w:rPr>
  </w:style>
  <w:style w:type="paragraph" w:styleId="aa">
    <w:name w:val="footer"/>
    <w:basedOn w:val="a"/>
    <w:link w:val="ab"/>
    <w:uiPriority w:val="99"/>
    <w:unhideWhenUsed/>
    <w:rsid w:val="00A4592A"/>
    <w:pPr>
      <w:tabs>
        <w:tab w:val="center" w:pos="4677"/>
        <w:tab w:val="right" w:pos="9355"/>
      </w:tabs>
      <w:spacing w:before="0" w:after="0"/>
    </w:pPr>
    <w:rPr>
      <w:sz w:val="28"/>
      <w:szCs w:val="28"/>
    </w:rPr>
  </w:style>
  <w:style w:type="character" w:customStyle="1" w:styleId="ab">
    <w:name w:val="Нижний колонтитул Знак"/>
    <w:basedOn w:val="a0"/>
    <w:link w:val="aa"/>
    <w:uiPriority w:val="99"/>
    <w:rsid w:val="00A4592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header"/>
    <w:basedOn w:val="a"/>
    <w:link w:val="ad"/>
    <w:uiPriority w:val="99"/>
    <w:unhideWhenUsed/>
    <w:rsid w:val="00014AFE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uiPriority w:val="99"/>
    <w:rsid w:val="00014AF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Revision"/>
    <w:hidden/>
    <w:uiPriority w:val="99"/>
    <w:semiHidden/>
    <w:rsid w:val="0004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">
    <w:name w:val="annotation reference"/>
    <w:basedOn w:val="a0"/>
    <w:uiPriority w:val="99"/>
    <w:semiHidden/>
    <w:unhideWhenUsed/>
    <w:rsid w:val="008D078F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8D078F"/>
    <w:rPr>
      <w:sz w:val="20"/>
    </w:rPr>
  </w:style>
  <w:style w:type="character" w:customStyle="1" w:styleId="af1">
    <w:name w:val="Текст примечания Знак"/>
    <w:basedOn w:val="a0"/>
    <w:link w:val="af0"/>
    <w:uiPriority w:val="99"/>
    <w:rsid w:val="008D07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D078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D078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15D25A-A70D-4B35-B741-0AF6EE2085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E2BAC5-B0DE-42F5-8D8E-9A48F4E38F3D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3.xml><?xml version="1.0" encoding="utf-8"?>
<ds:datastoreItem xmlns:ds="http://schemas.openxmlformats.org/officeDocument/2006/customXml" ds:itemID="{D839E22E-AF9E-4288-878A-E1A42D1D72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F0A873-CFC6-4C00-B376-36514E6CB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1409</Words>
  <Characters>8033</Characters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2022-08-08T13:49:00Z</dcterms:created>
  <dcterms:modified xsi:type="dcterms:W3CDTF">2026-06-26T15:00:00Z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1556200</vt:r8>
  </property>
</Properties>
</file>