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Сдать задание нужно до 18:00 20 декабря 2021 г. включительно.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Ссылка на контест: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https://contest.yandex.ru/contest/32334/enter/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Ведомость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Ведомость 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Ссылка на правила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Общие требования для всех задач</w:t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Ввод/вывод отделены от решения.</w:t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Не должно быть утечек памяти.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1. Хеш-таблица (6 баллов)</w:t>
      </w:r>
    </w:p>
    <w:p w:rsidR="00000000" w:rsidDel="00000000" w:rsidP="00000000" w:rsidRDefault="00000000" w:rsidRPr="00000000" w14:paraId="0000000D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color w:val="ff0000"/>
          <w:rtl w:val="0"/>
        </w:rPr>
        <w:t xml:space="preserve">Обязательная 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/>
      </w:pPr>
      <w:r w:rsidDel="00000000" w:rsidR="00000000" w:rsidRPr="00000000">
        <w:rPr>
          <w:rtl w:val="0"/>
        </w:rPr>
        <w:t xml:space="preserve">Реализуйте структуру данных типа “множество строк” на основе динамической хеш-таблицы с открытой адресацией. Хранимые строки непустые и состоят из строчных латинских букв.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/>
      </w:pPr>
      <w:r w:rsidDel="00000000" w:rsidR="00000000" w:rsidRPr="00000000">
        <w:rPr>
          <w:rtl w:val="0"/>
        </w:rPr>
        <w:t xml:space="preserve">Хеш-функция строки должна быть реализована с помощью вычисления значения многочлена методом Горнера.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/>
      </w:pPr>
      <w:r w:rsidDel="00000000" w:rsidR="00000000" w:rsidRPr="00000000">
        <w:rPr>
          <w:rtl w:val="0"/>
        </w:rPr>
        <w:t xml:space="preserve">Начальный размер таблицы должен быть равным 8-ми. Перехеширование выполняйте при добавлении элементов в случае, когда коэффициент заполнения таблицы достигает 3/4.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/>
      </w:pPr>
      <w:r w:rsidDel="00000000" w:rsidR="00000000" w:rsidRPr="00000000">
        <w:rPr>
          <w:rtl w:val="0"/>
        </w:rPr>
        <w:t xml:space="preserve">Структура данных должна поддерживать операции добавления строки в множество, удаления строки из множества и проверки принадлежности данной строки множеству.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/>
      </w:pPr>
      <w:r w:rsidDel="00000000" w:rsidR="00000000" w:rsidRPr="00000000">
        <w:rPr>
          <w:b w:val="1"/>
          <w:rtl w:val="0"/>
        </w:rPr>
        <w:t xml:space="preserve">1_1.</w:t>
      </w:r>
      <w:r w:rsidDel="00000000" w:rsidR="00000000" w:rsidRPr="00000000">
        <w:rPr>
          <w:rtl w:val="0"/>
        </w:rPr>
        <w:t xml:space="preserve"> Для разрешения коллизий используйте квадратичное пробирование. i-ая проба</w:t>
        <w:br w:type="textWrapping"/>
        <w:t xml:space="preserve">g(k, i)=g(k, i-1) + i (mod m). m - степень двойки.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/>
      </w:pPr>
      <w:r w:rsidDel="00000000" w:rsidR="00000000" w:rsidRPr="00000000">
        <w:rPr>
          <w:b w:val="1"/>
          <w:rtl w:val="0"/>
        </w:rPr>
        <w:t xml:space="preserve">1_2.</w:t>
      </w:r>
      <w:r w:rsidDel="00000000" w:rsidR="00000000" w:rsidRPr="00000000">
        <w:rPr>
          <w:rtl w:val="0"/>
        </w:rPr>
        <w:t xml:space="preserve"> Для разрешения коллизий используйте двойное хеширование.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/>
      </w:pPr>
      <w:r w:rsidDel="00000000" w:rsidR="00000000" w:rsidRPr="00000000">
        <w:rPr>
          <w:b w:val="1"/>
          <w:rtl w:val="0"/>
        </w:rPr>
        <w:t xml:space="preserve">Требования: </w:t>
      </w:r>
      <w:r w:rsidDel="00000000" w:rsidR="00000000" w:rsidRPr="00000000">
        <w:rPr>
          <w:rtl w:val="0"/>
        </w:rPr>
        <w:t xml:space="preserve">В таблице запрещено хранение указателей на описатель элемента.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входных данных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/>
      </w:pPr>
      <w:r w:rsidDel="00000000" w:rsidR="00000000" w:rsidRPr="00000000">
        <w:rPr>
          <w:rtl w:val="0"/>
        </w:rPr>
        <w:t xml:space="preserve">Каждая строка входных данных задает одну операцию над множеством. Запись операции состоит из типа операции и следующей за ним через пробел строки, над которой проводится операция.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/>
      </w:pPr>
      <w:r w:rsidDel="00000000" w:rsidR="00000000" w:rsidRPr="00000000">
        <w:rPr>
          <w:rtl w:val="0"/>
        </w:rPr>
        <w:t xml:space="preserve">Тип операции  – один из трех символов:</w:t>
        <w:br w:type="textWrapping"/>
        <w:t xml:space="preserve">    +  означает добавление данной строки в множество; </w:t>
        <w:br w:type="textWrapping"/>
        <w:t xml:space="preserve">    -  означает удаление  строки из множества;  </w:t>
        <w:br w:type="textWrapping"/>
        <w:t xml:space="preserve">    ?  означает проверку принадлежности данной строки множеству. 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/>
      </w:pPr>
      <w:r w:rsidDel="00000000" w:rsidR="00000000" w:rsidRPr="00000000">
        <w:rPr>
          <w:rtl w:val="0"/>
        </w:rPr>
        <w:t xml:space="preserve">При добавлении элемента в множество НЕ ГАРАНТИРУЕТСЯ, что он отсутствует в этом множестве. При удалении элемента из множества НЕ ГАРАНТИРУЕТСЯ, что он присутствует в этом множестве.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выходных данных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/>
      </w:pPr>
      <w:r w:rsidDel="00000000" w:rsidR="00000000" w:rsidRPr="00000000">
        <w:rPr>
          <w:rtl w:val="0"/>
        </w:rPr>
        <w:t xml:space="preserve">Программа должна вывести для каждой операции одну из двух строк OK или FAIL, в зависимости от того, встречается ли данное слово в нашем множестве.</w:t>
      </w:r>
    </w:p>
    <w:tbl>
      <w:tblPr>
        <w:tblStyle w:val="Table1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stdout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+ hello</w:t>
              <w:br w:type="textWrapping"/>
              <w:t xml:space="preserve">+ bye</w:t>
              <w:br w:type="textWrapping"/>
              <w:t xml:space="preserve">? bye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+ bye</w:t>
              <w:br w:type="textWrapping"/>
              <w:t xml:space="preserve">- bye</w:t>
              <w:br w:type="textWrapping"/>
              <w:t xml:space="preserve">? bye</w:t>
              <w:br w:type="textWrapping"/>
              <w:t xml:space="preserve">? hello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2. Порядок обхода (4 балла)</w:t>
      </w:r>
    </w:p>
    <w:p w:rsidR="00000000" w:rsidDel="00000000" w:rsidP="00000000" w:rsidRDefault="00000000" w:rsidRPr="00000000" w14:paraId="00000028">
      <w:pPr>
        <w:pageBreakBefore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Обязательная 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Дано число N &lt; 10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6</w:t>
      </w:r>
      <w:r w:rsidDel="00000000" w:rsidR="00000000" w:rsidRPr="00000000">
        <w:rPr>
          <w:highlight w:val="white"/>
          <w:rtl w:val="0"/>
        </w:rPr>
        <w:t xml:space="preserve"> и последовательность целых чисел из [-2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31</w:t>
      </w:r>
      <w:r w:rsidDel="00000000" w:rsidR="00000000" w:rsidRPr="00000000">
        <w:rPr>
          <w:highlight w:val="white"/>
          <w:rtl w:val="0"/>
        </w:rPr>
        <w:t xml:space="preserve">..2</w:t>
      </w:r>
      <w:r w:rsidDel="00000000" w:rsidR="00000000" w:rsidRPr="00000000">
        <w:rPr>
          <w:sz w:val="24"/>
          <w:szCs w:val="24"/>
          <w:highlight w:val="white"/>
          <w:vertAlign w:val="superscript"/>
          <w:rtl w:val="0"/>
        </w:rPr>
        <w:t xml:space="preserve">31</w:t>
      </w:r>
      <w:r w:rsidDel="00000000" w:rsidR="00000000" w:rsidRPr="00000000">
        <w:rPr>
          <w:highlight w:val="white"/>
          <w:rtl w:val="0"/>
        </w:rPr>
        <w:t xml:space="preserve">] длиной N.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Требуется построить бинарное дерево, заданное наивным порядком вставки.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Т.е., при добавлении очередного числа K в дерево с корнем root, если root→Key ≤ K, то узел K добавляется в правое поддерево root; иначе в левое поддерево root.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Требования:</w:t>
      </w:r>
      <w:r w:rsidDel="00000000" w:rsidR="00000000" w:rsidRPr="00000000">
        <w:rPr>
          <w:highlight w:val="white"/>
          <w:rtl w:val="0"/>
        </w:rPr>
        <w:t xml:space="preserve"> Рекурсия запрещена.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Решение должно поддерживать передачу функции сравнения снаружи.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2_1. Выведите элементы в порядке in-order (слева направо).</w:t>
      </w:r>
    </w:p>
    <w:tbl>
      <w:tblPr>
        <w:tblStyle w:val="Table2"/>
        <w:tblW w:w="9360.0" w:type="dxa"/>
        <w:jc w:val="left"/>
        <w:tblInd w:w="4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2_2. Выведите элементы в порядке pre-order (сверху вниз).</w:t>
      </w:r>
    </w:p>
    <w:tbl>
      <w:tblPr>
        <w:tblStyle w:val="Table3"/>
        <w:tblW w:w="9360.0" w:type="dxa"/>
        <w:jc w:val="left"/>
        <w:tblInd w:w="4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3 1 4 2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3 1 2 4</w:t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2_3. Выведите элементы в порядке post-order (снизу вверх).</w:t>
      </w:r>
    </w:p>
    <w:tbl>
      <w:tblPr>
        <w:tblStyle w:val="Table4"/>
        <w:tblW w:w="9360.0" w:type="dxa"/>
        <w:jc w:val="left"/>
        <w:tblInd w:w="4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1 3 2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3 2 1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2_4. Выведите элементы в порядке level-order (по слоям, “в ширину”).</w:t>
      </w:r>
    </w:p>
    <w:tbl>
      <w:tblPr>
        <w:tblStyle w:val="Table5"/>
        <w:tblW w:w="9360.0" w:type="dxa"/>
        <w:jc w:val="left"/>
        <w:tblInd w:w="4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2 1 3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1 2 3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3 1 4 2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3 1 4 2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Задача 3. B-дерево (4 балла)</w:t>
      </w:r>
    </w:p>
    <w:p w:rsidR="00000000" w:rsidDel="00000000" w:rsidP="00000000" w:rsidRDefault="00000000" w:rsidRPr="00000000" w14:paraId="00000069">
      <w:pPr>
        <w:widowControl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Постройте B-дерево минимального порядка t и выведите его по слоям.</w:t>
      </w:r>
    </w:p>
    <w:p w:rsidR="00000000" w:rsidDel="00000000" w:rsidP="00000000" w:rsidRDefault="00000000" w:rsidRPr="00000000" w14:paraId="0000006B">
      <w:pPr>
        <w:widowControl w:val="0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В качестве ключа используются числа, лежащие в диапазоне </w:t>
      </w:r>
      <w:r w:rsidDel="00000000" w:rsidR="00000000" w:rsidRPr="00000000">
        <w:rPr>
          <w:sz w:val="24"/>
          <w:szCs w:val="24"/>
          <w:rtl w:val="0"/>
        </w:rPr>
        <w:t xml:space="preserve">0..2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32 </w:t>
      </w: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06C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Требования: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B-дерево должно быть реализовано в виде шаблонного класса.</w:t>
      </w:r>
    </w:p>
    <w:p w:rsidR="00000000" w:rsidDel="00000000" w:rsidP="00000000" w:rsidRDefault="00000000" w:rsidRPr="00000000" w14:paraId="0000006F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Решение должно поддерживать передачу функции сравнения снаружи.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входных данных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Сначала вводится минимальный порядок дерева t.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Затем вводятся элементы дерева.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выходных данных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Программа должна вывести B-дерево по слоям. Каждый слой на новой строке, элементы должны выводится в том порядке, в котором они лежат в узлах.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stdout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0 1 2 3 4 5 6 7 8 9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1 5 7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0 2 4 6 8 9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0 1 2 3 4 5 6 7 8 9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0 1 2 4 5 6 7 8 9</w:t>
            </w:r>
          </w:p>
        </w:tc>
      </w:tr>
    </w:tbl>
    <w:p w:rsidR="00000000" w:rsidDel="00000000" w:rsidP="00000000" w:rsidRDefault="00000000" w:rsidRPr="00000000" w14:paraId="00000086">
      <w:pPr>
        <w:widowControl w:val="0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4. Использование АВЛ-дерева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(5 баллов)</w:t>
      </w:r>
    </w:p>
    <w:p w:rsidR="00000000" w:rsidDel="00000000" w:rsidP="00000000" w:rsidRDefault="00000000" w:rsidRPr="00000000" w14:paraId="0000008A">
      <w:pPr>
        <w:pageBreakBefore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Обязательная 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Требование для всех вариантов Задачи 4</w:t>
      </w:r>
    </w:p>
    <w:p w:rsidR="00000000" w:rsidDel="00000000" w:rsidP="00000000" w:rsidRDefault="00000000" w:rsidRPr="00000000" w14:paraId="0000008C">
      <w:pPr>
        <w:pageBreakBefore w:val="0"/>
        <w:widowControl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Решение должно поддерживать передачу функции сравнения снаружи.</w:t>
      </w:r>
    </w:p>
    <w:p w:rsidR="00000000" w:rsidDel="00000000" w:rsidP="00000000" w:rsidRDefault="00000000" w:rsidRPr="00000000" w14:paraId="0000008D">
      <w:pPr>
        <w:pageBreakBefore w:val="0"/>
        <w:widowControl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4_1. Солдаты.</w:t>
      </w:r>
      <w:r w:rsidDel="00000000" w:rsidR="00000000" w:rsidRPr="00000000">
        <w:rPr>
          <w:rtl w:val="0"/>
        </w:rPr>
        <w:t xml:space="preserve"> В одной военной части решили построить в одну шеренгу по росту. Т.к. часть была далеко не образцовая, то солдаты часто приходили не вовремя, а то их и вовсе приходилось выгонять из шеренги за плохо начищенные сапоги. Однако солдаты в процессе прихода и ухода должны были всегда быть выстроены по росту – сначала самые высокие, а в конце – самые низкие. За расстановку солдат отвечал прапорщик, который заметил интересную особенность – все солдаты в части разного роста. Ваша задача состоит в том, чтобы помочь прапорщику правильно расставлять солдат, а именно для каждого приходящего солдата указывать, перед каким солдатом в строе он должен становится. </w:t>
      </w:r>
    </w:p>
    <w:p w:rsidR="00000000" w:rsidDel="00000000" w:rsidP="00000000" w:rsidRDefault="00000000" w:rsidRPr="00000000" w14:paraId="000000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Требования:</w:t>
      </w:r>
      <w:r w:rsidDel="00000000" w:rsidR="00000000" w:rsidRPr="00000000">
        <w:rPr>
          <w:rtl w:val="0"/>
        </w:rPr>
        <w:t xml:space="preserve"> скорость выполнения команды - O(log n).</w:t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входных данных.</w:t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Первая строка содержит число N – количество команд (1 ≤ N ≤ 30 000). В каждой следующей строке содержится описание команды: число 1 и X если солдат приходит в строй (X – рост солдата, натуральное число до 100 000 включительно) и число 2 и Y если солдата, стоящим в строе на месте Y надо удалить из строя. Солдаты в строе нумеруются с нуля.</w:t>
      </w:r>
    </w:p>
    <w:p w:rsidR="00000000" w:rsidDel="00000000" w:rsidP="00000000" w:rsidRDefault="00000000" w:rsidRPr="00000000" w14:paraId="000000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выходных данных.</w:t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 каждую команду 1 (добавление в строй) вы должны выводить число K – номер позиции, на которую должен встать этот солдат (все стоящие за ним двигаются назад).</w:t>
      </w:r>
    </w:p>
    <w:tbl>
      <w:tblPr>
        <w:tblStyle w:val="Table7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1 100</w:t>
            </w:r>
          </w:p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1 200</w:t>
            </w:r>
          </w:p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1 50</w:t>
            </w:r>
          </w:p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2 1</w:t>
            </w:r>
          </w:p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1 150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4_2. Порядковые статистики.</w:t>
      </w:r>
      <w:r w:rsidDel="00000000" w:rsidR="00000000" w:rsidRPr="00000000">
        <w:rPr>
          <w:rtl w:val="0"/>
        </w:rPr>
        <w:t xml:space="preserve"> Дано число N и N строк. Каждая строка содержит команду добавления или удаления натуральных чисел, а также запрос на получение k-ой порядковой статистики. Команда добавления числа A задается положительным числом A, команда удаления числа A задается отрицательным числом “-A”. Запрос на получение k-ой порядковой статистики задается числом k. </w:t>
      </w:r>
    </w:p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Требования:</w:t>
      </w:r>
      <w:r w:rsidDel="00000000" w:rsidR="00000000" w:rsidRPr="00000000">
        <w:rPr>
          <w:rtl w:val="0"/>
        </w:rPr>
        <w:t xml:space="preserve"> скорость выполнения запроса - O(log n).</w:t>
      </w:r>
    </w:p>
    <w:tbl>
      <w:tblPr>
        <w:tblStyle w:val="Table8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40 0</w:t>
            </w:r>
          </w:p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10 1</w:t>
            </w:r>
          </w:p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4 1 </w:t>
            </w:r>
          </w:p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-10 0</w:t>
            </w:r>
          </w:p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50 2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4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5.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Алгоритм сжатия данных Хаффмана</w:t>
        <w:br w:type="textWrapping"/>
        <w:t xml:space="preserve">(6 баллов и более)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Напишите две функции для создания архива из одного файла и извлечения файла из архива.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Требования: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коэффициент сжатия &lt; 1.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7">
      <w:pPr>
        <w:pageBreakBefore w:val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// Метод архивирует данные из потока original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color w:val="0000ff"/>
          <w:rtl w:val="0"/>
        </w:rPr>
        <w:t xml:space="preserve">void </w:t>
      </w:r>
      <w:r w:rsidDel="00000000" w:rsidR="00000000" w:rsidRPr="00000000">
        <w:rPr>
          <w:color w:val="660000"/>
          <w:rtl w:val="0"/>
        </w:rPr>
        <w:t xml:space="preserve">Encode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73763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&amp; original,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&amp; compressed);</w:t>
      </w:r>
    </w:p>
    <w:p w:rsidR="00000000" w:rsidDel="00000000" w:rsidP="00000000" w:rsidRDefault="00000000" w:rsidRPr="00000000" w14:paraId="000000BA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// Метод восстанавливает оригинальные данные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color w:val="0000ff"/>
          <w:rtl w:val="0"/>
        </w:rPr>
        <w:t xml:space="preserve">void </w:t>
      </w:r>
      <w:r w:rsidDel="00000000" w:rsidR="00000000" w:rsidRPr="00000000">
        <w:rPr>
          <w:color w:val="660000"/>
          <w:rtl w:val="0"/>
        </w:rPr>
        <w:t xml:space="preserve">Decode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b5394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&amp; compressed,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&amp; original);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где: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color w:val="0000ff"/>
          <w:rtl w:val="0"/>
        </w:rPr>
        <w:t xml:space="preserve">typedef unsigned char</w:t>
      </w:r>
      <w:r w:rsidDel="00000000" w:rsidR="00000000" w:rsidRPr="00000000">
        <w:rPr>
          <w:rtl w:val="0"/>
        </w:rPr>
        <w:t xml:space="preserve"> byte;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color w:val="0000ff"/>
          <w:rtl w:val="0"/>
        </w:rPr>
        <w:t xml:space="preserve">#define </w:t>
      </w:r>
      <w:r w:rsidDel="00000000" w:rsidR="00000000" w:rsidRPr="00000000">
        <w:rPr>
          <w:rtl w:val="0"/>
        </w:rPr>
        <w:t xml:space="preserve">interface </w:t>
      </w:r>
      <w:r w:rsidDel="00000000" w:rsidR="00000000" w:rsidRPr="00000000">
        <w:rPr>
          <w:color w:val="0000ff"/>
          <w:rtl w:val="0"/>
        </w:rPr>
        <w:t xml:space="preserve">struct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color w:val="0000ff"/>
          <w:rtl w:val="0"/>
        </w:rPr>
        <w:t xml:space="preserve">interface </w:t>
      </w:r>
      <w:r w:rsidDel="00000000" w:rsidR="00000000" w:rsidRPr="00000000">
        <w:rPr>
          <w:color w:val="0b5394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ab/>
        <w:t xml:space="preserve">/</w:t>
      </w:r>
      <w:r w:rsidDel="00000000" w:rsidR="00000000" w:rsidRPr="00000000">
        <w:rPr>
          <w:color w:val="38761d"/>
          <w:rtl w:val="0"/>
        </w:rPr>
        <w:t xml:space="preserve">/ Возвращает false, если поток закончился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virtual boo</w:t>
      </w:r>
      <w:r w:rsidDel="00000000" w:rsidR="00000000" w:rsidRPr="00000000">
        <w:rPr>
          <w:rtl w:val="0"/>
        </w:rPr>
        <w:t xml:space="preserve">l </w:t>
      </w:r>
      <w:r w:rsidDel="00000000" w:rsidR="00000000" w:rsidRPr="00000000">
        <w:rPr>
          <w:color w:val="660000"/>
          <w:rtl w:val="0"/>
        </w:rPr>
        <w:t xml:space="preserve">Read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byte</w:t>
      </w:r>
      <w:r w:rsidDel="00000000" w:rsidR="00000000" w:rsidRPr="00000000">
        <w:rPr>
          <w:rtl w:val="0"/>
        </w:rPr>
        <w:t xml:space="preserve">&amp; value) = 0;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color w:val="0000ff"/>
          <w:rtl w:val="0"/>
        </w:rPr>
        <w:t xml:space="preserve">interface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virtual 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Write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byte</w:t>
      </w:r>
      <w:r w:rsidDel="00000000" w:rsidR="00000000" w:rsidRPr="00000000">
        <w:rPr>
          <w:rtl w:val="0"/>
        </w:rPr>
        <w:t xml:space="preserve"> value) = 0;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8">
      <w:pPr>
        <w:pageBreakBefore w:val="0"/>
        <w:widowControl w:val="0"/>
        <w:spacing w:after="220" w:line="240" w:lineRule="auto"/>
        <w:rPr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В архиве сохраняйте дерево Хаффмана и код Хаффмана от исходных данных.</w:t>
        <w:br w:type="textWrapping"/>
        <w:t xml:space="preserve">Дерево Хаффмана требуется хранить эффективно - не более 10 бит на каждый 8-битный символ.</w:t>
      </w:r>
    </w:p>
    <w:p w:rsidR="00000000" w:rsidDel="00000000" w:rsidP="00000000" w:rsidRDefault="00000000" w:rsidRPr="00000000" w14:paraId="000000C9">
      <w:pPr>
        <w:pageBreakBefore w:val="0"/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контест необходимо отправить .cpp файл содержащий функции Encode, Decode, а также включающий файл Huffman.h. Тестирующая программа выводит размер сжатого файла в процентах от исходного.</w:t>
      </w:r>
    </w:p>
    <w:p w:rsidR="00000000" w:rsidDel="00000000" w:rsidP="00000000" w:rsidRDefault="00000000" w:rsidRPr="00000000" w14:paraId="000000CA">
      <w:pPr>
        <w:pageBreakBefore w:val="0"/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Лучшие 3 решения с коэффициентом сжатия &lt; 1 из каждой группы оцениваются в 10, 7 и 4 баллов соответственно.</w:t>
      </w:r>
    </w:p>
    <w:p w:rsidR="00000000" w:rsidDel="00000000" w:rsidP="00000000" w:rsidRDefault="00000000" w:rsidRPr="00000000" w14:paraId="000000CC">
      <w:pPr>
        <w:pageBreakBefore w:val="0"/>
        <w:widowControl w:val="0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widowControl w:val="0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Пример минимального решения:</w:t>
      </w:r>
    </w:p>
    <w:p w:rsidR="00000000" w:rsidDel="00000000" w:rsidP="00000000" w:rsidRDefault="00000000" w:rsidRPr="00000000" w14:paraId="000000CE">
      <w:pPr>
        <w:pageBreakBefore w:val="0"/>
        <w:widowControl w:val="0"/>
        <w:spacing w:line="240" w:lineRule="auto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"Huffman.h"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widowControl w:val="0"/>
        <w:spacing w:line="240" w:lineRule="auto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static void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copyStream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(</w:t>
      </w:r>
      <w:r w:rsidDel="00000000" w:rsidR="00000000" w:rsidRPr="00000000">
        <w:rPr>
          <w:color w:val="0b5394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,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1">
      <w:pPr>
        <w:pageBreakBefore w:val="0"/>
        <w:widowControl w:val="0"/>
        <w:spacing w:line="240" w:lineRule="auto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3">
      <w:pPr>
        <w:pageBreakBefore w:val="0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(input.</w:t>
      </w:r>
      <w:r w:rsidDel="00000000" w:rsidR="00000000" w:rsidRPr="00000000">
        <w:rPr>
          <w:color w:val="660000"/>
          <w:rtl w:val="0"/>
        </w:rPr>
        <w:t xml:space="preserve">Read</w:t>
      </w:r>
      <w:r w:rsidDel="00000000" w:rsidR="00000000" w:rsidRPr="00000000">
        <w:rPr>
          <w:rtl w:val="0"/>
        </w:rPr>
        <w:t xml:space="preserve">(value))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pageBreakBefore w:val="0"/>
        <w:widowControl w:val="0"/>
        <w:spacing w:line="240" w:lineRule="auto"/>
        <w:rPr/>
      </w:pP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ab/>
      </w: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output.</w:t>
      </w:r>
      <w:r w:rsidDel="00000000" w:rsidR="00000000" w:rsidRPr="00000000">
        <w:rPr>
          <w:color w:val="660000"/>
          <w:rtl w:val="0"/>
        </w:rPr>
        <w:t xml:space="preserve">Write</w:t>
      </w:r>
      <w:r w:rsidDel="00000000" w:rsidR="00000000" w:rsidRPr="00000000">
        <w:rPr>
          <w:rtl w:val="0"/>
        </w:rPr>
        <w:t xml:space="preserve">(value); </w:t>
      </w:r>
    </w:p>
    <w:p w:rsidR="00000000" w:rsidDel="00000000" w:rsidP="00000000" w:rsidRDefault="00000000" w:rsidRPr="00000000" w14:paraId="000000D6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7">
      <w:pPr>
        <w:pageBreakBefore w:val="0"/>
        <w:widowControl w:val="0"/>
        <w:spacing w:line="240" w:lineRule="auto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widowControl w:val="0"/>
        <w:spacing w:line="240" w:lineRule="auto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Encode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(</w:t>
      </w:r>
      <w:r w:rsidDel="00000000" w:rsidR="00000000" w:rsidRPr="00000000">
        <w:rPr>
          <w:color w:val="0b5394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original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,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compressed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DA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60000"/>
          <w:rtl w:val="0"/>
        </w:rPr>
        <w:t xml:space="preserve">copyStream</w:t>
      </w:r>
      <w:r w:rsidDel="00000000" w:rsidR="00000000" w:rsidRPr="00000000">
        <w:rPr>
          <w:rtl w:val="0"/>
        </w:rPr>
        <w:t xml:space="preserve">(original, compressed); </w:t>
      </w:r>
    </w:p>
    <w:p w:rsidR="00000000" w:rsidDel="00000000" w:rsidP="00000000" w:rsidRDefault="00000000" w:rsidRPr="00000000" w14:paraId="000000DC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pageBreakBefore w:val="0"/>
        <w:widowControl w:val="0"/>
        <w:spacing w:line="240" w:lineRule="auto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>
          <w:rFonts w:ascii="Consolas" w:cs="Consolas" w:eastAsia="Consolas" w:hAnsi="Consolas"/>
          <w:color w:val="666666"/>
          <w:highlight w:val="white"/>
        </w:rPr>
      </w:pPr>
      <w:r w:rsidDel="00000000" w:rsidR="00000000" w:rsidRPr="00000000">
        <w:rPr>
          <w:color w:val="0000ff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color w:val="660000"/>
          <w:rtl w:val="0"/>
        </w:rPr>
        <w:t xml:space="preserve">Decode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(</w:t>
      </w:r>
      <w:r w:rsidDel="00000000" w:rsidR="00000000" w:rsidRPr="00000000">
        <w:rPr>
          <w:color w:val="0b5394"/>
          <w:rtl w:val="0"/>
        </w:rPr>
        <w:t xml:space="preserve">IInputStream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compressed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, </w:t>
      </w:r>
      <w:r w:rsidDel="00000000" w:rsidR="00000000" w:rsidRPr="00000000">
        <w:rPr>
          <w:color w:val="0b5394"/>
          <w:rtl w:val="0"/>
        </w:rPr>
        <w:t xml:space="preserve">IOutputStream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original</w:t>
      </w:r>
      <w:r w:rsidDel="00000000" w:rsidR="00000000" w:rsidRPr="00000000">
        <w:rPr>
          <w:rFonts w:ascii="Consolas" w:cs="Consolas" w:eastAsia="Consolas" w:hAnsi="Consolas"/>
          <w:color w:val="666666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DF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60000"/>
          <w:rtl w:val="0"/>
        </w:rPr>
        <w:t xml:space="preserve">copyStream</w:t>
      </w:r>
      <w:r w:rsidDel="00000000" w:rsidR="00000000" w:rsidRPr="00000000">
        <w:rPr>
          <w:rtl w:val="0"/>
        </w:rPr>
        <w:t xml:space="preserve">(compressed, original); </w:t>
      </w:r>
    </w:p>
    <w:p w:rsidR="00000000" w:rsidDel="00000000" w:rsidP="00000000" w:rsidRDefault="00000000" w:rsidRPr="00000000" w14:paraId="000000E1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368.5039370078755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TJHGNKRv7cbzXnZLLCawPjYl1Q71r4avJfR94AVkI-o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32334/enter/" TargetMode="External"/><Relationship Id="rId7" Type="http://schemas.openxmlformats.org/officeDocument/2006/relationships/hyperlink" Target="https://docs.google.com/spreadsheets/u/0/d/1z8hrpGRFkiZQIQORbptaB3TtcQTje5P1gBYUNGIqOZw/edit" TargetMode="External"/><Relationship Id="rId8" Type="http://schemas.openxmlformats.org/officeDocument/2006/relationships/hyperlink" Target="https://docs.google.com/spreadsheets/d/1SS69WRSoNxu1TKR6asravllnlO-khWEQtKW-fidT-P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