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B8744" w14:textId="5DA9A49C" w:rsidR="00134EA4" w:rsidRPr="006E4D94" w:rsidRDefault="00134EA4" w:rsidP="00134EA4">
      <w:pPr>
        <w:spacing w:line="240" w:lineRule="auto"/>
        <w:jc w:val="center"/>
        <w:rPr>
          <w:rFonts w:eastAsia="Times New Roman"/>
          <w:color w:val="000000" w:themeColor="text1"/>
          <w:lang w:val="en-US"/>
        </w:rPr>
      </w:pPr>
      <w:r w:rsidRPr="006E4D94">
        <w:rPr>
          <w:noProof/>
          <w:color w:val="000000" w:themeColor="text1"/>
        </w:rPr>
        <w:drawing>
          <wp:inline distT="0" distB="0" distL="0" distR="0" wp14:anchorId="140C9F50" wp14:editId="7F8C9956">
            <wp:extent cx="2835275" cy="2274073"/>
            <wp:effectExtent l="0" t="0" r="0" b="0"/>
            <wp:docPr id="285689062" name="drawing" descr="A yellow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9062" name="drawing" descr="A yellow logo on a black background&#10;&#10;AI-generated content may be incorrect."/>
                    <pic:cNvPicPr/>
                  </pic:nvPicPr>
                  <pic:blipFill rotWithShape="1">
                    <a:blip r:embed="rId7">
                      <a:extLst>
                        <a:ext uri="{28A0092B-C50C-407E-A947-70E740481C1C}">
                          <a14:useLocalDpi xmlns:a14="http://schemas.microsoft.com/office/drawing/2010/main"/>
                        </a:ext>
                      </a:extLst>
                    </a:blip>
                    <a:srcRect b="48893"/>
                    <a:stretch>
                      <a:fillRect/>
                    </a:stretch>
                  </pic:blipFill>
                  <pic:spPr bwMode="auto">
                    <a:xfrm>
                      <a:off x="0" y="0"/>
                      <a:ext cx="2838432" cy="2276605"/>
                    </a:xfrm>
                    <a:prstGeom prst="rect">
                      <a:avLst/>
                    </a:prstGeom>
                    <a:ln>
                      <a:noFill/>
                    </a:ln>
                    <a:extLst>
                      <a:ext uri="{53640926-AAD7-44D8-BBD7-CCE9431645EC}">
                        <a14:shadowObscured xmlns:a14="http://schemas.microsoft.com/office/drawing/2010/main"/>
                      </a:ext>
                    </a:extLst>
                  </pic:spPr>
                </pic:pic>
              </a:graphicData>
            </a:graphic>
          </wp:inline>
        </w:drawing>
      </w:r>
    </w:p>
    <w:p w14:paraId="75F602C5" w14:textId="25B92163" w:rsidR="00134EA4" w:rsidRPr="006E4D94" w:rsidRDefault="0083060E" w:rsidP="002B278D">
      <w:pPr>
        <w:spacing w:line="240" w:lineRule="auto"/>
        <w:jc w:val="center"/>
        <w:rPr>
          <w:rFonts w:eastAsia="Times New Roman"/>
          <w:color w:val="000000" w:themeColor="text1"/>
          <w:sz w:val="28"/>
          <w:szCs w:val="28"/>
          <w:lang w:val="en-US"/>
        </w:rPr>
      </w:pPr>
      <w:r w:rsidRPr="006E4D94">
        <w:rPr>
          <w:rFonts w:eastAsia="Times New Roman"/>
          <w:color w:val="000000" w:themeColor="text1"/>
          <w:sz w:val="28"/>
          <w:szCs w:val="28"/>
          <w:lang w:val="en-US"/>
        </w:rPr>
        <w:t>PREDICTIVE MONITORING SYSTEM FOR</w:t>
      </w:r>
    </w:p>
    <w:p w14:paraId="79D5264A" w14:textId="771AD87A" w:rsidR="00134EA4" w:rsidRPr="006E4D94" w:rsidRDefault="0083060E" w:rsidP="00AA58AD">
      <w:pPr>
        <w:spacing w:line="240" w:lineRule="auto"/>
        <w:jc w:val="center"/>
        <w:rPr>
          <w:rFonts w:eastAsia="Times New Roman"/>
          <w:color w:val="000000" w:themeColor="text1"/>
          <w:sz w:val="28"/>
          <w:szCs w:val="28"/>
          <w:lang w:val="en-US"/>
        </w:rPr>
      </w:pPr>
      <w:r w:rsidRPr="006E4D94">
        <w:rPr>
          <w:rFonts w:eastAsia="Times New Roman"/>
          <w:color w:val="000000" w:themeColor="text1"/>
          <w:sz w:val="28"/>
          <w:szCs w:val="28"/>
          <w:lang w:val="en-US"/>
        </w:rPr>
        <w:t>COAL DELIVERY VESSEL</w:t>
      </w:r>
    </w:p>
    <w:p w14:paraId="012AE64A" w14:textId="77777777" w:rsidR="00134EA4" w:rsidRPr="006E4D94" w:rsidRDefault="00134EA4" w:rsidP="00134EA4">
      <w:pPr>
        <w:spacing w:after="0" w:line="240" w:lineRule="auto"/>
        <w:jc w:val="center"/>
        <w:rPr>
          <w:rFonts w:eastAsia="Times New Roman"/>
          <w:color w:val="000000" w:themeColor="text1"/>
          <w:sz w:val="28"/>
          <w:szCs w:val="28"/>
          <w:lang w:val="en-US"/>
        </w:rPr>
      </w:pPr>
    </w:p>
    <w:p w14:paraId="65D14CAB" w14:textId="652B4B03" w:rsidR="00134EA4" w:rsidRPr="006E4D94" w:rsidRDefault="00134EA4" w:rsidP="00134EA4">
      <w:pPr>
        <w:spacing w:after="0" w:line="240" w:lineRule="auto"/>
        <w:jc w:val="center"/>
        <w:rPr>
          <w:rFonts w:eastAsia="Times New Roman"/>
          <w:color w:val="000000" w:themeColor="text1"/>
          <w:sz w:val="28"/>
          <w:szCs w:val="28"/>
          <w:lang w:val="en-US"/>
        </w:rPr>
      </w:pPr>
    </w:p>
    <w:p w14:paraId="29772745" w14:textId="75CAAA5E" w:rsidR="00134EA4" w:rsidRPr="006E4D94" w:rsidRDefault="002B278D" w:rsidP="00134EA4">
      <w:pPr>
        <w:spacing w:after="0"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PROJECT REPORT</w:t>
      </w:r>
    </w:p>
    <w:p w14:paraId="5B2A5DA1" w14:textId="77777777" w:rsidR="00134EA4" w:rsidRPr="006E4D94" w:rsidRDefault="00134EA4" w:rsidP="00134EA4">
      <w:pPr>
        <w:spacing w:line="240" w:lineRule="auto"/>
        <w:jc w:val="center"/>
        <w:rPr>
          <w:rFonts w:eastAsia="Times New Roman"/>
          <w:color w:val="000000" w:themeColor="text1"/>
          <w:sz w:val="28"/>
          <w:szCs w:val="28"/>
          <w:lang w:val="sv-SE"/>
        </w:rPr>
      </w:pPr>
    </w:p>
    <w:p w14:paraId="0356C1FC" w14:textId="77777777" w:rsidR="00134EA4" w:rsidRPr="006E4D94" w:rsidRDefault="00134EA4" w:rsidP="00134EA4">
      <w:pPr>
        <w:spacing w:line="240" w:lineRule="auto"/>
        <w:jc w:val="center"/>
        <w:rPr>
          <w:rFonts w:eastAsia="Times New Roman"/>
          <w:color w:val="000000" w:themeColor="text1"/>
          <w:sz w:val="28"/>
          <w:szCs w:val="28"/>
          <w:lang w:val="sv-SE"/>
        </w:rPr>
      </w:pPr>
    </w:p>
    <w:p w14:paraId="325C8184" w14:textId="14E5339E" w:rsidR="00134EA4" w:rsidRPr="006E4D94" w:rsidRDefault="00134EA4" w:rsidP="00134EA4">
      <w:pPr>
        <w:spacing w:line="240" w:lineRule="auto"/>
        <w:jc w:val="center"/>
        <w:rPr>
          <w:rFonts w:eastAsia="Times New Roman"/>
          <w:color w:val="000000" w:themeColor="text1"/>
          <w:sz w:val="28"/>
          <w:szCs w:val="28"/>
          <w:lang w:val="sv-SE"/>
        </w:rPr>
      </w:pPr>
    </w:p>
    <w:p w14:paraId="6A497BC7" w14:textId="5BD041FF" w:rsidR="002B278D" w:rsidRPr="00737595" w:rsidRDefault="3A405516" w:rsidP="00831BCD">
      <w:pPr>
        <w:spacing w:after="0" w:line="360" w:lineRule="auto"/>
        <w:jc w:val="center"/>
        <w:rPr>
          <w:rFonts w:eastAsia="Times New Roman"/>
          <w:color w:val="000000" w:themeColor="text1"/>
          <w:sz w:val="28"/>
          <w:szCs w:val="28"/>
          <w:lang w:val="sv-SE"/>
        </w:rPr>
      </w:pPr>
      <w:r w:rsidRPr="00737595">
        <w:rPr>
          <w:rFonts w:eastAsia="Times New Roman"/>
          <w:color w:val="000000" w:themeColor="text1"/>
          <w:sz w:val="28"/>
          <w:szCs w:val="28"/>
          <w:lang w:val="sv-SE"/>
        </w:rPr>
        <w:t>Angga Pratama Suryabrata (2506565654)</w:t>
      </w:r>
    </w:p>
    <w:p w14:paraId="21E17BCC" w14:textId="5E634BF1" w:rsidR="00134EA4" w:rsidRPr="00737595" w:rsidRDefault="3A405516" w:rsidP="00831BCD">
      <w:pPr>
        <w:spacing w:after="0" w:line="360" w:lineRule="auto"/>
        <w:jc w:val="center"/>
        <w:rPr>
          <w:rFonts w:eastAsia="Times New Roman"/>
          <w:color w:val="000000" w:themeColor="text1"/>
          <w:sz w:val="28"/>
          <w:szCs w:val="28"/>
          <w:lang w:val="sv-SE"/>
        </w:rPr>
      </w:pPr>
      <w:r w:rsidRPr="00737595">
        <w:rPr>
          <w:rFonts w:eastAsia="Times New Roman"/>
          <w:color w:val="000000" w:themeColor="text1"/>
          <w:sz w:val="28"/>
          <w:szCs w:val="28"/>
          <w:lang w:val="sv-SE"/>
        </w:rPr>
        <w:t xml:space="preserve">Rina Widyasti Habibah (2506566240) </w:t>
      </w:r>
    </w:p>
    <w:p w14:paraId="3FF16DA2" w14:textId="69C093D4" w:rsidR="00134EA4" w:rsidRPr="00737595" w:rsidRDefault="3A405516" w:rsidP="00831BCD">
      <w:pPr>
        <w:spacing w:after="0" w:line="360" w:lineRule="auto"/>
        <w:jc w:val="center"/>
        <w:rPr>
          <w:rFonts w:eastAsia="Times New Roman"/>
          <w:color w:val="000000" w:themeColor="text1"/>
          <w:sz w:val="28"/>
          <w:szCs w:val="28"/>
          <w:lang w:val="sv-SE"/>
        </w:rPr>
      </w:pPr>
      <w:r w:rsidRPr="00737595">
        <w:rPr>
          <w:rFonts w:eastAsia="Times New Roman"/>
          <w:color w:val="000000" w:themeColor="text1"/>
          <w:sz w:val="28"/>
          <w:szCs w:val="28"/>
          <w:lang w:val="sv-SE"/>
        </w:rPr>
        <w:t>Putri Nur Meilisa (2506566190)</w:t>
      </w:r>
    </w:p>
    <w:p w14:paraId="2C07C575" w14:textId="77777777" w:rsidR="00134EA4" w:rsidRPr="006E4D94" w:rsidRDefault="00134EA4" w:rsidP="00134EA4">
      <w:pPr>
        <w:spacing w:line="240" w:lineRule="auto"/>
        <w:jc w:val="center"/>
        <w:rPr>
          <w:rFonts w:eastAsia="Times New Roman"/>
          <w:color w:val="000000" w:themeColor="text1"/>
          <w:sz w:val="28"/>
          <w:szCs w:val="28"/>
          <w:lang w:val="sv-SE"/>
        </w:rPr>
      </w:pPr>
    </w:p>
    <w:p w14:paraId="69165A9D" w14:textId="77777777" w:rsidR="002B278D" w:rsidRPr="006E4D94" w:rsidRDefault="002B278D" w:rsidP="00134EA4">
      <w:pPr>
        <w:spacing w:line="240" w:lineRule="auto"/>
        <w:jc w:val="center"/>
        <w:rPr>
          <w:rFonts w:eastAsia="Times New Roman"/>
          <w:color w:val="000000" w:themeColor="text1"/>
          <w:sz w:val="28"/>
          <w:szCs w:val="28"/>
          <w:lang w:val="sv-SE"/>
        </w:rPr>
      </w:pPr>
    </w:p>
    <w:p w14:paraId="1A1653E5" w14:textId="1DF7F8AE" w:rsidR="00134EA4" w:rsidRPr="006E4D94" w:rsidRDefault="00134EA4" w:rsidP="00134EA4">
      <w:pPr>
        <w:spacing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JURUSAN REKAYASA DATA DAN BISNIS INTEL</w:t>
      </w:r>
      <w:r w:rsidR="000F2420">
        <w:rPr>
          <w:rFonts w:eastAsia="Times New Roman"/>
          <w:color w:val="000000" w:themeColor="text1"/>
          <w:sz w:val="28"/>
          <w:szCs w:val="28"/>
          <w:lang w:val="sv-SE"/>
        </w:rPr>
        <w:t>I</w:t>
      </w:r>
      <w:r w:rsidRPr="006E4D94">
        <w:rPr>
          <w:rFonts w:eastAsia="Times New Roman"/>
          <w:color w:val="000000" w:themeColor="text1"/>
          <w:sz w:val="28"/>
          <w:szCs w:val="28"/>
          <w:lang w:val="sv-SE"/>
        </w:rPr>
        <w:t>JENSIA</w:t>
      </w:r>
    </w:p>
    <w:p w14:paraId="659D3422" w14:textId="1768F7B4" w:rsidR="00134EA4" w:rsidRPr="006E4D94" w:rsidRDefault="000F2420" w:rsidP="00134EA4">
      <w:pPr>
        <w:spacing w:line="240" w:lineRule="auto"/>
        <w:jc w:val="center"/>
        <w:rPr>
          <w:rFonts w:eastAsia="Times New Roman"/>
          <w:color w:val="000000" w:themeColor="text1"/>
          <w:sz w:val="28"/>
          <w:szCs w:val="28"/>
          <w:lang w:val="sv-SE"/>
        </w:rPr>
      </w:pPr>
      <w:r>
        <w:rPr>
          <w:rFonts w:eastAsia="Times New Roman"/>
          <w:color w:val="000000" w:themeColor="text1"/>
          <w:sz w:val="28"/>
          <w:szCs w:val="28"/>
          <w:lang w:val="sv-SE"/>
        </w:rPr>
        <w:t>DEPARTEMEN</w:t>
      </w:r>
      <w:r w:rsidR="00134EA4" w:rsidRPr="006E4D94">
        <w:rPr>
          <w:rFonts w:eastAsia="Times New Roman"/>
          <w:color w:val="000000" w:themeColor="text1"/>
          <w:sz w:val="28"/>
          <w:szCs w:val="28"/>
          <w:lang w:val="sv-SE"/>
        </w:rPr>
        <w:t xml:space="preserve"> TEKNIK ELEKTRO</w:t>
      </w:r>
    </w:p>
    <w:p w14:paraId="5AE5E22E" w14:textId="77777777" w:rsidR="00134EA4" w:rsidRPr="006E4D94" w:rsidRDefault="00134EA4" w:rsidP="00134EA4">
      <w:pPr>
        <w:spacing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UNIVERSITAS INDONESIA</w:t>
      </w:r>
    </w:p>
    <w:p w14:paraId="4022D2C8" w14:textId="10BFBCCF" w:rsidR="00134EA4" w:rsidRPr="006E4D94" w:rsidRDefault="00134EA4" w:rsidP="00134EA4">
      <w:pPr>
        <w:spacing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2025</w:t>
      </w:r>
    </w:p>
    <w:p w14:paraId="12FD14DB" w14:textId="6B8A0E42" w:rsidR="00134EA4" w:rsidRPr="006E4D94" w:rsidRDefault="00134EA4" w:rsidP="00134EA4">
      <w:pPr>
        <w:rPr>
          <w:rFonts w:eastAsia="Times New Roman"/>
          <w:color w:val="000000" w:themeColor="text1"/>
          <w:sz w:val="28"/>
          <w:szCs w:val="28"/>
          <w:lang w:val="sv-SE"/>
        </w:rPr>
      </w:pPr>
      <w:r w:rsidRPr="006E4D94">
        <w:rPr>
          <w:rFonts w:eastAsia="Times New Roman"/>
          <w:color w:val="000000" w:themeColor="text1"/>
          <w:sz w:val="28"/>
          <w:szCs w:val="28"/>
          <w:lang w:val="sv-SE"/>
        </w:rPr>
        <w:br w:type="page"/>
      </w:r>
    </w:p>
    <w:p w14:paraId="1E2A711C" w14:textId="162A0F35" w:rsidR="00AA127C" w:rsidRPr="006E4D94" w:rsidRDefault="00AA127C" w:rsidP="00AA127C">
      <w:pPr>
        <w:pStyle w:val="Heading1"/>
        <w:rPr>
          <w:rFonts w:ascii="Calibri" w:eastAsia="Times New Roman" w:hAnsi="Calibri" w:cs="Calibri"/>
          <w:lang w:val="en-US"/>
        </w:rPr>
      </w:pPr>
      <w:r w:rsidRPr="006E4D94">
        <w:rPr>
          <w:rFonts w:ascii="Calibri" w:eastAsia="Times New Roman" w:hAnsi="Calibri" w:cs="Calibri"/>
          <w:lang w:val="en-US"/>
        </w:rPr>
        <w:lastRenderedPageBreak/>
        <w:t>Introduction</w:t>
      </w:r>
    </w:p>
    <w:p w14:paraId="6B1F186D" w14:textId="645BA334" w:rsidR="00AA127C" w:rsidRPr="006E4D94" w:rsidRDefault="00AA127C" w:rsidP="00AA127C">
      <w:pPr>
        <w:pStyle w:val="ListParagraph"/>
        <w:numPr>
          <w:ilvl w:val="1"/>
          <w:numId w:val="19"/>
        </w:numPr>
        <w:spacing w:before="240"/>
        <w:rPr>
          <w:b/>
          <w:bCs/>
          <w:lang w:val="en-US"/>
        </w:rPr>
      </w:pPr>
      <w:r w:rsidRPr="006E4D94">
        <w:rPr>
          <w:b/>
          <w:bCs/>
          <w:lang w:val="en-US"/>
        </w:rPr>
        <w:t>Background</w:t>
      </w:r>
    </w:p>
    <w:p w14:paraId="54CE1E20" w14:textId="322AEBE2" w:rsidR="00AA127C" w:rsidRPr="006E4D94" w:rsidRDefault="00AA127C" w:rsidP="00AA127C">
      <w:pPr>
        <w:pStyle w:val="ListParagraph"/>
        <w:spacing w:before="240" w:after="0" w:line="360" w:lineRule="auto"/>
        <w:ind w:left="792"/>
        <w:jc w:val="both"/>
      </w:pPr>
      <w:r w:rsidRPr="006E4D94">
        <w:t xml:space="preserve">PT PT Bahtera Adhiguna (PT. BAg) is a national shipping company and a subsidiary of PT PLN (Persero) through PLN Energi Primer Indonesia, which operates in the field of coal and primary energy transportation to support the electricity supply of PT PLN and its partners. Up to 40% of the cost in PT BAg is used for fuel consumption for 16 vessels. Currently, the vessel utilizes a combination of manual and digital fuel measurement systems. As is condition system is a software-as-a-service (SaaS) combined with Satellite data subscription using Iridium Satellite, which makes PT BAg reliant on a 3rd party system. The mixed system of measurement methods imposes limitations on data accuracy, speed, and cost-effectiveness. </w:t>
      </w:r>
    </w:p>
    <w:p w14:paraId="3C989E61" w14:textId="234C2B60" w:rsidR="00AA58AD" w:rsidRPr="006E4D94" w:rsidRDefault="00AA58AD" w:rsidP="00AA58AD">
      <w:pPr>
        <w:pStyle w:val="ListParagraph"/>
        <w:numPr>
          <w:ilvl w:val="1"/>
          <w:numId w:val="19"/>
        </w:numPr>
        <w:spacing w:before="240"/>
        <w:rPr>
          <w:b/>
          <w:bCs/>
          <w:lang w:val="en-US"/>
        </w:rPr>
      </w:pPr>
      <w:r w:rsidRPr="006E4D94">
        <w:rPr>
          <w:b/>
          <w:bCs/>
          <w:lang w:val="en-US"/>
        </w:rPr>
        <w:t>Problem Statement</w:t>
      </w:r>
    </w:p>
    <w:p w14:paraId="3C28B98C" w14:textId="7C419A4B" w:rsidR="00AA58AD" w:rsidRPr="006E4D94" w:rsidRDefault="00AA58AD" w:rsidP="00AA58AD">
      <w:pPr>
        <w:pStyle w:val="ListParagraph"/>
        <w:spacing w:before="240"/>
        <w:ind w:left="792"/>
        <w:rPr>
          <w:lang w:val="en-US"/>
        </w:rPr>
      </w:pPr>
      <w:r w:rsidRPr="006E4D94">
        <w:rPr>
          <w:lang w:val="en-US"/>
        </w:rPr>
        <w:t>The Project Addresses this Challenge</w:t>
      </w:r>
    </w:p>
    <w:p w14:paraId="2EE6A322" w14:textId="77777777" w:rsidR="00AA58AD" w:rsidRPr="006E4D94" w:rsidRDefault="00AA58AD" w:rsidP="000F2420">
      <w:pPr>
        <w:pStyle w:val="ListParagraph"/>
        <w:numPr>
          <w:ilvl w:val="0"/>
          <w:numId w:val="29"/>
        </w:numPr>
        <w:spacing w:before="240" w:after="0" w:line="360" w:lineRule="auto"/>
        <w:ind w:left="1134" w:hanging="283"/>
        <w:jc w:val="both"/>
      </w:pPr>
      <w:r w:rsidRPr="006E4D94">
        <w:rPr>
          <w:lang w:val="en-US"/>
        </w:rPr>
        <w:t>A</w:t>
      </w:r>
      <w:r w:rsidRPr="006E4D94">
        <w:t xml:space="preserve">round 40% PT Bag cost spent on </w:t>
      </w:r>
      <w:r w:rsidRPr="006E4D94">
        <w:rPr>
          <w:lang w:val="en-US"/>
        </w:rPr>
        <w:t>Fuel for ship, currently monitoring the fuel usage in the ship using manual system, record on ship log</w:t>
      </w:r>
    </w:p>
    <w:p w14:paraId="73043A02" w14:textId="77777777" w:rsidR="00AA58AD" w:rsidRPr="006E4D94" w:rsidRDefault="00AA58AD" w:rsidP="000F2420">
      <w:pPr>
        <w:pStyle w:val="ListParagraph"/>
        <w:numPr>
          <w:ilvl w:val="0"/>
          <w:numId w:val="29"/>
        </w:numPr>
        <w:spacing w:before="240" w:after="0" w:line="360" w:lineRule="auto"/>
        <w:ind w:left="1134" w:hanging="283"/>
        <w:jc w:val="both"/>
      </w:pPr>
      <w:r w:rsidRPr="006E4D94">
        <w:rPr>
          <w:lang w:val="en-US"/>
        </w:rPr>
        <w:t>Ship Arrival to customer also one of the key performance measurements. Delay can cause penalty</w:t>
      </w:r>
    </w:p>
    <w:p w14:paraId="4407762A" w14:textId="77777777" w:rsidR="00AA58AD" w:rsidRPr="006E4D94" w:rsidRDefault="00AA58AD" w:rsidP="000F2420">
      <w:pPr>
        <w:pStyle w:val="ListParagraph"/>
        <w:numPr>
          <w:ilvl w:val="0"/>
          <w:numId w:val="29"/>
        </w:numPr>
        <w:spacing w:before="240" w:after="0" w:line="360" w:lineRule="auto"/>
        <w:ind w:left="1134" w:hanging="283"/>
        <w:jc w:val="both"/>
      </w:pPr>
      <w:r w:rsidRPr="006E4D94">
        <w:rPr>
          <w:lang w:val="en-US"/>
        </w:rPr>
        <w:t>Predicting both fuel usage and ship arrival is important, but takes time since it should read and evaluated from ship log</w:t>
      </w:r>
    </w:p>
    <w:p w14:paraId="05193940" w14:textId="05460DBF" w:rsidR="00AA58AD" w:rsidRPr="006E4D94" w:rsidRDefault="00AA58AD" w:rsidP="000F2420">
      <w:pPr>
        <w:pStyle w:val="ListParagraph"/>
        <w:numPr>
          <w:ilvl w:val="0"/>
          <w:numId w:val="29"/>
        </w:numPr>
        <w:spacing w:before="240" w:after="0" w:line="360" w:lineRule="auto"/>
        <w:ind w:left="1134" w:hanging="283"/>
        <w:jc w:val="both"/>
      </w:pPr>
      <w:r w:rsidRPr="006E4D94">
        <w:rPr>
          <w:lang w:val="en-US"/>
        </w:rPr>
        <w:t>Delayed Reporting happens, since using ship log sent to headquarter</w:t>
      </w:r>
    </w:p>
    <w:p w14:paraId="29195E54" w14:textId="730DF649" w:rsidR="00AA127C" w:rsidRPr="006E4D94" w:rsidRDefault="00AA127C" w:rsidP="00AA127C">
      <w:pPr>
        <w:pStyle w:val="ListParagraph"/>
        <w:numPr>
          <w:ilvl w:val="1"/>
          <w:numId w:val="19"/>
        </w:numPr>
        <w:spacing w:before="240" w:after="0" w:line="360" w:lineRule="auto"/>
        <w:rPr>
          <w:b/>
          <w:bCs/>
          <w:lang w:val="en-US"/>
        </w:rPr>
      </w:pPr>
      <w:r w:rsidRPr="006E4D94">
        <w:rPr>
          <w:b/>
          <w:bCs/>
          <w:lang w:val="en-US"/>
        </w:rPr>
        <w:t>Objectives</w:t>
      </w:r>
    </w:p>
    <w:p w14:paraId="671C1A81" w14:textId="44E2E81F" w:rsidR="000D73FC" w:rsidRPr="000D73FC" w:rsidRDefault="000F2420" w:rsidP="00AA127C">
      <w:pPr>
        <w:pStyle w:val="ListParagraph"/>
        <w:spacing w:before="240" w:after="0" w:line="360" w:lineRule="auto"/>
        <w:ind w:left="792"/>
        <w:jc w:val="both"/>
        <w:rPr>
          <w:lang w:val="en-US"/>
        </w:rPr>
      </w:pPr>
      <w:r>
        <w:rPr>
          <w:lang w:val="en-US"/>
        </w:rPr>
        <w:t>The B</w:t>
      </w:r>
      <w:r w:rsidR="000D73FC">
        <w:rPr>
          <w:lang w:val="en-US"/>
        </w:rPr>
        <w:t xml:space="preserve">usiness </w:t>
      </w:r>
      <w:r>
        <w:rPr>
          <w:lang w:val="en-US"/>
        </w:rPr>
        <w:t>O</w:t>
      </w:r>
      <w:r w:rsidR="000D73FC">
        <w:rPr>
          <w:lang w:val="en-US"/>
        </w:rPr>
        <w:t xml:space="preserve">bjective </w:t>
      </w:r>
      <w:r>
        <w:rPr>
          <w:lang w:val="en-US"/>
        </w:rPr>
        <w:t>is</w:t>
      </w:r>
      <w:r w:rsidR="000D73FC">
        <w:rPr>
          <w:lang w:val="en-US"/>
        </w:rPr>
        <w:t xml:space="preserve"> to improve vessel operational efficiency by leveraging data -driven insights.</w:t>
      </w:r>
    </w:p>
    <w:p w14:paraId="41D13210" w14:textId="03F7AA64" w:rsidR="00AA127C" w:rsidRPr="006E4D94" w:rsidRDefault="000D73FC" w:rsidP="00AA127C">
      <w:pPr>
        <w:pStyle w:val="ListParagraph"/>
        <w:spacing w:before="240" w:after="0" w:line="360" w:lineRule="auto"/>
        <w:ind w:left="792"/>
        <w:jc w:val="both"/>
        <w:rPr>
          <w:lang w:val="en-US"/>
        </w:rPr>
      </w:pPr>
      <w:r>
        <w:rPr>
          <w:lang w:val="en-US"/>
        </w:rPr>
        <w:t xml:space="preserve">Technical Objectives </w:t>
      </w:r>
      <w:r w:rsidR="000F2420">
        <w:rPr>
          <w:lang w:val="en-US"/>
        </w:rPr>
        <w:t>is</w:t>
      </w:r>
      <w:r>
        <w:rPr>
          <w:lang w:val="en-US"/>
        </w:rPr>
        <w:t xml:space="preserve"> </w:t>
      </w:r>
      <w:r w:rsidR="000F2420">
        <w:rPr>
          <w:lang w:val="en-US"/>
        </w:rPr>
        <w:t xml:space="preserve">the </w:t>
      </w:r>
      <w:proofErr w:type="spellStart"/>
      <w:r w:rsidR="00AA127C" w:rsidRPr="006E4D94">
        <w:t>change</w:t>
      </w:r>
      <w:proofErr w:type="spellEnd"/>
      <w:r w:rsidR="00AA127C" w:rsidRPr="006E4D94">
        <w:t xml:space="preserve"> </w:t>
      </w:r>
      <w:proofErr w:type="spellStart"/>
      <w:r w:rsidR="00AA127C" w:rsidRPr="006E4D94">
        <w:t>from</w:t>
      </w:r>
      <w:proofErr w:type="spellEnd"/>
      <w:r w:rsidR="00AA127C" w:rsidRPr="006E4D94">
        <w:t xml:space="preserve"> </w:t>
      </w:r>
      <w:proofErr w:type="spellStart"/>
      <w:r w:rsidR="00AA127C" w:rsidRPr="006E4D94">
        <w:t>the</w:t>
      </w:r>
      <w:proofErr w:type="spellEnd"/>
      <w:r w:rsidR="00AA127C" w:rsidRPr="006E4D94">
        <w:t xml:space="preserve"> </w:t>
      </w:r>
      <w:proofErr w:type="spellStart"/>
      <w:r w:rsidR="00AA127C" w:rsidRPr="006E4D94">
        <w:t>current</w:t>
      </w:r>
      <w:proofErr w:type="spellEnd"/>
      <w:r w:rsidR="00AA127C" w:rsidRPr="006E4D94">
        <w:t xml:space="preserve"> </w:t>
      </w:r>
      <w:proofErr w:type="spellStart"/>
      <w:r w:rsidR="00AA127C" w:rsidRPr="006E4D94">
        <w:t>state</w:t>
      </w:r>
      <w:proofErr w:type="spellEnd"/>
      <w:r w:rsidR="00AA127C" w:rsidRPr="006E4D94">
        <w:t xml:space="preserve"> (As-Is) </w:t>
      </w:r>
      <w:proofErr w:type="spellStart"/>
      <w:r w:rsidR="00AA127C" w:rsidRPr="006E4D94">
        <w:t>to</w:t>
      </w:r>
      <w:proofErr w:type="spellEnd"/>
      <w:r w:rsidR="00AA127C" w:rsidRPr="006E4D94">
        <w:t xml:space="preserve"> </w:t>
      </w:r>
      <w:proofErr w:type="spellStart"/>
      <w:r w:rsidR="00AA127C" w:rsidRPr="006E4D94">
        <w:t>the</w:t>
      </w:r>
      <w:proofErr w:type="spellEnd"/>
      <w:r w:rsidR="00AA127C" w:rsidRPr="006E4D94">
        <w:t xml:space="preserve"> </w:t>
      </w:r>
      <w:proofErr w:type="spellStart"/>
      <w:r w:rsidR="00AA127C" w:rsidRPr="006E4D94">
        <w:t>desired</w:t>
      </w:r>
      <w:proofErr w:type="spellEnd"/>
      <w:r w:rsidR="00AA127C" w:rsidRPr="006E4D94">
        <w:t xml:space="preserve"> </w:t>
      </w:r>
      <w:proofErr w:type="spellStart"/>
      <w:r w:rsidR="00AA127C" w:rsidRPr="006E4D94">
        <w:t>state</w:t>
      </w:r>
      <w:proofErr w:type="spellEnd"/>
      <w:r w:rsidR="00AA127C" w:rsidRPr="006E4D94">
        <w:t xml:space="preserve"> (To-Be) </w:t>
      </w:r>
      <w:proofErr w:type="spellStart"/>
      <w:r w:rsidR="00AA127C" w:rsidRPr="006E4D94">
        <w:t>is</w:t>
      </w:r>
      <w:proofErr w:type="spellEnd"/>
      <w:r w:rsidR="00AA127C" w:rsidRPr="006E4D94">
        <w:t xml:space="preserve"> </w:t>
      </w:r>
      <w:proofErr w:type="spellStart"/>
      <w:r w:rsidR="00AA127C" w:rsidRPr="006E4D94">
        <w:t>defined</w:t>
      </w:r>
      <w:proofErr w:type="spellEnd"/>
      <w:r w:rsidR="00AA127C" w:rsidRPr="006E4D94">
        <w:t xml:space="preserve"> as </w:t>
      </w:r>
      <w:proofErr w:type="spellStart"/>
      <w:r w:rsidR="00AA127C" w:rsidRPr="006E4D94">
        <w:t>follows</w:t>
      </w:r>
      <w:proofErr w:type="spellEnd"/>
      <w:r w:rsidR="00AA127C" w:rsidRPr="006E4D94">
        <w:t>:</w:t>
      </w:r>
    </w:p>
    <w:p w14:paraId="117A71D2" w14:textId="24B8DAFA" w:rsidR="00AA127C" w:rsidRPr="006E4D94" w:rsidRDefault="00AA127C" w:rsidP="000F2420">
      <w:pPr>
        <w:pStyle w:val="ListParagraph"/>
        <w:numPr>
          <w:ilvl w:val="0"/>
          <w:numId w:val="29"/>
        </w:numPr>
        <w:spacing w:before="240" w:after="0" w:line="360" w:lineRule="auto"/>
        <w:ind w:left="1134" w:hanging="283"/>
        <w:jc w:val="both"/>
        <w:rPr>
          <w:lang w:val="en-US"/>
        </w:rPr>
      </w:pPr>
      <w:r w:rsidRPr="006E4D94">
        <w:rPr>
          <w:lang w:val="en-US"/>
        </w:rPr>
        <w:t>Automatic Measurement of fuel inventory in the tank.</w:t>
      </w:r>
    </w:p>
    <w:p w14:paraId="7985E213" w14:textId="7021E1B9" w:rsidR="00AA127C" w:rsidRPr="006E4D94" w:rsidRDefault="00AA127C" w:rsidP="000F2420">
      <w:pPr>
        <w:pStyle w:val="ListParagraph"/>
        <w:numPr>
          <w:ilvl w:val="0"/>
          <w:numId w:val="29"/>
        </w:numPr>
        <w:spacing w:before="240" w:after="0" w:line="360" w:lineRule="auto"/>
        <w:ind w:left="1134" w:hanging="283"/>
        <w:jc w:val="both"/>
        <w:rPr>
          <w:lang w:val="en-US"/>
        </w:rPr>
      </w:pPr>
      <w:r w:rsidRPr="006E4D94">
        <w:rPr>
          <w:lang w:val="en-US"/>
        </w:rPr>
        <w:t>Automatic Measurement of fuel consumption in the Auxiliary Engine (AE) and Main Engine (ME).</w:t>
      </w:r>
    </w:p>
    <w:p w14:paraId="66C8E563" w14:textId="47E82F22" w:rsidR="00AA127C" w:rsidRPr="006E4D94" w:rsidRDefault="00AA127C" w:rsidP="000F2420">
      <w:pPr>
        <w:pStyle w:val="ListParagraph"/>
        <w:numPr>
          <w:ilvl w:val="0"/>
          <w:numId w:val="29"/>
        </w:numPr>
        <w:spacing w:before="240" w:after="0" w:line="360" w:lineRule="auto"/>
        <w:ind w:left="1134" w:hanging="283"/>
        <w:jc w:val="both"/>
        <w:rPr>
          <w:lang w:val="en-US"/>
        </w:rPr>
      </w:pPr>
      <w:r w:rsidRPr="006E4D94">
        <w:rPr>
          <w:lang w:val="en-US"/>
        </w:rPr>
        <w:t>Integration of manual measurement readings into the Fuel Management System (FMS) application.</w:t>
      </w:r>
    </w:p>
    <w:p w14:paraId="6E0BF5A1" w14:textId="3165020B" w:rsidR="00AA127C" w:rsidRPr="006E4D94" w:rsidRDefault="00AA127C" w:rsidP="000F2420">
      <w:pPr>
        <w:pStyle w:val="ListParagraph"/>
        <w:numPr>
          <w:ilvl w:val="0"/>
          <w:numId w:val="29"/>
        </w:numPr>
        <w:spacing w:before="240" w:after="0" w:line="360" w:lineRule="auto"/>
        <w:ind w:left="1134" w:hanging="283"/>
        <w:jc w:val="both"/>
        <w:rPr>
          <w:lang w:val="en-US"/>
        </w:rPr>
      </w:pPr>
      <w:r w:rsidRPr="006E4D94">
        <w:rPr>
          <w:lang w:val="en-US"/>
        </w:rPr>
        <w:t>Predictive fuel consumption and Estimated Time of Arrival (ETA).</w:t>
      </w:r>
    </w:p>
    <w:p w14:paraId="0B0C3FE8" w14:textId="2650FD94" w:rsidR="00AA58AD" w:rsidRPr="006E4D94" w:rsidRDefault="00AA58AD" w:rsidP="00AA58AD">
      <w:pPr>
        <w:pStyle w:val="ListParagraph"/>
        <w:numPr>
          <w:ilvl w:val="1"/>
          <w:numId w:val="19"/>
        </w:numPr>
        <w:spacing w:before="240" w:after="0" w:line="360" w:lineRule="auto"/>
        <w:rPr>
          <w:b/>
          <w:bCs/>
          <w:lang w:val="en-US"/>
        </w:rPr>
      </w:pPr>
      <w:r w:rsidRPr="006E4D94">
        <w:rPr>
          <w:b/>
          <w:bCs/>
          <w:lang w:val="en-US"/>
        </w:rPr>
        <w:t>Success Criteria</w:t>
      </w:r>
    </w:p>
    <w:p w14:paraId="0C1CE0A7" w14:textId="37024E9E" w:rsidR="00AA58AD" w:rsidRPr="006E4D94" w:rsidRDefault="00AA58AD" w:rsidP="00AA58AD">
      <w:pPr>
        <w:pStyle w:val="ListParagraph"/>
        <w:spacing w:before="240" w:after="0" w:line="360" w:lineRule="auto"/>
        <w:ind w:left="792"/>
        <w:rPr>
          <w:lang w:val="en-US"/>
        </w:rPr>
      </w:pPr>
      <w:r w:rsidRPr="006E4D94">
        <w:rPr>
          <w:lang w:val="en-US"/>
        </w:rPr>
        <w:t>The Project Considered success following these criteria:</w:t>
      </w:r>
    </w:p>
    <w:p w14:paraId="49CCEDD7" w14:textId="70B22C05" w:rsidR="00AA58AD" w:rsidRPr="006E4D94" w:rsidRDefault="00AA58AD" w:rsidP="000F2420">
      <w:pPr>
        <w:pStyle w:val="ListParagraph"/>
        <w:numPr>
          <w:ilvl w:val="0"/>
          <w:numId w:val="29"/>
        </w:numPr>
        <w:spacing w:before="240" w:after="0" w:line="360" w:lineRule="auto"/>
        <w:ind w:left="1134" w:hanging="283"/>
        <w:jc w:val="both"/>
        <w:rPr>
          <w:lang w:val="en-US"/>
        </w:rPr>
      </w:pPr>
      <w:r w:rsidRPr="006E4D94">
        <w:rPr>
          <w:lang w:val="en-US"/>
        </w:rPr>
        <w:t>Estimated Time Arrival Predicted in &gt; 95% of time</w:t>
      </w:r>
    </w:p>
    <w:p w14:paraId="3AC8213E" w14:textId="7E4FAC35" w:rsidR="00AA58AD" w:rsidRPr="006E4D94" w:rsidRDefault="00AA58AD" w:rsidP="000F2420">
      <w:pPr>
        <w:pStyle w:val="ListParagraph"/>
        <w:numPr>
          <w:ilvl w:val="0"/>
          <w:numId w:val="29"/>
        </w:numPr>
        <w:spacing w:before="240" w:after="0" w:line="360" w:lineRule="auto"/>
        <w:ind w:left="1134" w:hanging="283"/>
        <w:jc w:val="both"/>
        <w:rPr>
          <w:lang w:val="en-US"/>
        </w:rPr>
      </w:pPr>
      <w:r w:rsidRPr="006E4D94">
        <w:rPr>
          <w:lang w:val="en-US"/>
        </w:rPr>
        <w:t>Real-time data latency &lt; 1 minutes</w:t>
      </w:r>
    </w:p>
    <w:p w14:paraId="30A1927C" w14:textId="2363B6F2" w:rsidR="00AA58AD" w:rsidRPr="006E4D94" w:rsidRDefault="00AA58AD" w:rsidP="000F2420">
      <w:pPr>
        <w:pStyle w:val="ListParagraph"/>
        <w:numPr>
          <w:ilvl w:val="0"/>
          <w:numId w:val="29"/>
        </w:numPr>
        <w:spacing w:before="240" w:after="0" w:line="360" w:lineRule="auto"/>
        <w:ind w:left="1134" w:hanging="283"/>
        <w:jc w:val="both"/>
        <w:rPr>
          <w:lang w:val="en-US"/>
        </w:rPr>
      </w:pPr>
      <w:r w:rsidRPr="006E4D94">
        <w:rPr>
          <w:lang w:val="en-US"/>
        </w:rPr>
        <w:t>System uptime &gt; 95</w:t>
      </w:r>
      <w:r w:rsidR="000F2420">
        <w:rPr>
          <w:lang w:val="en-US"/>
        </w:rPr>
        <w:t>%</w:t>
      </w:r>
    </w:p>
    <w:p w14:paraId="5F15D131" w14:textId="01D1470C" w:rsidR="00AA58AD" w:rsidRPr="006E4D94" w:rsidRDefault="00A9097F" w:rsidP="000F2420">
      <w:pPr>
        <w:pStyle w:val="ListParagraph"/>
        <w:numPr>
          <w:ilvl w:val="0"/>
          <w:numId w:val="29"/>
        </w:numPr>
        <w:spacing w:before="240" w:after="0" w:line="360" w:lineRule="auto"/>
        <w:ind w:left="1134" w:hanging="283"/>
        <w:jc w:val="both"/>
        <w:rPr>
          <w:lang w:val="en-US"/>
        </w:rPr>
      </w:pPr>
      <w:r w:rsidRPr="006E4D94">
        <w:rPr>
          <w:lang w:val="en-US"/>
        </w:rPr>
        <w:lastRenderedPageBreak/>
        <w:t>The Project Satisfy Audits findings</w:t>
      </w:r>
    </w:p>
    <w:p w14:paraId="394CECE2" w14:textId="04F9F509" w:rsidR="00202410" w:rsidRDefault="00BA14F0" w:rsidP="00202410">
      <w:pPr>
        <w:pStyle w:val="Heading1"/>
        <w:rPr>
          <w:rFonts w:ascii="Calibri" w:eastAsia="Times New Roman" w:hAnsi="Calibri" w:cs="Calibri"/>
          <w:lang w:val="en-US"/>
        </w:rPr>
      </w:pPr>
      <w:r>
        <w:rPr>
          <w:rFonts w:ascii="Calibri" w:eastAsia="Times New Roman" w:hAnsi="Calibri" w:cs="Calibri"/>
          <w:lang w:val="en-US"/>
        </w:rPr>
        <w:t>Project Management</w:t>
      </w:r>
    </w:p>
    <w:p w14:paraId="3FCFA559" w14:textId="77777777" w:rsidR="00202410" w:rsidRPr="00202410" w:rsidRDefault="00202410" w:rsidP="00202410">
      <w:pPr>
        <w:pStyle w:val="ListParagraph"/>
        <w:numPr>
          <w:ilvl w:val="1"/>
          <w:numId w:val="38"/>
        </w:numPr>
        <w:spacing w:before="240"/>
        <w:rPr>
          <w:b/>
          <w:bCs/>
          <w:lang w:val="en-US"/>
        </w:rPr>
      </w:pPr>
      <w:r w:rsidRPr="00202410">
        <w:rPr>
          <w:b/>
          <w:bCs/>
          <w:lang w:val="en-US"/>
        </w:rPr>
        <w:t>Project Timeline</w:t>
      </w:r>
    </w:p>
    <w:tbl>
      <w:tblPr>
        <w:tblStyle w:val="TableGrid"/>
        <w:tblW w:w="8931" w:type="dxa"/>
        <w:tblInd w:w="279" w:type="dxa"/>
        <w:tblLook w:val="04A0" w:firstRow="1" w:lastRow="0" w:firstColumn="1" w:lastColumn="0" w:noHBand="0" w:noVBand="1"/>
      </w:tblPr>
      <w:tblGrid>
        <w:gridCol w:w="761"/>
        <w:gridCol w:w="1406"/>
        <w:gridCol w:w="2369"/>
        <w:gridCol w:w="2694"/>
        <w:gridCol w:w="1701"/>
      </w:tblGrid>
      <w:tr w:rsidR="00202410" w:rsidRPr="006E4D94" w14:paraId="54429418" w14:textId="77777777" w:rsidTr="000F2420">
        <w:tc>
          <w:tcPr>
            <w:tcW w:w="761" w:type="dxa"/>
          </w:tcPr>
          <w:p w14:paraId="1C0713E9"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Sprint</w:t>
            </w:r>
          </w:p>
        </w:tc>
        <w:tc>
          <w:tcPr>
            <w:tcW w:w="1406" w:type="dxa"/>
          </w:tcPr>
          <w:p w14:paraId="56939D8C"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Duration</w:t>
            </w:r>
          </w:p>
        </w:tc>
        <w:tc>
          <w:tcPr>
            <w:tcW w:w="2369" w:type="dxa"/>
          </w:tcPr>
          <w:p w14:paraId="780FDDC5"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Phase</w:t>
            </w:r>
          </w:p>
        </w:tc>
        <w:tc>
          <w:tcPr>
            <w:tcW w:w="2694" w:type="dxa"/>
          </w:tcPr>
          <w:p w14:paraId="13BBCD93"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Key Activities</w:t>
            </w:r>
          </w:p>
        </w:tc>
        <w:tc>
          <w:tcPr>
            <w:tcW w:w="1701" w:type="dxa"/>
          </w:tcPr>
          <w:p w14:paraId="26CA2F62"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PIC</w:t>
            </w:r>
          </w:p>
        </w:tc>
      </w:tr>
      <w:tr w:rsidR="00202410" w:rsidRPr="006E4D94" w14:paraId="028E5505" w14:textId="77777777" w:rsidTr="000F2420">
        <w:tc>
          <w:tcPr>
            <w:tcW w:w="761" w:type="dxa"/>
          </w:tcPr>
          <w:p w14:paraId="19383AD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1</w:t>
            </w:r>
          </w:p>
        </w:tc>
        <w:tc>
          <w:tcPr>
            <w:tcW w:w="1406" w:type="dxa"/>
          </w:tcPr>
          <w:p w14:paraId="1D35B64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Sept 2025</w:t>
            </w:r>
          </w:p>
        </w:tc>
        <w:tc>
          <w:tcPr>
            <w:tcW w:w="2369" w:type="dxa"/>
          </w:tcPr>
          <w:p w14:paraId="309D89E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Initiation</w:t>
            </w:r>
          </w:p>
        </w:tc>
        <w:tc>
          <w:tcPr>
            <w:tcW w:w="2694" w:type="dxa"/>
          </w:tcPr>
          <w:p w14:paraId="26C0DFF4"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Stakeholder Interviews</w:t>
            </w:r>
          </w:p>
        </w:tc>
        <w:tc>
          <w:tcPr>
            <w:tcW w:w="1701" w:type="dxa"/>
          </w:tcPr>
          <w:p w14:paraId="505C567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PNM, RWH</w:t>
            </w:r>
          </w:p>
        </w:tc>
      </w:tr>
      <w:tr w:rsidR="00202410" w:rsidRPr="006E4D94" w14:paraId="258F05A2" w14:textId="77777777" w:rsidTr="000F2420">
        <w:tc>
          <w:tcPr>
            <w:tcW w:w="761" w:type="dxa"/>
          </w:tcPr>
          <w:p w14:paraId="296048C2"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2</w:t>
            </w:r>
          </w:p>
        </w:tc>
        <w:tc>
          <w:tcPr>
            <w:tcW w:w="1406" w:type="dxa"/>
          </w:tcPr>
          <w:p w14:paraId="6DD3F25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Sept 2025</w:t>
            </w:r>
          </w:p>
        </w:tc>
        <w:tc>
          <w:tcPr>
            <w:tcW w:w="2369" w:type="dxa"/>
          </w:tcPr>
          <w:p w14:paraId="77048CBE"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Initiation</w:t>
            </w:r>
          </w:p>
        </w:tc>
        <w:tc>
          <w:tcPr>
            <w:tcW w:w="2694" w:type="dxa"/>
          </w:tcPr>
          <w:p w14:paraId="04983FC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Requirements Gathering</w:t>
            </w:r>
          </w:p>
        </w:tc>
        <w:tc>
          <w:tcPr>
            <w:tcW w:w="1701" w:type="dxa"/>
          </w:tcPr>
          <w:p w14:paraId="5FD448CD"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r>
      <w:tr w:rsidR="00202410" w:rsidRPr="006E4D94" w14:paraId="4949193D" w14:textId="77777777" w:rsidTr="000F2420">
        <w:tc>
          <w:tcPr>
            <w:tcW w:w="761" w:type="dxa"/>
          </w:tcPr>
          <w:p w14:paraId="7AD7EDC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3</w:t>
            </w:r>
          </w:p>
        </w:tc>
        <w:tc>
          <w:tcPr>
            <w:tcW w:w="1406" w:type="dxa"/>
          </w:tcPr>
          <w:p w14:paraId="48CA6BB3"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Okt 2025</w:t>
            </w:r>
          </w:p>
        </w:tc>
        <w:tc>
          <w:tcPr>
            <w:tcW w:w="2369" w:type="dxa"/>
          </w:tcPr>
          <w:p w14:paraId="18927BA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Analysis &amp; Design</w:t>
            </w:r>
          </w:p>
        </w:tc>
        <w:tc>
          <w:tcPr>
            <w:tcW w:w="2694" w:type="dxa"/>
          </w:tcPr>
          <w:p w14:paraId="469FB14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UML Diagram, Architecture Diagram, Database Schema</w:t>
            </w:r>
          </w:p>
        </w:tc>
        <w:tc>
          <w:tcPr>
            <w:tcW w:w="1701" w:type="dxa"/>
          </w:tcPr>
          <w:p w14:paraId="775FEBC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PNM, RWH,</w:t>
            </w:r>
            <w:r w:rsidRPr="006E4D94">
              <w:rPr>
                <w:sz w:val="20"/>
                <w:szCs w:val="20"/>
                <w:lang w:val="en-US"/>
              </w:rPr>
              <w:br/>
              <w:t>APS</w:t>
            </w:r>
          </w:p>
        </w:tc>
      </w:tr>
      <w:tr w:rsidR="00202410" w:rsidRPr="006E4D94" w14:paraId="1DBBC7A7" w14:textId="77777777" w:rsidTr="000F2420">
        <w:tc>
          <w:tcPr>
            <w:tcW w:w="761" w:type="dxa"/>
          </w:tcPr>
          <w:p w14:paraId="145A05B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4</w:t>
            </w:r>
          </w:p>
        </w:tc>
        <w:tc>
          <w:tcPr>
            <w:tcW w:w="1406" w:type="dxa"/>
          </w:tcPr>
          <w:p w14:paraId="5C9AEF9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Okt 2025</w:t>
            </w:r>
          </w:p>
        </w:tc>
        <w:tc>
          <w:tcPr>
            <w:tcW w:w="2369" w:type="dxa"/>
          </w:tcPr>
          <w:p w14:paraId="3EE5413A"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Analysis &amp; Design</w:t>
            </w:r>
          </w:p>
        </w:tc>
        <w:tc>
          <w:tcPr>
            <w:tcW w:w="2694" w:type="dxa"/>
          </w:tcPr>
          <w:p w14:paraId="7C0426B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Backend API, MQTT setup, Database implementation</w:t>
            </w:r>
          </w:p>
        </w:tc>
        <w:tc>
          <w:tcPr>
            <w:tcW w:w="1701" w:type="dxa"/>
          </w:tcPr>
          <w:p w14:paraId="464DE963"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r w:rsidRPr="006E4D94">
              <w:rPr>
                <w:sz w:val="20"/>
                <w:szCs w:val="20"/>
                <w:lang w:val="en-US"/>
              </w:rPr>
              <w:br/>
              <w:t>APS</w:t>
            </w:r>
          </w:p>
        </w:tc>
      </w:tr>
      <w:tr w:rsidR="00202410" w:rsidRPr="006E4D94" w14:paraId="07A5C3A2" w14:textId="77777777" w:rsidTr="000F2420">
        <w:tc>
          <w:tcPr>
            <w:tcW w:w="761" w:type="dxa"/>
          </w:tcPr>
          <w:p w14:paraId="47E700C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5</w:t>
            </w:r>
          </w:p>
        </w:tc>
        <w:tc>
          <w:tcPr>
            <w:tcW w:w="1406" w:type="dxa"/>
          </w:tcPr>
          <w:p w14:paraId="0416759E"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Nov 2025</w:t>
            </w:r>
          </w:p>
        </w:tc>
        <w:tc>
          <w:tcPr>
            <w:tcW w:w="2369" w:type="dxa"/>
          </w:tcPr>
          <w:p w14:paraId="6CAAEA44"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1</w:t>
            </w:r>
          </w:p>
        </w:tc>
        <w:tc>
          <w:tcPr>
            <w:tcW w:w="2694" w:type="dxa"/>
          </w:tcPr>
          <w:p w14:paraId="73EA118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Frontend</w:t>
            </w:r>
          </w:p>
        </w:tc>
        <w:tc>
          <w:tcPr>
            <w:tcW w:w="1701" w:type="dxa"/>
          </w:tcPr>
          <w:p w14:paraId="75B099A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RWH,</w:t>
            </w:r>
            <w:r w:rsidRPr="006E4D94">
              <w:rPr>
                <w:sz w:val="20"/>
                <w:szCs w:val="20"/>
                <w:lang w:val="en-US"/>
              </w:rPr>
              <w:br/>
              <w:t>APS</w:t>
            </w:r>
          </w:p>
        </w:tc>
      </w:tr>
      <w:tr w:rsidR="00202410" w:rsidRPr="006E4D94" w14:paraId="5547AF4D" w14:textId="77777777" w:rsidTr="000F2420">
        <w:tc>
          <w:tcPr>
            <w:tcW w:w="761" w:type="dxa"/>
          </w:tcPr>
          <w:p w14:paraId="7D4EC11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6</w:t>
            </w:r>
          </w:p>
        </w:tc>
        <w:tc>
          <w:tcPr>
            <w:tcW w:w="1406" w:type="dxa"/>
          </w:tcPr>
          <w:p w14:paraId="5151914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Nov 2025</w:t>
            </w:r>
          </w:p>
        </w:tc>
        <w:tc>
          <w:tcPr>
            <w:tcW w:w="2369" w:type="dxa"/>
          </w:tcPr>
          <w:p w14:paraId="413E29A1"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2</w:t>
            </w:r>
          </w:p>
        </w:tc>
        <w:tc>
          <w:tcPr>
            <w:tcW w:w="2694" w:type="dxa"/>
          </w:tcPr>
          <w:p w14:paraId="08CFD61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Backend API</w:t>
            </w:r>
          </w:p>
        </w:tc>
        <w:tc>
          <w:tcPr>
            <w:tcW w:w="1701" w:type="dxa"/>
          </w:tcPr>
          <w:p w14:paraId="2855DB19"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r>
      <w:tr w:rsidR="00202410" w:rsidRPr="006E4D94" w14:paraId="6034D938" w14:textId="77777777" w:rsidTr="000F2420">
        <w:tc>
          <w:tcPr>
            <w:tcW w:w="761" w:type="dxa"/>
          </w:tcPr>
          <w:p w14:paraId="3A1CF3E4"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7</w:t>
            </w:r>
          </w:p>
        </w:tc>
        <w:tc>
          <w:tcPr>
            <w:tcW w:w="1406" w:type="dxa"/>
          </w:tcPr>
          <w:p w14:paraId="03C54BB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Des 2025</w:t>
            </w:r>
          </w:p>
        </w:tc>
        <w:tc>
          <w:tcPr>
            <w:tcW w:w="2369" w:type="dxa"/>
          </w:tcPr>
          <w:p w14:paraId="42F790AA"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3</w:t>
            </w:r>
          </w:p>
        </w:tc>
        <w:tc>
          <w:tcPr>
            <w:tcW w:w="2694" w:type="dxa"/>
          </w:tcPr>
          <w:p w14:paraId="2E759F07"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MQTT setup, Database Implementation</w:t>
            </w:r>
          </w:p>
        </w:tc>
        <w:tc>
          <w:tcPr>
            <w:tcW w:w="1701" w:type="dxa"/>
          </w:tcPr>
          <w:p w14:paraId="71629E24"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r>
      <w:tr w:rsidR="00202410" w:rsidRPr="006E4D94" w14:paraId="6522EBD9" w14:textId="77777777" w:rsidTr="000F2420">
        <w:tc>
          <w:tcPr>
            <w:tcW w:w="761" w:type="dxa"/>
          </w:tcPr>
          <w:p w14:paraId="667E1C2C" w14:textId="77777777" w:rsidR="00202410" w:rsidRPr="006E4D94" w:rsidRDefault="00202410" w:rsidP="00230E15">
            <w:pPr>
              <w:pStyle w:val="ListParagraph"/>
              <w:spacing w:before="240" w:after="0" w:line="360" w:lineRule="auto"/>
              <w:ind w:left="0"/>
              <w:rPr>
                <w:sz w:val="20"/>
                <w:szCs w:val="20"/>
                <w:lang w:val="en-US"/>
              </w:rPr>
            </w:pPr>
          </w:p>
        </w:tc>
        <w:tc>
          <w:tcPr>
            <w:tcW w:w="1406" w:type="dxa"/>
          </w:tcPr>
          <w:p w14:paraId="0F0BB43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Des 2025</w:t>
            </w:r>
          </w:p>
        </w:tc>
        <w:tc>
          <w:tcPr>
            <w:tcW w:w="6764" w:type="dxa"/>
            <w:gridSpan w:val="3"/>
          </w:tcPr>
          <w:p w14:paraId="698BFBF6" w14:textId="77777777" w:rsidR="00202410" w:rsidRPr="006E4D94" w:rsidRDefault="00202410" w:rsidP="00230E15">
            <w:pPr>
              <w:pStyle w:val="ListParagraph"/>
              <w:spacing w:before="240" w:after="0" w:line="360" w:lineRule="auto"/>
              <w:ind w:left="0"/>
              <w:jc w:val="center"/>
              <w:rPr>
                <w:sz w:val="20"/>
                <w:szCs w:val="20"/>
                <w:lang w:val="en-US"/>
              </w:rPr>
            </w:pPr>
            <w:r w:rsidRPr="006E4D94">
              <w:rPr>
                <w:sz w:val="20"/>
                <w:szCs w:val="20"/>
                <w:lang w:val="en-US"/>
              </w:rPr>
              <w:t>Holiday</w:t>
            </w:r>
          </w:p>
        </w:tc>
      </w:tr>
      <w:tr w:rsidR="00202410" w:rsidRPr="006E4D94" w14:paraId="6F8B5EB8" w14:textId="77777777" w:rsidTr="000F2420">
        <w:tc>
          <w:tcPr>
            <w:tcW w:w="761" w:type="dxa"/>
          </w:tcPr>
          <w:p w14:paraId="07BED55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8</w:t>
            </w:r>
          </w:p>
        </w:tc>
        <w:tc>
          <w:tcPr>
            <w:tcW w:w="1406" w:type="dxa"/>
          </w:tcPr>
          <w:p w14:paraId="3F0B984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Jan 2026</w:t>
            </w:r>
          </w:p>
        </w:tc>
        <w:tc>
          <w:tcPr>
            <w:tcW w:w="2369" w:type="dxa"/>
          </w:tcPr>
          <w:p w14:paraId="3ADE2A5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Development Sprint 4</w:t>
            </w:r>
          </w:p>
        </w:tc>
        <w:tc>
          <w:tcPr>
            <w:tcW w:w="2694" w:type="dxa"/>
          </w:tcPr>
          <w:p w14:paraId="780C5008"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ML Service &amp; Model Training</w:t>
            </w:r>
          </w:p>
        </w:tc>
        <w:tc>
          <w:tcPr>
            <w:tcW w:w="1701" w:type="dxa"/>
          </w:tcPr>
          <w:p w14:paraId="0B6734BA"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r>
      <w:tr w:rsidR="00202410" w:rsidRPr="006E4D94" w14:paraId="7E8086C5" w14:textId="77777777" w:rsidTr="000F2420">
        <w:tc>
          <w:tcPr>
            <w:tcW w:w="761" w:type="dxa"/>
          </w:tcPr>
          <w:p w14:paraId="50BDAE1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9</w:t>
            </w:r>
          </w:p>
        </w:tc>
        <w:tc>
          <w:tcPr>
            <w:tcW w:w="1406" w:type="dxa"/>
          </w:tcPr>
          <w:p w14:paraId="17CD25FE"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Jan 2026</w:t>
            </w:r>
          </w:p>
        </w:tc>
        <w:tc>
          <w:tcPr>
            <w:tcW w:w="2369" w:type="dxa"/>
          </w:tcPr>
          <w:p w14:paraId="34372F2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Testing &amp; QA</w:t>
            </w:r>
          </w:p>
        </w:tc>
        <w:tc>
          <w:tcPr>
            <w:tcW w:w="2694" w:type="dxa"/>
          </w:tcPr>
          <w:p w14:paraId="4417E51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Integration Testing, UAT, Performance Testing</w:t>
            </w:r>
          </w:p>
        </w:tc>
        <w:tc>
          <w:tcPr>
            <w:tcW w:w="1701" w:type="dxa"/>
          </w:tcPr>
          <w:p w14:paraId="63BDB1D2"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r>
      <w:tr w:rsidR="00202410" w:rsidRPr="006E4D94" w14:paraId="78A9039D" w14:textId="77777777" w:rsidTr="000F2420">
        <w:tc>
          <w:tcPr>
            <w:tcW w:w="761" w:type="dxa"/>
          </w:tcPr>
          <w:p w14:paraId="23BF30C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10</w:t>
            </w:r>
          </w:p>
        </w:tc>
        <w:tc>
          <w:tcPr>
            <w:tcW w:w="1406" w:type="dxa"/>
          </w:tcPr>
          <w:p w14:paraId="78BEE37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Feb 2026</w:t>
            </w:r>
          </w:p>
        </w:tc>
        <w:tc>
          <w:tcPr>
            <w:tcW w:w="2369" w:type="dxa"/>
          </w:tcPr>
          <w:p w14:paraId="4E29F7C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Deployment</w:t>
            </w:r>
          </w:p>
        </w:tc>
        <w:tc>
          <w:tcPr>
            <w:tcW w:w="2694" w:type="dxa"/>
          </w:tcPr>
          <w:p w14:paraId="3B14086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Production Deployment</w:t>
            </w:r>
          </w:p>
        </w:tc>
        <w:tc>
          <w:tcPr>
            <w:tcW w:w="1701" w:type="dxa"/>
          </w:tcPr>
          <w:p w14:paraId="0A923EB8"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r>
    </w:tbl>
    <w:p w14:paraId="06FCA18A" w14:textId="77777777" w:rsidR="00202410" w:rsidRPr="00202410" w:rsidRDefault="00202410" w:rsidP="00202410">
      <w:pPr>
        <w:pStyle w:val="ListParagraph"/>
        <w:numPr>
          <w:ilvl w:val="1"/>
          <w:numId w:val="38"/>
        </w:numPr>
        <w:spacing w:before="240"/>
        <w:rPr>
          <w:b/>
          <w:bCs/>
          <w:lang w:val="en-US"/>
        </w:rPr>
      </w:pPr>
      <w:r w:rsidRPr="00202410">
        <w:rPr>
          <w:b/>
          <w:bCs/>
          <w:lang w:val="en-US"/>
        </w:rPr>
        <w:t>Project Person in Charge</w:t>
      </w:r>
    </w:p>
    <w:p w14:paraId="24CDD638" w14:textId="77777777" w:rsidR="00202410" w:rsidRPr="006E4D94" w:rsidRDefault="00202410" w:rsidP="00202410">
      <w:pPr>
        <w:pStyle w:val="ListParagraph"/>
        <w:spacing w:before="240" w:after="0" w:line="360" w:lineRule="auto"/>
        <w:ind w:left="792"/>
        <w:rPr>
          <w:lang w:val="en-US"/>
        </w:rPr>
      </w:pPr>
      <w:r w:rsidRPr="006E4D94">
        <w:rPr>
          <w:lang w:val="en-US"/>
        </w:rPr>
        <w:t>Project Person in Charge:</w:t>
      </w:r>
    </w:p>
    <w:p w14:paraId="079FE6D5" w14:textId="77777777" w:rsidR="00202410" w:rsidRPr="006E4D94" w:rsidRDefault="00202410" w:rsidP="000F2420">
      <w:pPr>
        <w:pStyle w:val="ListParagraph"/>
        <w:numPr>
          <w:ilvl w:val="0"/>
          <w:numId w:val="29"/>
        </w:numPr>
        <w:spacing w:before="240" w:after="0" w:line="360" w:lineRule="auto"/>
        <w:ind w:left="1134" w:hanging="283"/>
        <w:rPr>
          <w:lang w:val="en-US"/>
        </w:rPr>
      </w:pPr>
      <w:r w:rsidRPr="006E4D94">
        <w:rPr>
          <w:lang w:val="en-US"/>
        </w:rPr>
        <w:t>Angga Pratama Suryabrata (APS)</w:t>
      </w:r>
    </w:p>
    <w:p w14:paraId="1C672D9B" w14:textId="77777777" w:rsidR="00202410" w:rsidRPr="006E4D94" w:rsidRDefault="00202410" w:rsidP="000F2420">
      <w:pPr>
        <w:pStyle w:val="ListParagraph"/>
        <w:numPr>
          <w:ilvl w:val="0"/>
          <w:numId w:val="29"/>
        </w:numPr>
        <w:spacing w:before="240" w:after="0" w:line="360" w:lineRule="auto"/>
        <w:ind w:left="1134" w:hanging="283"/>
        <w:rPr>
          <w:lang w:val="en-US"/>
        </w:rPr>
      </w:pPr>
      <w:r w:rsidRPr="006E4D94">
        <w:rPr>
          <w:lang w:val="en-US"/>
        </w:rPr>
        <w:t>Rina Widyasti Habibah (RWH)</w:t>
      </w:r>
    </w:p>
    <w:p w14:paraId="3D4D5DF0" w14:textId="77777777" w:rsidR="00202410" w:rsidRPr="006E4D94" w:rsidRDefault="00202410" w:rsidP="000F2420">
      <w:pPr>
        <w:pStyle w:val="ListParagraph"/>
        <w:numPr>
          <w:ilvl w:val="0"/>
          <w:numId w:val="29"/>
        </w:numPr>
        <w:spacing w:before="240" w:after="0" w:line="360" w:lineRule="auto"/>
        <w:ind w:left="1134" w:hanging="283"/>
        <w:rPr>
          <w:lang w:val="en-US"/>
        </w:rPr>
      </w:pPr>
      <w:r w:rsidRPr="006E4D94">
        <w:rPr>
          <w:lang w:val="en-US"/>
        </w:rPr>
        <w:t>Putri Nur Meilisa (PNM)</w:t>
      </w:r>
    </w:p>
    <w:p w14:paraId="2994EB98" w14:textId="77777777" w:rsidR="00202410" w:rsidRPr="00202410" w:rsidRDefault="00202410" w:rsidP="00202410">
      <w:pPr>
        <w:pStyle w:val="ListParagraph"/>
        <w:numPr>
          <w:ilvl w:val="1"/>
          <w:numId w:val="38"/>
        </w:numPr>
        <w:spacing w:before="240"/>
        <w:rPr>
          <w:b/>
          <w:bCs/>
          <w:lang w:val="en-US"/>
        </w:rPr>
      </w:pPr>
      <w:r w:rsidRPr="00202410">
        <w:rPr>
          <w:b/>
          <w:bCs/>
          <w:lang w:val="en-US"/>
        </w:rPr>
        <w:t>Scope</w:t>
      </w:r>
    </w:p>
    <w:p w14:paraId="511EF711" w14:textId="77777777" w:rsidR="00202410" w:rsidRPr="006E4D94" w:rsidRDefault="00202410" w:rsidP="00202410">
      <w:pPr>
        <w:pStyle w:val="ListParagraph"/>
        <w:spacing w:before="240" w:after="0" w:line="360" w:lineRule="auto"/>
        <w:ind w:left="792"/>
        <w:jc w:val="both"/>
        <w:rPr>
          <w:lang w:val="en-US"/>
        </w:rPr>
      </w:pPr>
      <w:r w:rsidRPr="006E4D94">
        <w:rPr>
          <w:lang w:val="en-US"/>
        </w:rPr>
        <w:t>A Software Development Project consist of</w:t>
      </w:r>
    </w:p>
    <w:p w14:paraId="2BF920A4" w14:textId="4B4C6E95" w:rsidR="00202410" w:rsidRPr="006E4D94" w:rsidRDefault="00202410" w:rsidP="00202410">
      <w:pPr>
        <w:pStyle w:val="ListParagraph"/>
        <w:numPr>
          <w:ilvl w:val="0"/>
          <w:numId w:val="29"/>
        </w:numPr>
        <w:spacing w:before="240" w:after="0" w:line="360" w:lineRule="auto"/>
        <w:jc w:val="both"/>
        <w:rPr>
          <w:lang w:val="en-US"/>
        </w:rPr>
      </w:pPr>
      <w:r w:rsidRPr="006E4D94">
        <w:rPr>
          <w:lang w:val="en-US"/>
        </w:rPr>
        <w:t xml:space="preserve">Central Applications with deliverables in </w:t>
      </w:r>
    </w:p>
    <w:p w14:paraId="0F6608C6" w14:textId="77777777" w:rsidR="00202410" w:rsidRPr="006E4D94" w:rsidRDefault="00202410" w:rsidP="00202410">
      <w:pPr>
        <w:pStyle w:val="ListParagraph"/>
        <w:numPr>
          <w:ilvl w:val="0"/>
          <w:numId w:val="29"/>
        </w:numPr>
        <w:spacing w:before="240" w:after="0" w:line="360" w:lineRule="auto"/>
        <w:jc w:val="both"/>
        <w:rPr>
          <w:lang w:val="en-US"/>
        </w:rPr>
      </w:pPr>
      <w:r w:rsidRPr="006E4D94">
        <w:rPr>
          <w:lang w:val="en-US"/>
        </w:rPr>
        <w:t>On ship Edge Gateway Implementations</w:t>
      </w:r>
    </w:p>
    <w:p w14:paraId="29A46FAB" w14:textId="1BC3FF99" w:rsidR="00202410" w:rsidRPr="000F2420" w:rsidRDefault="00202410" w:rsidP="000F2420">
      <w:pPr>
        <w:pStyle w:val="ListParagraph"/>
        <w:numPr>
          <w:ilvl w:val="0"/>
          <w:numId w:val="29"/>
        </w:numPr>
        <w:spacing w:before="240" w:after="0" w:line="360" w:lineRule="auto"/>
        <w:jc w:val="both"/>
        <w:rPr>
          <w:lang w:val="en-US"/>
        </w:rPr>
      </w:pPr>
      <w:r w:rsidRPr="006E4D94">
        <w:rPr>
          <w:lang w:val="en-US"/>
        </w:rPr>
        <w:lastRenderedPageBreak/>
        <w:t>Machine learning model for Fuel usage prediction and ETA arrival</w:t>
      </w:r>
    </w:p>
    <w:p w14:paraId="245CAA1F" w14:textId="03BBF38E" w:rsidR="00202410" w:rsidRDefault="00202410" w:rsidP="000F2420">
      <w:pPr>
        <w:pStyle w:val="ListParagraph"/>
        <w:numPr>
          <w:ilvl w:val="1"/>
          <w:numId w:val="38"/>
        </w:numPr>
        <w:spacing w:before="240"/>
        <w:rPr>
          <w:b/>
          <w:bCs/>
          <w:lang w:val="en-US"/>
        </w:rPr>
      </w:pPr>
      <w:r w:rsidRPr="000D73FC">
        <w:rPr>
          <w:b/>
          <w:bCs/>
          <w:lang w:val="en-US"/>
        </w:rPr>
        <w:t>Business modelling</w:t>
      </w:r>
    </w:p>
    <w:p w14:paraId="5C7B3001" w14:textId="42EFDE62" w:rsidR="000D73FC" w:rsidRDefault="000D73FC" w:rsidP="000F2420">
      <w:pPr>
        <w:pStyle w:val="ListParagraph"/>
        <w:spacing w:before="240" w:line="360" w:lineRule="auto"/>
        <w:ind w:left="792"/>
        <w:jc w:val="both"/>
        <w:rPr>
          <w:lang w:val="en-US"/>
        </w:rPr>
      </w:pPr>
      <w:r>
        <w:rPr>
          <w:lang w:val="en-US"/>
        </w:rPr>
        <w:t xml:space="preserve">The Predictive Monitoring System for PT Bahtera Adiguna (Bag) are to track real-time 15 minutes interval Ship monitoring with considering operational parameter such as fuel consumption engine load, vessel speed, route and sea state. </w:t>
      </w:r>
    </w:p>
    <w:p w14:paraId="6494B036" w14:textId="063DC4B1" w:rsidR="000D73FC" w:rsidRPr="000F2420" w:rsidRDefault="000D73FC" w:rsidP="000F2420">
      <w:pPr>
        <w:pStyle w:val="ListParagraph"/>
        <w:spacing w:before="240" w:line="360" w:lineRule="auto"/>
        <w:ind w:left="792"/>
        <w:jc w:val="both"/>
        <w:rPr>
          <w:lang w:val="en-US"/>
        </w:rPr>
      </w:pPr>
      <w:r>
        <w:rPr>
          <w:lang w:val="en-US"/>
        </w:rPr>
        <w:t xml:space="preserve">Value Proposed by team are to provide actionable insights for Bag as ship Operators to optimize route planning and fuel cost. Ultimately improving profitability and sustainability. Using 2 predictive </w:t>
      </w:r>
      <w:r w:rsidR="000B1BAC">
        <w:rPr>
          <w:lang w:val="en-US"/>
        </w:rPr>
        <w:t>functions: Ship fuel consumptions and Estimated Time of Arrival. The project aiming to improve vessel operational efficiency by leveraging data-driven insights</w:t>
      </w:r>
      <w:r w:rsidR="000F2420">
        <w:rPr>
          <w:lang w:val="en-US"/>
        </w:rPr>
        <w:t>.</w:t>
      </w:r>
    </w:p>
    <w:p w14:paraId="2F72E932" w14:textId="0AAF5CB2" w:rsidR="00202410" w:rsidRDefault="000D73FC" w:rsidP="000F2420">
      <w:pPr>
        <w:pStyle w:val="ListParagraph"/>
        <w:spacing w:before="240" w:line="360" w:lineRule="auto"/>
        <w:ind w:left="792"/>
        <w:jc w:val="both"/>
        <w:rPr>
          <w:lang w:val="en-US"/>
        </w:rPr>
      </w:pPr>
      <w:r>
        <w:rPr>
          <w:lang w:val="en-US"/>
        </w:rPr>
        <w:t>Business Model for this project are Business to business Application development project that consist of Developing Software and implementing IoT systems on ships</w:t>
      </w:r>
      <w:r w:rsidR="000F2420">
        <w:rPr>
          <w:lang w:val="en-US"/>
        </w:rPr>
        <w:t>.</w:t>
      </w:r>
    </w:p>
    <w:p w14:paraId="5C7D7B38" w14:textId="77777777" w:rsidR="00202410" w:rsidRDefault="00202410" w:rsidP="00202410">
      <w:pPr>
        <w:pStyle w:val="ListParagraph"/>
        <w:spacing w:before="240" w:after="0" w:line="360" w:lineRule="auto"/>
        <w:ind w:left="792"/>
        <w:rPr>
          <w:lang w:val="en-US"/>
        </w:rPr>
      </w:pPr>
    </w:p>
    <w:p w14:paraId="54ECF952" w14:textId="77777777" w:rsidR="00202410" w:rsidRPr="00202410" w:rsidRDefault="00202410" w:rsidP="00202410">
      <w:pPr>
        <w:pStyle w:val="ListParagraph"/>
        <w:numPr>
          <w:ilvl w:val="1"/>
          <w:numId w:val="38"/>
        </w:numPr>
        <w:spacing w:before="240"/>
        <w:rPr>
          <w:b/>
          <w:bCs/>
          <w:lang w:val="en-US"/>
        </w:rPr>
      </w:pPr>
      <w:r w:rsidRPr="00202410">
        <w:rPr>
          <w:b/>
          <w:bCs/>
          <w:lang w:val="en-US"/>
        </w:rPr>
        <w:t>Risk Register</w:t>
      </w:r>
    </w:p>
    <w:tbl>
      <w:tblPr>
        <w:tblStyle w:val="TableGrid"/>
        <w:tblW w:w="0" w:type="auto"/>
        <w:tblInd w:w="792" w:type="dxa"/>
        <w:tblLook w:val="04A0" w:firstRow="1" w:lastRow="0" w:firstColumn="1" w:lastColumn="0" w:noHBand="0" w:noVBand="1"/>
      </w:tblPr>
      <w:tblGrid>
        <w:gridCol w:w="1188"/>
        <w:gridCol w:w="2118"/>
        <w:gridCol w:w="1142"/>
        <w:gridCol w:w="1134"/>
        <w:gridCol w:w="2688"/>
      </w:tblGrid>
      <w:tr w:rsidR="00202410" w:rsidRPr="006E4D94" w14:paraId="0838FADC" w14:textId="77777777" w:rsidTr="000F2420">
        <w:tc>
          <w:tcPr>
            <w:tcW w:w="1188" w:type="dxa"/>
            <w:vAlign w:val="center"/>
          </w:tcPr>
          <w:p w14:paraId="2225A0CC" w14:textId="77777777" w:rsidR="00202410" w:rsidRPr="003C4808" w:rsidRDefault="00202410" w:rsidP="000F2420">
            <w:pPr>
              <w:pStyle w:val="ListParagraph"/>
              <w:spacing w:before="240" w:after="0" w:line="360" w:lineRule="auto"/>
              <w:ind w:left="0"/>
              <w:rPr>
                <w:b/>
                <w:bCs/>
                <w:sz w:val="20"/>
                <w:szCs w:val="20"/>
                <w:lang w:val="en-US"/>
              </w:rPr>
            </w:pPr>
            <w:r w:rsidRPr="003C4808">
              <w:rPr>
                <w:b/>
                <w:bCs/>
                <w:sz w:val="20"/>
                <w:szCs w:val="20"/>
                <w:lang w:val="en-US"/>
              </w:rPr>
              <w:t>Risk Category</w:t>
            </w:r>
          </w:p>
        </w:tc>
        <w:tc>
          <w:tcPr>
            <w:tcW w:w="2118" w:type="dxa"/>
            <w:vAlign w:val="center"/>
          </w:tcPr>
          <w:p w14:paraId="18967C11" w14:textId="77777777" w:rsidR="00202410" w:rsidRPr="003C4808" w:rsidRDefault="00202410" w:rsidP="000F2420">
            <w:pPr>
              <w:pStyle w:val="ListParagraph"/>
              <w:spacing w:before="240" w:after="0" w:line="360" w:lineRule="auto"/>
              <w:ind w:left="0"/>
              <w:rPr>
                <w:b/>
                <w:bCs/>
                <w:sz w:val="20"/>
                <w:szCs w:val="20"/>
                <w:lang w:val="en-US"/>
              </w:rPr>
            </w:pPr>
            <w:r w:rsidRPr="003C4808">
              <w:rPr>
                <w:b/>
                <w:bCs/>
                <w:sz w:val="20"/>
                <w:szCs w:val="20"/>
                <w:lang w:val="en-US"/>
              </w:rPr>
              <w:t>Risk Description</w:t>
            </w:r>
          </w:p>
        </w:tc>
        <w:tc>
          <w:tcPr>
            <w:tcW w:w="1142" w:type="dxa"/>
            <w:vAlign w:val="center"/>
          </w:tcPr>
          <w:p w14:paraId="6022565D" w14:textId="77777777" w:rsidR="00202410" w:rsidRPr="003C4808" w:rsidRDefault="00202410" w:rsidP="000F2420">
            <w:pPr>
              <w:pStyle w:val="ListParagraph"/>
              <w:spacing w:before="240" w:after="0" w:line="360" w:lineRule="auto"/>
              <w:ind w:left="0"/>
              <w:rPr>
                <w:b/>
                <w:bCs/>
                <w:sz w:val="20"/>
                <w:szCs w:val="20"/>
                <w:lang w:val="en-US"/>
              </w:rPr>
            </w:pPr>
            <w:r w:rsidRPr="003C4808">
              <w:rPr>
                <w:b/>
                <w:bCs/>
                <w:sz w:val="20"/>
                <w:szCs w:val="20"/>
                <w:lang w:val="en-US"/>
              </w:rPr>
              <w:t>Probability</w:t>
            </w:r>
          </w:p>
        </w:tc>
        <w:tc>
          <w:tcPr>
            <w:tcW w:w="1134" w:type="dxa"/>
            <w:vAlign w:val="center"/>
          </w:tcPr>
          <w:p w14:paraId="205824D9" w14:textId="77777777" w:rsidR="00202410" w:rsidRPr="003C4808" w:rsidRDefault="00202410" w:rsidP="000F2420">
            <w:pPr>
              <w:pStyle w:val="ListParagraph"/>
              <w:spacing w:before="240" w:after="0" w:line="360" w:lineRule="auto"/>
              <w:ind w:left="0"/>
              <w:rPr>
                <w:b/>
                <w:bCs/>
                <w:sz w:val="20"/>
                <w:szCs w:val="20"/>
                <w:lang w:val="en-US"/>
              </w:rPr>
            </w:pPr>
            <w:r w:rsidRPr="003C4808">
              <w:rPr>
                <w:b/>
                <w:bCs/>
                <w:sz w:val="20"/>
                <w:szCs w:val="20"/>
                <w:lang w:val="en-US"/>
              </w:rPr>
              <w:t>Impact</w:t>
            </w:r>
          </w:p>
        </w:tc>
        <w:tc>
          <w:tcPr>
            <w:tcW w:w="2688" w:type="dxa"/>
            <w:vAlign w:val="center"/>
          </w:tcPr>
          <w:p w14:paraId="708A645B" w14:textId="77777777" w:rsidR="00202410" w:rsidRPr="003C4808" w:rsidRDefault="00202410" w:rsidP="000F2420">
            <w:pPr>
              <w:pStyle w:val="ListParagraph"/>
              <w:spacing w:before="240" w:after="0" w:line="360" w:lineRule="auto"/>
              <w:ind w:left="0"/>
              <w:rPr>
                <w:b/>
                <w:bCs/>
                <w:sz w:val="20"/>
                <w:szCs w:val="20"/>
                <w:lang w:val="en-US"/>
              </w:rPr>
            </w:pPr>
            <w:r w:rsidRPr="003C4808">
              <w:rPr>
                <w:b/>
                <w:bCs/>
                <w:sz w:val="20"/>
                <w:szCs w:val="20"/>
                <w:lang w:val="en-US"/>
              </w:rPr>
              <w:t>Mitigation Strategy</w:t>
            </w:r>
          </w:p>
        </w:tc>
      </w:tr>
      <w:tr w:rsidR="00202410" w:rsidRPr="006E4D94" w14:paraId="7862E81B" w14:textId="77777777" w:rsidTr="000F2420">
        <w:tc>
          <w:tcPr>
            <w:tcW w:w="1188" w:type="dxa"/>
            <w:vAlign w:val="center"/>
          </w:tcPr>
          <w:p w14:paraId="0CFC90E2" w14:textId="77777777" w:rsidR="00202410" w:rsidRPr="003C4808" w:rsidRDefault="00202410" w:rsidP="000F2420">
            <w:pPr>
              <w:pStyle w:val="ListParagraph"/>
              <w:spacing w:before="240" w:after="0" w:line="360" w:lineRule="auto"/>
              <w:ind w:left="0"/>
              <w:rPr>
                <w:sz w:val="20"/>
                <w:szCs w:val="20"/>
                <w:lang w:val="en-US"/>
              </w:rPr>
            </w:pPr>
            <w:r w:rsidRPr="003C4808">
              <w:rPr>
                <w:sz w:val="20"/>
                <w:szCs w:val="20"/>
                <w:lang w:val="en-US"/>
              </w:rPr>
              <w:t>Technical</w:t>
            </w:r>
          </w:p>
        </w:tc>
        <w:tc>
          <w:tcPr>
            <w:tcW w:w="2118" w:type="dxa"/>
            <w:vAlign w:val="center"/>
          </w:tcPr>
          <w:p w14:paraId="504EE21A" w14:textId="77777777" w:rsidR="00202410" w:rsidRPr="003C4808" w:rsidRDefault="00202410" w:rsidP="000F2420">
            <w:pPr>
              <w:pStyle w:val="ListParagraph"/>
              <w:spacing w:before="240" w:after="0" w:line="360" w:lineRule="auto"/>
              <w:ind w:left="0"/>
              <w:rPr>
                <w:sz w:val="20"/>
                <w:szCs w:val="20"/>
              </w:rPr>
            </w:pPr>
            <w:r w:rsidRPr="003C4808">
              <w:rPr>
                <w:sz w:val="20"/>
                <w:szCs w:val="20"/>
                <w:lang w:val="en-US"/>
              </w:rPr>
              <w:t>LSTM model accuracy below target</w:t>
            </w:r>
          </w:p>
        </w:tc>
        <w:tc>
          <w:tcPr>
            <w:tcW w:w="1142" w:type="dxa"/>
            <w:vAlign w:val="center"/>
          </w:tcPr>
          <w:p w14:paraId="7D44DB87" w14:textId="77777777" w:rsidR="00202410" w:rsidRPr="003C4808" w:rsidRDefault="00202410" w:rsidP="000F2420">
            <w:pPr>
              <w:pStyle w:val="ListParagraph"/>
              <w:spacing w:before="240" w:after="0" w:line="360" w:lineRule="auto"/>
              <w:ind w:left="0"/>
              <w:rPr>
                <w:sz w:val="20"/>
                <w:szCs w:val="20"/>
              </w:rPr>
            </w:pPr>
            <w:r w:rsidRPr="003C4808">
              <w:rPr>
                <w:sz w:val="20"/>
                <w:szCs w:val="20"/>
                <w:lang w:val="en-US"/>
              </w:rPr>
              <w:t>Medium</w:t>
            </w:r>
          </w:p>
        </w:tc>
        <w:tc>
          <w:tcPr>
            <w:tcW w:w="1134" w:type="dxa"/>
            <w:vAlign w:val="center"/>
          </w:tcPr>
          <w:p w14:paraId="55A6D350" w14:textId="77777777" w:rsidR="00202410" w:rsidRPr="003C4808" w:rsidRDefault="00202410" w:rsidP="000F2420">
            <w:pPr>
              <w:pStyle w:val="ListParagraph"/>
              <w:spacing w:before="240" w:after="0" w:line="360" w:lineRule="auto"/>
              <w:ind w:left="0"/>
              <w:rPr>
                <w:sz w:val="20"/>
                <w:szCs w:val="20"/>
              </w:rPr>
            </w:pPr>
            <w:r w:rsidRPr="003C4808">
              <w:rPr>
                <w:sz w:val="20"/>
                <w:szCs w:val="20"/>
                <w:lang w:val="en-US"/>
              </w:rPr>
              <w:t>High</w:t>
            </w:r>
          </w:p>
        </w:tc>
        <w:tc>
          <w:tcPr>
            <w:tcW w:w="2688" w:type="dxa"/>
            <w:vAlign w:val="center"/>
          </w:tcPr>
          <w:p w14:paraId="7C0574E8" w14:textId="77777777" w:rsidR="00202410" w:rsidRPr="003C4808" w:rsidRDefault="00202410" w:rsidP="000F2420">
            <w:pPr>
              <w:pStyle w:val="ListParagraph"/>
              <w:spacing w:before="240" w:after="0" w:line="360" w:lineRule="auto"/>
              <w:ind w:left="0"/>
              <w:rPr>
                <w:sz w:val="20"/>
                <w:szCs w:val="20"/>
                <w:lang w:val="en-US"/>
              </w:rPr>
            </w:pPr>
            <w:r w:rsidRPr="003C4808">
              <w:rPr>
                <w:sz w:val="20"/>
                <w:szCs w:val="20"/>
                <w:lang w:val="en-US"/>
              </w:rPr>
              <w:t>Hyperparameter tuning as Supporting Service in Post Production</w:t>
            </w:r>
          </w:p>
        </w:tc>
      </w:tr>
      <w:tr w:rsidR="00202410" w:rsidRPr="006E4D94" w14:paraId="12D218C5" w14:textId="77777777" w:rsidTr="000F2420">
        <w:tc>
          <w:tcPr>
            <w:tcW w:w="1188" w:type="dxa"/>
            <w:vAlign w:val="center"/>
          </w:tcPr>
          <w:p w14:paraId="056F4F85" w14:textId="77777777" w:rsidR="00202410" w:rsidRPr="003C4808" w:rsidRDefault="00202410" w:rsidP="000F2420">
            <w:pPr>
              <w:pStyle w:val="ListParagraph"/>
              <w:spacing w:before="240" w:after="0" w:line="360" w:lineRule="auto"/>
              <w:ind w:left="0"/>
              <w:rPr>
                <w:sz w:val="20"/>
                <w:szCs w:val="20"/>
                <w:lang w:val="en-US"/>
              </w:rPr>
            </w:pPr>
            <w:r w:rsidRPr="003C4808">
              <w:rPr>
                <w:sz w:val="20"/>
                <w:szCs w:val="20"/>
                <w:lang w:val="en-US"/>
              </w:rPr>
              <w:t>Technical</w:t>
            </w:r>
          </w:p>
        </w:tc>
        <w:tc>
          <w:tcPr>
            <w:tcW w:w="2118" w:type="dxa"/>
            <w:vAlign w:val="center"/>
          </w:tcPr>
          <w:p w14:paraId="1A4A5099" w14:textId="77777777" w:rsidR="00202410" w:rsidRPr="003C4808" w:rsidRDefault="00202410" w:rsidP="000F2420">
            <w:pPr>
              <w:pStyle w:val="ListParagraph"/>
              <w:spacing w:before="240" w:after="0" w:line="360" w:lineRule="auto"/>
              <w:ind w:left="0"/>
              <w:rPr>
                <w:sz w:val="20"/>
                <w:szCs w:val="20"/>
              </w:rPr>
            </w:pPr>
            <w:r w:rsidRPr="003C4808">
              <w:rPr>
                <w:sz w:val="20"/>
                <w:szCs w:val="20"/>
                <w:lang w:val="en-US"/>
              </w:rPr>
              <w:t xml:space="preserve">MQTT connectivity loss at sea </w:t>
            </w:r>
          </w:p>
        </w:tc>
        <w:tc>
          <w:tcPr>
            <w:tcW w:w="1142" w:type="dxa"/>
            <w:vAlign w:val="center"/>
          </w:tcPr>
          <w:p w14:paraId="3002C8A9" w14:textId="77777777" w:rsidR="00202410" w:rsidRPr="003C4808" w:rsidRDefault="00202410" w:rsidP="000F2420">
            <w:pPr>
              <w:pStyle w:val="ListParagraph"/>
              <w:spacing w:before="240" w:after="0" w:line="360" w:lineRule="auto"/>
              <w:ind w:left="0"/>
              <w:rPr>
                <w:sz w:val="20"/>
                <w:szCs w:val="20"/>
                <w:lang w:val="en-US"/>
              </w:rPr>
            </w:pPr>
            <w:r w:rsidRPr="003C4808">
              <w:rPr>
                <w:sz w:val="20"/>
                <w:szCs w:val="20"/>
                <w:lang w:val="en-US"/>
              </w:rPr>
              <w:t>High</w:t>
            </w:r>
          </w:p>
        </w:tc>
        <w:tc>
          <w:tcPr>
            <w:tcW w:w="1134" w:type="dxa"/>
            <w:vAlign w:val="center"/>
          </w:tcPr>
          <w:p w14:paraId="75D8D561" w14:textId="77777777" w:rsidR="00202410" w:rsidRPr="003C4808" w:rsidRDefault="00202410" w:rsidP="000F2420">
            <w:pPr>
              <w:pStyle w:val="ListParagraph"/>
              <w:spacing w:before="240" w:after="0" w:line="360" w:lineRule="auto"/>
              <w:ind w:left="0"/>
              <w:rPr>
                <w:sz w:val="20"/>
                <w:szCs w:val="20"/>
                <w:lang w:val="en-US"/>
              </w:rPr>
            </w:pPr>
            <w:r w:rsidRPr="003C4808">
              <w:rPr>
                <w:sz w:val="20"/>
                <w:szCs w:val="20"/>
                <w:lang w:val="en-US"/>
              </w:rPr>
              <w:t>Medium</w:t>
            </w:r>
          </w:p>
        </w:tc>
        <w:tc>
          <w:tcPr>
            <w:tcW w:w="2688" w:type="dxa"/>
            <w:vAlign w:val="center"/>
          </w:tcPr>
          <w:p w14:paraId="1A7EF036" w14:textId="77777777" w:rsidR="00202410" w:rsidRPr="003C4808" w:rsidRDefault="00202410" w:rsidP="000F2420">
            <w:pPr>
              <w:pStyle w:val="ListParagraph"/>
              <w:spacing w:before="240" w:after="0" w:line="360" w:lineRule="auto"/>
              <w:ind w:left="0"/>
              <w:rPr>
                <w:sz w:val="20"/>
                <w:szCs w:val="20"/>
              </w:rPr>
            </w:pPr>
            <w:r w:rsidRPr="003C4808">
              <w:rPr>
                <w:sz w:val="20"/>
                <w:szCs w:val="20"/>
                <w:lang w:val="en-US"/>
              </w:rPr>
              <w:t>Local buffering, retry logic</w:t>
            </w:r>
          </w:p>
        </w:tc>
      </w:tr>
      <w:tr w:rsidR="00202410" w:rsidRPr="006E4D94" w14:paraId="15EC2AA1" w14:textId="77777777" w:rsidTr="000F2420">
        <w:tc>
          <w:tcPr>
            <w:tcW w:w="1188" w:type="dxa"/>
            <w:vAlign w:val="center"/>
          </w:tcPr>
          <w:p w14:paraId="210CE62E" w14:textId="77777777" w:rsidR="00202410" w:rsidRPr="003C4808" w:rsidRDefault="00202410" w:rsidP="000F2420">
            <w:pPr>
              <w:pStyle w:val="ListParagraph"/>
              <w:spacing w:before="240" w:after="0" w:line="360" w:lineRule="auto"/>
              <w:ind w:left="0"/>
              <w:rPr>
                <w:sz w:val="20"/>
                <w:szCs w:val="20"/>
              </w:rPr>
            </w:pPr>
            <w:r w:rsidRPr="003C4808">
              <w:rPr>
                <w:sz w:val="20"/>
                <w:szCs w:val="20"/>
                <w:lang w:val="en-US"/>
              </w:rPr>
              <w:t>Technical</w:t>
            </w:r>
          </w:p>
        </w:tc>
        <w:tc>
          <w:tcPr>
            <w:tcW w:w="2118" w:type="dxa"/>
            <w:vAlign w:val="center"/>
          </w:tcPr>
          <w:p w14:paraId="06E7376D" w14:textId="77777777" w:rsidR="00202410" w:rsidRPr="003C4808" w:rsidRDefault="00202410" w:rsidP="000F2420">
            <w:pPr>
              <w:pStyle w:val="ListParagraph"/>
              <w:spacing w:before="240" w:after="0" w:line="360" w:lineRule="auto"/>
              <w:ind w:left="0"/>
              <w:rPr>
                <w:sz w:val="20"/>
                <w:szCs w:val="20"/>
                <w:lang w:val="en-US"/>
              </w:rPr>
            </w:pPr>
            <w:r w:rsidRPr="003C4808">
              <w:rPr>
                <w:sz w:val="20"/>
                <w:szCs w:val="20"/>
                <w:lang w:val="en-US"/>
              </w:rPr>
              <w:t>Sensor calibration drift</w:t>
            </w:r>
          </w:p>
        </w:tc>
        <w:tc>
          <w:tcPr>
            <w:tcW w:w="1142" w:type="dxa"/>
            <w:vAlign w:val="center"/>
          </w:tcPr>
          <w:p w14:paraId="6F45F35D" w14:textId="77777777" w:rsidR="00202410" w:rsidRPr="003C4808" w:rsidRDefault="00202410" w:rsidP="000F2420">
            <w:pPr>
              <w:pStyle w:val="ListParagraph"/>
              <w:spacing w:before="240" w:after="0" w:line="360" w:lineRule="auto"/>
              <w:ind w:left="0"/>
              <w:rPr>
                <w:sz w:val="20"/>
                <w:szCs w:val="20"/>
                <w:lang w:val="en-US"/>
              </w:rPr>
            </w:pPr>
            <w:r w:rsidRPr="003C4808">
              <w:rPr>
                <w:sz w:val="20"/>
                <w:szCs w:val="20"/>
                <w:lang w:val="en-US"/>
              </w:rPr>
              <w:t>Medium</w:t>
            </w:r>
          </w:p>
        </w:tc>
        <w:tc>
          <w:tcPr>
            <w:tcW w:w="1134" w:type="dxa"/>
            <w:vAlign w:val="center"/>
          </w:tcPr>
          <w:p w14:paraId="69961B69" w14:textId="77777777" w:rsidR="00202410" w:rsidRPr="003C4808" w:rsidRDefault="00202410" w:rsidP="000F2420">
            <w:pPr>
              <w:pStyle w:val="ListParagraph"/>
              <w:spacing w:before="240" w:after="0" w:line="360" w:lineRule="auto"/>
              <w:ind w:left="0"/>
              <w:rPr>
                <w:sz w:val="20"/>
                <w:szCs w:val="20"/>
                <w:lang w:val="en-US"/>
              </w:rPr>
            </w:pPr>
            <w:r w:rsidRPr="003C4808">
              <w:rPr>
                <w:sz w:val="20"/>
                <w:szCs w:val="20"/>
                <w:lang w:val="en-US"/>
              </w:rPr>
              <w:t>Medium</w:t>
            </w:r>
          </w:p>
        </w:tc>
        <w:tc>
          <w:tcPr>
            <w:tcW w:w="2688" w:type="dxa"/>
            <w:vAlign w:val="center"/>
          </w:tcPr>
          <w:p w14:paraId="3EA68940" w14:textId="77777777" w:rsidR="00202410" w:rsidRPr="003C4808" w:rsidRDefault="00202410" w:rsidP="000F2420">
            <w:pPr>
              <w:pStyle w:val="ListParagraph"/>
              <w:spacing w:before="240" w:after="0" w:line="360" w:lineRule="auto"/>
              <w:ind w:left="0"/>
              <w:rPr>
                <w:sz w:val="20"/>
                <w:szCs w:val="20"/>
                <w:lang w:val="en-US"/>
              </w:rPr>
            </w:pPr>
            <w:r w:rsidRPr="003C4808">
              <w:rPr>
                <w:sz w:val="20"/>
                <w:szCs w:val="20"/>
                <w:lang w:val="en-US"/>
              </w:rPr>
              <w:t>Periodic Calibration schedule,</w:t>
            </w:r>
            <w:r w:rsidRPr="003C4808">
              <w:rPr>
                <w:sz w:val="20"/>
                <w:szCs w:val="20"/>
                <w:lang w:val="en-US"/>
              </w:rPr>
              <w:br/>
              <w:t>redundant Sensors</w:t>
            </w:r>
          </w:p>
        </w:tc>
      </w:tr>
      <w:tr w:rsidR="00202410" w:rsidRPr="006E4D94" w14:paraId="1A68E89B" w14:textId="77777777" w:rsidTr="000F2420">
        <w:tc>
          <w:tcPr>
            <w:tcW w:w="1188" w:type="dxa"/>
            <w:vAlign w:val="center"/>
          </w:tcPr>
          <w:p w14:paraId="202C15D1"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Operational</w:t>
            </w:r>
          </w:p>
        </w:tc>
        <w:tc>
          <w:tcPr>
            <w:tcW w:w="2118" w:type="dxa"/>
            <w:vAlign w:val="center"/>
          </w:tcPr>
          <w:p w14:paraId="564DB6A9"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User adoption resistance</w:t>
            </w:r>
          </w:p>
        </w:tc>
        <w:tc>
          <w:tcPr>
            <w:tcW w:w="1142" w:type="dxa"/>
            <w:vAlign w:val="center"/>
          </w:tcPr>
          <w:p w14:paraId="7E655306"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Medium</w:t>
            </w:r>
          </w:p>
        </w:tc>
        <w:tc>
          <w:tcPr>
            <w:tcW w:w="1134" w:type="dxa"/>
            <w:vAlign w:val="center"/>
          </w:tcPr>
          <w:p w14:paraId="102F0106"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High</w:t>
            </w:r>
          </w:p>
        </w:tc>
        <w:tc>
          <w:tcPr>
            <w:tcW w:w="2688" w:type="dxa"/>
            <w:vAlign w:val="center"/>
          </w:tcPr>
          <w:p w14:paraId="7646EFC2"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Comprehensive training, change management program</w:t>
            </w:r>
          </w:p>
        </w:tc>
      </w:tr>
      <w:tr w:rsidR="00202410" w:rsidRPr="006E4D94" w14:paraId="470AA213" w14:textId="77777777" w:rsidTr="000F2420">
        <w:tc>
          <w:tcPr>
            <w:tcW w:w="1188" w:type="dxa"/>
            <w:vAlign w:val="center"/>
          </w:tcPr>
          <w:p w14:paraId="45B030FD"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Operational</w:t>
            </w:r>
          </w:p>
        </w:tc>
        <w:tc>
          <w:tcPr>
            <w:tcW w:w="2118" w:type="dxa"/>
            <w:vAlign w:val="center"/>
          </w:tcPr>
          <w:p w14:paraId="135439F9"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Data Quality issues</w:t>
            </w:r>
          </w:p>
        </w:tc>
        <w:tc>
          <w:tcPr>
            <w:tcW w:w="1142" w:type="dxa"/>
            <w:vAlign w:val="center"/>
          </w:tcPr>
          <w:p w14:paraId="2140B3B1"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High</w:t>
            </w:r>
          </w:p>
        </w:tc>
        <w:tc>
          <w:tcPr>
            <w:tcW w:w="1134" w:type="dxa"/>
            <w:vAlign w:val="center"/>
          </w:tcPr>
          <w:p w14:paraId="4A3A438C"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High</w:t>
            </w:r>
          </w:p>
        </w:tc>
        <w:tc>
          <w:tcPr>
            <w:tcW w:w="2688" w:type="dxa"/>
            <w:vAlign w:val="center"/>
          </w:tcPr>
          <w:p w14:paraId="383E3F2E"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Validation Rules, Anomaly Detections</w:t>
            </w:r>
          </w:p>
        </w:tc>
      </w:tr>
      <w:tr w:rsidR="00202410" w:rsidRPr="006E4D94" w14:paraId="66F1A018" w14:textId="77777777" w:rsidTr="000F2420">
        <w:tc>
          <w:tcPr>
            <w:tcW w:w="1188" w:type="dxa"/>
            <w:vAlign w:val="center"/>
          </w:tcPr>
          <w:p w14:paraId="7DF88EFC"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Project</w:t>
            </w:r>
          </w:p>
        </w:tc>
        <w:tc>
          <w:tcPr>
            <w:tcW w:w="2118" w:type="dxa"/>
            <w:vAlign w:val="center"/>
          </w:tcPr>
          <w:p w14:paraId="439262D1"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Timeline Delays</w:t>
            </w:r>
          </w:p>
        </w:tc>
        <w:tc>
          <w:tcPr>
            <w:tcW w:w="1142" w:type="dxa"/>
            <w:vAlign w:val="center"/>
          </w:tcPr>
          <w:p w14:paraId="61E5BCC6"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Medium</w:t>
            </w:r>
          </w:p>
        </w:tc>
        <w:tc>
          <w:tcPr>
            <w:tcW w:w="1134" w:type="dxa"/>
            <w:vAlign w:val="center"/>
          </w:tcPr>
          <w:p w14:paraId="4587D165"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Medium</w:t>
            </w:r>
          </w:p>
        </w:tc>
        <w:tc>
          <w:tcPr>
            <w:tcW w:w="2688" w:type="dxa"/>
            <w:vAlign w:val="center"/>
          </w:tcPr>
          <w:p w14:paraId="0678E4E4"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Prioritization</w:t>
            </w:r>
          </w:p>
        </w:tc>
      </w:tr>
      <w:tr w:rsidR="00202410" w:rsidRPr="006E4D94" w14:paraId="7E66D638" w14:textId="77777777" w:rsidTr="000F2420">
        <w:tc>
          <w:tcPr>
            <w:tcW w:w="1188" w:type="dxa"/>
            <w:vAlign w:val="center"/>
          </w:tcPr>
          <w:p w14:paraId="5E97AB6F"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External</w:t>
            </w:r>
          </w:p>
        </w:tc>
        <w:tc>
          <w:tcPr>
            <w:tcW w:w="2118" w:type="dxa"/>
            <w:vAlign w:val="center"/>
          </w:tcPr>
          <w:p w14:paraId="7B989EAE"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External Integrations</w:t>
            </w:r>
            <w:r>
              <w:rPr>
                <w:sz w:val="20"/>
                <w:szCs w:val="20"/>
                <w:lang w:val="en-US"/>
              </w:rPr>
              <w:br/>
              <w:t>(</w:t>
            </w:r>
            <w:proofErr w:type="spellStart"/>
            <w:r>
              <w:rPr>
                <w:sz w:val="20"/>
                <w:szCs w:val="20"/>
                <w:lang w:val="en-US"/>
              </w:rPr>
              <w:t>etc</w:t>
            </w:r>
            <w:proofErr w:type="spellEnd"/>
            <w:r>
              <w:rPr>
                <w:sz w:val="20"/>
                <w:szCs w:val="20"/>
                <w:lang w:val="en-US"/>
              </w:rPr>
              <w:t xml:space="preserve"> Weather API)</w:t>
            </w:r>
          </w:p>
        </w:tc>
        <w:tc>
          <w:tcPr>
            <w:tcW w:w="1142" w:type="dxa"/>
            <w:vAlign w:val="center"/>
          </w:tcPr>
          <w:p w14:paraId="290C85DA"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Low</w:t>
            </w:r>
          </w:p>
        </w:tc>
        <w:tc>
          <w:tcPr>
            <w:tcW w:w="1134" w:type="dxa"/>
            <w:vAlign w:val="center"/>
          </w:tcPr>
          <w:p w14:paraId="6077D3C9"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Medium</w:t>
            </w:r>
          </w:p>
        </w:tc>
        <w:tc>
          <w:tcPr>
            <w:tcW w:w="2688" w:type="dxa"/>
            <w:vAlign w:val="center"/>
          </w:tcPr>
          <w:p w14:paraId="7004ACD2" w14:textId="77777777" w:rsidR="00202410" w:rsidRPr="003C4808" w:rsidRDefault="00202410" w:rsidP="000F2420">
            <w:pPr>
              <w:pStyle w:val="ListParagraph"/>
              <w:spacing w:before="240" w:after="0" w:line="360" w:lineRule="auto"/>
              <w:ind w:left="0"/>
              <w:rPr>
                <w:sz w:val="20"/>
                <w:szCs w:val="20"/>
                <w:lang w:val="en-US"/>
              </w:rPr>
            </w:pPr>
            <w:r>
              <w:rPr>
                <w:sz w:val="20"/>
                <w:szCs w:val="20"/>
                <w:lang w:val="en-US"/>
              </w:rPr>
              <w:t>Caching and choose Services with High Uptime SLA</w:t>
            </w:r>
          </w:p>
        </w:tc>
      </w:tr>
      <w:tr w:rsidR="00202410" w:rsidRPr="006E4D94" w14:paraId="06D1F836" w14:textId="77777777" w:rsidTr="000F2420">
        <w:tc>
          <w:tcPr>
            <w:tcW w:w="1188" w:type="dxa"/>
            <w:vAlign w:val="center"/>
          </w:tcPr>
          <w:p w14:paraId="4A350BC4" w14:textId="77777777" w:rsidR="00202410" w:rsidRDefault="00202410" w:rsidP="000F2420">
            <w:pPr>
              <w:pStyle w:val="ListParagraph"/>
              <w:spacing w:before="240" w:after="0" w:line="360" w:lineRule="auto"/>
              <w:ind w:left="0"/>
              <w:rPr>
                <w:sz w:val="20"/>
                <w:szCs w:val="20"/>
                <w:lang w:val="en-US"/>
              </w:rPr>
            </w:pPr>
            <w:r>
              <w:rPr>
                <w:sz w:val="20"/>
                <w:szCs w:val="20"/>
                <w:lang w:val="en-US"/>
              </w:rPr>
              <w:t>Security</w:t>
            </w:r>
          </w:p>
        </w:tc>
        <w:tc>
          <w:tcPr>
            <w:tcW w:w="2118" w:type="dxa"/>
            <w:vAlign w:val="center"/>
          </w:tcPr>
          <w:p w14:paraId="70114DEB" w14:textId="77777777" w:rsidR="00202410" w:rsidRDefault="00202410" w:rsidP="000F2420">
            <w:pPr>
              <w:pStyle w:val="ListParagraph"/>
              <w:spacing w:before="240" w:after="0" w:line="360" w:lineRule="auto"/>
              <w:ind w:left="0"/>
              <w:rPr>
                <w:sz w:val="20"/>
                <w:szCs w:val="20"/>
                <w:lang w:val="en-US"/>
              </w:rPr>
            </w:pPr>
            <w:r>
              <w:rPr>
                <w:sz w:val="20"/>
                <w:szCs w:val="20"/>
                <w:lang w:val="en-US"/>
              </w:rPr>
              <w:t>Unauthorized access</w:t>
            </w:r>
          </w:p>
        </w:tc>
        <w:tc>
          <w:tcPr>
            <w:tcW w:w="1142" w:type="dxa"/>
            <w:vAlign w:val="center"/>
          </w:tcPr>
          <w:p w14:paraId="62E729E7" w14:textId="77777777" w:rsidR="00202410" w:rsidRDefault="00202410" w:rsidP="000F2420">
            <w:pPr>
              <w:pStyle w:val="ListParagraph"/>
              <w:spacing w:before="240" w:after="0" w:line="360" w:lineRule="auto"/>
              <w:ind w:left="0"/>
              <w:rPr>
                <w:sz w:val="20"/>
                <w:szCs w:val="20"/>
                <w:lang w:val="en-US"/>
              </w:rPr>
            </w:pPr>
            <w:r>
              <w:rPr>
                <w:sz w:val="20"/>
                <w:szCs w:val="20"/>
                <w:lang w:val="en-US"/>
              </w:rPr>
              <w:t>Low</w:t>
            </w:r>
          </w:p>
        </w:tc>
        <w:tc>
          <w:tcPr>
            <w:tcW w:w="1134" w:type="dxa"/>
            <w:vAlign w:val="center"/>
          </w:tcPr>
          <w:p w14:paraId="593F74BC" w14:textId="77777777" w:rsidR="00202410" w:rsidRDefault="00202410" w:rsidP="000F2420">
            <w:pPr>
              <w:pStyle w:val="ListParagraph"/>
              <w:spacing w:before="240" w:after="0" w:line="360" w:lineRule="auto"/>
              <w:ind w:left="0"/>
              <w:rPr>
                <w:sz w:val="20"/>
                <w:szCs w:val="20"/>
                <w:lang w:val="en-US"/>
              </w:rPr>
            </w:pPr>
            <w:r>
              <w:rPr>
                <w:sz w:val="20"/>
                <w:szCs w:val="20"/>
                <w:lang w:val="en-US"/>
              </w:rPr>
              <w:t>High</w:t>
            </w:r>
          </w:p>
        </w:tc>
        <w:tc>
          <w:tcPr>
            <w:tcW w:w="2688" w:type="dxa"/>
            <w:vAlign w:val="center"/>
          </w:tcPr>
          <w:p w14:paraId="726E26C3" w14:textId="77777777" w:rsidR="00202410" w:rsidRDefault="00202410" w:rsidP="000F2420">
            <w:pPr>
              <w:pStyle w:val="ListParagraph"/>
              <w:spacing w:before="240" w:after="0" w:line="360" w:lineRule="auto"/>
              <w:ind w:left="0"/>
              <w:rPr>
                <w:sz w:val="20"/>
                <w:szCs w:val="20"/>
                <w:lang w:val="en-US"/>
              </w:rPr>
            </w:pPr>
            <w:r>
              <w:rPr>
                <w:sz w:val="20"/>
                <w:szCs w:val="20"/>
                <w:lang w:val="en-US"/>
              </w:rPr>
              <w:t>Implement Tight Security Configurations (Authentication, Encryption) Implement Audit logging</w:t>
            </w:r>
          </w:p>
        </w:tc>
      </w:tr>
    </w:tbl>
    <w:p w14:paraId="402BDC5A" w14:textId="0483DA74" w:rsidR="00202410" w:rsidRDefault="00202410" w:rsidP="00AF0801">
      <w:pPr>
        <w:spacing w:before="240" w:after="0" w:line="360" w:lineRule="auto"/>
        <w:rPr>
          <w:lang w:val="en-US"/>
        </w:rPr>
      </w:pPr>
    </w:p>
    <w:p w14:paraId="51605A0C" w14:textId="77777777" w:rsidR="000F2420" w:rsidRPr="00AF0801" w:rsidRDefault="000F2420" w:rsidP="00AF0801">
      <w:pPr>
        <w:spacing w:before="240" w:after="0" w:line="360" w:lineRule="auto"/>
        <w:rPr>
          <w:lang w:val="en-US"/>
        </w:rPr>
      </w:pPr>
    </w:p>
    <w:p w14:paraId="6DB12D07" w14:textId="77777777" w:rsidR="00202410" w:rsidRPr="00202410" w:rsidRDefault="00202410" w:rsidP="00202410">
      <w:pPr>
        <w:pStyle w:val="ListParagraph"/>
        <w:numPr>
          <w:ilvl w:val="1"/>
          <w:numId w:val="38"/>
        </w:numPr>
        <w:spacing w:before="240"/>
        <w:rPr>
          <w:b/>
          <w:bCs/>
          <w:lang w:val="en-US"/>
        </w:rPr>
      </w:pPr>
      <w:r w:rsidRPr="00202410">
        <w:rPr>
          <w:b/>
          <w:bCs/>
          <w:lang w:val="en-US"/>
        </w:rPr>
        <w:lastRenderedPageBreak/>
        <w:t>Stakeholder Analysis</w:t>
      </w:r>
    </w:p>
    <w:tbl>
      <w:tblPr>
        <w:tblStyle w:val="TableGrid"/>
        <w:tblW w:w="0" w:type="auto"/>
        <w:tblInd w:w="792" w:type="dxa"/>
        <w:tblLook w:val="04A0" w:firstRow="1" w:lastRow="0" w:firstColumn="1" w:lastColumn="0" w:noHBand="0" w:noVBand="1"/>
      </w:tblPr>
      <w:tblGrid>
        <w:gridCol w:w="1613"/>
        <w:gridCol w:w="935"/>
        <w:gridCol w:w="1050"/>
        <w:gridCol w:w="2178"/>
        <w:gridCol w:w="2494"/>
      </w:tblGrid>
      <w:tr w:rsidR="00202410" w:rsidRPr="006E4D94" w14:paraId="2FBC42AA" w14:textId="77777777" w:rsidTr="00230E15">
        <w:tc>
          <w:tcPr>
            <w:tcW w:w="1613" w:type="dxa"/>
            <w:vAlign w:val="center"/>
          </w:tcPr>
          <w:p w14:paraId="4119588F" w14:textId="77777777" w:rsidR="00202410" w:rsidRPr="003C4808" w:rsidRDefault="00202410" w:rsidP="00B53E6A">
            <w:pPr>
              <w:pStyle w:val="ListParagraph"/>
              <w:spacing w:before="240" w:after="0"/>
              <w:ind w:left="0"/>
              <w:jc w:val="center"/>
              <w:rPr>
                <w:b/>
                <w:bCs/>
                <w:sz w:val="20"/>
                <w:szCs w:val="20"/>
                <w:lang w:val="en-US"/>
              </w:rPr>
            </w:pPr>
            <w:r>
              <w:rPr>
                <w:b/>
                <w:bCs/>
                <w:sz w:val="20"/>
                <w:szCs w:val="20"/>
                <w:lang w:val="en-US"/>
              </w:rPr>
              <w:t>Stakeholder</w:t>
            </w:r>
          </w:p>
        </w:tc>
        <w:tc>
          <w:tcPr>
            <w:tcW w:w="935" w:type="dxa"/>
            <w:vAlign w:val="center"/>
          </w:tcPr>
          <w:p w14:paraId="046738E6" w14:textId="77777777" w:rsidR="00202410" w:rsidRPr="003C4808" w:rsidRDefault="00202410" w:rsidP="00B53E6A">
            <w:pPr>
              <w:pStyle w:val="ListParagraph"/>
              <w:spacing w:before="240" w:after="0"/>
              <w:ind w:left="0"/>
              <w:jc w:val="center"/>
              <w:rPr>
                <w:b/>
                <w:bCs/>
                <w:sz w:val="20"/>
                <w:szCs w:val="20"/>
                <w:lang w:val="en-US"/>
              </w:rPr>
            </w:pPr>
            <w:r>
              <w:rPr>
                <w:b/>
                <w:bCs/>
                <w:sz w:val="20"/>
                <w:szCs w:val="20"/>
                <w:lang w:val="en-US"/>
              </w:rPr>
              <w:t>Interest</w:t>
            </w:r>
          </w:p>
        </w:tc>
        <w:tc>
          <w:tcPr>
            <w:tcW w:w="1050" w:type="dxa"/>
            <w:vAlign w:val="center"/>
          </w:tcPr>
          <w:p w14:paraId="06FE85F5" w14:textId="77777777" w:rsidR="00202410" w:rsidRPr="003C4808" w:rsidRDefault="00202410" w:rsidP="00B53E6A">
            <w:pPr>
              <w:pStyle w:val="ListParagraph"/>
              <w:spacing w:before="240" w:after="0"/>
              <w:ind w:left="0"/>
              <w:jc w:val="center"/>
              <w:rPr>
                <w:b/>
                <w:bCs/>
                <w:sz w:val="20"/>
                <w:szCs w:val="20"/>
                <w:lang w:val="en-US"/>
              </w:rPr>
            </w:pPr>
            <w:r>
              <w:rPr>
                <w:b/>
                <w:bCs/>
                <w:sz w:val="20"/>
                <w:szCs w:val="20"/>
                <w:lang w:val="en-US"/>
              </w:rPr>
              <w:t>Influence</w:t>
            </w:r>
          </w:p>
        </w:tc>
        <w:tc>
          <w:tcPr>
            <w:tcW w:w="2178" w:type="dxa"/>
            <w:vAlign w:val="center"/>
          </w:tcPr>
          <w:p w14:paraId="6D65B688" w14:textId="77777777" w:rsidR="00202410" w:rsidRPr="003C4808" w:rsidRDefault="00202410" w:rsidP="00B53E6A">
            <w:pPr>
              <w:pStyle w:val="ListParagraph"/>
              <w:spacing w:before="240" w:after="0"/>
              <w:ind w:left="0"/>
              <w:jc w:val="center"/>
              <w:rPr>
                <w:b/>
                <w:bCs/>
                <w:sz w:val="20"/>
                <w:szCs w:val="20"/>
                <w:lang w:val="en-US"/>
              </w:rPr>
            </w:pPr>
            <w:r>
              <w:rPr>
                <w:b/>
                <w:bCs/>
                <w:sz w:val="20"/>
                <w:szCs w:val="20"/>
                <w:lang w:val="en-US"/>
              </w:rPr>
              <w:t>Engagement Strategy</w:t>
            </w:r>
          </w:p>
        </w:tc>
        <w:tc>
          <w:tcPr>
            <w:tcW w:w="2494" w:type="dxa"/>
            <w:vAlign w:val="center"/>
          </w:tcPr>
          <w:p w14:paraId="721877E3" w14:textId="77777777" w:rsidR="00202410" w:rsidRPr="003C4808" w:rsidRDefault="00202410" w:rsidP="00B53E6A">
            <w:pPr>
              <w:pStyle w:val="ListParagraph"/>
              <w:spacing w:before="240" w:after="0"/>
              <w:ind w:left="0"/>
              <w:jc w:val="center"/>
              <w:rPr>
                <w:b/>
                <w:bCs/>
                <w:sz w:val="20"/>
                <w:szCs w:val="20"/>
                <w:lang w:val="en-US"/>
              </w:rPr>
            </w:pPr>
            <w:r>
              <w:rPr>
                <w:b/>
                <w:bCs/>
                <w:sz w:val="20"/>
                <w:szCs w:val="20"/>
                <w:lang w:val="en-US"/>
              </w:rPr>
              <w:t>Communication Frequency</w:t>
            </w:r>
          </w:p>
        </w:tc>
      </w:tr>
      <w:tr w:rsidR="00202410" w:rsidRPr="006E4D94" w14:paraId="4A0EF083" w14:textId="77777777" w:rsidTr="000F2420">
        <w:tc>
          <w:tcPr>
            <w:tcW w:w="1613" w:type="dxa"/>
          </w:tcPr>
          <w:p w14:paraId="64564FB1" w14:textId="77777777" w:rsidR="00202410" w:rsidRDefault="00202410" w:rsidP="00B53E6A">
            <w:pPr>
              <w:pStyle w:val="ListParagraph"/>
              <w:spacing w:before="240" w:after="0"/>
              <w:ind w:left="0"/>
              <w:rPr>
                <w:sz w:val="20"/>
                <w:szCs w:val="20"/>
                <w:lang w:val="en-US"/>
              </w:rPr>
            </w:pPr>
            <w:r>
              <w:rPr>
                <w:sz w:val="20"/>
                <w:szCs w:val="20"/>
                <w:lang w:val="en-US"/>
              </w:rPr>
              <w:t>Planning Department</w:t>
            </w:r>
          </w:p>
          <w:p w14:paraId="5E3C34A2" w14:textId="77BE813D" w:rsidR="00202410" w:rsidRPr="003C4808" w:rsidRDefault="00202410" w:rsidP="00B53E6A">
            <w:pPr>
              <w:pStyle w:val="ListParagraph"/>
              <w:spacing w:before="240" w:after="0"/>
              <w:ind w:left="0"/>
              <w:rPr>
                <w:sz w:val="20"/>
                <w:szCs w:val="20"/>
                <w:lang w:val="en-US"/>
              </w:rPr>
            </w:pPr>
            <w:r>
              <w:rPr>
                <w:sz w:val="20"/>
                <w:szCs w:val="20"/>
                <w:lang w:val="en-US"/>
              </w:rPr>
              <w:t>(</w:t>
            </w:r>
            <w:proofErr w:type="spellStart"/>
            <w:r>
              <w:rPr>
                <w:sz w:val="20"/>
                <w:szCs w:val="20"/>
                <w:lang w:val="en-US"/>
              </w:rPr>
              <w:t>B</w:t>
            </w:r>
            <w:r w:rsidR="000604BD">
              <w:rPr>
                <w:sz w:val="20"/>
                <w:szCs w:val="20"/>
                <w:lang w:val="en-US"/>
              </w:rPr>
              <w:t>A</w:t>
            </w:r>
            <w:r>
              <w:rPr>
                <w:sz w:val="20"/>
                <w:szCs w:val="20"/>
                <w:lang w:val="en-US"/>
              </w:rPr>
              <w:t>g</w:t>
            </w:r>
            <w:proofErr w:type="spellEnd"/>
            <w:r>
              <w:rPr>
                <w:sz w:val="20"/>
                <w:szCs w:val="20"/>
                <w:lang w:val="en-US"/>
              </w:rPr>
              <w:t xml:space="preserve"> HQ)</w:t>
            </w:r>
          </w:p>
        </w:tc>
        <w:tc>
          <w:tcPr>
            <w:tcW w:w="935" w:type="dxa"/>
            <w:vAlign w:val="center"/>
          </w:tcPr>
          <w:p w14:paraId="46BC03F1" w14:textId="77777777" w:rsidR="00202410" w:rsidRPr="00A9198D" w:rsidRDefault="00202410" w:rsidP="00B53E6A">
            <w:pPr>
              <w:pStyle w:val="ListParagraph"/>
              <w:spacing w:before="240" w:after="0"/>
              <w:ind w:left="0"/>
              <w:jc w:val="center"/>
              <w:rPr>
                <w:sz w:val="20"/>
                <w:szCs w:val="20"/>
                <w:lang w:val="en-US"/>
              </w:rPr>
            </w:pPr>
            <w:r>
              <w:rPr>
                <w:sz w:val="20"/>
                <w:szCs w:val="20"/>
                <w:lang w:val="en-US"/>
              </w:rPr>
              <w:t>High</w:t>
            </w:r>
          </w:p>
        </w:tc>
        <w:tc>
          <w:tcPr>
            <w:tcW w:w="1050" w:type="dxa"/>
            <w:vAlign w:val="center"/>
          </w:tcPr>
          <w:p w14:paraId="35F00D44" w14:textId="77777777" w:rsidR="00202410" w:rsidRPr="00A9198D" w:rsidRDefault="00202410" w:rsidP="00B53E6A">
            <w:pPr>
              <w:pStyle w:val="ListParagraph"/>
              <w:spacing w:before="240" w:after="0"/>
              <w:ind w:left="0"/>
              <w:jc w:val="center"/>
              <w:rPr>
                <w:sz w:val="20"/>
                <w:szCs w:val="20"/>
                <w:lang w:val="en-US"/>
              </w:rPr>
            </w:pPr>
            <w:r>
              <w:rPr>
                <w:sz w:val="20"/>
                <w:szCs w:val="20"/>
                <w:lang w:val="en-US"/>
              </w:rPr>
              <w:t>High</w:t>
            </w:r>
          </w:p>
        </w:tc>
        <w:tc>
          <w:tcPr>
            <w:tcW w:w="2178" w:type="dxa"/>
            <w:vAlign w:val="center"/>
          </w:tcPr>
          <w:p w14:paraId="5539C5F0" w14:textId="77777777" w:rsidR="00202410" w:rsidRPr="00A9198D" w:rsidRDefault="00202410" w:rsidP="00B53E6A">
            <w:pPr>
              <w:pStyle w:val="ListParagraph"/>
              <w:spacing w:before="240" w:after="0"/>
              <w:ind w:left="0"/>
              <w:rPr>
                <w:sz w:val="20"/>
                <w:szCs w:val="20"/>
                <w:lang w:val="en-US"/>
              </w:rPr>
            </w:pPr>
            <w:r>
              <w:rPr>
                <w:sz w:val="20"/>
                <w:szCs w:val="20"/>
                <w:lang w:val="en-US"/>
              </w:rPr>
              <w:t>Maintain Close Relations</w:t>
            </w:r>
          </w:p>
        </w:tc>
        <w:tc>
          <w:tcPr>
            <w:tcW w:w="2494" w:type="dxa"/>
            <w:vAlign w:val="center"/>
          </w:tcPr>
          <w:p w14:paraId="246B7908" w14:textId="77777777" w:rsidR="00202410" w:rsidRPr="003C4808" w:rsidRDefault="00202410" w:rsidP="00B53E6A">
            <w:pPr>
              <w:pStyle w:val="ListParagraph"/>
              <w:spacing w:before="240" w:after="0"/>
              <w:ind w:left="0"/>
              <w:rPr>
                <w:sz w:val="20"/>
                <w:szCs w:val="20"/>
                <w:lang w:val="en-US"/>
              </w:rPr>
            </w:pPr>
            <w:r>
              <w:rPr>
                <w:sz w:val="20"/>
                <w:szCs w:val="20"/>
                <w:lang w:val="en-US"/>
              </w:rPr>
              <w:t>Bi weekly Report and Daily Communications</w:t>
            </w:r>
          </w:p>
        </w:tc>
      </w:tr>
      <w:tr w:rsidR="00202410" w:rsidRPr="006E4D94" w14:paraId="204EA03F" w14:textId="77777777" w:rsidTr="000F2420">
        <w:tc>
          <w:tcPr>
            <w:tcW w:w="1613" w:type="dxa"/>
          </w:tcPr>
          <w:p w14:paraId="3A2DABCE" w14:textId="77777777" w:rsidR="00202410" w:rsidRPr="003C4808" w:rsidRDefault="00202410" w:rsidP="00B53E6A">
            <w:pPr>
              <w:pStyle w:val="ListParagraph"/>
              <w:spacing w:before="240" w:after="0"/>
              <w:ind w:left="0"/>
              <w:rPr>
                <w:sz w:val="20"/>
                <w:szCs w:val="20"/>
                <w:lang w:val="en-US"/>
              </w:rPr>
            </w:pPr>
            <w:r>
              <w:rPr>
                <w:sz w:val="20"/>
                <w:szCs w:val="20"/>
                <w:lang w:val="en-US"/>
              </w:rPr>
              <w:t>Ship Captains</w:t>
            </w:r>
          </w:p>
        </w:tc>
        <w:tc>
          <w:tcPr>
            <w:tcW w:w="935" w:type="dxa"/>
            <w:vAlign w:val="center"/>
          </w:tcPr>
          <w:p w14:paraId="0524CBFD" w14:textId="77777777" w:rsidR="00202410" w:rsidRPr="00A9198D" w:rsidRDefault="00202410" w:rsidP="00B53E6A">
            <w:pPr>
              <w:pStyle w:val="ListParagraph"/>
              <w:spacing w:before="240" w:after="0"/>
              <w:ind w:left="0"/>
              <w:jc w:val="center"/>
              <w:rPr>
                <w:sz w:val="20"/>
                <w:szCs w:val="20"/>
                <w:lang w:val="en-US"/>
              </w:rPr>
            </w:pPr>
            <w:r>
              <w:rPr>
                <w:sz w:val="20"/>
                <w:szCs w:val="20"/>
                <w:lang w:val="en-US"/>
              </w:rPr>
              <w:t>High</w:t>
            </w:r>
          </w:p>
        </w:tc>
        <w:tc>
          <w:tcPr>
            <w:tcW w:w="1050" w:type="dxa"/>
            <w:vAlign w:val="center"/>
          </w:tcPr>
          <w:p w14:paraId="6FB26DB1" w14:textId="77777777" w:rsidR="00202410" w:rsidRPr="003C4808" w:rsidRDefault="00202410" w:rsidP="00B53E6A">
            <w:pPr>
              <w:pStyle w:val="ListParagraph"/>
              <w:spacing w:before="240" w:after="0"/>
              <w:ind w:left="0"/>
              <w:jc w:val="center"/>
              <w:rPr>
                <w:sz w:val="20"/>
                <w:szCs w:val="20"/>
                <w:lang w:val="en-US"/>
              </w:rPr>
            </w:pPr>
            <w:r>
              <w:rPr>
                <w:sz w:val="20"/>
                <w:szCs w:val="20"/>
                <w:lang w:val="en-US"/>
              </w:rPr>
              <w:t>medium</w:t>
            </w:r>
          </w:p>
        </w:tc>
        <w:tc>
          <w:tcPr>
            <w:tcW w:w="2178" w:type="dxa"/>
            <w:vAlign w:val="center"/>
          </w:tcPr>
          <w:p w14:paraId="2B2715C4" w14:textId="77777777" w:rsidR="00202410" w:rsidRPr="003C4808" w:rsidRDefault="00202410" w:rsidP="00B53E6A">
            <w:pPr>
              <w:pStyle w:val="ListParagraph"/>
              <w:spacing w:before="240" w:after="0"/>
              <w:ind w:left="0"/>
              <w:rPr>
                <w:sz w:val="20"/>
                <w:szCs w:val="20"/>
                <w:lang w:val="en-US"/>
              </w:rPr>
            </w:pPr>
            <w:r>
              <w:rPr>
                <w:sz w:val="20"/>
                <w:szCs w:val="20"/>
                <w:lang w:val="en-US"/>
              </w:rPr>
              <w:t>Request Feedback</w:t>
            </w:r>
          </w:p>
        </w:tc>
        <w:tc>
          <w:tcPr>
            <w:tcW w:w="2494" w:type="dxa"/>
            <w:vAlign w:val="center"/>
          </w:tcPr>
          <w:p w14:paraId="157ABA6D" w14:textId="77777777" w:rsidR="00202410" w:rsidRPr="00BE3681" w:rsidRDefault="00202410" w:rsidP="00B53E6A">
            <w:pPr>
              <w:pStyle w:val="ListParagraph"/>
              <w:spacing w:before="240" w:after="0"/>
              <w:ind w:left="0"/>
              <w:rPr>
                <w:sz w:val="20"/>
                <w:szCs w:val="20"/>
                <w:lang w:val="en-US"/>
              </w:rPr>
            </w:pPr>
            <w:r>
              <w:rPr>
                <w:sz w:val="20"/>
                <w:szCs w:val="20"/>
                <w:lang w:val="en-US"/>
              </w:rPr>
              <w:t>Per -requested. Taking notes on feedback</w:t>
            </w:r>
          </w:p>
        </w:tc>
      </w:tr>
      <w:tr w:rsidR="00202410" w:rsidRPr="006E4D94" w14:paraId="12F667C3" w14:textId="77777777" w:rsidTr="000F2420">
        <w:tc>
          <w:tcPr>
            <w:tcW w:w="1613" w:type="dxa"/>
          </w:tcPr>
          <w:p w14:paraId="036650A8" w14:textId="77777777" w:rsidR="00202410" w:rsidRPr="00A9198D" w:rsidRDefault="00202410" w:rsidP="00B53E6A">
            <w:pPr>
              <w:pStyle w:val="ListParagraph"/>
              <w:spacing w:before="240" w:after="0"/>
              <w:ind w:left="0"/>
              <w:rPr>
                <w:sz w:val="20"/>
                <w:szCs w:val="20"/>
                <w:lang w:val="en-US"/>
              </w:rPr>
            </w:pPr>
            <w:r>
              <w:rPr>
                <w:sz w:val="20"/>
                <w:szCs w:val="20"/>
              </w:rPr>
              <w:t>O</w:t>
            </w:r>
            <w:proofErr w:type="spellStart"/>
            <w:r>
              <w:rPr>
                <w:sz w:val="20"/>
                <w:szCs w:val="20"/>
                <w:lang w:val="en-US"/>
              </w:rPr>
              <w:t>perational</w:t>
            </w:r>
            <w:proofErr w:type="spellEnd"/>
            <w:r>
              <w:rPr>
                <w:sz w:val="20"/>
                <w:szCs w:val="20"/>
                <w:lang w:val="en-US"/>
              </w:rPr>
              <w:t xml:space="preserve"> Department – Fleet Management</w:t>
            </w:r>
            <w:r>
              <w:rPr>
                <w:sz w:val="20"/>
                <w:szCs w:val="20"/>
                <w:lang w:val="en-US"/>
              </w:rPr>
              <w:br/>
              <w:t>(HQ)</w:t>
            </w:r>
          </w:p>
        </w:tc>
        <w:tc>
          <w:tcPr>
            <w:tcW w:w="935" w:type="dxa"/>
            <w:vAlign w:val="center"/>
          </w:tcPr>
          <w:p w14:paraId="0730E040" w14:textId="77777777" w:rsidR="00202410" w:rsidRPr="003C4808" w:rsidRDefault="00202410" w:rsidP="00B53E6A">
            <w:pPr>
              <w:pStyle w:val="ListParagraph"/>
              <w:spacing w:before="240" w:after="0"/>
              <w:ind w:left="0"/>
              <w:jc w:val="center"/>
              <w:rPr>
                <w:sz w:val="20"/>
                <w:szCs w:val="20"/>
                <w:lang w:val="en-US"/>
              </w:rPr>
            </w:pPr>
            <w:r>
              <w:rPr>
                <w:sz w:val="20"/>
                <w:szCs w:val="20"/>
                <w:lang w:val="en-US"/>
              </w:rPr>
              <w:t>High</w:t>
            </w:r>
          </w:p>
        </w:tc>
        <w:tc>
          <w:tcPr>
            <w:tcW w:w="1050" w:type="dxa"/>
            <w:vAlign w:val="center"/>
          </w:tcPr>
          <w:p w14:paraId="7917B8F5" w14:textId="77777777" w:rsidR="00202410" w:rsidRPr="003C4808" w:rsidRDefault="00202410" w:rsidP="00B53E6A">
            <w:pPr>
              <w:pStyle w:val="ListParagraph"/>
              <w:spacing w:before="240" w:after="0"/>
              <w:ind w:left="0"/>
              <w:jc w:val="center"/>
              <w:rPr>
                <w:sz w:val="20"/>
                <w:szCs w:val="20"/>
                <w:lang w:val="en-US"/>
              </w:rPr>
            </w:pPr>
            <w:r>
              <w:rPr>
                <w:sz w:val="20"/>
                <w:szCs w:val="20"/>
                <w:lang w:val="en-US"/>
              </w:rPr>
              <w:t>High</w:t>
            </w:r>
          </w:p>
        </w:tc>
        <w:tc>
          <w:tcPr>
            <w:tcW w:w="2178" w:type="dxa"/>
            <w:vAlign w:val="center"/>
          </w:tcPr>
          <w:p w14:paraId="1E1F9AAC" w14:textId="77777777" w:rsidR="00202410" w:rsidRPr="003C4808" w:rsidRDefault="00202410" w:rsidP="00B53E6A">
            <w:pPr>
              <w:pStyle w:val="ListParagraph"/>
              <w:spacing w:before="240" w:after="0"/>
              <w:ind w:left="0"/>
              <w:rPr>
                <w:sz w:val="20"/>
                <w:szCs w:val="20"/>
                <w:lang w:val="en-US"/>
              </w:rPr>
            </w:pPr>
            <w:r>
              <w:rPr>
                <w:sz w:val="20"/>
                <w:szCs w:val="20"/>
                <w:lang w:val="en-US"/>
              </w:rPr>
              <w:t>Maintain Close Relations</w:t>
            </w:r>
          </w:p>
        </w:tc>
        <w:tc>
          <w:tcPr>
            <w:tcW w:w="2494" w:type="dxa"/>
            <w:vAlign w:val="center"/>
          </w:tcPr>
          <w:p w14:paraId="3D7D8224" w14:textId="77777777" w:rsidR="00202410" w:rsidRPr="003C4808" w:rsidRDefault="00202410" w:rsidP="00B53E6A">
            <w:pPr>
              <w:pStyle w:val="ListParagraph"/>
              <w:spacing w:before="240" w:after="0"/>
              <w:ind w:left="0"/>
              <w:rPr>
                <w:sz w:val="20"/>
                <w:szCs w:val="20"/>
                <w:lang w:val="en-US"/>
              </w:rPr>
            </w:pPr>
            <w:r>
              <w:rPr>
                <w:sz w:val="20"/>
                <w:szCs w:val="20"/>
                <w:lang w:val="en-US"/>
              </w:rPr>
              <w:t>Bi weekly Report and Daily Communications</w:t>
            </w:r>
          </w:p>
        </w:tc>
      </w:tr>
      <w:tr w:rsidR="00202410" w:rsidRPr="006E4D94" w14:paraId="44B0A3A4" w14:textId="77777777" w:rsidTr="000F2420">
        <w:tc>
          <w:tcPr>
            <w:tcW w:w="1613" w:type="dxa"/>
          </w:tcPr>
          <w:p w14:paraId="11F75EA9" w14:textId="16D40CAF" w:rsidR="00202410" w:rsidRPr="003C4808" w:rsidRDefault="00202410" w:rsidP="00B53E6A">
            <w:pPr>
              <w:pStyle w:val="ListParagraph"/>
              <w:spacing w:before="240" w:after="0"/>
              <w:ind w:left="0"/>
              <w:rPr>
                <w:sz w:val="20"/>
                <w:szCs w:val="20"/>
                <w:lang w:val="en-US"/>
              </w:rPr>
            </w:pPr>
            <w:r>
              <w:rPr>
                <w:sz w:val="20"/>
                <w:szCs w:val="20"/>
                <w:lang w:val="en-US"/>
              </w:rPr>
              <w:t>IT Department</w:t>
            </w:r>
            <w:r w:rsidR="00B53E6A">
              <w:rPr>
                <w:sz w:val="20"/>
                <w:szCs w:val="20"/>
                <w:lang w:val="en-US"/>
              </w:rPr>
              <w:t xml:space="preserve"> (Project Team)</w:t>
            </w:r>
          </w:p>
        </w:tc>
        <w:tc>
          <w:tcPr>
            <w:tcW w:w="935" w:type="dxa"/>
            <w:vAlign w:val="center"/>
          </w:tcPr>
          <w:p w14:paraId="59F7436C" w14:textId="77777777" w:rsidR="00202410" w:rsidRPr="003C4808" w:rsidRDefault="00202410" w:rsidP="00B53E6A">
            <w:pPr>
              <w:pStyle w:val="ListParagraph"/>
              <w:spacing w:before="240" w:after="0"/>
              <w:ind w:left="0"/>
              <w:jc w:val="center"/>
              <w:rPr>
                <w:sz w:val="20"/>
                <w:szCs w:val="20"/>
                <w:lang w:val="en-US"/>
              </w:rPr>
            </w:pPr>
            <w:r>
              <w:rPr>
                <w:sz w:val="20"/>
                <w:szCs w:val="20"/>
                <w:lang w:val="en-US"/>
              </w:rPr>
              <w:t>Medium</w:t>
            </w:r>
          </w:p>
        </w:tc>
        <w:tc>
          <w:tcPr>
            <w:tcW w:w="1050" w:type="dxa"/>
            <w:vAlign w:val="center"/>
          </w:tcPr>
          <w:p w14:paraId="7DE271C1" w14:textId="77777777" w:rsidR="00202410" w:rsidRPr="003C4808" w:rsidRDefault="00202410" w:rsidP="00B53E6A">
            <w:pPr>
              <w:pStyle w:val="ListParagraph"/>
              <w:spacing w:before="240" w:after="0"/>
              <w:ind w:left="0"/>
              <w:jc w:val="center"/>
              <w:rPr>
                <w:sz w:val="20"/>
                <w:szCs w:val="20"/>
                <w:lang w:val="en-US"/>
              </w:rPr>
            </w:pPr>
            <w:r>
              <w:rPr>
                <w:sz w:val="20"/>
                <w:szCs w:val="20"/>
                <w:lang w:val="en-US"/>
              </w:rPr>
              <w:t>High</w:t>
            </w:r>
          </w:p>
        </w:tc>
        <w:tc>
          <w:tcPr>
            <w:tcW w:w="2178" w:type="dxa"/>
            <w:vAlign w:val="center"/>
          </w:tcPr>
          <w:p w14:paraId="7332EC0D" w14:textId="77777777" w:rsidR="00202410" w:rsidRPr="003C4808" w:rsidRDefault="00202410" w:rsidP="00B53E6A">
            <w:pPr>
              <w:pStyle w:val="ListParagraph"/>
              <w:spacing w:before="240" w:after="0"/>
              <w:ind w:left="0"/>
              <w:rPr>
                <w:sz w:val="20"/>
                <w:szCs w:val="20"/>
                <w:lang w:val="en-US"/>
              </w:rPr>
            </w:pPr>
            <w:r>
              <w:rPr>
                <w:sz w:val="20"/>
                <w:szCs w:val="20"/>
                <w:lang w:val="en-US"/>
              </w:rPr>
              <w:t>Maintain Close Relations</w:t>
            </w:r>
          </w:p>
        </w:tc>
        <w:tc>
          <w:tcPr>
            <w:tcW w:w="2494" w:type="dxa"/>
            <w:vAlign w:val="center"/>
          </w:tcPr>
          <w:p w14:paraId="0396A124" w14:textId="77777777" w:rsidR="00202410" w:rsidRPr="003C4808" w:rsidRDefault="00202410" w:rsidP="00B53E6A">
            <w:pPr>
              <w:pStyle w:val="ListParagraph"/>
              <w:spacing w:before="240" w:after="0"/>
              <w:ind w:left="0"/>
              <w:rPr>
                <w:sz w:val="20"/>
                <w:szCs w:val="20"/>
                <w:lang w:val="en-US"/>
              </w:rPr>
            </w:pPr>
            <w:r>
              <w:rPr>
                <w:sz w:val="20"/>
                <w:szCs w:val="20"/>
                <w:lang w:val="en-US"/>
              </w:rPr>
              <w:t>Bi weekly Report and Daily Communications</w:t>
            </w:r>
          </w:p>
        </w:tc>
      </w:tr>
      <w:tr w:rsidR="00202410" w:rsidRPr="006E4D94" w14:paraId="189B0006" w14:textId="77777777" w:rsidTr="000F2420">
        <w:tc>
          <w:tcPr>
            <w:tcW w:w="1613" w:type="dxa"/>
          </w:tcPr>
          <w:p w14:paraId="4782A1F2" w14:textId="77777777" w:rsidR="00202410" w:rsidRPr="003C4808" w:rsidRDefault="00202410" w:rsidP="00B53E6A">
            <w:pPr>
              <w:pStyle w:val="ListParagraph"/>
              <w:spacing w:before="240" w:after="0"/>
              <w:ind w:left="0"/>
              <w:rPr>
                <w:sz w:val="20"/>
                <w:szCs w:val="20"/>
                <w:lang w:val="en-US"/>
              </w:rPr>
            </w:pPr>
            <w:r>
              <w:rPr>
                <w:sz w:val="20"/>
                <w:szCs w:val="20"/>
                <w:lang w:val="en-US"/>
              </w:rPr>
              <w:t>Regulatory Bodies</w:t>
            </w:r>
          </w:p>
        </w:tc>
        <w:tc>
          <w:tcPr>
            <w:tcW w:w="935" w:type="dxa"/>
            <w:vAlign w:val="center"/>
          </w:tcPr>
          <w:p w14:paraId="798B92CF" w14:textId="77777777" w:rsidR="00202410" w:rsidRPr="003C4808" w:rsidRDefault="00202410" w:rsidP="00B53E6A">
            <w:pPr>
              <w:pStyle w:val="ListParagraph"/>
              <w:spacing w:before="240" w:after="0"/>
              <w:ind w:left="0"/>
              <w:jc w:val="center"/>
              <w:rPr>
                <w:sz w:val="20"/>
                <w:szCs w:val="20"/>
                <w:lang w:val="en-US"/>
              </w:rPr>
            </w:pPr>
            <w:r>
              <w:rPr>
                <w:sz w:val="20"/>
                <w:szCs w:val="20"/>
                <w:lang w:val="en-US"/>
              </w:rPr>
              <w:t>Low</w:t>
            </w:r>
          </w:p>
        </w:tc>
        <w:tc>
          <w:tcPr>
            <w:tcW w:w="1050" w:type="dxa"/>
            <w:vAlign w:val="center"/>
          </w:tcPr>
          <w:p w14:paraId="7A8BFD7E" w14:textId="77777777" w:rsidR="00202410" w:rsidRPr="003C4808" w:rsidRDefault="00202410" w:rsidP="00B53E6A">
            <w:pPr>
              <w:pStyle w:val="ListParagraph"/>
              <w:spacing w:before="240" w:after="0"/>
              <w:ind w:left="0"/>
              <w:jc w:val="center"/>
              <w:rPr>
                <w:sz w:val="20"/>
                <w:szCs w:val="20"/>
                <w:lang w:val="en-US"/>
              </w:rPr>
            </w:pPr>
            <w:r>
              <w:rPr>
                <w:sz w:val="20"/>
                <w:szCs w:val="20"/>
                <w:lang w:val="en-US"/>
              </w:rPr>
              <w:t>Medium</w:t>
            </w:r>
          </w:p>
        </w:tc>
        <w:tc>
          <w:tcPr>
            <w:tcW w:w="2178" w:type="dxa"/>
            <w:vAlign w:val="center"/>
          </w:tcPr>
          <w:p w14:paraId="6788B2FF" w14:textId="77777777" w:rsidR="00202410" w:rsidRPr="003C4808" w:rsidRDefault="00202410" w:rsidP="00B53E6A">
            <w:pPr>
              <w:pStyle w:val="ListParagraph"/>
              <w:spacing w:before="240" w:after="0"/>
              <w:ind w:left="0"/>
              <w:rPr>
                <w:sz w:val="20"/>
                <w:szCs w:val="20"/>
                <w:lang w:val="en-US"/>
              </w:rPr>
            </w:pPr>
            <w:r>
              <w:rPr>
                <w:sz w:val="20"/>
                <w:szCs w:val="20"/>
                <w:lang w:val="en-US"/>
              </w:rPr>
              <w:t>Maintain Compliance</w:t>
            </w:r>
          </w:p>
        </w:tc>
        <w:tc>
          <w:tcPr>
            <w:tcW w:w="2494" w:type="dxa"/>
            <w:vAlign w:val="center"/>
          </w:tcPr>
          <w:p w14:paraId="0247D3F5" w14:textId="77777777" w:rsidR="00202410" w:rsidRPr="003C4808" w:rsidRDefault="00202410" w:rsidP="00B53E6A">
            <w:pPr>
              <w:pStyle w:val="ListParagraph"/>
              <w:spacing w:before="240" w:after="0"/>
              <w:ind w:left="0"/>
              <w:rPr>
                <w:sz w:val="20"/>
                <w:szCs w:val="20"/>
                <w:lang w:val="en-US"/>
              </w:rPr>
            </w:pPr>
            <w:r>
              <w:rPr>
                <w:sz w:val="20"/>
                <w:szCs w:val="20"/>
                <w:lang w:val="en-US"/>
              </w:rPr>
              <w:t>Per – needed basis</w:t>
            </w:r>
          </w:p>
        </w:tc>
      </w:tr>
      <w:tr w:rsidR="000604BD" w:rsidRPr="006E4D94" w14:paraId="6909F261" w14:textId="77777777" w:rsidTr="000F2420">
        <w:tc>
          <w:tcPr>
            <w:tcW w:w="1613" w:type="dxa"/>
          </w:tcPr>
          <w:p w14:paraId="22D147FA" w14:textId="6877B4F5" w:rsidR="000604BD" w:rsidRDefault="000604BD" w:rsidP="00B53E6A">
            <w:pPr>
              <w:pStyle w:val="ListParagraph"/>
              <w:spacing w:before="240" w:after="0"/>
              <w:ind w:left="0"/>
              <w:rPr>
                <w:sz w:val="20"/>
                <w:szCs w:val="20"/>
                <w:lang w:val="en-US"/>
              </w:rPr>
            </w:pPr>
            <w:r w:rsidRPr="00AF0801">
              <w:rPr>
                <w:sz w:val="20"/>
                <w:szCs w:val="20"/>
                <w:lang w:val="en-US"/>
              </w:rPr>
              <w:t>Board of Directors</w:t>
            </w:r>
          </w:p>
        </w:tc>
        <w:tc>
          <w:tcPr>
            <w:tcW w:w="935" w:type="dxa"/>
            <w:vAlign w:val="center"/>
          </w:tcPr>
          <w:p w14:paraId="51C3113E" w14:textId="3F34E6AD" w:rsidR="000604BD" w:rsidRDefault="000604BD" w:rsidP="00B53E6A">
            <w:pPr>
              <w:pStyle w:val="ListParagraph"/>
              <w:spacing w:before="240" w:after="0"/>
              <w:ind w:left="0"/>
              <w:jc w:val="center"/>
              <w:rPr>
                <w:sz w:val="20"/>
                <w:szCs w:val="20"/>
                <w:lang w:val="en-US"/>
              </w:rPr>
            </w:pPr>
            <w:r>
              <w:rPr>
                <w:sz w:val="20"/>
                <w:szCs w:val="20"/>
                <w:lang w:val="en-US"/>
              </w:rPr>
              <w:t>High</w:t>
            </w:r>
          </w:p>
        </w:tc>
        <w:tc>
          <w:tcPr>
            <w:tcW w:w="1050" w:type="dxa"/>
            <w:vAlign w:val="center"/>
          </w:tcPr>
          <w:p w14:paraId="4379660B" w14:textId="3D2732DC" w:rsidR="000604BD" w:rsidRDefault="000604BD" w:rsidP="00B53E6A">
            <w:pPr>
              <w:pStyle w:val="ListParagraph"/>
              <w:spacing w:before="240" w:after="0"/>
              <w:ind w:left="0"/>
              <w:jc w:val="center"/>
              <w:rPr>
                <w:sz w:val="20"/>
                <w:szCs w:val="20"/>
                <w:lang w:val="en-US"/>
              </w:rPr>
            </w:pPr>
            <w:r>
              <w:rPr>
                <w:sz w:val="20"/>
                <w:szCs w:val="20"/>
                <w:lang w:val="en-US"/>
              </w:rPr>
              <w:t>High</w:t>
            </w:r>
          </w:p>
        </w:tc>
        <w:tc>
          <w:tcPr>
            <w:tcW w:w="2178" w:type="dxa"/>
            <w:vAlign w:val="center"/>
          </w:tcPr>
          <w:p w14:paraId="234C8AC4" w14:textId="0D81878F" w:rsidR="000604BD" w:rsidRDefault="000604BD" w:rsidP="00B53E6A">
            <w:pPr>
              <w:pStyle w:val="ListParagraph"/>
              <w:spacing w:before="240" w:after="0"/>
              <w:ind w:left="0"/>
              <w:rPr>
                <w:sz w:val="20"/>
                <w:szCs w:val="20"/>
                <w:lang w:val="en-US"/>
              </w:rPr>
            </w:pPr>
            <w:r>
              <w:rPr>
                <w:sz w:val="20"/>
                <w:szCs w:val="20"/>
                <w:lang w:val="en-US"/>
              </w:rPr>
              <w:t>Final Decision</w:t>
            </w:r>
          </w:p>
        </w:tc>
        <w:tc>
          <w:tcPr>
            <w:tcW w:w="2494" w:type="dxa"/>
            <w:vAlign w:val="center"/>
          </w:tcPr>
          <w:p w14:paraId="4A7441B7" w14:textId="1BAE010E" w:rsidR="000604BD" w:rsidRDefault="000604BD" w:rsidP="00B53E6A">
            <w:pPr>
              <w:pStyle w:val="ListParagraph"/>
              <w:spacing w:before="240" w:after="0"/>
              <w:ind w:left="0"/>
              <w:rPr>
                <w:sz w:val="20"/>
                <w:szCs w:val="20"/>
                <w:lang w:val="en-US"/>
              </w:rPr>
            </w:pPr>
            <w:r>
              <w:rPr>
                <w:sz w:val="20"/>
                <w:szCs w:val="20"/>
                <w:lang w:val="en-US"/>
              </w:rPr>
              <w:t>Bi weekly Report</w:t>
            </w:r>
          </w:p>
        </w:tc>
      </w:tr>
    </w:tbl>
    <w:p w14:paraId="1C871E22" w14:textId="65AC8224" w:rsidR="000B1BAC" w:rsidRDefault="000B1BAC" w:rsidP="000B1BAC">
      <w:pPr>
        <w:pStyle w:val="ListParagraph"/>
        <w:numPr>
          <w:ilvl w:val="1"/>
          <w:numId w:val="38"/>
        </w:numPr>
        <w:spacing w:before="240"/>
        <w:rPr>
          <w:b/>
          <w:bCs/>
          <w:lang w:val="en-US"/>
        </w:rPr>
      </w:pPr>
      <w:r>
        <w:rPr>
          <w:b/>
          <w:bCs/>
          <w:lang w:val="en-US"/>
        </w:rPr>
        <w:t>RACI Matrix</w:t>
      </w:r>
    </w:p>
    <w:tbl>
      <w:tblPr>
        <w:tblStyle w:val="TableGrid"/>
        <w:tblW w:w="0" w:type="auto"/>
        <w:tblInd w:w="792" w:type="dxa"/>
        <w:tblLook w:val="04A0" w:firstRow="1" w:lastRow="0" w:firstColumn="1" w:lastColumn="0" w:noHBand="0" w:noVBand="1"/>
      </w:tblPr>
      <w:tblGrid>
        <w:gridCol w:w="1545"/>
        <w:gridCol w:w="1486"/>
        <w:gridCol w:w="1757"/>
        <w:gridCol w:w="1809"/>
        <w:gridCol w:w="1673"/>
      </w:tblGrid>
      <w:tr w:rsidR="00AF0801" w:rsidRPr="006E4D94" w14:paraId="2D4C3C32" w14:textId="77777777" w:rsidTr="000604BD">
        <w:tc>
          <w:tcPr>
            <w:tcW w:w="1545" w:type="dxa"/>
            <w:vAlign w:val="center"/>
          </w:tcPr>
          <w:p w14:paraId="7EE36429" w14:textId="7C70BBEA" w:rsidR="00AF0801" w:rsidRPr="003C4808" w:rsidRDefault="00AF0801" w:rsidP="000604BD">
            <w:pPr>
              <w:pStyle w:val="ListParagraph"/>
              <w:spacing w:before="240" w:after="0" w:line="240" w:lineRule="auto"/>
              <w:ind w:left="0"/>
              <w:jc w:val="center"/>
              <w:rPr>
                <w:b/>
                <w:bCs/>
                <w:sz w:val="20"/>
                <w:szCs w:val="20"/>
                <w:lang w:val="en-US"/>
              </w:rPr>
            </w:pPr>
            <w:r w:rsidRPr="00AF0801">
              <w:rPr>
                <w:b/>
                <w:bCs/>
                <w:sz w:val="20"/>
                <w:szCs w:val="20"/>
                <w:lang w:val="en-US"/>
              </w:rPr>
              <w:t>Activity / Role</w:t>
            </w:r>
          </w:p>
        </w:tc>
        <w:tc>
          <w:tcPr>
            <w:tcW w:w="1486" w:type="dxa"/>
            <w:vAlign w:val="center"/>
          </w:tcPr>
          <w:p w14:paraId="74866457" w14:textId="100ABBBB" w:rsidR="00AF0801" w:rsidRPr="003C4808" w:rsidRDefault="00AF0801" w:rsidP="000604BD">
            <w:pPr>
              <w:pStyle w:val="ListParagraph"/>
              <w:spacing w:before="240" w:after="0" w:line="240" w:lineRule="auto"/>
              <w:ind w:left="0"/>
              <w:jc w:val="center"/>
              <w:rPr>
                <w:b/>
                <w:bCs/>
                <w:sz w:val="20"/>
                <w:szCs w:val="20"/>
                <w:lang w:val="en-US"/>
              </w:rPr>
            </w:pPr>
            <w:r w:rsidRPr="00AF0801">
              <w:rPr>
                <w:b/>
                <w:bCs/>
                <w:sz w:val="20"/>
                <w:szCs w:val="20"/>
                <w:lang w:val="en-US"/>
              </w:rPr>
              <w:t>Responsible (R)</w:t>
            </w:r>
          </w:p>
        </w:tc>
        <w:tc>
          <w:tcPr>
            <w:tcW w:w="1757" w:type="dxa"/>
            <w:vAlign w:val="center"/>
          </w:tcPr>
          <w:p w14:paraId="62C449BA" w14:textId="104959C2" w:rsidR="00AF0801" w:rsidRPr="003C4808" w:rsidRDefault="00AF0801" w:rsidP="000604BD">
            <w:pPr>
              <w:pStyle w:val="ListParagraph"/>
              <w:spacing w:before="240" w:after="0" w:line="240" w:lineRule="auto"/>
              <w:ind w:left="0"/>
              <w:jc w:val="center"/>
              <w:rPr>
                <w:b/>
                <w:bCs/>
                <w:sz w:val="20"/>
                <w:szCs w:val="20"/>
                <w:lang w:val="en-US"/>
              </w:rPr>
            </w:pPr>
            <w:r w:rsidRPr="00AF0801">
              <w:rPr>
                <w:b/>
                <w:bCs/>
                <w:sz w:val="20"/>
                <w:szCs w:val="20"/>
                <w:lang w:val="en-US"/>
              </w:rPr>
              <w:t>Accountable (A)</w:t>
            </w:r>
          </w:p>
        </w:tc>
        <w:tc>
          <w:tcPr>
            <w:tcW w:w="1809" w:type="dxa"/>
            <w:vAlign w:val="center"/>
          </w:tcPr>
          <w:p w14:paraId="1F4D429C" w14:textId="020D89A8" w:rsidR="00AF0801" w:rsidRPr="003C4808" w:rsidRDefault="00AF0801" w:rsidP="000604BD">
            <w:pPr>
              <w:pStyle w:val="ListParagraph"/>
              <w:spacing w:before="240" w:after="0" w:line="240" w:lineRule="auto"/>
              <w:ind w:left="0"/>
              <w:jc w:val="center"/>
              <w:rPr>
                <w:b/>
                <w:bCs/>
                <w:sz w:val="20"/>
                <w:szCs w:val="20"/>
                <w:lang w:val="en-US"/>
              </w:rPr>
            </w:pPr>
            <w:r w:rsidRPr="00AF0801">
              <w:rPr>
                <w:b/>
                <w:bCs/>
                <w:sz w:val="20"/>
                <w:szCs w:val="20"/>
                <w:lang w:val="en-US"/>
              </w:rPr>
              <w:t>Consulted (C)</w:t>
            </w:r>
          </w:p>
        </w:tc>
        <w:tc>
          <w:tcPr>
            <w:tcW w:w="1673" w:type="dxa"/>
            <w:vAlign w:val="center"/>
          </w:tcPr>
          <w:p w14:paraId="72010C92" w14:textId="6741B0E9" w:rsidR="00AF0801" w:rsidRPr="003C4808" w:rsidRDefault="00AF0801" w:rsidP="000604BD">
            <w:pPr>
              <w:pStyle w:val="ListParagraph"/>
              <w:spacing w:before="240" w:after="0" w:line="240" w:lineRule="auto"/>
              <w:ind w:left="0"/>
              <w:jc w:val="center"/>
              <w:rPr>
                <w:b/>
                <w:bCs/>
                <w:sz w:val="20"/>
                <w:szCs w:val="20"/>
                <w:lang w:val="en-US"/>
              </w:rPr>
            </w:pPr>
            <w:r w:rsidRPr="00AF0801">
              <w:rPr>
                <w:b/>
                <w:bCs/>
                <w:sz w:val="20"/>
                <w:szCs w:val="20"/>
                <w:lang w:val="en-US"/>
              </w:rPr>
              <w:t>Informed (I)</w:t>
            </w:r>
          </w:p>
        </w:tc>
      </w:tr>
      <w:tr w:rsidR="00AF0801" w:rsidRPr="006E4D94" w14:paraId="0550A0BA" w14:textId="77777777" w:rsidTr="000604BD">
        <w:trPr>
          <w:trHeight w:val="608"/>
        </w:trPr>
        <w:tc>
          <w:tcPr>
            <w:tcW w:w="1545" w:type="dxa"/>
            <w:vAlign w:val="center"/>
          </w:tcPr>
          <w:p w14:paraId="0F527DF5" w14:textId="6E0366BA"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Project planning</w:t>
            </w:r>
          </w:p>
        </w:tc>
        <w:tc>
          <w:tcPr>
            <w:tcW w:w="1486" w:type="dxa"/>
            <w:vAlign w:val="center"/>
          </w:tcPr>
          <w:p w14:paraId="6AB6E4DC" w14:textId="02D247D3"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Project Manager</w:t>
            </w:r>
          </w:p>
        </w:tc>
        <w:tc>
          <w:tcPr>
            <w:tcW w:w="1757" w:type="dxa"/>
            <w:vAlign w:val="center"/>
          </w:tcPr>
          <w:p w14:paraId="0576C95B" w14:textId="6EE2A6F9" w:rsidR="00AF0801" w:rsidRPr="00AF0801" w:rsidRDefault="000604BD" w:rsidP="000604BD">
            <w:pPr>
              <w:pStyle w:val="ListParagraph"/>
              <w:spacing w:before="240" w:after="0" w:line="240" w:lineRule="auto"/>
              <w:ind w:left="0"/>
              <w:rPr>
                <w:sz w:val="20"/>
                <w:szCs w:val="20"/>
                <w:lang w:val="en-US"/>
              </w:rPr>
            </w:pPr>
            <w:r>
              <w:rPr>
                <w:sz w:val="20"/>
                <w:szCs w:val="20"/>
              </w:rPr>
              <w:t>O</w:t>
            </w:r>
            <w:proofErr w:type="spellStart"/>
            <w:r>
              <w:rPr>
                <w:sz w:val="20"/>
                <w:szCs w:val="20"/>
                <w:lang w:val="en-US"/>
              </w:rPr>
              <w:t>perational</w:t>
            </w:r>
            <w:proofErr w:type="spellEnd"/>
            <w:r>
              <w:rPr>
                <w:sz w:val="20"/>
                <w:szCs w:val="20"/>
                <w:lang w:val="en-US"/>
              </w:rPr>
              <w:t xml:space="preserve"> Department – Fleet Management</w:t>
            </w:r>
            <w:r>
              <w:rPr>
                <w:sz w:val="20"/>
                <w:szCs w:val="20"/>
                <w:lang w:val="en-US"/>
              </w:rPr>
              <w:br/>
              <w:t>(HQ)</w:t>
            </w:r>
          </w:p>
        </w:tc>
        <w:tc>
          <w:tcPr>
            <w:tcW w:w="1809" w:type="dxa"/>
            <w:vAlign w:val="center"/>
          </w:tcPr>
          <w:p w14:paraId="22178C93" w14:textId="7D586E82" w:rsidR="000604BD" w:rsidRDefault="000604BD" w:rsidP="000604BD">
            <w:pPr>
              <w:pStyle w:val="ListParagraph"/>
              <w:spacing w:before="240" w:after="0" w:line="240" w:lineRule="auto"/>
              <w:ind w:left="0"/>
              <w:rPr>
                <w:sz w:val="20"/>
                <w:szCs w:val="20"/>
                <w:lang w:val="en-US"/>
              </w:rPr>
            </w:pPr>
            <w:r>
              <w:rPr>
                <w:sz w:val="20"/>
                <w:szCs w:val="20"/>
                <w:lang w:val="en-US"/>
              </w:rPr>
              <w:t>Planning Department</w:t>
            </w:r>
          </w:p>
          <w:p w14:paraId="39175E15" w14:textId="2A241FBB" w:rsidR="00AF0801" w:rsidRPr="00AF0801" w:rsidRDefault="000604BD" w:rsidP="000604BD">
            <w:pPr>
              <w:pStyle w:val="ListParagraph"/>
              <w:spacing w:before="240" w:after="0" w:line="240" w:lineRule="auto"/>
              <w:ind w:left="0"/>
              <w:rPr>
                <w:sz w:val="20"/>
                <w:szCs w:val="20"/>
                <w:lang w:val="en-US"/>
              </w:rPr>
            </w:pPr>
            <w:r>
              <w:rPr>
                <w:sz w:val="20"/>
                <w:szCs w:val="20"/>
                <w:lang w:val="en-US"/>
              </w:rPr>
              <w:t>(Bag HQ)</w:t>
            </w:r>
            <w:r w:rsidR="00B53E6A">
              <w:rPr>
                <w:sz w:val="20"/>
                <w:szCs w:val="20"/>
                <w:lang w:val="en-US"/>
              </w:rPr>
              <w:t xml:space="preserve">, </w:t>
            </w:r>
            <w:r w:rsidR="00B53E6A">
              <w:rPr>
                <w:sz w:val="20"/>
                <w:szCs w:val="20"/>
                <w:lang w:val="en-US"/>
              </w:rPr>
              <w:t>Ship Captains</w:t>
            </w:r>
          </w:p>
        </w:tc>
        <w:tc>
          <w:tcPr>
            <w:tcW w:w="1673" w:type="dxa"/>
            <w:vAlign w:val="center"/>
          </w:tcPr>
          <w:p w14:paraId="5081240B" w14:textId="4126893E"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All stakeholders</w:t>
            </w:r>
          </w:p>
        </w:tc>
      </w:tr>
      <w:tr w:rsidR="00AF0801" w:rsidRPr="006E4D94" w14:paraId="502B40BC" w14:textId="77777777" w:rsidTr="000604BD">
        <w:tc>
          <w:tcPr>
            <w:tcW w:w="1545" w:type="dxa"/>
            <w:vAlign w:val="center"/>
          </w:tcPr>
          <w:p w14:paraId="0132B42D" w14:textId="0B40B958"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Needs analysis</w:t>
            </w:r>
          </w:p>
        </w:tc>
        <w:tc>
          <w:tcPr>
            <w:tcW w:w="1486" w:type="dxa"/>
            <w:vAlign w:val="center"/>
          </w:tcPr>
          <w:p w14:paraId="1136C318" w14:textId="0E8515E0"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Technical Team</w:t>
            </w:r>
          </w:p>
        </w:tc>
        <w:tc>
          <w:tcPr>
            <w:tcW w:w="1757" w:type="dxa"/>
            <w:vAlign w:val="center"/>
          </w:tcPr>
          <w:p w14:paraId="7CE731A7" w14:textId="55A80441" w:rsidR="00AF0801" w:rsidRPr="00AF0801" w:rsidRDefault="000604BD" w:rsidP="000604BD">
            <w:pPr>
              <w:pStyle w:val="ListParagraph"/>
              <w:spacing w:before="240" w:after="0" w:line="240" w:lineRule="auto"/>
              <w:ind w:left="0"/>
              <w:rPr>
                <w:sz w:val="20"/>
                <w:szCs w:val="20"/>
                <w:lang w:val="en-US"/>
              </w:rPr>
            </w:pPr>
            <w:r w:rsidRPr="00AF0801">
              <w:rPr>
                <w:sz w:val="20"/>
                <w:szCs w:val="20"/>
                <w:lang w:val="en-US"/>
              </w:rPr>
              <w:t>Project Manager</w:t>
            </w:r>
          </w:p>
        </w:tc>
        <w:tc>
          <w:tcPr>
            <w:tcW w:w="1809" w:type="dxa"/>
            <w:vAlign w:val="center"/>
          </w:tcPr>
          <w:p w14:paraId="4C68D961" w14:textId="53886122" w:rsidR="00AF0801" w:rsidRPr="00AF0801" w:rsidRDefault="000604BD" w:rsidP="000604BD">
            <w:pPr>
              <w:pStyle w:val="ListParagraph"/>
              <w:spacing w:before="240" w:after="0" w:line="240" w:lineRule="auto"/>
              <w:ind w:left="0"/>
              <w:rPr>
                <w:sz w:val="20"/>
                <w:szCs w:val="20"/>
                <w:lang w:val="en-US"/>
              </w:rPr>
            </w:pPr>
            <w:r>
              <w:rPr>
                <w:sz w:val="20"/>
                <w:szCs w:val="20"/>
              </w:rPr>
              <w:t>O</w:t>
            </w:r>
            <w:proofErr w:type="spellStart"/>
            <w:r>
              <w:rPr>
                <w:sz w:val="20"/>
                <w:szCs w:val="20"/>
                <w:lang w:val="en-US"/>
              </w:rPr>
              <w:t>perational</w:t>
            </w:r>
            <w:proofErr w:type="spellEnd"/>
            <w:r>
              <w:rPr>
                <w:sz w:val="20"/>
                <w:szCs w:val="20"/>
                <w:lang w:val="en-US"/>
              </w:rPr>
              <w:t xml:space="preserve"> Department – Fleet Management</w:t>
            </w:r>
            <w:r>
              <w:rPr>
                <w:sz w:val="20"/>
                <w:szCs w:val="20"/>
                <w:lang w:val="en-US"/>
              </w:rPr>
              <w:br/>
              <w:t>(HQ)</w:t>
            </w:r>
            <w:r w:rsidR="00B53E6A">
              <w:rPr>
                <w:sz w:val="20"/>
                <w:szCs w:val="20"/>
                <w:lang w:val="en-US"/>
              </w:rPr>
              <w:t xml:space="preserve">, </w:t>
            </w:r>
            <w:r w:rsidR="00B53E6A">
              <w:rPr>
                <w:sz w:val="20"/>
                <w:szCs w:val="20"/>
                <w:lang w:val="en-US"/>
              </w:rPr>
              <w:t>Ship Captains</w:t>
            </w:r>
          </w:p>
        </w:tc>
        <w:tc>
          <w:tcPr>
            <w:tcW w:w="1673" w:type="dxa"/>
            <w:vAlign w:val="center"/>
          </w:tcPr>
          <w:p w14:paraId="6D682A4A" w14:textId="64C7CE31" w:rsidR="00AF0801" w:rsidRPr="00AF0801" w:rsidRDefault="000604BD" w:rsidP="000604BD">
            <w:pPr>
              <w:pStyle w:val="ListParagraph"/>
              <w:spacing w:before="240" w:after="0" w:line="240" w:lineRule="auto"/>
              <w:ind w:left="0"/>
              <w:rPr>
                <w:sz w:val="20"/>
                <w:szCs w:val="20"/>
                <w:lang w:val="en-US"/>
              </w:rPr>
            </w:pPr>
            <w:r w:rsidRPr="00AF0801">
              <w:rPr>
                <w:sz w:val="20"/>
                <w:szCs w:val="20"/>
                <w:lang w:val="en-US"/>
              </w:rPr>
              <w:t>All stakeholders</w:t>
            </w:r>
          </w:p>
        </w:tc>
      </w:tr>
      <w:tr w:rsidR="00AF0801" w:rsidRPr="006E4D94" w14:paraId="58532F02" w14:textId="77777777" w:rsidTr="000604BD">
        <w:tc>
          <w:tcPr>
            <w:tcW w:w="1545" w:type="dxa"/>
            <w:vAlign w:val="center"/>
          </w:tcPr>
          <w:p w14:paraId="265F3CD9" w14:textId="5E34647F"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System / solution design</w:t>
            </w:r>
          </w:p>
        </w:tc>
        <w:tc>
          <w:tcPr>
            <w:tcW w:w="1486" w:type="dxa"/>
            <w:vAlign w:val="center"/>
          </w:tcPr>
          <w:p w14:paraId="2EAE0E6D" w14:textId="720C8A86"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Technical Team</w:t>
            </w:r>
          </w:p>
        </w:tc>
        <w:tc>
          <w:tcPr>
            <w:tcW w:w="1757" w:type="dxa"/>
            <w:vAlign w:val="center"/>
          </w:tcPr>
          <w:p w14:paraId="666C2AE9" w14:textId="220517F0"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Project Manager</w:t>
            </w:r>
          </w:p>
        </w:tc>
        <w:tc>
          <w:tcPr>
            <w:tcW w:w="1809" w:type="dxa"/>
            <w:vAlign w:val="center"/>
          </w:tcPr>
          <w:p w14:paraId="5EB71924" w14:textId="63A1C6D7" w:rsidR="00AF0801" w:rsidRPr="00AF0801" w:rsidRDefault="000604BD" w:rsidP="000604BD">
            <w:pPr>
              <w:pStyle w:val="ListParagraph"/>
              <w:spacing w:before="240" w:after="0" w:line="240" w:lineRule="auto"/>
              <w:ind w:left="0"/>
              <w:rPr>
                <w:sz w:val="20"/>
                <w:szCs w:val="20"/>
                <w:lang w:val="en-US"/>
              </w:rPr>
            </w:pPr>
            <w:r>
              <w:rPr>
                <w:sz w:val="20"/>
                <w:szCs w:val="20"/>
              </w:rPr>
              <w:t>O</w:t>
            </w:r>
            <w:proofErr w:type="spellStart"/>
            <w:r>
              <w:rPr>
                <w:sz w:val="20"/>
                <w:szCs w:val="20"/>
                <w:lang w:val="en-US"/>
              </w:rPr>
              <w:t>perational</w:t>
            </w:r>
            <w:proofErr w:type="spellEnd"/>
            <w:r>
              <w:rPr>
                <w:sz w:val="20"/>
                <w:szCs w:val="20"/>
                <w:lang w:val="en-US"/>
              </w:rPr>
              <w:t xml:space="preserve"> Department – Fleet Management</w:t>
            </w:r>
            <w:r>
              <w:rPr>
                <w:sz w:val="20"/>
                <w:szCs w:val="20"/>
                <w:lang w:val="en-US"/>
              </w:rPr>
              <w:br/>
              <w:t>(HQ</w:t>
            </w:r>
            <w:r w:rsidR="00B53E6A">
              <w:rPr>
                <w:sz w:val="20"/>
                <w:szCs w:val="20"/>
                <w:lang w:val="en-US"/>
              </w:rPr>
              <w:t>)</w:t>
            </w:r>
          </w:p>
        </w:tc>
        <w:tc>
          <w:tcPr>
            <w:tcW w:w="1673" w:type="dxa"/>
            <w:vAlign w:val="center"/>
          </w:tcPr>
          <w:p w14:paraId="314C5485" w14:textId="02F64C05" w:rsidR="00AF0801" w:rsidRPr="00AF0801" w:rsidRDefault="00B53E6A" w:rsidP="000604BD">
            <w:pPr>
              <w:pStyle w:val="ListParagraph"/>
              <w:spacing w:before="240" w:after="0" w:line="240" w:lineRule="auto"/>
              <w:ind w:left="0"/>
              <w:rPr>
                <w:sz w:val="20"/>
                <w:szCs w:val="20"/>
                <w:lang w:val="en-US"/>
              </w:rPr>
            </w:pPr>
            <w:r w:rsidRPr="00AF0801">
              <w:rPr>
                <w:sz w:val="20"/>
                <w:szCs w:val="20"/>
                <w:lang w:val="en-US"/>
              </w:rPr>
              <w:t xml:space="preserve">Board of </w:t>
            </w:r>
            <w:r w:rsidR="00AF0801" w:rsidRPr="00AF0801">
              <w:rPr>
                <w:sz w:val="20"/>
                <w:szCs w:val="20"/>
                <w:lang w:val="en-US"/>
              </w:rPr>
              <w:t>Directors</w:t>
            </w:r>
          </w:p>
        </w:tc>
      </w:tr>
      <w:tr w:rsidR="00AF0801" w:rsidRPr="006E4D94" w14:paraId="6415FC11" w14:textId="77777777" w:rsidTr="000604BD">
        <w:tc>
          <w:tcPr>
            <w:tcW w:w="1545" w:type="dxa"/>
            <w:vAlign w:val="center"/>
          </w:tcPr>
          <w:p w14:paraId="0A3F3E84" w14:textId="50B97C19"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Implementation</w:t>
            </w:r>
          </w:p>
        </w:tc>
        <w:tc>
          <w:tcPr>
            <w:tcW w:w="1486" w:type="dxa"/>
            <w:vAlign w:val="center"/>
          </w:tcPr>
          <w:p w14:paraId="374DF8D0" w14:textId="5E4320A5"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Technical Team</w:t>
            </w:r>
          </w:p>
        </w:tc>
        <w:tc>
          <w:tcPr>
            <w:tcW w:w="1757" w:type="dxa"/>
            <w:vAlign w:val="center"/>
          </w:tcPr>
          <w:p w14:paraId="454F1981" w14:textId="56365A25"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Project Manager</w:t>
            </w:r>
          </w:p>
        </w:tc>
        <w:tc>
          <w:tcPr>
            <w:tcW w:w="1809" w:type="dxa"/>
            <w:vAlign w:val="center"/>
          </w:tcPr>
          <w:p w14:paraId="069250D2" w14:textId="113BD95A" w:rsidR="00AF0801" w:rsidRPr="00AF0801" w:rsidRDefault="00B53E6A" w:rsidP="000604BD">
            <w:pPr>
              <w:pStyle w:val="ListParagraph"/>
              <w:spacing w:before="240" w:after="0" w:line="240" w:lineRule="auto"/>
              <w:ind w:left="0"/>
              <w:rPr>
                <w:sz w:val="20"/>
                <w:szCs w:val="20"/>
                <w:lang w:val="en-US"/>
              </w:rPr>
            </w:pPr>
            <w:r>
              <w:rPr>
                <w:sz w:val="20"/>
                <w:szCs w:val="20"/>
              </w:rPr>
              <w:t>O</w:t>
            </w:r>
            <w:proofErr w:type="spellStart"/>
            <w:r>
              <w:rPr>
                <w:sz w:val="20"/>
                <w:szCs w:val="20"/>
                <w:lang w:val="en-US"/>
              </w:rPr>
              <w:t>perational</w:t>
            </w:r>
            <w:proofErr w:type="spellEnd"/>
            <w:r>
              <w:rPr>
                <w:sz w:val="20"/>
                <w:szCs w:val="20"/>
                <w:lang w:val="en-US"/>
              </w:rPr>
              <w:t xml:space="preserve"> Department – Fleet Management</w:t>
            </w:r>
            <w:r>
              <w:rPr>
                <w:sz w:val="20"/>
                <w:szCs w:val="20"/>
                <w:lang w:val="en-US"/>
              </w:rPr>
              <w:br/>
              <w:t>(HQ)</w:t>
            </w:r>
          </w:p>
        </w:tc>
        <w:tc>
          <w:tcPr>
            <w:tcW w:w="1673" w:type="dxa"/>
            <w:vAlign w:val="center"/>
          </w:tcPr>
          <w:p w14:paraId="36332B6E" w14:textId="2EBF79E0" w:rsidR="00AF0801" w:rsidRPr="00AF0801" w:rsidRDefault="00B53E6A" w:rsidP="000604BD">
            <w:pPr>
              <w:pStyle w:val="ListParagraph"/>
              <w:spacing w:before="240" w:after="0" w:line="240" w:lineRule="auto"/>
              <w:ind w:left="0"/>
              <w:rPr>
                <w:sz w:val="20"/>
                <w:szCs w:val="20"/>
                <w:lang w:val="en-US"/>
              </w:rPr>
            </w:pPr>
            <w:r w:rsidRPr="00AF0801">
              <w:rPr>
                <w:sz w:val="20"/>
                <w:szCs w:val="20"/>
                <w:lang w:val="en-US"/>
              </w:rPr>
              <w:t>All stakeholders</w:t>
            </w:r>
          </w:p>
        </w:tc>
      </w:tr>
      <w:tr w:rsidR="00AF0801" w:rsidRPr="006E4D94" w14:paraId="763C4F3F" w14:textId="77777777" w:rsidTr="000604BD">
        <w:tc>
          <w:tcPr>
            <w:tcW w:w="1545" w:type="dxa"/>
            <w:vAlign w:val="center"/>
          </w:tcPr>
          <w:p w14:paraId="3A74019A" w14:textId="508725F1"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Evaluation &amp; reporting</w:t>
            </w:r>
          </w:p>
        </w:tc>
        <w:tc>
          <w:tcPr>
            <w:tcW w:w="1486" w:type="dxa"/>
            <w:vAlign w:val="center"/>
          </w:tcPr>
          <w:p w14:paraId="0F6E3A3A" w14:textId="5F5AEF33"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Project Manager</w:t>
            </w:r>
          </w:p>
        </w:tc>
        <w:tc>
          <w:tcPr>
            <w:tcW w:w="1757" w:type="dxa"/>
            <w:vAlign w:val="center"/>
          </w:tcPr>
          <w:p w14:paraId="12BC8F47" w14:textId="52802220"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Board of Directors</w:t>
            </w:r>
          </w:p>
        </w:tc>
        <w:tc>
          <w:tcPr>
            <w:tcW w:w="1809" w:type="dxa"/>
            <w:vAlign w:val="center"/>
          </w:tcPr>
          <w:p w14:paraId="66D13FDA" w14:textId="505A4C99" w:rsidR="00AF0801" w:rsidRPr="00AF0801" w:rsidRDefault="00B53E6A" w:rsidP="000604BD">
            <w:pPr>
              <w:pStyle w:val="ListParagraph"/>
              <w:spacing w:before="240" w:after="0" w:line="240" w:lineRule="auto"/>
              <w:ind w:left="0"/>
              <w:rPr>
                <w:sz w:val="20"/>
                <w:szCs w:val="20"/>
                <w:lang w:val="en-US"/>
              </w:rPr>
            </w:pPr>
            <w:r>
              <w:rPr>
                <w:sz w:val="20"/>
                <w:szCs w:val="20"/>
              </w:rPr>
              <w:t>O</w:t>
            </w:r>
            <w:proofErr w:type="spellStart"/>
            <w:r>
              <w:rPr>
                <w:sz w:val="20"/>
                <w:szCs w:val="20"/>
                <w:lang w:val="en-US"/>
              </w:rPr>
              <w:t>perational</w:t>
            </w:r>
            <w:proofErr w:type="spellEnd"/>
            <w:r>
              <w:rPr>
                <w:sz w:val="20"/>
                <w:szCs w:val="20"/>
                <w:lang w:val="en-US"/>
              </w:rPr>
              <w:t xml:space="preserve"> Department – Fleet Management</w:t>
            </w:r>
            <w:r>
              <w:rPr>
                <w:sz w:val="20"/>
                <w:szCs w:val="20"/>
                <w:lang w:val="en-US"/>
              </w:rPr>
              <w:br/>
              <w:t>(HQ), Ship Captains</w:t>
            </w:r>
          </w:p>
        </w:tc>
        <w:tc>
          <w:tcPr>
            <w:tcW w:w="1673" w:type="dxa"/>
            <w:vAlign w:val="center"/>
          </w:tcPr>
          <w:p w14:paraId="048B7CB8" w14:textId="77ADC45A" w:rsidR="00AF0801" w:rsidRPr="00AF0801" w:rsidRDefault="00AF0801" w:rsidP="000604BD">
            <w:pPr>
              <w:pStyle w:val="ListParagraph"/>
              <w:spacing w:before="240" w:after="0" w:line="240" w:lineRule="auto"/>
              <w:ind w:left="0"/>
              <w:rPr>
                <w:sz w:val="20"/>
                <w:szCs w:val="20"/>
                <w:lang w:val="en-US"/>
              </w:rPr>
            </w:pPr>
            <w:r w:rsidRPr="00AF0801">
              <w:rPr>
                <w:sz w:val="20"/>
                <w:szCs w:val="20"/>
                <w:lang w:val="en-US"/>
              </w:rPr>
              <w:t>All stakeholders</w:t>
            </w:r>
          </w:p>
        </w:tc>
      </w:tr>
    </w:tbl>
    <w:p w14:paraId="0439FDF0" w14:textId="786B6A41" w:rsidR="00202410" w:rsidRDefault="00202410" w:rsidP="00202410">
      <w:pPr>
        <w:rPr>
          <w:lang w:val="en-US"/>
        </w:rPr>
      </w:pPr>
    </w:p>
    <w:p w14:paraId="4BD82F08" w14:textId="77777777" w:rsidR="000F2420" w:rsidRPr="00202410" w:rsidRDefault="000F2420" w:rsidP="00202410">
      <w:pPr>
        <w:rPr>
          <w:lang w:val="en-US"/>
        </w:rPr>
      </w:pPr>
    </w:p>
    <w:p w14:paraId="19640B35" w14:textId="7B7D0A80" w:rsidR="00BA14F0" w:rsidRDefault="00BA14F0" w:rsidP="00BA14F0">
      <w:pPr>
        <w:pStyle w:val="Heading1"/>
        <w:rPr>
          <w:lang w:val="en-US"/>
        </w:rPr>
      </w:pPr>
      <w:r>
        <w:rPr>
          <w:lang w:val="en-US"/>
        </w:rPr>
        <w:lastRenderedPageBreak/>
        <w:t>Design</w:t>
      </w:r>
    </w:p>
    <w:p w14:paraId="5E4A9366" w14:textId="77777777" w:rsidR="00202410" w:rsidRPr="006E4D94" w:rsidRDefault="00202410" w:rsidP="00202410">
      <w:pPr>
        <w:pStyle w:val="ListParagraph"/>
        <w:numPr>
          <w:ilvl w:val="1"/>
          <w:numId w:val="22"/>
        </w:numPr>
        <w:spacing w:before="240" w:after="0" w:line="360" w:lineRule="auto"/>
        <w:rPr>
          <w:b/>
          <w:bCs/>
          <w:lang w:val="en-US"/>
        </w:rPr>
      </w:pPr>
      <w:r w:rsidRPr="006E4D94">
        <w:rPr>
          <w:b/>
          <w:bCs/>
          <w:lang w:val="en-US"/>
        </w:rPr>
        <w:t>Core Features</w:t>
      </w:r>
    </w:p>
    <w:p w14:paraId="6E0590B6" w14:textId="77777777" w:rsidR="00202410" w:rsidRPr="006E4D94" w:rsidRDefault="00202410" w:rsidP="000F2420">
      <w:pPr>
        <w:pStyle w:val="ListParagraph"/>
        <w:numPr>
          <w:ilvl w:val="2"/>
          <w:numId w:val="22"/>
        </w:numPr>
        <w:spacing w:before="240" w:after="0" w:line="360" w:lineRule="auto"/>
        <w:ind w:left="1134" w:hanging="373"/>
        <w:rPr>
          <w:b/>
          <w:bCs/>
          <w:lang w:val="en-US"/>
        </w:rPr>
      </w:pPr>
      <w:r w:rsidRPr="006E4D94">
        <w:rPr>
          <w:b/>
          <w:bCs/>
          <w:lang w:val="en-US"/>
        </w:rPr>
        <w:t>Route Visualization</w:t>
      </w:r>
    </w:p>
    <w:p w14:paraId="668D7C18"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Interactive Map</w:t>
      </w:r>
    </w:p>
    <w:p w14:paraId="5CDE86CC"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Dual – Line Rendering</w:t>
      </w:r>
    </w:p>
    <w:p w14:paraId="5FE63765" w14:textId="77777777" w:rsidR="00202410" w:rsidRPr="006E4D94" w:rsidRDefault="00202410" w:rsidP="000F2420">
      <w:pPr>
        <w:pStyle w:val="ListParagraph"/>
        <w:numPr>
          <w:ilvl w:val="1"/>
          <w:numId w:val="29"/>
        </w:numPr>
        <w:spacing w:before="240" w:after="0" w:line="360" w:lineRule="auto"/>
        <w:ind w:left="1843"/>
        <w:rPr>
          <w:lang w:val="en-US"/>
        </w:rPr>
      </w:pPr>
      <w:r w:rsidRPr="006E4D94">
        <w:rPr>
          <w:lang w:val="en-US"/>
        </w:rPr>
        <w:t>Solid green line: traversed path</w:t>
      </w:r>
    </w:p>
    <w:p w14:paraId="1DE7FE20" w14:textId="77777777" w:rsidR="00202410" w:rsidRPr="006E4D94" w:rsidRDefault="00202410" w:rsidP="000F2420">
      <w:pPr>
        <w:pStyle w:val="ListParagraph"/>
        <w:numPr>
          <w:ilvl w:val="1"/>
          <w:numId w:val="29"/>
        </w:numPr>
        <w:spacing w:before="240" w:after="0" w:line="360" w:lineRule="auto"/>
        <w:ind w:left="1843"/>
        <w:rPr>
          <w:lang w:val="en-US"/>
        </w:rPr>
      </w:pPr>
      <w:r w:rsidRPr="006E4D94">
        <w:rPr>
          <w:lang w:val="en-US"/>
        </w:rPr>
        <w:t>Dotted gray line: remaining route</w:t>
      </w:r>
    </w:p>
    <w:p w14:paraId="680CE2B2"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Weather overlay: Real-time weather conditions along route</w:t>
      </w:r>
    </w:p>
    <w:p w14:paraId="676CBEAE" w14:textId="6C3F8957" w:rsidR="000F2420" w:rsidRPr="000F2420" w:rsidRDefault="00202410" w:rsidP="000F2420">
      <w:pPr>
        <w:pStyle w:val="ListParagraph"/>
        <w:numPr>
          <w:ilvl w:val="2"/>
          <w:numId w:val="22"/>
        </w:numPr>
        <w:spacing w:before="240" w:after="0" w:line="360" w:lineRule="auto"/>
        <w:ind w:left="1134" w:hanging="425"/>
        <w:rPr>
          <w:b/>
          <w:bCs/>
          <w:lang w:val="en-US"/>
        </w:rPr>
      </w:pPr>
      <w:r w:rsidRPr="006E4D94">
        <w:rPr>
          <w:b/>
          <w:bCs/>
          <w:lang w:val="en-US"/>
        </w:rPr>
        <w:t>Real-Time Fuel Monitoring</w:t>
      </w:r>
    </w:p>
    <w:p w14:paraId="0D614617" w14:textId="5C84C4EA" w:rsidR="000F2420" w:rsidRPr="000F2420" w:rsidRDefault="00202410" w:rsidP="000F2420">
      <w:pPr>
        <w:pStyle w:val="ListParagraph"/>
        <w:numPr>
          <w:ilvl w:val="0"/>
          <w:numId w:val="29"/>
        </w:numPr>
        <w:spacing w:before="240" w:after="0" w:line="360" w:lineRule="auto"/>
        <w:rPr>
          <w:b/>
          <w:bCs/>
          <w:lang w:val="en-US"/>
        </w:rPr>
      </w:pPr>
      <w:r w:rsidRPr="006E4D94">
        <w:rPr>
          <w:lang w:val="en-US"/>
        </w:rPr>
        <w:t>Dashboard</w:t>
      </w:r>
      <w:r w:rsidR="000F2420">
        <w:rPr>
          <w:lang w:val="en-US"/>
        </w:rPr>
        <w:t xml:space="preserve">: </w:t>
      </w:r>
      <w:proofErr w:type="gramStart"/>
      <w:r w:rsidRPr="006E4D94">
        <w:rPr>
          <w:lang w:val="en-US"/>
        </w:rPr>
        <w:t>a</w:t>
      </w:r>
      <w:proofErr w:type="gramEnd"/>
      <w:r w:rsidRPr="006E4D94">
        <w:rPr>
          <w:lang w:val="en-US"/>
        </w:rPr>
        <w:t xml:space="preserve"> Live Fuel level visualization for entire fleet</w:t>
      </w:r>
    </w:p>
    <w:p w14:paraId="4E6F6BCB" w14:textId="6C833E04" w:rsidR="000F2420" w:rsidRPr="000F2420" w:rsidRDefault="00202410" w:rsidP="000F2420">
      <w:pPr>
        <w:pStyle w:val="ListParagraph"/>
        <w:numPr>
          <w:ilvl w:val="0"/>
          <w:numId w:val="29"/>
        </w:numPr>
        <w:spacing w:before="240" w:after="0" w:line="360" w:lineRule="auto"/>
        <w:rPr>
          <w:b/>
          <w:bCs/>
          <w:lang w:val="en-US"/>
        </w:rPr>
      </w:pPr>
      <w:r w:rsidRPr="006E4D94">
        <w:rPr>
          <w:lang w:val="en-US"/>
        </w:rPr>
        <w:t>Alerts</w:t>
      </w:r>
      <w:r w:rsidR="000F2420">
        <w:rPr>
          <w:lang w:val="en-US"/>
        </w:rPr>
        <w:t xml:space="preserve">: </w:t>
      </w:r>
      <w:r w:rsidRPr="006E4D94">
        <w:rPr>
          <w:lang w:val="en-US"/>
        </w:rPr>
        <w:t>Threshold-based notifications for low fuel levels</w:t>
      </w:r>
    </w:p>
    <w:p w14:paraId="60563209" w14:textId="77777777" w:rsidR="000F2420" w:rsidRPr="000F2420" w:rsidRDefault="00202410" w:rsidP="000F2420">
      <w:pPr>
        <w:pStyle w:val="ListParagraph"/>
        <w:numPr>
          <w:ilvl w:val="0"/>
          <w:numId w:val="29"/>
        </w:numPr>
        <w:spacing w:before="240" w:after="0" w:line="360" w:lineRule="auto"/>
        <w:rPr>
          <w:b/>
          <w:bCs/>
          <w:lang w:val="en-US"/>
        </w:rPr>
      </w:pPr>
      <w:r w:rsidRPr="006E4D94">
        <w:rPr>
          <w:lang w:val="en-US"/>
        </w:rPr>
        <w:t>Historical Trends: 30 – day fuel consumptions patterns</w:t>
      </w:r>
    </w:p>
    <w:p w14:paraId="5161B508" w14:textId="123A442D" w:rsidR="00202410" w:rsidRPr="006E4D94" w:rsidRDefault="00202410" w:rsidP="000F2420">
      <w:pPr>
        <w:pStyle w:val="ListParagraph"/>
        <w:numPr>
          <w:ilvl w:val="0"/>
          <w:numId w:val="29"/>
        </w:numPr>
        <w:spacing w:before="240" w:after="0" w:line="360" w:lineRule="auto"/>
        <w:rPr>
          <w:b/>
          <w:bCs/>
          <w:lang w:val="en-US"/>
        </w:rPr>
      </w:pPr>
      <w:r w:rsidRPr="006E4D94">
        <w:rPr>
          <w:lang w:val="en-US"/>
        </w:rPr>
        <w:t>Sensor Health: Status monitoring for IoT Device (connected/disconnect/Unavailable)</w:t>
      </w:r>
    </w:p>
    <w:p w14:paraId="2C6AE31A" w14:textId="4943C66A" w:rsidR="00202410" w:rsidRPr="006E4D94" w:rsidRDefault="00202410" w:rsidP="000F2420">
      <w:pPr>
        <w:pStyle w:val="ListParagraph"/>
        <w:numPr>
          <w:ilvl w:val="2"/>
          <w:numId w:val="22"/>
        </w:numPr>
        <w:spacing w:before="240" w:after="0" w:line="360" w:lineRule="auto"/>
        <w:ind w:left="1134" w:hanging="425"/>
        <w:rPr>
          <w:b/>
          <w:bCs/>
          <w:lang w:val="en-US"/>
        </w:rPr>
      </w:pPr>
      <w:r w:rsidRPr="006E4D94">
        <w:rPr>
          <w:b/>
          <w:bCs/>
          <w:lang w:val="en-US"/>
        </w:rPr>
        <w:t>ETA – Prediction (Supervised Machine Learning Based</w:t>
      </w:r>
      <w:r w:rsidR="000F2420">
        <w:rPr>
          <w:b/>
          <w:bCs/>
          <w:lang w:val="en-US"/>
        </w:rPr>
        <w:t>)</w:t>
      </w:r>
    </w:p>
    <w:p w14:paraId="1B972534" w14:textId="77777777" w:rsidR="00202410" w:rsidRPr="006E4D94" w:rsidRDefault="00202410" w:rsidP="00202410">
      <w:pPr>
        <w:pStyle w:val="ListParagraph"/>
        <w:spacing w:before="240" w:after="0" w:line="360" w:lineRule="auto"/>
        <w:ind w:left="1224"/>
        <w:rPr>
          <w:b/>
          <w:bCs/>
          <w:lang w:val="en-US"/>
        </w:rPr>
      </w:pPr>
      <w:r w:rsidRPr="006E4D94">
        <w:rPr>
          <w:b/>
          <w:bCs/>
          <w:lang w:val="en-US"/>
        </w:rPr>
        <w:t>Input Features:</w:t>
      </w:r>
    </w:p>
    <w:p w14:paraId="107AFDAE"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Historical voyage data (AIS)</w:t>
      </w:r>
    </w:p>
    <w:p w14:paraId="5962C21E"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Current Location &amp; Speed</w:t>
      </w:r>
    </w:p>
    <w:p w14:paraId="3CBDE4CC"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Weather conditions along route</w:t>
      </w:r>
    </w:p>
    <w:p w14:paraId="5BFF2F2A"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Sea current data</w:t>
      </w:r>
    </w:p>
    <w:p w14:paraId="67C13BEB" w14:textId="77777777" w:rsidR="00202410" w:rsidRDefault="00202410" w:rsidP="00202410">
      <w:pPr>
        <w:pStyle w:val="ListParagraph"/>
        <w:numPr>
          <w:ilvl w:val="0"/>
          <w:numId w:val="29"/>
        </w:numPr>
        <w:spacing w:before="240" w:after="0" w:line="360" w:lineRule="auto"/>
        <w:rPr>
          <w:lang w:val="en-US"/>
        </w:rPr>
      </w:pPr>
      <w:r w:rsidRPr="006E4D94">
        <w:rPr>
          <w:lang w:val="en-US"/>
        </w:rPr>
        <w:t>Vessel characteristic (draft, tonnage)</w:t>
      </w:r>
    </w:p>
    <w:p w14:paraId="7B248228" w14:textId="3E523BA5" w:rsidR="00202410" w:rsidRDefault="00202410" w:rsidP="000F2420">
      <w:pPr>
        <w:pStyle w:val="ListParagraph"/>
        <w:numPr>
          <w:ilvl w:val="2"/>
          <w:numId w:val="22"/>
        </w:numPr>
        <w:spacing w:before="240" w:after="0" w:line="360" w:lineRule="auto"/>
        <w:ind w:left="1134" w:hanging="425"/>
        <w:rPr>
          <w:b/>
          <w:bCs/>
          <w:lang w:val="en-US"/>
        </w:rPr>
      </w:pPr>
      <w:r w:rsidRPr="006E4D94">
        <w:rPr>
          <w:b/>
          <w:bCs/>
          <w:lang w:val="en-US"/>
        </w:rPr>
        <w:t>Model Architecture:</w:t>
      </w:r>
      <w:r w:rsidRPr="006E4D94">
        <w:rPr>
          <w:lang w:val="en-US"/>
        </w:rPr>
        <w:br/>
      </w:r>
      <w:r w:rsidRPr="006E4D94">
        <w:rPr>
          <w:bCs/>
          <w:lang w:val="en-US"/>
        </w:rPr>
        <w:t>- Bi-directional LSTM with attention mechanism</w:t>
      </w:r>
      <w:r w:rsidRPr="006E4D94">
        <w:rPr>
          <w:bCs/>
          <w:lang w:val="en-US"/>
        </w:rPr>
        <w:br/>
        <w:t>- Input sequence length: 24 hours historical data</w:t>
      </w:r>
      <w:r w:rsidRPr="006E4D94">
        <w:rPr>
          <w:bCs/>
          <w:lang w:val="en-US"/>
        </w:rPr>
        <w:br/>
        <w:t>- Output: ETA + - 5 to 10 % minutes with 95% confidence interval</w:t>
      </w:r>
      <w:r w:rsidRPr="006E4D94">
        <w:rPr>
          <w:lang w:val="en-US"/>
        </w:rPr>
        <w:br/>
      </w:r>
    </w:p>
    <w:p w14:paraId="73C6EEB2" w14:textId="4B000174" w:rsidR="00B83A54" w:rsidRDefault="00B83A54" w:rsidP="00B83A54">
      <w:pPr>
        <w:spacing w:before="240" w:after="0" w:line="360" w:lineRule="auto"/>
        <w:rPr>
          <w:b/>
          <w:bCs/>
          <w:lang w:val="en-US"/>
        </w:rPr>
      </w:pPr>
    </w:p>
    <w:p w14:paraId="5A4497EE" w14:textId="148568AB" w:rsidR="00B83A54" w:rsidRDefault="00B83A54" w:rsidP="00B83A54">
      <w:pPr>
        <w:spacing w:before="240" w:after="0" w:line="360" w:lineRule="auto"/>
        <w:rPr>
          <w:b/>
          <w:bCs/>
          <w:lang w:val="en-US"/>
        </w:rPr>
      </w:pPr>
    </w:p>
    <w:p w14:paraId="5D0D2E7A" w14:textId="5DBCEDAA" w:rsidR="00B83A54" w:rsidRDefault="00B83A54" w:rsidP="00B83A54">
      <w:pPr>
        <w:spacing w:before="240" w:after="0" w:line="360" w:lineRule="auto"/>
        <w:rPr>
          <w:b/>
          <w:bCs/>
          <w:lang w:val="en-US"/>
        </w:rPr>
      </w:pPr>
    </w:p>
    <w:p w14:paraId="33F66973" w14:textId="0F3840B0" w:rsidR="00B83A54" w:rsidRDefault="00B83A54" w:rsidP="00B83A54">
      <w:pPr>
        <w:spacing w:before="240" w:after="0" w:line="360" w:lineRule="auto"/>
        <w:rPr>
          <w:b/>
          <w:bCs/>
          <w:lang w:val="en-US"/>
        </w:rPr>
      </w:pPr>
    </w:p>
    <w:p w14:paraId="7C166697" w14:textId="026ABA14" w:rsidR="00B83A54" w:rsidRDefault="00B83A54" w:rsidP="00B83A54">
      <w:pPr>
        <w:spacing w:before="240" w:after="0" w:line="360" w:lineRule="auto"/>
        <w:rPr>
          <w:b/>
          <w:bCs/>
          <w:lang w:val="en-US"/>
        </w:rPr>
      </w:pPr>
    </w:p>
    <w:p w14:paraId="53713142" w14:textId="77777777" w:rsidR="00B83A54" w:rsidRPr="00B83A54" w:rsidRDefault="00B83A54" w:rsidP="00B83A54">
      <w:pPr>
        <w:spacing w:before="240" w:after="0" w:line="360" w:lineRule="auto"/>
        <w:rPr>
          <w:b/>
          <w:bCs/>
          <w:lang w:val="en-US"/>
        </w:rPr>
      </w:pPr>
    </w:p>
    <w:p w14:paraId="0708B8A7" w14:textId="4E2BC7EA" w:rsidR="00202410" w:rsidRPr="00202410" w:rsidRDefault="00202410" w:rsidP="00202410">
      <w:pPr>
        <w:pStyle w:val="ListParagraph"/>
        <w:numPr>
          <w:ilvl w:val="1"/>
          <w:numId w:val="22"/>
        </w:numPr>
        <w:spacing w:before="240" w:after="0" w:line="360" w:lineRule="auto"/>
        <w:rPr>
          <w:b/>
          <w:bCs/>
          <w:lang w:val="en-US"/>
        </w:rPr>
      </w:pPr>
      <w:r w:rsidRPr="00202410">
        <w:rPr>
          <w:b/>
          <w:bCs/>
          <w:lang w:val="en-US"/>
        </w:rPr>
        <w:lastRenderedPageBreak/>
        <w:t xml:space="preserve">Diagram </w:t>
      </w:r>
    </w:p>
    <w:p w14:paraId="02A0D8B6" w14:textId="714DE49A" w:rsidR="006E4D94" w:rsidRDefault="006E4D94" w:rsidP="00B83A54">
      <w:pPr>
        <w:pStyle w:val="ListParagraph"/>
        <w:numPr>
          <w:ilvl w:val="2"/>
          <w:numId w:val="26"/>
        </w:numPr>
        <w:spacing w:before="240" w:after="0" w:line="360" w:lineRule="auto"/>
        <w:ind w:left="1134" w:hanging="425"/>
        <w:rPr>
          <w:b/>
          <w:bCs/>
          <w:lang w:val="en-US"/>
        </w:rPr>
      </w:pPr>
      <w:r w:rsidRPr="006E4D94">
        <w:rPr>
          <w:b/>
          <w:bCs/>
          <w:lang w:val="en-US"/>
        </w:rPr>
        <w:t>Use Case Diagram</w:t>
      </w:r>
    </w:p>
    <w:p w14:paraId="5447D7D0" w14:textId="0D62D1CF" w:rsidR="00B83BF2" w:rsidRPr="00B83BF2" w:rsidRDefault="000D73FC" w:rsidP="00B83BF2">
      <w:pPr>
        <w:spacing w:before="240" w:after="0" w:line="360" w:lineRule="auto"/>
        <w:ind w:left="720"/>
        <w:rPr>
          <w:b/>
          <w:bCs/>
          <w:lang w:val="en-US"/>
        </w:rPr>
      </w:pPr>
      <w:r>
        <w:rPr>
          <w:noProof/>
        </w:rPr>
        <w:drawing>
          <wp:inline distT="0" distB="0" distL="0" distR="0" wp14:anchorId="63BAB411" wp14:editId="3CFBD054">
            <wp:extent cx="4518838" cy="4135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0884" cy="4137666"/>
                    </a:xfrm>
                    <a:prstGeom prst="rect">
                      <a:avLst/>
                    </a:prstGeom>
                    <a:noFill/>
                    <a:ln>
                      <a:noFill/>
                    </a:ln>
                  </pic:spPr>
                </pic:pic>
              </a:graphicData>
            </a:graphic>
          </wp:inline>
        </w:drawing>
      </w:r>
    </w:p>
    <w:p w14:paraId="0B14D30E" w14:textId="0B91EA70" w:rsidR="006E4D94" w:rsidRDefault="006E4D94" w:rsidP="00202410">
      <w:pPr>
        <w:pStyle w:val="ListParagraph"/>
        <w:numPr>
          <w:ilvl w:val="2"/>
          <w:numId w:val="26"/>
        </w:numPr>
        <w:spacing w:before="240" w:after="0" w:line="360" w:lineRule="auto"/>
        <w:rPr>
          <w:b/>
          <w:bCs/>
          <w:lang w:val="en-US"/>
        </w:rPr>
      </w:pPr>
      <w:r w:rsidRPr="006E4D94">
        <w:rPr>
          <w:b/>
          <w:bCs/>
          <w:lang w:val="en-US"/>
        </w:rPr>
        <w:t>System Architecture Diagram</w:t>
      </w:r>
    </w:p>
    <w:p w14:paraId="77DB7060" w14:textId="6789C237" w:rsidR="003B73D3" w:rsidRPr="003B73D3" w:rsidRDefault="003B73D3" w:rsidP="003B73D3">
      <w:pPr>
        <w:spacing w:before="240" w:after="0" w:line="360" w:lineRule="auto"/>
        <w:ind w:left="720"/>
        <w:rPr>
          <w:b/>
          <w:bCs/>
          <w:lang w:val="en-US"/>
        </w:rPr>
      </w:pPr>
      <w:r w:rsidRPr="006E4D94">
        <w:rPr>
          <w:noProof/>
          <w:lang w:val="en-US"/>
        </w:rPr>
        <w:drawing>
          <wp:inline distT="0" distB="0" distL="0" distR="0" wp14:anchorId="2AECAB72" wp14:editId="547A0ABB">
            <wp:extent cx="5164783" cy="2615980"/>
            <wp:effectExtent l="0" t="0" r="0" b="0"/>
            <wp:docPr id="866118224" name="Picture 1" descr="A computer screen shot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18224" name="Picture 1" descr="A computer screen shot of a diagram"/>
                    <pic:cNvPicPr/>
                  </pic:nvPicPr>
                  <pic:blipFill>
                    <a:blip r:embed="rId9"/>
                    <a:stretch>
                      <a:fillRect/>
                    </a:stretch>
                  </pic:blipFill>
                  <pic:spPr>
                    <a:xfrm>
                      <a:off x="0" y="0"/>
                      <a:ext cx="5187464" cy="2627468"/>
                    </a:xfrm>
                    <a:prstGeom prst="rect">
                      <a:avLst/>
                    </a:prstGeom>
                  </pic:spPr>
                </pic:pic>
              </a:graphicData>
            </a:graphic>
          </wp:inline>
        </w:drawing>
      </w:r>
    </w:p>
    <w:p w14:paraId="59089400" w14:textId="053F4980" w:rsidR="003B73D3" w:rsidRDefault="003B73D3" w:rsidP="003B73D3">
      <w:pPr>
        <w:spacing w:before="240" w:after="0" w:line="360" w:lineRule="auto"/>
        <w:rPr>
          <w:b/>
          <w:bCs/>
          <w:lang w:val="en-US"/>
        </w:rPr>
      </w:pPr>
    </w:p>
    <w:p w14:paraId="67F35CEF" w14:textId="77777777" w:rsidR="003B73D3" w:rsidRPr="003B73D3" w:rsidRDefault="003B73D3" w:rsidP="003B73D3">
      <w:pPr>
        <w:spacing w:before="240" w:after="0" w:line="360" w:lineRule="auto"/>
        <w:rPr>
          <w:b/>
          <w:bCs/>
          <w:lang w:val="en-US"/>
        </w:rPr>
      </w:pPr>
    </w:p>
    <w:p w14:paraId="50F142C0" w14:textId="6F70E4DB" w:rsidR="003B73D3" w:rsidRDefault="003B73D3" w:rsidP="00202410">
      <w:pPr>
        <w:pStyle w:val="ListParagraph"/>
        <w:numPr>
          <w:ilvl w:val="2"/>
          <w:numId w:val="26"/>
        </w:numPr>
        <w:spacing w:before="240" w:after="0" w:line="360" w:lineRule="auto"/>
        <w:rPr>
          <w:b/>
          <w:bCs/>
          <w:lang w:val="en-US"/>
        </w:rPr>
      </w:pPr>
      <w:r>
        <w:rPr>
          <w:b/>
          <w:bCs/>
          <w:lang w:val="en-US"/>
        </w:rPr>
        <w:lastRenderedPageBreak/>
        <w:t>Class Diagram</w:t>
      </w:r>
    </w:p>
    <w:p w14:paraId="5FC49AFA" w14:textId="61CA4794" w:rsidR="003B73D3" w:rsidRPr="003B73D3" w:rsidRDefault="003B73D3" w:rsidP="003B73D3">
      <w:pPr>
        <w:spacing w:before="240" w:after="0" w:line="360" w:lineRule="auto"/>
        <w:rPr>
          <w:b/>
          <w:bCs/>
          <w:lang w:val="en-US"/>
        </w:rPr>
      </w:pPr>
      <w:r>
        <w:rPr>
          <w:noProof/>
        </w:rPr>
        <w:drawing>
          <wp:inline distT="0" distB="0" distL="0" distR="0" wp14:anchorId="2828D3F5" wp14:editId="5F7740D0">
            <wp:extent cx="5697416" cy="4664948"/>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5123" cy="4671258"/>
                    </a:xfrm>
                    <a:prstGeom prst="rect">
                      <a:avLst/>
                    </a:prstGeom>
                    <a:noFill/>
                    <a:ln>
                      <a:noFill/>
                    </a:ln>
                  </pic:spPr>
                </pic:pic>
              </a:graphicData>
            </a:graphic>
          </wp:inline>
        </w:drawing>
      </w:r>
    </w:p>
    <w:p w14:paraId="6E03CE39" w14:textId="77777777" w:rsidR="003B73D3" w:rsidRDefault="003B73D3" w:rsidP="003B73D3">
      <w:pPr>
        <w:pStyle w:val="ListParagraph"/>
        <w:numPr>
          <w:ilvl w:val="2"/>
          <w:numId w:val="26"/>
        </w:numPr>
        <w:spacing w:before="240" w:after="0" w:line="360" w:lineRule="auto"/>
        <w:rPr>
          <w:b/>
          <w:bCs/>
          <w:lang w:val="en-US"/>
        </w:rPr>
      </w:pPr>
      <w:r>
        <w:rPr>
          <w:b/>
          <w:bCs/>
          <w:lang w:val="en-US"/>
        </w:rPr>
        <w:t>Sequence Diagram</w:t>
      </w:r>
    </w:p>
    <w:p w14:paraId="257488BC" w14:textId="679F86D0" w:rsidR="003B73D3" w:rsidRPr="003B73D3" w:rsidRDefault="003B73D3" w:rsidP="00B83A54">
      <w:pPr>
        <w:pStyle w:val="ListParagraph"/>
        <w:numPr>
          <w:ilvl w:val="3"/>
          <w:numId w:val="26"/>
        </w:numPr>
        <w:spacing w:before="240" w:after="0" w:line="360" w:lineRule="auto"/>
        <w:ind w:hanging="452"/>
        <w:rPr>
          <w:b/>
          <w:bCs/>
          <w:lang w:val="en-US"/>
        </w:rPr>
      </w:pPr>
      <w:r w:rsidRPr="003B73D3">
        <w:rPr>
          <w:b/>
          <w:bCs/>
          <w:lang w:val="en-US"/>
        </w:rPr>
        <w:t>ETA Prediction Flow (On Progress Research)</w:t>
      </w:r>
    </w:p>
    <w:p w14:paraId="2775DBD3" w14:textId="77777777" w:rsidR="003B73D3" w:rsidRDefault="003B73D3" w:rsidP="003B73D3">
      <w:pPr>
        <w:pStyle w:val="ListParagraph"/>
        <w:spacing w:before="240" w:after="0" w:line="360" w:lineRule="auto"/>
        <w:ind w:left="1728"/>
        <w:rPr>
          <w:lang w:val="en-US"/>
        </w:rPr>
      </w:pPr>
      <w:r>
        <w:rPr>
          <w:lang w:val="en-US"/>
        </w:rPr>
        <w:t>On Progress Research</w:t>
      </w:r>
    </w:p>
    <w:p w14:paraId="02AE67FF" w14:textId="2F068054" w:rsidR="003B73D3" w:rsidRPr="003B73D3" w:rsidRDefault="003B73D3" w:rsidP="00B83A54">
      <w:pPr>
        <w:pStyle w:val="ListParagraph"/>
        <w:numPr>
          <w:ilvl w:val="3"/>
          <w:numId w:val="26"/>
        </w:numPr>
        <w:spacing w:before="240" w:after="0" w:line="360" w:lineRule="auto"/>
        <w:ind w:hanging="452"/>
        <w:rPr>
          <w:lang w:val="en-US"/>
        </w:rPr>
      </w:pPr>
      <w:r w:rsidRPr="003B73D3">
        <w:rPr>
          <w:b/>
          <w:bCs/>
          <w:lang w:val="en-US"/>
        </w:rPr>
        <w:t xml:space="preserve">Fuel Prediction </w:t>
      </w:r>
      <w:proofErr w:type="gramStart"/>
      <w:r w:rsidRPr="003B73D3">
        <w:rPr>
          <w:b/>
          <w:bCs/>
          <w:lang w:val="en-US"/>
        </w:rPr>
        <w:t>Flow(</w:t>
      </w:r>
      <w:proofErr w:type="gramEnd"/>
      <w:r w:rsidRPr="003B73D3">
        <w:rPr>
          <w:b/>
          <w:bCs/>
          <w:lang w:val="en-US"/>
        </w:rPr>
        <w:t>On Progress Research)</w:t>
      </w:r>
    </w:p>
    <w:p w14:paraId="7CACACF6" w14:textId="29ECE896" w:rsidR="003B73D3" w:rsidRDefault="003B73D3" w:rsidP="003B73D3">
      <w:pPr>
        <w:pStyle w:val="ListParagraph"/>
        <w:spacing w:before="240" w:after="0" w:line="360" w:lineRule="auto"/>
        <w:ind w:left="1728"/>
        <w:rPr>
          <w:lang w:val="en-US"/>
        </w:rPr>
      </w:pPr>
      <w:r>
        <w:rPr>
          <w:lang w:val="en-US"/>
        </w:rPr>
        <w:t>On Progress Research</w:t>
      </w:r>
    </w:p>
    <w:p w14:paraId="6D72C68E" w14:textId="73FE4512" w:rsidR="00866F01" w:rsidRPr="006E4D94" w:rsidRDefault="002B7F7B" w:rsidP="00202410">
      <w:pPr>
        <w:pStyle w:val="ListParagraph"/>
        <w:numPr>
          <w:ilvl w:val="1"/>
          <w:numId w:val="22"/>
        </w:numPr>
        <w:spacing w:before="240" w:after="0" w:line="360" w:lineRule="auto"/>
        <w:rPr>
          <w:b/>
          <w:bCs/>
          <w:lang w:val="en-US"/>
        </w:rPr>
      </w:pPr>
      <w:r w:rsidRPr="006E4D94">
        <w:rPr>
          <w:b/>
          <w:bCs/>
          <w:lang w:val="en-US"/>
        </w:rPr>
        <w:t xml:space="preserve">Technical Deliverables </w:t>
      </w:r>
    </w:p>
    <w:p w14:paraId="18E4497D" w14:textId="42C33962" w:rsidR="002B7F7B" w:rsidRPr="006E4D94" w:rsidRDefault="002B7F7B" w:rsidP="00B83A54">
      <w:pPr>
        <w:pStyle w:val="ListParagraph"/>
        <w:numPr>
          <w:ilvl w:val="0"/>
          <w:numId w:val="29"/>
        </w:numPr>
        <w:spacing w:before="240" w:after="0" w:line="360" w:lineRule="auto"/>
        <w:ind w:left="1134" w:hanging="283"/>
        <w:rPr>
          <w:lang w:val="en-US"/>
        </w:rPr>
      </w:pPr>
      <w:r w:rsidRPr="006E4D94">
        <w:rPr>
          <w:lang w:val="en-US"/>
        </w:rPr>
        <w:t>Frontend Application using Vue.js 3 + TypeScript + Tailwind CSS</w:t>
      </w:r>
    </w:p>
    <w:p w14:paraId="08E3FED4" w14:textId="567D2FE7" w:rsidR="002B7F7B" w:rsidRPr="006E4D94" w:rsidRDefault="002B7F7B" w:rsidP="00B83A54">
      <w:pPr>
        <w:pStyle w:val="ListParagraph"/>
        <w:numPr>
          <w:ilvl w:val="0"/>
          <w:numId w:val="29"/>
        </w:numPr>
        <w:spacing w:before="240" w:after="0" w:line="360" w:lineRule="auto"/>
        <w:ind w:left="1134" w:hanging="283"/>
        <w:rPr>
          <w:lang w:val="en-US"/>
        </w:rPr>
      </w:pPr>
      <w:r w:rsidRPr="006E4D94">
        <w:rPr>
          <w:lang w:val="en-US"/>
        </w:rPr>
        <w:t>Backend API Go - RESTful architecture</w:t>
      </w:r>
    </w:p>
    <w:p w14:paraId="2DB3CA42" w14:textId="1BA39FD0" w:rsidR="002B7F7B" w:rsidRPr="006E4D94" w:rsidRDefault="002B7F7B" w:rsidP="00B83A54">
      <w:pPr>
        <w:pStyle w:val="ListParagraph"/>
        <w:numPr>
          <w:ilvl w:val="0"/>
          <w:numId w:val="29"/>
        </w:numPr>
        <w:spacing w:before="240" w:after="0" w:line="360" w:lineRule="auto"/>
        <w:ind w:left="1134" w:hanging="283"/>
        <w:rPr>
          <w:lang w:val="en-US"/>
        </w:rPr>
      </w:pPr>
      <w:r w:rsidRPr="006E4D94">
        <w:rPr>
          <w:lang w:val="en-US"/>
        </w:rPr>
        <w:t>Machine Learning Service using Python + TensorFlow/</w:t>
      </w:r>
      <w:proofErr w:type="spellStart"/>
      <w:r w:rsidRPr="006E4D94">
        <w:rPr>
          <w:lang w:val="en-US"/>
        </w:rPr>
        <w:t>Keras</w:t>
      </w:r>
      <w:proofErr w:type="spellEnd"/>
    </w:p>
    <w:p w14:paraId="65630524" w14:textId="6F36C1CE" w:rsidR="002B7F7B" w:rsidRPr="006E4D94" w:rsidRDefault="002B7F7B" w:rsidP="00B83A54">
      <w:pPr>
        <w:pStyle w:val="ListParagraph"/>
        <w:numPr>
          <w:ilvl w:val="0"/>
          <w:numId w:val="29"/>
        </w:numPr>
        <w:spacing w:before="240" w:after="0" w:line="360" w:lineRule="auto"/>
        <w:ind w:left="1134" w:hanging="283"/>
        <w:rPr>
          <w:lang w:val="en-US"/>
        </w:rPr>
      </w:pPr>
      <w:r w:rsidRPr="006E4D94">
        <w:rPr>
          <w:lang w:val="en-US"/>
        </w:rPr>
        <w:t xml:space="preserve">MQTT Infrastructure using </w:t>
      </w:r>
      <w:proofErr w:type="spellStart"/>
      <w:r w:rsidRPr="006E4D94">
        <w:rPr>
          <w:lang w:val="en-US"/>
        </w:rPr>
        <w:t>Mosquitto</w:t>
      </w:r>
      <w:proofErr w:type="spellEnd"/>
      <w:r w:rsidRPr="006E4D94">
        <w:rPr>
          <w:lang w:val="en-US"/>
        </w:rPr>
        <w:t xml:space="preserve"> broker + edge gateways</w:t>
      </w:r>
    </w:p>
    <w:p w14:paraId="22C914A4" w14:textId="539F3773" w:rsidR="002B7F7B" w:rsidRPr="006E4D94" w:rsidRDefault="002B7F7B" w:rsidP="00B83A54">
      <w:pPr>
        <w:pStyle w:val="ListParagraph"/>
        <w:numPr>
          <w:ilvl w:val="0"/>
          <w:numId w:val="29"/>
        </w:numPr>
        <w:spacing w:before="240" w:after="0" w:line="360" w:lineRule="auto"/>
        <w:ind w:left="1134" w:hanging="283"/>
        <w:rPr>
          <w:lang w:val="en-US"/>
        </w:rPr>
      </w:pPr>
      <w:r w:rsidRPr="006E4D94">
        <w:rPr>
          <w:lang w:val="en-US"/>
        </w:rPr>
        <w:t xml:space="preserve">Database Schema using PostgreSQL with </w:t>
      </w:r>
      <w:proofErr w:type="spellStart"/>
      <w:r w:rsidRPr="006E4D94">
        <w:rPr>
          <w:lang w:val="en-US"/>
        </w:rPr>
        <w:t>TimescaleDB</w:t>
      </w:r>
      <w:proofErr w:type="spellEnd"/>
      <w:r w:rsidRPr="006E4D94">
        <w:rPr>
          <w:lang w:val="en-US"/>
        </w:rPr>
        <w:t xml:space="preserve"> extension</w:t>
      </w:r>
    </w:p>
    <w:p w14:paraId="172993E6" w14:textId="41D34145" w:rsidR="002B7F7B" w:rsidRPr="006E4D94" w:rsidRDefault="002B7F7B" w:rsidP="00B83A54">
      <w:pPr>
        <w:pStyle w:val="ListParagraph"/>
        <w:numPr>
          <w:ilvl w:val="0"/>
          <w:numId w:val="29"/>
        </w:numPr>
        <w:spacing w:before="240" w:after="0" w:line="360" w:lineRule="auto"/>
        <w:ind w:left="1134" w:hanging="283"/>
        <w:rPr>
          <w:lang w:val="en-US"/>
        </w:rPr>
      </w:pPr>
      <w:r w:rsidRPr="006E4D94">
        <w:rPr>
          <w:lang w:val="en-US"/>
        </w:rPr>
        <w:t>Infrastructure using Virtual Machine VMware and Kubernetes (On Premise Deployment</w:t>
      </w:r>
    </w:p>
    <w:p w14:paraId="47B171A6" w14:textId="10FD88D8" w:rsidR="003B73D3" w:rsidRDefault="002B7F7B" w:rsidP="00B83A54">
      <w:pPr>
        <w:pStyle w:val="ListParagraph"/>
        <w:numPr>
          <w:ilvl w:val="0"/>
          <w:numId w:val="29"/>
        </w:numPr>
        <w:spacing w:before="240" w:after="0" w:line="360" w:lineRule="auto"/>
        <w:ind w:left="1134" w:hanging="283"/>
        <w:rPr>
          <w:lang w:val="en-US"/>
        </w:rPr>
      </w:pPr>
      <w:r w:rsidRPr="006E4D94">
        <w:rPr>
          <w:lang w:val="en-US"/>
        </w:rPr>
        <w:t xml:space="preserve">API Documentation using </w:t>
      </w:r>
      <w:proofErr w:type="spellStart"/>
      <w:r w:rsidRPr="006E4D94">
        <w:rPr>
          <w:lang w:val="en-US"/>
        </w:rPr>
        <w:t>OpenAPI</w:t>
      </w:r>
      <w:proofErr w:type="spellEnd"/>
      <w:r w:rsidRPr="006E4D94">
        <w:rPr>
          <w:lang w:val="en-US"/>
        </w:rPr>
        <w:t>/Swagger</w:t>
      </w:r>
    </w:p>
    <w:p w14:paraId="69777EAA" w14:textId="77777777" w:rsidR="00B83A54" w:rsidRPr="00B83A54" w:rsidRDefault="00B83A54" w:rsidP="00B83A54">
      <w:pPr>
        <w:pStyle w:val="ListParagraph"/>
        <w:spacing w:before="240" w:after="0" w:line="360" w:lineRule="auto"/>
        <w:ind w:left="1134"/>
        <w:rPr>
          <w:lang w:val="en-US"/>
        </w:rPr>
      </w:pPr>
    </w:p>
    <w:p w14:paraId="39C7DE84" w14:textId="77777777" w:rsidR="002B7F7B" w:rsidRPr="006E4D94" w:rsidRDefault="002B7F7B" w:rsidP="00202410">
      <w:pPr>
        <w:pStyle w:val="ListParagraph"/>
        <w:numPr>
          <w:ilvl w:val="1"/>
          <w:numId w:val="22"/>
        </w:numPr>
        <w:spacing w:before="240" w:after="0" w:line="360" w:lineRule="auto"/>
        <w:rPr>
          <w:b/>
          <w:bCs/>
          <w:lang w:val="en-US"/>
        </w:rPr>
      </w:pPr>
      <w:r w:rsidRPr="006E4D94">
        <w:rPr>
          <w:b/>
          <w:bCs/>
          <w:lang w:val="en-US"/>
        </w:rPr>
        <w:lastRenderedPageBreak/>
        <w:t>Document Deliverables</w:t>
      </w:r>
    </w:p>
    <w:p w14:paraId="0B02DFF8" w14:textId="48D54BC0" w:rsidR="002B7F7B" w:rsidRPr="006E4D94" w:rsidRDefault="002B7F7B" w:rsidP="00B83A54">
      <w:pPr>
        <w:pStyle w:val="ListParagraph"/>
        <w:numPr>
          <w:ilvl w:val="0"/>
          <w:numId w:val="29"/>
        </w:numPr>
        <w:spacing w:before="240" w:after="0" w:line="360" w:lineRule="auto"/>
        <w:ind w:left="1134" w:hanging="283"/>
        <w:rPr>
          <w:lang w:val="en-US"/>
        </w:rPr>
      </w:pPr>
      <w:r w:rsidRPr="006E4D94">
        <w:rPr>
          <w:lang w:val="en-US"/>
        </w:rPr>
        <w:t>User Manual</w:t>
      </w:r>
    </w:p>
    <w:p w14:paraId="56565EA7" w14:textId="6C046197" w:rsidR="00202410" w:rsidRDefault="002B7F7B" w:rsidP="00B83A54">
      <w:pPr>
        <w:pStyle w:val="ListParagraph"/>
        <w:numPr>
          <w:ilvl w:val="0"/>
          <w:numId w:val="29"/>
        </w:numPr>
        <w:spacing w:before="240" w:after="0" w:line="360" w:lineRule="auto"/>
        <w:ind w:left="1134" w:hanging="283"/>
        <w:rPr>
          <w:lang w:val="en-US"/>
        </w:rPr>
      </w:pPr>
      <w:r w:rsidRPr="006E4D94">
        <w:rPr>
          <w:lang w:val="en-US"/>
        </w:rPr>
        <w:t>Technical Documentation</w:t>
      </w:r>
    </w:p>
    <w:p w14:paraId="627607B8" w14:textId="12A20C75" w:rsidR="00777702" w:rsidRPr="006E4D94" w:rsidRDefault="0051665B" w:rsidP="00202410">
      <w:pPr>
        <w:pStyle w:val="ListParagraph"/>
        <w:numPr>
          <w:ilvl w:val="1"/>
          <w:numId w:val="22"/>
        </w:numPr>
        <w:spacing w:before="240" w:after="0" w:line="360" w:lineRule="auto"/>
        <w:rPr>
          <w:b/>
          <w:bCs/>
          <w:lang w:val="en-US"/>
        </w:rPr>
      </w:pPr>
      <w:r w:rsidRPr="006E4D94">
        <w:rPr>
          <w:b/>
          <w:bCs/>
          <w:lang w:val="en-US"/>
        </w:rPr>
        <w:t>Software Function Deliverables</w:t>
      </w:r>
    </w:p>
    <w:tbl>
      <w:tblPr>
        <w:tblW w:w="8221" w:type="dxa"/>
        <w:tblInd w:w="704" w:type="dxa"/>
        <w:tblCellMar>
          <w:top w:w="15" w:type="dxa"/>
          <w:bottom w:w="15" w:type="dxa"/>
        </w:tblCellMar>
        <w:tblLook w:val="04A0" w:firstRow="1" w:lastRow="0" w:firstColumn="1" w:lastColumn="0" w:noHBand="0" w:noVBand="1"/>
      </w:tblPr>
      <w:tblGrid>
        <w:gridCol w:w="835"/>
        <w:gridCol w:w="1526"/>
        <w:gridCol w:w="1857"/>
        <w:gridCol w:w="2586"/>
        <w:gridCol w:w="1417"/>
      </w:tblGrid>
      <w:tr w:rsidR="00F03818" w:rsidRPr="006E4D94" w14:paraId="2B066F33"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89D1E8E"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Priority</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EAA28FE"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Module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0F37869"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Feature</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75F0958"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Description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3F64D75"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Deliverables</w:t>
            </w:r>
          </w:p>
        </w:tc>
      </w:tr>
      <w:tr w:rsidR="00F03818" w:rsidRPr="006E4D94" w14:paraId="02C43A54"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0E4CE5F" w14:textId="77777777" w:rsidR="00F03818" w:rsidRPr="006E4D94" w:rsidRDefault="00F03818" w:rsidP="00F03818">
            <w:pPr>
              <w:spacing w:after="0" w:line="240" w:lineRule="auto"/>
              <w:rPr>
                <w:rFonts w:eastAsia="Times New Roman"/>
                <w:b/>
                <w:bCs/>
                <w:color w:val="000000"/>
                <w:sz w:val="20"/>
                <w:szCs w:val="20"/>
                <w:lang w:val="en-GB" w:eastAsia="en-GB"/>
              </w:rPr>
            </w:pPr>
          </w:p>
        </w:tc>
        <w:tc>
          <w:tcPr>
            <w:tcW w:w="5969" w:type="dxa"/>
            <w:gridSpan w:val="3"/>
            <w:tcBorders>
              <w:top w:val="single" w:sz="4" w:space="0" w:color="000000"/>
              <w:left w:val="single" w:sz="4" w:space="0" w:color="000000"/>
              <w:bottom w:val="single" w:sz="4" w:space="0" w:color="000000"/>
              <w:right w:val="single" w:sz="4" w:space="0" w:color="000000"/>
            </w:tcBorders>
            <w:noWrap/>
            <w:vAlign w:val="center"/>
            <w:hideMark/>
          </w:tcPr>
          <w:p w14:paraId="54CDD9FE"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Application &gt; Central Application on Shipping Company Private Cloud with Public Access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830CA0D"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37DE9AF5"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CFE67A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6DC5CC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Auth &amp; RBAC</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EDFEB4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Login &amp; Role-based Read-only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F50CF7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View access based on roles (NOC Operator, Fleet Manager, Auditor) with no write actions.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A34D51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Concise User Manual</w:t>
            </w:r>
          </w:p>
        </w:tc>
      </w:tr>
      <w:tr w:rsidR="00F03818" w:rsidRPr="006E4D94" w14:paraId="754516E8"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1EB822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2ED8B4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E06078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Kit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85B97F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Translate Figma to Usable UI (Button, Frame, Panel, Data List</w:t>
            </w:r>
            <w:proofErr w:type="gramStart"/>
            <w:r w:rsidRPr="006E4D94">
              <w:rPr>
                <w:rFonts w:eastAsia="Times New Roman"/>
                <w:color w:val="000000"/>
                <w:sz w:val="20"/>
                <w:szCs w:val="20"/>
                <w:lang w:val="en-GB" w:eastAsia="en-GB"/>
              </w:rPr>
              <w:t>, )</w:t>
            </w:r>
            <w:proofErr w:type="gramEnd"/>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CE0C07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Wireframes &amp; </w:t>
            </w:r>
            <w:proofErr w:type="spellStart"/>
            <w:r w:rsidRPr="006E4D94">
              <w:rPr>
                <w:rFonts w:eastAsia="Times New Roman"/>
                <w:color w:val="000000"/>
                <w:sz w:val="20"/>
                <w:szCs w:val="20"/>
                <w:lang w:val="en-GB" w:eastAsia="en-GB"/>
              </w:rPr>
              <w:t>Mockups</w:t>
            </w:r>
            <w:proofErr w:type="spellEnd"/>
          </w:p>
        </w:tc>
      </w:tr>
      <w:tr w:rsidR="00F03818" w:rsidRPr="006E4D94" w14:paraId="4C39D9ED"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68CB58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F1C973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6E2FCF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 &amp; Status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D0F689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Vessel clustering, status </w:t>
            </w:r>
            <w:proofErr w:type="spellStart"/>
            <w:r w:rsidRPr="006E4D94">
              <w:rPr>
                <w:rFonts w:eastAsia="Times New Roman"/>
                <w:color w:val="000000"/>
                <w:sz w:val="20"/>
                <w:szCs w:val="20"/>
                <w:lang w:val="en-GB" w:eastAsia="en-GB"/>
              </w:rPr>
              <w:t>colors</w:t>
            </w:r>
            <w:proofErr w:type="spellEnd"/>
            <w:r w:rsidRPr="006E4D94">
              <w:rPr>
                <w:rFonts w:eastAsia="Times New Roman"/>
                <w:color w:val="000000"/>
                <w:sz w:val="20"/>
                <w:szCs w:val="20"/>
                <w:lang w:val="en-GB" w:eastAsia="en-GB"/>
              </w:rPr>
              <w:t xml:space="preserve"> (normal/low fuel/offline), search and filters.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32C796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View/Data Model</w:t>
            </w:r>
          </w:p>
        </w:tc>
      </w:tr>
      <w:tr w:rsidR="00F03818" w:rsidRPr="006E4D94" w14:paraId="1AD9ADE0"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26A48D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2784D1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Vessel Dashboard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C32836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Tank Cards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8E7357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Height (mm), Volume (m³), Capacity %, last update timestamp per tank.</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8FC1C6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6F0C806B"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BF02EC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83FA8A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Trends &amp; History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D356A5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24h/7d Charts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53CEEB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Zoom/pan with toggleable series (height/volume).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D9D853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View/Data Model</w:t>
            </w:r>
          </w:p>
        </w:tc>
      </w:tr>
      <w:tr w:rsidR="00F03818" w:rsidRPr="006E4D94" w14:paraId="5F7A0CA5"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DA7893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F482F6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Alert </w:t>
            </w:r>
            <w:proofErr w:type="spellStart"/>
            <w:r w:rsidRPr="006E4D94">
              <w:rPr>
                <w:rFonts w:eastAsia="Times New Roman"/>
                <w:color w:val="000000"/>
                <w:sz w:val="20"/>
                <w:szCs w:val="20"/>
                <w:lang w:val="en-GB" w:eastAsia="en-GB"/>
              </w:rPr>
              <w:t>Center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F4EE77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Alert History (View-only)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111CB4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List &amp; filter alerts by severity/type/time/vessel.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2AFDB3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Wireframes &amp; </w:t>
            </w:r>
            <w:proofErr w:type="spellStart"/>
            <w:r w:rsidRPr="006E4D94">
              <w:rPr>
                <w:rFonts w:eastAsia="Times New Roman"/>
                <w:color w:val="000000"/>
                <w:sz w:val="20"/>
                <w:szCs w:val="20"/>
                <w:lang w:val="en-GB" w:eastAsia="en-GB"/>
              </w:rPr>
              <w:t>Mockups</w:t>
            </w:r>
            <w:proofErr w:type="spellEnd"/>
          </w:p>
        </w:tc>
      </w:tr>
      <w:tr w:rsidR="00F03818" w:rsidRPr="006E4D94" w14:paraId="4D4D8A79"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844085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50172E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3A2250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Report Export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E73ED0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 CSV/PDF for fleet/vessel snapshot over selected period.</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0587A0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Concise User Manual</w:t>
            </w:r>
          </w:p>
        </w:tc>
      </w:tr>
      <w:tr w:rsidR="00F03818" w:rsidRPr="006E4D94" w14:paraId="30546D37"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2C6257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6971F9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UI/Performance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EA3BEE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Auto-Refresh &amp; Loading Indicators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ADF255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Default 15-second auto-refresh, manual refresh button, loading indicators.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DA865C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Wireframes &amp; </w:t>
            </w:r>
            <w:proofErr w:type="spellStart"/>
            <w:r w:rsidRPr="006E4D94">
              <w:rPr>
                <w:rFonts w:eastAsia="Times New Roman"/>
                <w:color w:val="000000"/>
                <w:sz w:val="20"/>
                <w:szCs w:val="20"/>
                <w:lang w:val="en-GB" w:eastAsia="en-GB"/>
              </w:rPr>
              <w:t>Mockups</w:t>
            </w:r>
            <w:proofErr w:type="spellEnd"/>
          </w:p>
        </w:tc>
      </w:tr>
      <w:tr w:rsidR="00F03818" w:rsidRPr="006E4D94" w14:paraId="40F351FF"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1EE912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84250A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Viewer</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31D740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Curve Overlay (Read-only)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BF839E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Show </w:t>
            </w:r>
            <w:proofErr w:type="spellStart"/>
            <w:r w:rsidRPr="006E4D94">
              <w:rPr>
                <w:rFonts w:eastAsia="Times New Roman"/>
                <w:color w:val="000000"/>
                <w:sz w:val="20"/>
                <w:szCs w:val="20"/>
                <w:lang w:val="en-GB" w:eastAsia="en-GB"/>
              </w:rPr>
              <w:t>height→volume</w:t>
            </w:r>
            <w:proofErr w:type="spellEnd"/>
            <w:r w:rsidRPr="006E4D94">
              <w:rPr>
                <w:rFonts w:eastAsia="Times New Roman"/>
                <w:color w:val="000000"/>
                <w:sz w:val="20"/>
                <w:szCs w:val="20"/>
                <w:lang w:val="en-GB" w:eastAsia="en-GB"/>
              </w:rPr>
              <w:t xml:space="preserve"> curve as a reference on the chart.</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CD34B0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2EF5BA80"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19D6B6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F2EC22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Geofence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FDB740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Port/Route Overlay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0FE7E1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Display geofences on the map (view-only).</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E39155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712AA36"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4008F6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48A202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 Widgets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200922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Top-N Vessels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AF379B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Widget for vessels with lowest fuel / most frequently offline.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9907CD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040AD146"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218AC7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79E0D3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56D5CE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Speed Prediction Widget (Read-only)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F92190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Displays short-horizon speed forecast (e.g., next 2–6 hours) based on recent GPS time-series; UI consumes prediction API.</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2D6C33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01AC256"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E0B0CD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8F7D36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6771D4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Dark Mode / PWA</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2AB2E3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Dark theme and installable app (optional).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C18023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1425AFD7"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D9E57E6" w14:textId="77777777" w:rsidR="00F03818" w:rsidRPr="006E4D94" w:rsidRDefault="00F03818" w:rsidP="00F03818">
            <w:pPr>
              <w:spacing w:after="0" w:line="240" w:lineRule="auto"/>
              <w:rPr>
                <w:rFonts w:eastAsia="Times New Roman"/>
                <w:color w:val="000000"/>
                <w:sz w:val="20"/>
                <w:szCs w:val="20"/>
                <w:lang w:val="en-GB" w:eastAsia="en-GB"/>
              </w:rPr>
            </w:pP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E9EF9BB" w14:textId="77777777" w:rsidR="00F03818" w:rsidRPr="006E4D94" w:rsidRDefault="00F03818" w:rsidP="00F03818">
            <w:pPr>
              <w:spacing w:after="0" w:line="240" w:lineRule="auto"/>
              <w:rPr>
                <w:rFonts w:eastAsia="Times New Roman"/>
                <w:sz w:val="20"/>
                <w:szCs w:val="20"/>
                <w:lang w:val="en-GB" w:eastAsia="en-GB"/>
              </w:rPr>
            </w:pP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3DF5958" w14:textId="77777777" w:rsidR="00F03818" w:rsidRPr="006E4D94" w:rsidRDefault="00F03818" w:rsidP="00F03818">
            <w:pPr>
              <w:spacing w:after="0" w:line="240" w:lineRule="auto"/>
              <w:rPr>
                <w:rFonts w:eastAsia="Times New Roman"/>
                <w:sz w:val="20"/>
                <w:szCs w:val="20"/>
                <w:lang w:val="en-GB" w:eastAsia="en-GB"/>
              </w:rPr>
            </w:pP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A7359B6" w14:textId="77777777" w:rsidR="00F03818" w:rsidRPr="006E4D94" w:rsidRDefault="00F03818" w:rsidP="00F03818">
            <w:pPr>
              <w:spacing w:after="0" w:line="240" w:lineRule="auto"/>
              <w:rPr>
                <w:rFonts w:eastAsia="Times New Roman"/>
                <w:sz w:val="20"/>
                <w:szCs w:val="20"/>
                <w:lang w:val="en-GB" w:eastAsia="en-GB"/>
              </w:rPr>
            </w:pP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64585AA" w14:textId="77777777" w:rsidR="00F03818" w:rsidRPr="006E4D94" w:rsidRDefault="00F03818" w:rsidP="00F03818">
            <w:pPr>
              <w:spacing w:after="0" w:line="240" w:lineRule="auto"/>
              <w:rPr>
                <w:rFonts w:eastAsia="Times New Roman"/>
                <w:sz w:val="20"/>
                <w:szCs w:val="20"/>
                <w:lang w:val="en-GB" w:eastAsia="en-GB"/>
              </w:rPr>
            </w:pPr>
          </w:p>
        </w:tc>
      </w:tr>
      <w:tr w:rsidR="00F03818" w:rsidRPr="006E4D94" w14:paraId="52276FF5"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4D77FDC" w14:textId="77777777" w:rsidR="00F03818" w:rsidRPr="006E4D94" w:rsidRDefault="00F03818" w:rsidP="00F03818">
            <w:pPr>
              <w:spacing w:after="0" w:line="240" w:lineRule="auto"/>
              <w:rPr>
                <w:rFonts w:eastAsia="Times New Roman"/>
                <w:sz w:val="20"/>
                <w:szCs w:val="20"/>
                <w:lang w:val="en-GB" w:eastAsia="en-GB"/>
              </w:rPr>
            </w:pPr>
          </w:p>
        </w:tc>
        <w:tc>
          <w:tcPr>
            <w:tcW w:w="5969" w:type="dxa"/>
            <w:gridSpan w:val="3"/>
            <w:tcBorders>
              <w:top w:val="single" w:sz="4" w:space="0" w:color="000000"/>
              <w:left w:val="single" w:sz="4" w:space="0" w:color="000000"/>
              <w:bottom w:val="single" w:sz="4" w:space="0" w:color="000000"/>
              <w:right w:val="single" w:sz="4" w:space="0" w:color="000000"/>
            </w:tcBorders>
            <w:noWrap/>
            <w:vAlign w:val="center"/>
            <w:hideMark/>
          </w:tcPr>
          <w:p w14:paraId="5A50C99A"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Ship &gt; Tailored Configuration for Each Ship</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852F900"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6D3F2F82"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DFEE69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6E2025B"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AssetSensor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6781376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Asset Unique ID, List &amp; Connection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338065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Recognize Sensor and Unique ID Sensor, Data and Attribute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7575AB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793A6495"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C0E8E2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lastRenderedPageBreak/>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56F643A"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AssetTank</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D64CF8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Asset Unique ID, Tank Information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F7B1CD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Tank ID and Tank </w:t>
            </w:r>
            <w:proofErr w:type="spellStart"/>
            <w:r w:rsidRPr="006E4D94">
              <w:rPr>
                <w:rFonts w:eastAsia="Times New Roman"/>
                <w:color w:val="000000"/>
                <w:sz w:val="20"/>
                <w:szCs w:val="20"/>
                <w:lang w:val="en-GB" w:eastAsia="en-GB"/>
              </w:rPr>
              <w:t>VOlume</w:t>
            </w:r>
            <w:proofErr w:type="spellEnd"/>
            <w:r w:rsidRPr="006E4D94">
              <w:rPr>
                <w:rFonts w:eastAsia="Times New Roman"/>
                <w:color w:val="000000"/>
                <w:sz w:val="20"/>
                <w:szCs w:val="20"/>
                <w:lang w:val="en-GB" w:eastAsia="en-GB"/>
              </w:rPr>
              <w:t xml:space="preserve"> Calculation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0DCB3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26BB75BA"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031934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8EBDB0B"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VolCalc</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B3EFD1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Volume Calculation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A7FB81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Calculate Level Sensor to Volume Table to get Volume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0C528D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0C9CB799"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0A022F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A69F3CD"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TrimCalc</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6DBAB2AF"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TrimmedCalculation</w:t>
            </w:r>
            <w:proofErr w:type="spellEnd"/>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E65E1E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Calculate Volume based on Ship Current Trim</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5983E5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1290954C"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33C253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56BED5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Payload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87D1E4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Payload send to Central System</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300B8A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Agreement to Central System for Payload</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DB7E31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Concise User Manual</w:t>
            </w:r>
          </w:p>
        </w:tc>
      </w:tr>
      <w:tr w:rsidR="00F03818" w:rsidRPr="006E4D94" w14:paraId="790A0D0F"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AC14AE9" w14:textId="77777777" w:rsidR="00F03818" w:rsidRPr="006E4D94" w:rsidRDefault="00F03818" w:rsidP="00F03818">
            <w:pPr>
              <w:spacing w:after="0" w:line="240" w:lineRule="auto"/>
              <w:rPr>
                <w:rFonts w:eastAsia="Times New Roman"/>
                <w:sz w:val="20"/>
                <w:szCs w:val="20"/>
                <w:lang w:val="en-GB" w:eastAsia="en-GB"/>
              </w:rPr>
            </w:pPr>
          </w:p>
        </w:tc>
        <w:tc>
          <w:tcPr>
            <w:tcW w:w="5969" w:type="dxa"/>
            <w:gridSpan w:val="3"/>
            <w:tcBorders>
              <w:top w:val="single" w:sz="4" w:space="0" w:color="000000"/>
              <w:left w:val="single" w:sz="4" w:space="0" w:color="000000"/>
              <w:bottom w:val="single" w:sz="4" w:space="0" w:color="000000"/>
              <w:right w:val="single" w:sz="4" w:space="0" w:color="000000"/>
            </w:tcBorders>
            <w:noWrap/>
            <w:vAlign w:val="center"/>
            <w:hideMark/>
          </w:tcPr>
          <w:p w14:paraId="6463CEF1"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Project</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406EEF5"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3FF05787"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1A3F369" w14:textId="77777777" w:rsidR="00F03818" w:rsidRPr="006E4D94" w:rsidRDefault="00F03818" w:rsidP="00F03818">
            <w:pPr>
              <w:spacing w:after="0" w:line="240" w:lineRule="auto"/>
              <w:rPr>
                <w:rFonts w:eastAsia="Times New Roman"/>
                <w:sz w:val="20"/>
                <w:szCs w:val="20"/>
                <w:lang w:val="en-GB" w:eastAsia="en-GB"/>
              </w:rPr>
            </w:pP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9BDB977"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Weekly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E80FE85"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Weekly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5B10A90"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Weekly</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43EEEC69"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558ABB9C"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25AB8A7" w14:textId="77777777" w:rsidR="00F03818" w:rsidRPr="006E4D94" w:rsidRDefault="00F03818" w:rsidP="00F03818">
            <w:pPr>
              <w:spacing w:after="0" w:line="240" w:lineRule="auto"/>
              <w:rPr>
                <w:rFonts w:eastAsia="Times New Roman"/>
                <w:sz w:val="20"/>
                <w:szCs w:val="20"/>
                <w:lang w:val="en-GB" w:eastAsia="en-GB"/>
              </w:rPr>
            </w:pP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D6A93A4"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Daily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CAEE488"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Daily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C81F9D1"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Daily</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599A8C"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7ED1C903"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64C25D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2547E9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Auth &amp; RBAC</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E89971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F76093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E4CAE9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911BAC9"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1197E3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A0BBCD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F58CBD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C91C0D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EA0C77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01818124"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837899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5A60DC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6E6BF77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F017E7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75CE31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40F6ED9"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043FEF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B9A49F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Vessel Dashboard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914590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CA93D2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39B336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2CC2C482"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F1C6DC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0AC10F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Trends &amp; History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414550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B0F0AA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B19183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0A909C6F"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6F9707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A5D4D4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Alert </w:t>
            </w:r>
            <w:proofErr w:type="spellStart"/>
            <w:r w:rsidRPr="006E4D94">
              <w:rPr>
                <w:rFonts w:eastAsia="Times New Roman"/>
                <w:color w:val="000000"/>
                <w:sz w:val="20"/>
                <w:szCs w:val="20"/>
                <w:lang w:val="en-GB" w:eastAsia="en-GB"/>
              </w:rPr>
              <w:t>Center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86A0C1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75E6E6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CBF1B8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616A5BE"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8CE083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31F1C0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B82E26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7355E0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5659BC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251E5890"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DE1528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828AD9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UI/Performance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B99111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A325E7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95F391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C36FA3A"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838560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449B3A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Viewer</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A7D9E0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02356C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6C4853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BDD00C6"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42A50D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66C5D2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Geofence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63DEC6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0A3A38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0C4758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80744BE"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873923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4BCD2C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 Widgets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AEEAF6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1CBC23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0E54EA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70E4432"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9E5295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76F28F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E84A24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152E13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396462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1766530C"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95B1FE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lastRenderedPageBreak/>
              <w:t>Could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7E4F1A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516BD9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473958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3D4AA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25F8FAC8"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B8CAD6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EE6260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Auth &amp; RBAC</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E4DEF4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EE13FB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25585C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B3EFC2C"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BB990F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8FA469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3471FA6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3A0E1A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DFE2E3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8E2E1C9"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A5CECD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9F5D6A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739B97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C8BCA9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9E6DE1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1FFEED4E"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2FCB62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3E50A1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Vessel Dashboard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4C06A2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4B5E9B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D3A8C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290F56B"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1E28B5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B08B02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Trends &amp; History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75A5AF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060F30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2571A1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5356CF7"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E23D68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FE9A58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Alert </w:t>
            </w:r>
            <w:proofErr w:type="spellStart"/>
            <w:r w:rsidRPr="006E4D94">
              <w:rPr>
                <w:rFonts w:eastAsia="Times New Roman"/>
                <w:color w:val="000000"/>
                <w:sz w:val="20"/>
                <w:szCs w:val="20"/>
                <w:lang w:val="en-GB" w:eastAsia="en-GB"/>
              </w:rPr>
              <w:t>Center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180E80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951BA7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F6B5F5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68DF6D1"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DA209D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C6022D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F268D7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50E00E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544416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A9666F9"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F42871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6447A8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UI/Performance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C1D87D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3F184E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3832E5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CAC8C0E"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6F9395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219CB7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Viewer</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29FA70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1D717E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43BD9FE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6E1ECCC6"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285C9D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19CB49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Geofence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33C7DD6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585207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F3A641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8D1A058"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EA2C2E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51B5B2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 Widgets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584B51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F242FF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A50CCE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6F04BEBF"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D01356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26B47F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8B5103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53B27D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974C05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1A4F7DC1" w14:textId="77777777" w:rsidTr="00B83A54">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416951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163000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E05EB5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422ECD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AE47B0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bl>
    <w:p w14:paraId="0F75FFD2" w14:textId="3CD23B4E" w:rsidR="00AF0801" w:rsidRDefault="00AF0801" w:rsidP="00777702">
      <w:pPr>
        <w:pStyle w:val="ListParagraph"/>
        <w:spacing w:before="240" w:after="0" w:line="360" w:lineRule="auto"/>
        <w:ind w:left="792"/>
        <w:rPr>
          <w:lang w:val="en-US"/>
        </w:rPr>
      </w:pPr>
    </w:p>
    <w:p w14:paraId="6839F534" w14:textId="77777777" w:rsidR="00AF0801" w:rsidRDefault="00AF0801">
      <w:pPr>
        <w:spacing w:after="160" w:line="278" w:lineRule="auto"/>
        <w:rPr>
          <w:lang w:val="en-US"/>
        </w:rPr>
      </w:pPr>
      <w:r>
        <w:rPr>
          <w:lang w:val="en-US"/>
        </w:rPr>
        <w:br w:type="page"/>
      </w:r>
    </w:p>
    <w:p w14:paraId="0221D932" w14:textId="5B6B457D" w:rsidR="00777702" w:rsidRPr="00AF0801" w:rsidRDefault="00202410" w:rsidP="00322AEA">
      <w:pPr>
        <w:pStyle w:val="ListParagraph"/>
        <w:numPr>
          <w:ilvl w:val="1"/>
          <w:numId w:val="22"/>
        </w:numPr>
        <w:spacing w:before="240" w:after="0" w:line="360" w:lineRule="auto"/>
        <w:rPr>
          <w:b/>
          <w:bCs/>
          <w:lang w:val="en-US"/>
        </w:rPr>
      </w:pPr>
      <w:r w:rsidRPr="00AF0801">
        <w:rPr>
          <w:b/>
          <w:bCs/>
          <w:lang w:val="en-US"/>
        </w:rPr>
        <w:lastRenderedPageBreak/>
        <w:t>Wireframe</w:t>
      </w:r>
    </w:p>
    <w:p w14:paraId="3D55B9BB" w14:textId="60F9027F" w:rsidR="000B1BAC" w:rsidRPr="00AF0801" w:rsidRDefault="000B1BAC" w:rsidP="000B1BAC">
      <w:pPr>
        <w:pStyle w:val="ListParagraph"/>
        <w:spacing w:before="240" w:after="0" w:line="360" w:lineRule="auto"/>
        <w:ind w:left="792"/>
        <w:rPr>
          <w:lang w:val="en-US"/>
        </w:rPr>
      </w:pPr>
      <w:r w:rsidRPr="00AF0801">
        <w:rPr>
          <w:lang w:val="en-US"/>
        </w:rPr>
        <w:t xml:space="preserve">Current Wireframe concept for </w:t>
      </w:r>
      <w:r w:rsidR="00AF0801" w:rsidRPr="00AF0801">
        <w:rPr>
          <w:lang w:val="en-US"/>
        </w:rPr>
        <w:t>main page</w:t>
      </w:r>
    </w:p>
    <w:p w14:paraId="4BE1A81D" w14:textId="336F44F1" w:rsidR="00AF0801" w:rsidRPr="00573368" w:rsidRDefault="00AF0801" w:rsidP="000B1BAC">
      <w:pPr>
        <w:pStyle w:val="ListParagraph"/>
        <w:spacing w:before="240" w:after="0" w:line="360" w:lineRule="auto"/>
        <w:ind w:left="792"/>
        <w:rPr>
          <w:highlight w:val="cyan"/>
          <w:lang w:val="en-US"/>
        </w:rPr>
      </w:pPr>
      <w:r>
        <w:rPr>
          <w:noProof/>
        </w:rPr>
        <w:drawing>
          <wp:inline distT="0" distB="0" distL="0" distR="0" wp14:anchorId="70C95854" wp14:editId="492E79C4">
            <wp:extent cx="4501662" cy="30001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16039" cy="3009697"/>
                    </a:xfrm>
                    <a:prstGeom prst="rect">
                      <a:avLst/>
                    </a:prstGeom>
                    <a:noFill/>
                    <a:ln>
                      <a:noFill/>
                    </a:ln>
                  </pic:spPr>
                </pic:pic>
              </a:graphicData>
            </a:graphic>
          </wp:inline>
        </w:drawing>
      </w:r>
    </w:p>
    <w:p w14:paraId="3CF13EB2" w14:textId="77777777" w:rsidR="00AF0801" w:rsidRDefault="00AF0801" w:rsidP="00AF0801">
      <w:pPr>
        <w:pStyle w:val="ListParagraph"/>
        <w:spacing w:before="240" w:after="0" w:line="360" w:lineRule="auto"/>
        <w:ind w:left="792"/>
        <w:rPr>
          <w:b/>
          <w:bCs/>
          <w:lang w:val="en-US"/>
        </w:rPr>
      </w:pPr>
    </w:p>
    <w:p w14:paraId="1F6971B9" w14:textId="04D365B3" w:rsidR="002B278D" w:rsidRDefault="00B908C5" w:rsidP="00777702">
      <w:pPr>
        <w:pStyle w:val="ListParagraph"/>
        <w:numPr>
          <w:ilvl w:val="1"/>
          <w:numId w:val="22"/>
        </w:numPr>
        <w:spacing w:before="240" w:after="0" w:line="360" w:lineRule="auto"/>
        <w:rPr>
          <w:b/>
          <w:bCs/>
          <w:lang w:val="en-US"/>
        </w:rPr>
      </w:pPr>
      <w:r>
        <w:rPr>
          <w:b/>
          <w:bCs/>
          <w:lang w:val="en-US"/>
        </w:rPr>
        <w:t>Software Testing Strategies</w:t>
      </w:r>
    </w:p>
    <w:p w14:paraId="1C6D2FFD" w14:textId="77777777" w:rsidR="00B908C5" w:rsidRDefault="00B908C5" w:rsidP="00B908C5">
      <w:pPr>
        <w:pStyle w:val="ListParagraph"/>
        <w:spacing w:before="240" w:after="0" w:line="360" w:lineRule="auto"/>
        <w:ind w:left="792"/>
        <w:rPr>
          <w:b/>
          <w:bCs/>
          <w:lang w:val="en-US"/>
        </w:rPr>
      </w:pPr>
      <w:r>
        <w:rPr>
          <w:b/>
          <w:bCs/>
          <w:lang w:val="en-US"/>
        </w:rPr>
        <w:t xml:space="preserve">1. </w:t>
      </w:r>
      <w:r w:rsidRPr="00B908C5">
        <w:rPr>
          <w:b/>
          <w:bCs/>
          <w:lang w:val="en-US"/>
        </w:rPr>
        <w:t xml:space="preserve">Unit Tests </w:t>
      </w:r>
      <w:r>
        <w:rPr>
          <w:b/>
          <w:bCs/>
          <w:lang w:val="en-US"/>
        </w:rPr>
        <w:t>Using Positive and Negative Case</w:t>
      </w:r>
    </w:p>
    <w:p w14:paraId="0FF7563E" w14:textId="77777777" w:rsidR="00B908C5" w:rsidRDefault="00B908C5" w:rsidP="00B83A54">
      <w:pPr>
        <w:pStyle w:val="ListParagraph"/>
        <w:spacing w:before="240" w:after="0" w:line="360" w:lineRule="auto"/>
        <w:ind w:left="993"/>
        <w:rPr>
          <w:lang w:val="en-US"/>
        </w:rPr>
      </w:pPr>
      <w:r w:rsidRPr="00B908C5">
        <w:rPr>
          <w:lang w:val="en-US"/>
        </w:rPr>
        <w:t>- Backend using Go testing framework</w:t>
      </w:r>
    </w:p>
    <w:p w14:paraId="16EEEF4C" w14:textId="77777777" w:rsidR="00B908C5" w:rsidRDefault="00B908C5" w:rsidP="00B83A54">
      <w:pPr>
        <w:pStyle w:val="ListParagraph"/>
        <w:spacing w:before="240" w:after="0" w:line="360" w:lineRule="auto"/>
        <w:ind w:left="993"/>
        <w:rPr>
          <w:lang w:val="en-US"/>
        </w:rPr>
      </w:pPr>
      <w:r w:rsidRPr="00B908C5">
        <w:rPr>
          <w:lang w:val="en-US"/>
        </w:rPr>
        <w:t xml:space="preserve">- Frontend using </w:t>
      </w:r>
      <w:proofErr w:type="spellStart"/>
      <w:r w:rsidRPr="00B908C5">
        <w:rPr>
          <w:lang w:val="en-US"/>
        </w:rPr>
        <w:t>Vitest</w:t>
      </w:r>
      <w:proofErr w:type="spellEnd"/>
      <w:r w:rsidRPr="00B908C5">
        <w:rPr>
          <w:lang w:val="en-US"/>
        </w:rPr>
        <w:t xml:space="preserve"> + Vue Test Utils</w:t>
      </w:r>
    </w:p>
    <w:p w14:paraId="7D506E01" w14:textId="02BFE633" w:rsidR="00B908C5" w:rsidRPr="00B908C5" w:rsidRDefault="00B908C5" w:rsidP="00B83A54">
      <w:pPr>
        <w:pStyle w:val="ListParagraph"/>
        <w:spacing w:before="240" w:after="0" w:line="360" w:lineRule="auto"/>
        <w:ind w:left="993"/>
        <w:rPr>
          <w:b/>
          <w:bCs/>
          <w:lang w:val="en-US"/>
        </w:rPr>
      </w:pPr>
      <w:r w:rsidRPr="00B908C5">
        <w:rPr>
          <w:lang w:val="en-US"/>
        </w:rPr>
        <w:t xml:space="preserve">- ML Service Using </w:t>
      </w:r>
      <w:proofErr w:type="spellStart"/>
      <w:r w:rsidRPr="00B908C5">
        <w:rPr>
          <w:lang w:val="en-US"/>
        </w:rPr>
        <w:t>pytest</w:t>
      </w:r>
      <w:proofErr w:type="spellEnd"/>
      <w:r w:rsidRPr="00B908C5">
        <w:rPr>
          <w:lang w:val="en-US"/>
        </w:rPr>
        <w:t xml:space="preserve"> + </w:t>
      </w:r>
      <w:proofErr w:type="spellStart"/>
      <w:r w:rsidRPr="00B908C5">
        <w:rPr>
          <w:lang w:val="en-US"/>
        </w:rPr>
        <w:t>unittest</w:t>
      </w:r>
      <w:proofErr w:type="spellEnd"/>
    </w:p>
    <w:p w14:paraId="172286FF" w14:textId="17023D55" w:rsidR="00B908C5" w:rsidRDefault="00B908C5" w:rsidP="00B83A54">
      <w:pPr>
        <w:pStyle w:val="ListParagraph"/>
        <w:spacing w:before="240" w:after="0" w:line="360" w:lineRule="auto"/>
        <w:ind w:left="993"/>
        <w:rPr>
          <w:lang w:val="en-US"/>
        </w:rPr>
      </w:pPr>
      <w:r>
        <w:rPr>
          <w:lang w:val="en-US"/>
        </w:rPr>
        <w:t xml:space="preserve">- Functional </w:t>
      </w:r>
      <w:r w:rsidR="003B73D3">
        <w:rPr>
          <w:lang w:val="en-US"/>
        </w:rPr>
        <w:t>(Menu</w:t>
      </w:r>
      <w:r>
        <w:rPr>
          <w:lang w:val="en-US"/>
        </w:rPr>
        <w:t xml:space="preserve"> Test) </w:t>
      </w:r>
      <w:proofErr w:type="gramStart"/>
      <w:r>
        <w:rPr>
          <w:lang w:val="en-US"/>
        </w:rPr>
        <w:t>Target :</w:t>
      </w:r>
      <w:proofErr w:type="gramEnd"/>
      <w:r>
        <w:rPr>
          <w:lang w:val="en-US"/>
        </w:rPr>
        <w:t xml:space="preserve"> </w:t>
      </w:r>
    </w:p>
    <w:p w14:paraId="428E95BC" w14:textId="3669E20D" w:rsidR="00B908C5" w:rsidRDefault="00B908C5" w:rsidP="00B908C5">
      <w:pPr>
        <w:pStyle w:val="ListParagraph"/>
        <w:numPr>
          <w:ilvl w:val="0"/>
          <w:numId w:val="29"/>
        </w:numPr>
        <w:spacing w:before="240" w:after="0" w:line="360" w:lineRule="auto"/>
        <w:rPr>
          <w:lang w:val="en-US"/>
        </w:rPr>
      </w:pPr>
      <w:r>
        <w:rPr>
          <w:lang w:val="en-US"/>
        </w:rPr>
        <w:t xml:space="preserve">Target </w:t>
      </w:r>
      <w:r w:rsidR="003B73D3">
        <w:rPr>
          <w:lang w:val="en-US"/>
        </w:rPr>
        <w:t>Function:</w:t>
      </w:r>
    </w:p>
    <w:p w14:paraId="39CF7F31" w14:textId="73DA3434" w:rsidR="00B908C5" w:rsidRPr="00B908C5" w:rsidRDefault="00B908C5" w:rsidP="00B908C5">
      <w:pPr>
        <w:pStyle w:val="ListParagraph"/>
        <w:numPr>
          <w:ilvl w:val="0"/>
          <w:numId w:val="29"/>
        </w:numPr>
        <w:spacing w:before="240" w:after="0" w:line="360" w:lineRule="auto"/>
        <w:rPr>
          <w:lang w:val="en-US"/>
        </w:rPr>
      </w:pPr>
      <w:r w:rsidRPr="00B908C5">
        <w:rPr>
          <w:lang w:val="en-US"/>
        </w:rPr>
        <w:t>Auth &amp; RBAC</w:t>
      </w:r>
    </w:p>
    <w:p w14:paraId="684F5D24"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47B52A9C"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Fleet Map</w:t>
      </w:r>
    </w:p>
    <w:p w14:paraId="0C30782B"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Vessel Dashboard</w:t>
      </w:r>
    </w:p>
    <w:p w14:paraId="3A7EC6C3"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Trends &amp; History</w:t>
      </w:r>
    </w:p>
    <w:p w14:paraId="2C9C0913"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Alert Center</w:t>
      </w:r>
    </w:p>
    <w:p w14:paraId="7914D665"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Export</w:t>
      </w:r>
    </w:p>
    <w:p w14:paraId="2F71DF3F"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UI/Performance</w:t>
      </w:r>
    </w:p>
    <w:p w14:paraId="3E8E45C9"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Calibration Viewer</w:t>
      </w:r>
    </w:p>
    <w:p w14:paraId="7317F7F3"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Geofence</w:t>
      </w:r>
    </w:p>
    <w:p w14:paraId="79900D80"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Analytics Widgets</w:t>
      </w:r>
    </w:p>
    <w:p w14:paraId="2662DAD1"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Analytics</w:t>
      </w:r>
    </w:p>
    <w:p w14:paraId="034A78D2" w14:textId="39714C62"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5431010F" w14:textId="04455BE8" w:rsidR="00B908C5" w:rsidRPr="00B908C5" w:rsidRDefault="00B908C5" w:rsidP="00B908C5">
      <w:pPr>
        <w:pStyle w:val="ListParagraph"/>
        <w:spacing w:before="240" w:after="0" w:line="360" w:lineRule="auto"/>
        <w:ind w:left="792"/>
        <w:rPr>
          <w:b/>
          <w:bCs/>
          <w:lang w:val="en-US"/>
        </w:rPr>
      </w:pPr>
      <w:r w:rsidRPr="00B908C5">
        <w:rPr>
          <w:b/>
          <w:bCs/>
          <w:lang w:val="en-US"/>
        </w:rPr>
        <w:lastRenderedPageBreak/>
        <w:t>2. Integration Tests</w:t>
      </w:r>
    </w:p>
    <w:p w14:paraId="7702875E" w14:textId="34E624C1" w:rsidR="00B908C5" w:rsidRPr="00B908C5" w:rsidRDefault="00B908C5" w:rsidP="00B908C5">
      <w:pPr>
        <w:pStyle w:val="ListParagraph"/>
        <w:spacing w:before="240" w:after="0" w:line="360" w:lineRule="auto"/>
        <w:ind w:left="792"/>
        <w:rPr>
          <w:lang w:val="en-US"/>
        </w:rPr>
      </w:pPr>
      <w:r w:rsidRPr="00B908C5">
        <w:rPr>
          <w:lang w:val="en-US"/>
        </w:rPr>
        <w:t xml:space="preserve">   - API endpoint testing </w:t>
      </w:r>
      <w:r>
        <w:rPr>
          <w:lang w:val="en-US"/>
        </w:rPr>
        <w:t xml:space="preserve">using </w:t>
      </w:r>
      <w:r w:rsidRPr="00B908C5">
        <w:rPr>
          <w:lang w:val="en-US"/>
        </w:rPr>
        <w:t>(Postman/Newman)</w:t>
      </w:r>
    </w:p>
    <w:p w14:paraId="37102912" w14:textId="6AE03944" w:rsidR="00B908C5" w:rsidRPr="00B908C5" w:rsidRDefault="00B908C5" w:rsidP="00B908C5">
      <w:pPr>
        <w:pStyle w:val="ListParagraph"/>
        <w:spacing w:before="240" w:after="0" w:line="360" w:lineRule="auto"/>
        <w:ind w:left="792"/>
        <w:rPr>
          <w:lang w:val="en-US"/>
        </w:rPr>
      </w:pPr>
      <w:r w:rsidRPr="00B908C5">
        <w:rPr>
          <w:lang w:val="en-US"/>
        </w:rPr>
        <w:t xml:space="preserve">   - MQTT message flow validation</w:t>
      </w:r>
      <w:r>
        <w:rPr>
          <w:lang w:val="en-US"/>
        </w:rPr>
        <w:t xml:space="preserve"> using Wireshark</w:t>
      </w:r>
    </w:p>
    <w:p w14:paraId="02045E33" w14:textId="77777777" w:rsidR="00B908C5" w:rsidRPr="00B908C5" w:rsidRDefault="00B908C5" w:rsidP="00B908C5">
      <w:pPr>
        <w:pStyle w:val="ListParagraph"/>
        <w:spacing w:before="240" w:after="0" w:line="360" w:lineRule="auto"/>
        <w:ind w:left="792"/>
        <w:rPr>
          <w:lang w:val="en-US"/>
        </w:rPr>
      </w:pPr>
      <w:r w:rsidRPr="00B908C5">
        <w:rPr>
          <w:lang w:val="en-US"/>
        </w:rPr>
        <w:t xml:space="preserve">   - Database transaction integrity</w:t>
      </w:r>
    </w:p>
    <w:p w14:paraId="7C9E8904" w14:textId="09683A8B" w:rsidR="00B908C5" w:rsidRPr="00B908C5" w:rsidRDefault="00B908C5" w:rsidP="00B83A54">
      <w:pPr>
        <w:pStyle w:val="ListParagraph"/>
        <w:spacing w:before="240" w:line="360" w:lineRule="auto"/>
        <w:ind w:left="792"/>
        <w:rPr>
          <w:lang w:val="en-US"/>
        </w:rPr>
      </w:pPr>
      <w:r w:rsidRPr="00B908C5">
        <w:rPr>
          <w:lang w:val="en-US"/>
        </w:rPr>
        <w:t xml:space="preserve">   - ML model inference pipeline</w:t>
      </w:r>
      <w:r>
        <w:rPr>
          <w:lang w:val="en-US"/>
        </w:rPr>
        <w:t xml:space="preserve"> using </w:t>
      </w:r>
      <w:proofErr w:type="spellStart"/>
      <w:r>
        <w:rPr>
          <w:lang w:val="en-US"/>
        </w:rPr>
        <w:t>pytest</w:t>
      </w:r>
      <w:proofErr w:type="spellEnd"/>
    </w:p>
    <w:p w14:paraId="0B7A1D98" w14:textId="7AF1EF6E" w:rsidR="00B908C5" w:rsidRPr="00B908C5" w:rsidRDefault="00B908C5" w:rsidP="00B908C5">
      <w:pPr>
        <w:pStyle w:val="ListParagraph"/>
        <w:spacing w:before="240" w:after="0" w:line="360" w:lineRule="auto"/>
        <w:ind w:left="792"/>
        <w:rPr>
          <w:b/>
          <w:bCs/>
          <w:lang w:val="en-US"/>
        </w:rPr>
      </w:pPr>
      <w:r w:rsidRPr="00B908C5">
        <w:rPr>
          <w:b/>
          <w:bCs/>
          <w:lang w:val="en-US"/>
        </w:rPr>
        <w:t>3. Performance Tests</w:t>
      </w:r>
    </w:p>
    <w:p w14:paraId="66CDFFB9" w14:textId="004BA214" w:rsidR="00B908C5" w:rsidRPr="00B908C5" w:rsidRDefault="00B908C5" w:rsidP="00B908C5">
      <w:pPr>
        <w:pStyle w:val="ListParagraph"/>
        <w:spacing w:before="240" w:after="0" w:line="360" w:lineRule="auto"/>
        <w:ind w:left="792"/>
        <w:rPr>
          <w:lang w:val="en-US"/>
        </w:rPr>
      </w:pPr>
      <w:r w:rsidRPr="00B908C5">
        <w:rPr>
          <w:lang w:val="en-US"/>
        </w:rPr>
        <w:t xml:space="preserve">   - Load testing: 100 concurrent users</w:t>
      </w:r>
      <w:r>
        <w:rPr>
          <w:lang w:val="en-US"/>
        </w:rPr>
        <w:t xml:space="preserve"> using </w:t>
      </w:r>
      <w:proofErr w:type="spellStart"/>
      <w:r>
        <w:rPr>
          <w:lang w:val="en-US"/>
        </w:rPr>
        <w:t>jmeter</w:t>
      </w:r>
      <w:proofErr w:type="spellEnd"/>
    </w:p>
    <w:p w14:paraId="07D83C32" w14:textId="375938D1" w:rsidR="00B908C5" w:rsidRPr="00B908C5" w:rsidRDefault="00B908C5" w:rsidP="00B908C5">
      <w:pPr>
        <w:pStyle w:val="ListParagraph"/>
        <w:spacing w:before="240" w:after="0" w:line="360" w:lineRule="auto"/>
        <w:ind w:left="792"/>
        <w:rPr>
          <w:lang w:val="en-US"/>
        </w:rPr>
      </w:pPr>
      <w:r w:rsidRPr="00B908C5">
        <w:rPr>
          <w:lang w:val="en-US"/>
        </w:rPr>
        <w:t xml:space="preserve">   - Stress testing: MQTT message throughput (1000 msg/s)</w:t>
      </w:r>
      <w:r>
        <w:rPr>
          <w:lang w:val="en-US"/>
        </w:rPr>
        <w:t xml:space="preserve"> using </w:t>
      </w:r>
      <w:proofErr w:type="spellStart"/>
      <w:r>
        <w:rPr>
          <w:lang w:val="en-US"/>
        </w:rPr>
        <w:t>jmeter</w:t>
      </w:r>
      <w:proofErr w:type="spellEnd"/>
    </w:p>
    <w:p w14:paraId="0D89F16E" w14:textId="1102AA7F" w:rsidR="00B908C5" w:rsidRPr="00B908C5" w:rsidRDefault="00B908C5" w:rsidP="00B908C5">
      <w:pPr>
        <w:pStyle w:val="ListParagraph"/>
        <w:spacing w:before="240" w:after="0" w:line="360" w:lineRule="auto"/>
        <w:ind w:left="792"/>
        <w:rPr>
          <w:lang w:val="en-US"/>
        </w:rPr>
      </w:pPr>
      <w:r w:rsidRPr="00B908C5">
        <w:rPr>
          <w:lang w:val="en-US"/>
        </w:rPr>
        <w:t xml:space="preserve">   - ML inference latency: &lt; 500ms p95</w:t>
      </w:r>
      <w:r>
        <w:rPr>
          <w:lang w:val="en-US"/>
        </w:rPr>
        <w:t>*</w:t>
      </w:r>
    </w:p>
    <w:p w14:paraId="11F55A77" w14:textId="79C865BB" w:rsidR="00B908C5" w:rsidRPr="00B908C5" w:rsidRDefault="00B908C5" w:rsidP="00B908C5">
      <w:pPr>
        <w:pStyle w:val="ListParagraph"/>
        <w:spacing w:before="240" w:after="0" w:line="360" w:lineRule="auto"/>
        <w:ind w:left="792"/>
        <w:rPr>
          <w:b/>
          <w:bCs/>
          <w:lang w:val="en-US"/>
        </w:rPr>
      </w:pPr>
      <w:r w:rsidRPr="00B908C5">
        <w:rPr>
          <w:b/>
          <w:bCs/>
          <w:lang w:val="en-US"/>
        </w:rPr>
        <w:t>4. User Acceptance Testing (UAT)</w:t>
      </w:r>
    </w:p>
    <w:p w14:paraId="0C9C3EE8" w14:textId="2DA57D16" w:rsidR="00B908C5" w:rsidRPr="00B908C5" w:rsidRDefault="00B908C5" w:rsidP="00B83A54">
      <w:pPr>
        <w:pStyle w:val="ListParagraph"/>
        <w:spacing w:before="240" w:after="0" w:line="360" w:lineRule="auto"/>
        <w:ind w:left="993"/>
        <w:rPr>
          <w:lang w:val="en-US"/>
        </w:rPr>
      </w:pPr>
      <w:r>
        <w:rPr>
          <w:lang w:val="en-US"/>
        </w:rPr>
        <w:t xml:space="preserve">- Scopes: </w:t>
      </w:r>
      <w:r w:rsidRPr="00B908C5">
        <w:rPr>
          <w:lang w:val="en-US"/>
        </w:rPr>
        <w:t xml:space="preserve"> 2-week pilot with 2 vessels</w:t>
      </w:r>
      <w:r>
        <w:rPr>
          <w:lang w:val="en-US"/>
        </w:rPr>
        <w:t xml:space="preserve"> </w:t>
      </w:r>
    </w:p>
    <w:p w14:paraId="6125FC2F" w14:textId="1FD6B0CF" w:rsidR="00B908C5" w:rsidRPr="00B908C5" w:rsidRDefault="00B908C5" w:rsidP="00B83A54">
      <w:pPr>
        <w:pStyle w:val="ListParagraph"/>
        <w:spacing w:before="240" w:after="0" w:line="360" w:lineRule="auto"/>
        <w:ind w:left="993"/>
        <w:rPr>
          <w:lang w:val="en-US"/>
        </w:rPr>
      </w:pPr>
      <w:r>
        <w:rPr>
          <w:lang w:val="en-US"/>
        </w:rPr>
        <w:t xml:space="preserve">- </w:t>
      </w:r>
      <w:r w:rsidRPr="00B908C5">
        <w:rPr>
          <w:lang w:val="en-US"/>
        </w:rPr>
        <w:t xml:space="preserve"> Captain feedback sessions</w:t>
      </w:r>
    </w:p>
    <w:p w14:paraId="296FD10D" w14:textId="2BB46416" w:rsidR="00B908C5" w:rsidRDefault="00B908C5" w:rsidP="00B83A54">
      <w:pPr>
        <w:pStyle w:val="ListParagraph"/>
        <w:spacing w:before="240" w:after="0" w:line="360" w:lineRule="auto"/>
        <w:ind w:left="993"/>
        <w:rPr>
          <w:lang w:val="en-US"/>
        </w:rPr>
      </w:pPr>
      <w:r>
        <w:rPr>
          <w:lang w:val="en-US"/>
        </w:rPr>
        <w:t xml:space="preserve">- </w:t>
      </w:r>
      <w:r w:rsidRPr="00B908C5">
        <w:rPr>
          <w:lang w:val="en-US"/>
        </w:rPr>
        <w:t xml:space="preserve"> Fleet manager approval checklist</w:t>
      </w:r>
      <w:r>
        <w:rPr>
          <w:lang w:val="en-US"/>
        </w:rPr>
        <w:br/>
        <w:t xml:space="preserve">- Functional (Menu Test) </w:t>
      </w:r>
      <w:proofErr w:type="gramStart"/>
      <w:r>
        <w:rPr>
          <w:lang w:val="en-US"/>
        </w:rPr>
        <w:t>Target :</w:t>
      </w:r>
      <w:proofErr w:type="gramEnd"/>
      <w:r>
        <w:rPr>
          <w:lang w:val="en-US"/>
        </w:rPr>
        <w:t xml:space="preserve"> </w:t>
      </w:r>
    </w:p>
    <w:p w14:paraId="41B3B331" w14:textId="302A86BF" w:rsidR="00B908C5" w:rsidRDefault="00B908C5" w:rsidP="00B908C5">
      <w:pPr>
        <w:pStyle w:val="ListParagraph"/>
        <w:numPr>
          <w:ilvl w:val="0"/>
          <w:numId w:val="29"/>
        </w:numPr>
        <w:spacing w:before="240" w:after="0" w:line="360" w:lineRule="auto"/>
        <w:rPr>
          <w:lang w:val="en-US"/>
        </w:rPr>
      </w:pPr>
      <w:r>
        <w:rPr>
          <w:lang w:val="en-US"/>
        </w:rPr>
        <w:t>Target Function:</w:t>
      </w:r>
    </w:p>
    <w:p w14:paraId="25EE45FB" w14:textId="6EC84004" w:rsidR="00B908C5" w:rsidRPr="00B908C5" w:rsidRDefault="00B908C5" w:rsidP="00B908C5">
      <w:pPr>
        <w:pStyle w:val="ListParagraph"/>
        <w:numPr>
          <w:ilvl w:val="0"/>
          <w:numId w:val="29"/>
        </w:numPr>
        <w:spacing w:before="240" w:after="0" w:line="360" w:lineRule="auto"/>
        <w:rPr>
          <w:lang w:val="en-US"/>
        </w:rPr>
      </w:pPr>
      <w:r w:rsidRPr="00B908C5">
        <w:rPr>
          <w:lang w:val="en-US"/>
        </w:rPr>
        <w:t>Auth &amp; RBAC</w:t>
      </w:r>
    </w:p>
    <w:p w14:paraId="40FF663B"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2101BA2E"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Fleet Map</w:t>
      </w:r>
    </w:p>
    <w:p w14:paraId="5A503AE5"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Vessel Dashboard</w:t>
      </w:r>
    </w:p>
    <w:p w14:paraId="52F04845"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Trends &amp; History</w:t>
      </w:r>
    </w:p>
    <w:p w14:paraId="67115A2D"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Alert Center</w:t>
      </w:r>
    </w:p>
    <w:p w14:paraId="1FBD6BC2"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Export</w:t>
      </w:r>
    </w:p>
    <w:p w14:paraId="40DBAB2C"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UI/Performance</w:t>
      </w:r>
    </w:p>
    <w:p w14:paraId="46428B94"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Calibration Viewer</w:t>
      </w:r>
    </w:p>
    <w:p w14:paraId="01F18962"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Geofence</w:t>
      </w:r>
    </w:p>
    <w:p w14:paraId="2A301532"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Analytics Widgets</w:t>
      </w:r>
    </w:p>
    <w:p w14:paraId="11A9F988"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Analytics</w:t>
      </w:r>
    </w:p>
    <w:p w14:paraId="3AF8547E" w14:textId="1B52AD33"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63CE2C21" w14:textId="3A4E6CC0" w:rsidR="00B908C5" w:rsidRPr="00B908C5" w:rsidRDefault="00B908C5" w:rsidP="00B908C5">
      <w:pPr>
        <w:pStyle w:val="ListParagraph"/>
        <w:spacing w:before="240" w:after="0" w:line="360" w:lineRule="auto"/>
        <w:ind w:left="792"/>
        <w:rPr>
          <w:b/>
          <w:bCs/>
          <w:lang w:val="en-US"/>
        </w:rPr>
      </w:pPr>
      <w:r w:rsidRPr="00B908C5">
        <w:rPr>
          <w:b/>
          <w:bCs/>
          <w:lang w:val="en-US"/>
        </w:rPr>
        <w:t>5. Security Testing</w:t>
      </w:r>
    </w:p>
    <w:p w14:paraId="777FDD54" w14:textId="77777777" w:rsidR="00B908C5" w:rsidRPr="00B908C5" w:rsidRDefault="00B908C5" w:rsidP="00B83A54">
      <w:pPr>
        <w:pStyle w:val="ListParagraph"/>
        <w:spacing w:before="240" w:after="0" w:line="360" w:lineRule="auto"/>
        <w:ind w:left="993"/>
        <w:rPr>
          <w:lang w:val="en-US"/>
        </w:rPr>
      </w:pPr>
      <w:r w:rsidRPr="00B908C5">
        <w:rPr>
          <w:lang w:val="en-US"/>
        </w:rPr>
        <w:t xml:space="preserve">   - Penetration testing (OWASP Top 10)</w:t>
      </w:r>
    </w:p>
    <w:p w14:paraId="7F5ADC91" w14:textId="77777777" w:rsidR="00B908C5" w:rsidRPr="00B908C5" w:rsidRDefault="00B908C5" w:rsidP="00B83A54">
      <w:pPr>
        <w:pStyle w:val="ListParagraph"/>
        <w:spacing w:before="240" w:after="0" w:line="360" w:lineRule="auto"/>
        <w:ind w:left="993"/>
        <w:rPr>
          <w:lang w:val="en-US"/>
        </w:rPr>
      </w:pPr>
      <w:r w:rsidRPr="00B908C5">
        <w:rPr>
          <w:lang w:val="en-US"/>
        </w:rPr>
        <w:t xml:space="preserve">   - API authentication/authorization</w:t>
      </w:r>
    </w:p>
    <w:p w14:paraId="4AC2AF3C" w14:textId="6DAED657" w:rsidR="00777702" w:rsidRPr="006E4D94" w:rsidRDefault="00B908C5" w:rsidP="00B83A54">
      <w:pPr>
        <w:pStyle w:val="ListParagraph"/>
        <w:spacing w:before="240" w:after="0" w:line="360" w:lineRule="auto"/>
        <w:ind w:left="993"/>
        <w:rPr>
          <w:lang w:val="en-US"/>
        </w:rPr>
      </w:pPr>
      <w:r w:rsidRPr="00B908C5">
        <w:rPr>
          <w:lang w:val="en-US"/>
        </w:rPr>
        <w:t xml:space="preserve">   - Data encryption verification</w:t>
      </w:r>
      <w:r w:rsidR="00202410">
        <w:rPr>
          <w:lang w:val="en-US"/>
        </w:rPr>
        <w:br w:type="page"/>
      </w:r>
    </w:p>
    <w:p w14:paraId="1215D301" w14:textId="0F95AD8C" w:rsidR="00134EA4" w:rsidRDefault="00202410" w:rsidP="00AA127C">
      <w:pPr>
        <w:pStyle w:val="Heading1"/>
        <w:rPr>
          <w:lang w:val="en-US"/>
        </w:rPr>
      </w:pPr>
      <w:r>
        <w:rPr>
          <w:lang w:val="en-US"/>
        </w:rPr>
        <w:lastRenderedPageBreak/>
        <w:t>Current State Development</w:t>
      </w:r>
      <w:r w:rsidR="00AA127C" w:rsidRPr="00202410">
        <w:rPr>
          <w:lang w:val="en-US"/>
        </w:rPr>
        <w:t xml:space="preserve"> (</w:t>
      </w:r>
      <w:r w:rsidR="00BC354C" w:rsidRPr="00202410">
        <w:rPr>
          <w:lang w:val="en-US"/>
        </w:rPr>
        <w:t>P</w:t>
      </w:r>
      <w:r w:rsidR="00AA127C" w:rsidRPr="00202410">
        <w:rPr>
          <w:lang w:val="en-US"/>
        </w:rPr>
        <w:t>rogress)</w:t>
      </w:r>
    </w:p>
    <w:p w14:paraId="7C2F98CA" w14:textId="36B9B062" w:rsidR="00202410" w:rsidRPr="00202410" w:rsidRDefault="00202410" w:rsidP="00202410">
      <w:pPr>
        <w:pStyle w:val="ListParagraph"/>
        <w:numPr>
          <w:ilvl w:val="1"/>
          <w:numId w:val="40"/>
        </w:numPr>
        <w:spacing w:before="240" w:after="0" w:line="360" w:lineRule="auto"/>
        <w:rPr>
          <w:b/>
          <w:bCs/>
          <w:lang w:val="en-US"/>
        </w:rPr>
      </w:pPr>
      <w:r w:rsidRPr="00202410">
        <w:rPr>
          <w:b/>
          <w:bCs/>
          <w:lang w:val="en-US"/>
        </w:rPr>
        <w:t>Project State</w:t>
      </w:r>
    </w:p>
    <w:tbl>
      <w:tblPr>
        <w:tblStyle w:val="TableGrid"/>
        <w:tblW w:w="9072" w:type="dxa"/>
        <w:tblInd w:w="-5" w:type="dxa"/>
        <w:tblLook w:val="04A0" w:firstRow="1" w:lastRow="0" w:firstColumn="1" w:lastColumn="0" w:noHBand="0" w:noVBand="1"/>
      </w:tblPr>
      <w:tblGrid>
        <w:gridCol w:w="761"/>
        <w:gridCol w:w="1406"/>
        <w:gridCol w:w="2043"/>
        <w:gridCol w:w="2453"/>
        <w:gridCol w:w="992"/>
        <w:gridCol w:w="1417"/>
      </w:tblGrid>
      <w:tr w:rsidR="00202410" w:rsidRPr="006E4D94" w14:paraId="4197EEFB" w14:textId="77777777" w:rsidTr="00B83A54">
        <w:tc>
          <w:tcPr>
            <w:tcW w:w="761" w:type="dxa"/>
            <w:vAlign w:val="center"/>
          </w:tcPr>
          <w:p w14:paraId="6763CA6A" w14:textId="77777777" w:rsidR="00202410" w:rsidRPr="006E4D94" w:rsidRDefault="00202410" w:rsidP="00B83A54">
            <w:pPr>
              <w:pStyle w:val="ListParagraph"/>
              <w:spacing w:before="240" w:after="0" w:line="360" w:lineRule="auto"/>
              <w:ind w:left="0"/>
              <w:rPr>
                <w:b/>
                <w:bCs/>
                <w:sz w:val="20"/>
                <w:szCs w:val="20"/>
                <w:lang w:val="en-US"/>
              </w:rPr>
            </w:pPr>
            <w:r w:rsidRPr="006E4D94">
              <w:rPr>
                <w:b/>
                <w:bCs/>
                <w:sz w:val="20"/>
                <w:szCs w:val="20"/>
                <w:lang w:val="en-US"/>
              </w:rPr>
              <w:t>Sprint</w:t>
            </w:r>
          </w:p>
        </w:tc>
        <w:tc>
          <w:tcPr>
            <w:tcW w:w="1406" w:type="dxa"/>
            <w:vAlign w:val="center"/>
          </w:tcPr>
          <w:p w14:paraId="7A592516" w14:textId="77777777" w:rsidR="00202410" w:rsidRPr="006E4D94" w:rsidRDefault="00202410" w:rsidP="00B83A54">
            <w:pPr>
              <w:pStyle w:val="ListParagraph"/>
              <w:spacing w:before="240" w:after="0" w:line="360" w:lineRule="auto"/>
              <w:ind w:left="0"/>
              <w:rPr>
                <w:b/>
                <w:bCs/>
                <w:sz w:val="20"/>
                <w:szCs w:val="20"/>
                <w:lang w:val="en-US"/>
              </w:rPr>
            </w:pPr>
            <w:r w:rsidRPr="006E4D94">
              <w:rPr>
                <w:b/>
                <w:bCs/>
                <w:sz w:val="20"/>
                <w:szCs w:val="20"/>
                <w:lang w:val="en-US"/>
              </w:rPr>
              <w:t>Duration</w:t>
            </w:r>
          </w:p>
        </w:tc>
        <w:tc>
          <w:tcPr>
            <w:tcW w:w="2043" w:type="dxa"/>
            <w:vAlign w:val="center"/>
          </w:tcPr>
          <w:p w14:paraId="48F0C25D" w14:textId="77777777" w:rsidR="00202410" w:rsidRPr="006E4D94" w:rsidRDefault="00202410" w:rsidP="00B83A54">
            <w:pPr>
              <w:pStyle w:val="ListParagraph"/>
              <w:spacing w:before="240" w:after="0" w:line="360" w:lineRule="auto"/>
              <w:ind w:left="0"/>
              <w:rPr>
                <w:b/>
                <w:bCs/>
                <w:sz w:val="20"/>
                <w:szCs w:val="20"/>
                <w:lang w:val="en-US"/>
              </w:rPr>
            </w:pPr>
            <w:r w:rsidRPr="006E4D94">
              <w:rPr>
                <w:b/>
                <w:bCs/>
                <w:sz w:val="20"/>
                <w:szCs w:val="20"/>
                <w:lang w:val="en-US"/>
              </w:rPr>
              <w:t>Phase</w:t>
            </w:r>
          </w:p>
        </w:tc>
        <w:tc>
          <w:tcPr>
            <w:tcW w:w="2453" w:type="dxa"/>
            <w:vAlign w:val="center"/>
          </w:tcPr>
          <w:p w14:paraId="575D4FE9" w14:textId="77777777" w:rsidR="00202410" w:rsidRPr="006E4D94" w:rsidRDefault="00202410" w:rsidP="00B83A54">
            <w:pPr>
              <w:pStyle w:val="ListParagraph"/>
              <w:spacing w:before="240" w:after="0" w:line="360" w:lineRule="auto"/>
              <w:ind w:left="0"/>
              <w:rPr>
                <w:b/>
                <w:bCs/>
                <w:sz w:val="20"/>
                <w:szCs w:val="20"/>
                <w:lang w:val="en-US"/>
              </w:rPr>
            </w:pPr>
            <w:r w:rsidRPr="006E4D94">
              <w:rPr>
                <w:b/>
                <w:bCs/>
                <w:sz w:val="20"/>
                <w:szCs w:val="20"/>
                <w:lang w:val="en-US"/>
              </w:rPr>
              <w:t>Key Activities</w:t>
            </w:r>
          </w:p>
        </w:tc>
        <w:tc>
          <w:tcPr>
            <w:tcW w:w="992" w:type="dxa"/>
            <w:vAlign w:val="center"/>
          </w:tcPr>
          <w:p w14:paraId="31CF8D97" w14:textId="77777777" w:rsidR="00202410" w:rsidRPr="006E4D94" w:rsidRDefault="00202410" w:rsidP="00B83A54">
            <w:pPr>
              <w:pStyle w:val="ListParagraph"/>
              <w:spacing w:before="240" w:after="0" w:line="360" w:lineRule="auto"/>
              <w:ind w:left="0"/>
              <w:rPr>
                <w:b/>
                <w:bCs/>
                <w:sz w:val="20"/>
                <w:szCs w:val="20"/>
                <w:lang w:val="en-US"/>
              </w:rPr>
            </w:pPr>
            <w:r w:rsidRPr="006E4D94">
              <w:rPr>
                <w:b/>
                <w:bCs/>
                <w:sz w:val="20"/>
                <w:szCs w:val="20"/>
                <w:lang w:val="en-US"/>
              </w:rPr>
              <w:t>PIC</w:t>
            </w:r>
          </w:p>
        </w:tc>
        <w:tc>
          <w:tcPr>
            <w:tcW w:w="1417" w:type="dxa"/>
            <w:vAlign w:val="center"/>
          </w:tcPr>
          <w:p w14:paraId="02779B92" w14:textId="77777777" w:rsidR="00202410" w:rsidRPr="006E4D94" w:rsidRDefault="00202410" w:rsidP="00B83A54">
            <w:pPr>
              <w:pStyle w:val="ListParagraph"/>
              <w:spacing w:before="240" w:after="0" w:line="360" w:lineRule="auto"/>
              <w:ind w:left="0"/>
              <w:rPr>
                <w:b/>
                <w:bCs/>
                <w:sz w:val="20"/>
                <w:szCs w:val="20"/>
                <w:lang w:val="en-US"/>
              </w:rPr>
            </w:pPr>
            <w:r w:rsidRPr="006E4D94">
              <w:rPr>
                <w:b/>
                <w:bCs/>
                <w:sz w:val="20"/>
                <w:szCs w:val="20"/>
                <w:lang w:val="en-US"/>
              </w:rPr>
              <w:t>Status</w:t>
            </w:r>
          </w:p>
        </w:tc>
      </w:tr>
      <w:tr w:rsidR="00202410" w:rsidRPr="006E4D94" w14:paraId="363D0044" w14:textId="77777777" w:rsidTr="00B83A54">
        <w:tc>
          <w:tcPr>
            <w:tcW w:w="761" w:type="dxa"/>
            <w:vAlign w:val="center"/>
          </w:tcPr>
          <w:p w14:paraId="7CB7DCD6"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1</w:t>
            </w:r>
          </w:p>
        </w:tc>
        <w:tc>
          <w:tcPr>
            <w:tcW w:w="1406" w:type="dxa"/>
            <w:vAlign w:val="center"/>
          </w:tcPr>
          <w:p w14:paraId="34A003CA"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W1-W2 Sept 2025</w:t>
            </w:r>
          </w:p>
        </w:tc>
        <w:tc>
          <w:tcPr>
            <w:tcW w:w="2043" w:type="dxa"/>
            <w:vAlign w:val="center"/>
          </w:tcPr>
          <w:p w14:paraId="79BE3492"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Initiation</w:t>
            </w:r>
          </w:p>
        </w:tc>
        <w:tc>
          <w:tcPr>
            <w:tcW w:w="2453" w:type="dxa"/>
            <w:vAlign w:val="center"/>
          </w:tcPr>
          <w:p w14:paraId="10F3BD3A"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Stakeholder Interviews</w:t>
            </w:r>
          </w:p>
        </w:tc>
        <w:tc>
          <w:tcPr>
            <w:tcW w:w="992" w:type="dxa"/>
            <w:vAlign w:val="center"/>
          </w:tcPr>
          <w:p w14:paraId="71AF1B08"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PNM, RWH</w:t>
            </w:r>
          </w:p>
        </w:tc>
        <w:tc>
          <w:tcPr>
            <w:tcW w:w="1417" w:type="dxa"/>
            <w:vAlign w:val="center"/>
          </w:tcPr>
          <w:p w14:paraId="65ACEE40"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Completed</w:t>
            </w:r>
          </w:p>
        </w:tc>
      </w:tr>
      <w:tr w:rsidR="00202410" w:rsidRPr="006E4D94" w14:paraId="57523174" w14:textId="77777777" w:rsidTr="00B83A54">
        <w:tc>
          <w:tcPr>
            <w:tcW w:w="761" w:type="dxa"/>
            <w:vAlign w:val="center"/>
          </w:tcPr>
          <w:p w14:paraId="5D400393"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2</w:t>
            </w:r>
          </w:p>
        </w:tc>
        <w:tc>
          <w:tcPr>
            <w:tcW w:w="1406" w:type="dxa"/>
            <w:vAlign w:val="center"/>
          </w:tcPr>
          <w:p w14:paraId="7BD5F431"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W3-W4 Sept 2025</w:t>
            </w:r>
          </w:p>
        </w:tc>
        <w:tc>
          <w:tcPr>
            <w:tcW w:w="2043" w:type="dxa"/>
            <w:vAlign w:val="center"/>
          </w:tcPr>
          <w:p w14:paraId="5A05FB2D"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Initiation</w:t>
            </w:r>
          </w:p>
        </w:tc>
        <w:tc>
          <w:tcPr>
            <w:tcW w:w="2453" w:type="dxa"/>
            <w:vAlign w:val="center"/>
          </w:tcPr>
          <w:p w14:paraId="3281E575"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Requirements Gathering</w:t>
            </w:r>
          </w:p>
        </w:tc>
        <w:tc>
          <w:tcPr>
            <w:tcW w:w="992" w:type="dxa"/>
            <w:vAlign w:val="center"/>
          </w:tcPr>
          <w:p w14:paraId="3C4C99DD"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PNM, RWH</w:t>
            </w:r>
          </w:p>
        </w:tc>
        <w:tc>
          <w:tcPr>
            <w:tcW w:w="1417" w:type="dxa"/>
            <w:vAlign w:val="center"/>
          </w:tcPr>
          <w:p w14:paraId="61B77D63"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Completed</w:t>
            </w:r>
          </w:p>
        </w:tc>
      </w:tr>
      <w:tr w:rsidR="00202410" w:rsidRPr="006E4D94" w14:paraId="35790402" w14:textId="77777777" w:rsidTr="00B83A54">
        <w:tc>
          <w:tcPr>
            <w:tcW w:w="761" w:type="dxa"/>
            <w:vAlign w:val="center"/>
          </w:tcPr>
          <w:p w14:paraId="07401DF7"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3</w:t>
            </w:r>
          </w:p>
        </w:tc>
        <w:tc>
          <w:tcPr>
            <w:tcW w:w="1406" w:type="dxa"/>
            <w:vAlign w:val="center"/>
          </w:tcPr>
          <w:p w14:paraId="41CA32A5"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W1-W2 Okt 2025</w:t>
            </w:r>
          </w:p>
        </w:tc>
        <w:tc>
          <w:tcPr>
            <w:tcW w:w="2043" w:type="dxa"/>
            <w:vAlign w:val="center"/>
          </w:tcPr>
          <w:p w14:paraId="0505BA56"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Analysis &amp; Design</w:t>
            </w:r>
          </w:p>
        </w:tc>
        <w:tc>
          <w:tcPr>
            <w:tcW w:w="2453" w:type="dxa"/>
            <w:vAlign w:val="center"/>
          </w:tcPr>
          <w:p w14:paraId="47CA3947"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UML Diagram, Architecture Diagram, Database Schema</w:t>
            </w:r>
          </w:p>
        </w:tc>
        <w:tc>
          <w:tcPr>
            <w:tcW w:w="992" w:type="dxa"/>
            <w:vAlign w:val="center"/>
          </w:tcPr>
          <w:p w14:paraId="34042FF0"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PNM, RWH,</w:t>
            </w:r>
            <w:r w:rsidRPr="006E4D94">
              <w:rPr>
                <w:sz w:val="20"/>
                <w:szCs w:val="20"/>
                <w:lang w:val="en-US"/>
              </w:rPr>
              <w:br/>
              <w:t>APS</w:t>
            </w:r>
          </w:p>
        </w:tc>
        <w:tc>
          <w:tcPr>
            <w:tcW w:w="1417" w:type="dxa"/>
            <w:vAlign w:val="center"/>
          </w:tcPr>
          <w:p w14:paraId="1FAFC72E"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Completed</w:t>
            </w:r>
          </w:p>
        </w:tc>
      </w:tr>
      <w:tr w:rsidR="00202410" w:rsidRPr="006E4D94" w14:paraId="22F627D1" w14:textId="77777777" w:rsidTr="00B83A54">
        <w:tc>
          <w:tcPr>
            <w:tcW w:w="761" w:type="dxa"/>
            <w:vAlign w:val="center"/>
          </w:tcPr>
          <w:p w14:paraId="7E9B8176"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4</w:t>
            </w:r>
          </w:p>
        </w:tc>
        <w:tc>
          <w:tcPr>
            <w:tcW w:w="1406" w:type="dxa"/>
            <w:vAlign w:val="center"/>
          </w:tcPr>
          <w:p w14:paraId="2EC289AC"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W3-W4 Okt 2025</w:t>
            </w:r>
          </w:p>
        </w:tc>
        <w:tc>
          <w:tcPr>
            <w:tcW w:w="2043" w:type="dxa"/>
            <w:vAlign w:val="center"/>
          </w:tcPr>
          <w:p w14:paraId="7828646C"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Analysis &amp; Design</w:t>
            </w:r>
          </w:p>
        </w:tc>
        <w:tc>
          <w:tcPr>
            <w:tcW w:w="2453" w:type="dxa"/>
            <w:vAlign w:val="center"/>
          </w:tcPr>
          <w:p w14:paraId="40A17460"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Backend API, MQTT setup, Database implementation</w:t>
            </w:r>
          </w:p>
        </w:tc>
        <w:tc>
          <w:tcPr>
            <w:tcW w:w="992" w:type="dxa"/>
            <w:vAlign w:val="center"/>
          </w:tcPr>
          <w:p w14:paraId="0CFA6B82"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PNM, RWH,</w:t>
            </w:r>
            <w:r w:rsidRPr="006E4D94">
              <w:rPr>
                <w:sz w:val="20"/>
                <w:szCs w:val="20"/>
                <w:lang w:val="en-US"/>
              </w:rPr>
              <w:br/>
              <w:t>APS</w:t>
            </w:r>
          </w:p>
        </w:tc>
        <w:tc>
          <w:tcPr>
            <w:tcW w:w="1417" w:type="dxa"/>
            <w:vAlign w:val="center"/>
          </w:tcPr>
          <w:p w14:paraId="7DFB0B87"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Completed</w:t>
            </w:r>
          </w:p>
        </w:tc>
      </w:tr>
      <w:tr w:rsidR="00202410" w:rsidRPr="006E4D94" w14:paraId="44A0FAA5" w14:textId="77777777" w:rsidTr="00B83A54">
        <w:tc>
          <w:tcPr>
            <w:tcW w:w="761" w:type="dxa"/>
            <w:vAlign w:val="center"/>
          </w:tcPr>
          <w:p w14:paraId="58623472"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5</w:t>
            </w:r>
          </w:p>
        </w:tc>
        <w:tc>
          <w:tcPr>
            <w:tcW w:w="1406" w:type="dxa"/>
            <w:vAlign w:val="center"/>
          </w:tcPr>
          <w:p w14:paraId="4A82EA1B"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W1-W2 Nov 2025</w:t>
            </w:r>
          </w:p>
        </w:tc>
        <w:tc>
          <w:tcPr>
            <w:tcW w:w="2043" w:type="dxa"/>
            <w:vAlign w:val="center"/>
          </w:tcPr>
          <w:p w14:paraId="1B5BEED8"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Development Sprint 1</w:t>
            </w:r>
          </w:p>
        </w:tc>
        <w:tc>
          <w:tcPr>
            <w:tcW w:w="2453" w:type="dxa"/>
            <w:vAlign w:val="center"/>
          </w:tcPr>
          <w:p w14:paraId="30E69090"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Frontend</w:t>
            </w:r>
          </w:p>
        </w:tc>
        <w:tc>
          <w:tcPr>
            <w:tcW w:w="992" w:type="dxa"/>
            <w:vAlign w:val="center"/>
          </w:tcPr>
          <w:p w14:paraId="1844B1B7"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RWH,</w:t>
            </w:r>
            <w:r w:rsidRPr="006E4D94">
              <w:rPr>
                <w:sz w:val="20"/>
                <w:szCs w:val="20"/>
                <w:lang w:val="en-US"/>
              </w:rPr>
              <w:br/>
              <w:t>APS</w:t>
            </w:r>
          </w:p>
        </w:tc>
        <w:tc>
          <w:tcPr>
            <w:tcW w:w="1417" w:type="dxa"/>
            <w:vAlign w:val="center"/>
          </w:tcPr>
          <w:p w14:paraId="1E62854F"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Completed</w:t>
            </w:r>
          </w:p>
        </w:tc>
      </w:tr>
      <w:tr w:rsidR="00202410" w:rsidRPr="006E4D94" w14:paraId="16A0760B" w14:textId="77777777" w:rsidTr="00B83A54">
        <w:tc>
          <w:tcPr>
            <w:tcW w:w="761" w:type="dxa"/>
            <w:vAlign w:val="center"/>
          </w:tcPr>
          <w:p w14:paraId="6EBC68B3"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6</w:t>
            </w:r>
          </w:p>
        </w:tc>
        <w:tc>
          <w:tcPr>
            <w:tcW w:w="1406" w:type="dxa"/>
            <w:vAlign w:val="center"/>
          </w:tcPr>
          <w:p w14:paraId="4D099649"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W3-W4 Nov 2025</w:t>
            </w:r>
          </w:p>
        </w:tc>
        <w:tc>
          <w:tcPr>
            <w:tcW w:w="2043" w:type="dxa"/>
            <w:vAlign w:val="center"/>
          </w:tcPr>
          <w:p w14:paraId="03D740B8"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Development Sprint 2</w:t>
            </w:r>
          </w:p>
        </w:tc>
        <w:tc>
          <w:tcPr>
            <w:tcW w:w="2453" w:type="dxa"/>
            <w:vAlign w:val="center"/>
          </w:tcPr>
          <w:p w14:paraId="73DA9048"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Backend API</w:t>
            </w:r>
          </w:p>
        </w:tc>
        <w:tc>
          <w:tcPr>
            <w:tcW w:w="992" w:type="dxa"/>
            <w:vAlign w:val="center"/>
          </w:tcPr>
          <w:p w14:paraId="22DE1843"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c>
          <w:tcPr>
            <w:tcW w:w="1417" w:type="dxa"/>
            <w:vAlign w:val="center"/>
          </w:tcPr>
          <w:p w14:paraId="3D5590CA"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In Progress</w:t>
            </w:r>
          </w:p>
        </w:tc>
      </w:tr>
      <w:tr w:rsidR="00202410" w:rsidRPr="006E4D94" w14:paraId="237E5C16" w14:textId="77777777" w:rsidTr="00B83A54">
        <w:tc>
          <w:tcPr>
            <w:tcW w:w="761" w:type="dxa"/>
            <w:vAlign w:val="center"/>
          </w:tcPr>
          <w:p w14:paraId="24DD439D"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7</w:t>
            </w:r>
          </w:p>
        </w:tc>
        <w:tc>
          <w:tcPr>
            <w:tcW w:w="1406" w:type="dxa"/>
            <w:vAlign w:val="center"/>
          </w:tcPr>
          <w:p w14:paraId="577799AD"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W1-W2 Des 2025</w:t>
            </w:r>
          </w:p>
        </w:tc>
        <w:tc>
          <w:tcPr>
            <w:tcW w:w="2043" w:type="dxa"/>
            <w:vAlign w:val="center"/>
          </w:tcPr>
          <w:p w14:paraId="224F722B"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Development Sprint 3</w:t>
            </w:r>
          </w:p>
        </w:tc>
        <w:tc>
          <w:tcPr>
            <w:tcW w:w="2453" w:type="dxa"/>
            <w:vAlign w:val="center"/>
          </w:tcPr>
          <w:p w14:paraId="5CDB99CF"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MQTT setup, Database Implementation</w:t>
            </w:r>
          </w:p>
        </w:tc>
        <w:tc>
          <w:tcPr>
            <w:tcW w:w="992" w:type="dxa"/>
            <w:vAlign w:val="center"/>
          </w:tcPr>
          <w:p w14:paraId="6FA89142"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c>
          <w:tcPr>
            <w:tcW w:w="1417" w:type="dxa"/>
            <w:vAlign w:val="center"/>
          </w:tcPr>
          <w:p w14:paraId="30D982DE"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Backlog</w:t>
            </w:r>
          </w:p>
        </w:tc>
      </w:tr>
      <w:tr w:rsidR="00202410" w:rsidRPr="006E4D94" w14:paraId="345D3976" w14:textId="77777777" w:rsidTr="00B83A54">
        <w:tc>
          <w:tcPr>
            <w:tcW w:w="761" w:type="dxa"/>
            <w:vAlign w:val="center"/>
          </w:tcPr>
          <w:p w14:paraId="419F7EE0" w14:textId="77777777" w:rsidR="00202410" w:rsidRPr="006E4D94" w:rsidRDefault="00202410" w:rsidP="00B83A54">
            <w:pPr>
              <w:pStyle w:val="ListParagraph"/>
              <w:spacing w:before="240" w:after="0" w:line="360" w:lineRule="auto"/>
              <w:ind w:left="0"/>
              <w:rPr>
                <w:sz w:val="20"/>
                <w:szCs w:val="20"/>
                <w:lang w:val="en-US"/>
              </w:rPr>
            </w:pPr>
          </w:p>
        </w:tc>
        <w:tc>
          <w:tcPr>
            <w:tcW w:w="1406" w:type="dxa"/>
            <w:vAlign w:val="center"/>
          </w:tcPr>
          <w:p w14:paraId="1ED32AC6"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W3-W4 Des 2025</w:t>
            </w:r>
          </w:p>
        </w:tc>
        <w:tc>
          <w:tcPr>
            <w:tcW w:w="6905" w:type="dxa"/>
            <w:gridSpan w:val="4"/>
            <w:vAlign w:val="center"/>
          </w:tcPr>
          <w:p w14:paraId="261CA7C7"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Holiday</w:t>
            </w:r>
          </w:p>
        </w:tc>
      </w:tr>
      <w:tr w:rsidR="00202410" w:rsidRPr="006E4D94" w14:paraId="64297B37" w14:textId="77777777" w:rsidTr="00B83A54">
        <w:tc>
          <w:tcPr>
            <w:tcW w:w="761" w:type="dxa"/>
            <w:vAlign w:val="center"/>
          </w:tcPr>
          <w:p w14:paraId="7772383C"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8</w:t>
            </w:r>
          </w:p>
        </w:tc>
        <w:tc>
          <w:tcPr>
            <w:tcW w:w="1406" w:type="dxa"/>
            <w:vAlign w:val="center"/>
          </w:tcPr>
          <w:p w14:paraId="73E443DD"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W1-W2 Jan 2026</w:t>
            </w:r>
          </w:p>
        </w:tc>
        <w:tc>
          <w:tcPr>
            <w:tcW w:w="2043" w:type="dxa"/>
            <w:vAlign w:val="center"/>
          </w:tcPr>
          <w:p w14:paraId="170C6F0C"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Development Sprint 4</w:t>
            </w:r>
          </w:p>
        </w:tc>
        <w:tc>
          <w:tcPr>
            <w:tcW w:w="2453" w:type="dxa"/>
            <w:vAlign w:val="center"/>
          </w:tcPr>
          <w:p w14:paraId="530CD947"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ML Service &amp; Model Training</w:t>
            </w:r>
          </w:p>
        </w:tc>
        <w:tc>
          <w:tcPr>
            <w:tcW w:w="992" w:type="dxa"/>
            <w:vAlign w:val="center"/>
          </w:tcPr>
          <w:p w14:paraId="2EF8624B"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c>
          <w:tcPr>
            <w:tcW w:w="1417" w:type="dxa"/>
            <w:vAlign w:val="center"/>
          </w:tcPr>
          <w:p w14:paraId="09DFA77F"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Backlog</w:t>
            </w:r>
          </w:p>
        </w:tc>
      </w:tr>
      <w:tr w:rsidR="00202410" w:rsidRPr="006E4D94" w14:paraId="6D56CD23" w14:textId="77777777" w:rsidTr="00B83A54">
        <w:tc>
          <w:tcPr>
            <w:tcW w:w="761" w:type="dxa"/>
            <w:vAlign w:val="center"/>
          </w:tcPr>
          <w:p w14:paraId="2668E325"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9</w:t>
            </w:r>
          </w:p>
        </w:tc>
        <w:tc>
          <w:tcPr>
            <w:tcW w:w="1406" w:type="dxa"/>
            <w:vAlign w:val="center"/>
          </w:tcPr>
          <w:p w14:paraId="20DEC714"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W3-W4 Jan 2026</w:t>
            </w:r>
          </w:p>
        </w:tc>
        <w:tc>
          <w:tcPr>
            <w:tcW w:w="2043" w:type="dxa"/>
            <w:vAlign w:val="center"/>
          </w:tcPr>
          <w:p w14:paraId="1D880C6E"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Testing &amp; QA</w:t>
            </w:r>
          </w:p>
        </w:tc>
        <w:tc>
          <w:tcPr>
            <w:tcW w:w="2453" w:type="dxa"/>
            <w:vAlign w:val="center"/>
          </w:tcPr>
          <w:p w14:paraId="07519A5A"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Integration Testing, UAT, Performance Testing</w:t>
            </w:r>
          </w:p>
        </w:tc>
        <w:tc>
          <w:tcPr>
            <w:tcW w:w="992" w:type="dxa"/>
            <w:vAlign w:val="center"/>
          </w:tcPr>
          <w:p w14:paraId="609B1F9F"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PNM, RWH</w:t>
            </w:r>
          </w:p>
        </w:tc>
        <w:tc>
          <w:tcPr>
            <w:tcW w:w="1417" w:type="dxa"/>
            <w:vAlign w:val="center"/>
          </w:tcPr>
          <w:p w14:paraId="3A19080E"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Backlog</w:t>
            </w:r>
          </w:p>
        </w:tc>
      </w:tr>
      <w:tr w:rsidR="00202410" w:rsidRPr="006E4D94" w14:paraId="2C1CD9FA" w14:textId="77777777" w:rsidTr="00B83A54">
        <w:tc>
          <w:tcPr>
            <w:tcW w:w="761" w:type="dxa"/>
            <w:vAlign w:val="center"/>
          </w:tcPr>
          <w:p w14:paraId="36089F91"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10</w:t>
            </w:r>
          </w:p>
        </w:tc>
        <w:tc>
          <w:tcPr>
            <w:tcW w:w="1406" w:type="dxa"/>
            <w:vAlign w:val="center"/>
          </w:tcPr>
          <w:p w14:paraId="03DE4E3A"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W1-W2 Feb 2026</w:t>
            </w:r>
          </w:p>
        </w:tc>
        <w:tc>
          <w:tcPr>
            <w:tcW w:w="2043" w:type="dxa"/>
            <w:vAlign w:val="center"/>
          </w:tcPr>
          <w:p w14:paraId="026BC4AA"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Deployment</w:t>
            </w:r>
          </w:p>
        </w:tc>
        <w:tc>
          <w:tcPr>
            <w:tcW w:w="2453" w:type="dxa"/>
            <w:vAlign w:val="center"/>
          </w:tcPr>
          <w:p w14:paraId="7B646D12"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Production Deployment</w:t>
            </w:r>
          </w:p>
        </w:tc>
        <w:tc>
          <w:tcPr>
            <w:tcW w:w="992" w:type="dxa"/>
            <w:vAlign w:val="center"/>
          </w:tcPr>
          <w:p w14:paraId="56B93809" w14:textId="77777777" w:rsidR="00202410" w:rsidRPr="006E4D94" w:rsidRDefault="00202410" w:rsidP="00B83A54">
            <w:pPr>
              <w:pStyle w:val="ListParagraph"/>
              <w:spacing w:before="240" w:after="0" w:line="360" w:lineRule="auto"/>
              <w:ind w:left="0"/>
              <w:rPr>
                <w:sz w:val="20"/>
                <w:szCs w:val="20"/>
              </w:rPr>
            </w:pPr>
            <w:r w:rsidRPr="006E4D94">
              <w:rPr>
                <w:sz w:val="20"/>
                <w:szCs w:val="20"/>
                <w:lang w:val="en-US"/>
              </w:rPr>
              <w:t>PNM, RWH</w:t>
            </w:r>
          </w:p>
        </w:tc>
        <w:tc>
          <w:tcPr>
            <w:tcW w:w="1417" w:type="dxa"/>
            <w:vAlign w:val="center"/>
          </w:tcPr>
          <w:p w14:paraId="1AA7A2CA" w14:textId="77777777" w:rsidR="00202410" w:rsidRPr="006E4D94" w:rsidRDefault="00202410" w:rsidP="00B83A54">
            <w:pPr>
              <w:pStyle w:val="ListParagraph"/>
              <w:spacing w:before="240" w:after="0" w:line="360" w:lineRule="auto"/>
              <w:ind w:left="0"/>
              <w:rPr>
                <w:sz w:val="20"/>
                <w:szCs w:val="20"/>
                <w:lang w:val="en-US"/>
              </w:rPr>
            </w:pPr>
            <w:r w:rsidRPr="006E4D94">
              <w:rPr>
                <w:sz w:val="20"/>
                <w:szCs w:val="20"/>
                <w:lang w:val="en-US"/>
              </w:rPr>
              <w:t>Backlog</w:t>
            </w:r>
          </w:p>
        </w:tc>
      </w:tr>
    </w:tbl>
    <w:p w14:paraId="0CB06D75" w14:textId="04549216" w:rsidR="00202410" w:rsidRDefault="00202410" w:rsidP="00202410">
      <w:pPr>
        <w:rPr>
          <w:lang w:val="en-US"/>
        </w:rPr>
      </w:pPr>
    </w:p>
    <w:p w14:paraId="3B7511EF" w14:textId="153DE3A8" w:rsidR="00B83A54" w:rsidRDefault="00B83A54" w:rsidP="00202410">
      <w:pPr>
        <w:rPr>
          <w:lang w:val="en-US"/>
        </w:rPr>
      </w:pPr>
    </w:p>
    <w:p w14:paraId="025351BE" w14:textId="517391DB" w:rsidR="00B83A54" w:rsidRDefault="00B83A54" w:rsidP="00202410">
      <w:pPr>
        <w:rPr>
          <w:lang w:val="en-US"/>
        </w:rPr>
      </w:pPr>
    </w:p>
    <w:p w14:paraId="59AF625D" w14:textId="385D7888" w:rsidR="00B83A54" w:rsidRDefault="00B83A54" w:rsidP="00202410">
      <w:pPr>
        <w:rPr>
          <w:lang w:val="en-US"/>
        </w:rPr>
      </w:pPr>
    </w:p>
    <w:p w14:paraId="74E5BEB6" w14:textId="2CD24CFF" w:rsidR="00B83A54" w:rsidRDefault="00B83A54" w:rsidP="00202410">
      <w:pPr>
        <w:rPr>
          <w:lang w:val="en-US"/>
        </w:rPr>
      </w:pPr>
    </w:p>
    <w:p w14:paraId="1AE0964D" w14:textId="34F2BC46" w:rsidR="00B83A54" w:rsidRDefault="00B83A54" w:rsidP="00202410">
      <w:pPr>
        <w:rPr>
          <w:lang w:val="en-US"/>
        </w:rPr>
      </w:pPr>
    </w:p>
    <w:p w14:paraId="5F2D9B06" w14:textId="77777777" w:rsidR="00B83A54" w:rsidRPr="00202410" w:rsidRDefault="00B83A54" w:rsidP="00202410">
      <w:pPr>
        <w:rPr>
          <w:lang w:val="en-US"/>
        </w:rPr>
      </w:pPr>
    </w:p>
    <w:p w14:paraId="049FB3C9" w14:textId="0A7FAE89" w:rsidR="002B278D" w:rsidRDefault="00B908C5" w:rsidP="00202410">
      <w:pPr>
        <w:pStyle w:val="ListParagraph"/>
        <w:numPr>
          <w:ilvl w:val="1"/>
          <w:numId w:val="40"/>
        </w:numPr>
        <w:spacing w:before="240" w:after="0" w:line="360" w:lineRule="auto"/>
        <w:rPr>
          <w:b/>
          <w:bCs/>
          <w:lang w:val="en-US"/>
        </w:rPr>
      </w:pPr>
      <w:r>
        <w:rPr>
          <w:b/>
          <w:bCs/>
          <w:lang w:val="en-US"/>
        </w:rPr>
        <w:lastRenderedPageBreak/>
        <w:t xml:space="preserve">Issue list </w:t>
      </w:r>
      <w:r w:rsidR="00523B69">
        <w:rPr>
          <w:b/>
          <w:bCs/>
          <w:lang w:val="en-US"/>
        </w:rPr>
        <w:t>(Current Progress)</w:t>
      </w:r>
    </w:p>
    <w:p w14:paraId="6BC8DEF8" w14:textId="42EBE43A" w:rsidR="00B908C5" w:rsidRDefault="00B908C5" w:rsidP="00B908C5">
      <w:pPr>
        <w:spacing w:before="240" w:after="0" w:line="360" w:lineRule="auto"/>
        <w:ind w:left="360"/>
        <w:rPr>
          <w:lang w:val="en-US"/>
        </w:rPr>
      </w:pPr>
      <w:r>
        <w:rPr>
          <w:lang w:val="en-US"/>
        </w:rPr>
        <w:t xml:space="preserve">Current Issue on Development Sprint 2 are: </w:t>
      </w:r>
    </w:p>
    <w:tbl>
      <w:tblPr>
        <w:tblStyle w:val="TableGrid"/>
        <w:tblW w:w="9072" w:type="dxa"/>
        <w:tblInd w:w="-5" w:type="dxa"/>
        <w:tblLook w:val="04A0" w:firstRow="1" w:lastRow="0" w:firstColumn="1" w:lastColumn="0" w:noHBand="0" w:noVBand="1"/>
      </w:tblPr>
      <w:tblGrid>
        <w:gridCol w:w="1985"/>
        <w:gridCol w:w="6095"/>
        <w:gridCol w:w="992"/>
      </w:tblGrid>
      <w:tr w:rsidR="00B908C5" w14:paraId="67DAC7C6" w14:textId="3892B651" w:rsidTr="00CE366C">
        <w:tc>
          <w:tcPr>
            <w:tcW w:w="1985" w:type="dxa"/>
          </w:tcPr>
          <w:p w14:paraId="1D43A545" w14:textId="3E950A91" w:rsidR="00B908C5" w:rsidRDefault="00B908C5" w:rsidP="00B908C5">
            <w:pPr>
              <w:spacing w:before="240" w:after="0" w:line="360" w:lineRule="auto"/>
              <w:rPr>
                <w:lang w:val="en-US"/>
              </w:rPr>
            </w:pPr>
            <w:r>
              <w:rPr>
                <w:lang w:val="en-US"/>
              </w:rPr>
              <w:t>Issue</w:t>
            </w:r>
          </w:p>
        </w:tc>
        <w:tc>
          <w:tcPr>
            <w:tcW w:w="6095" w:type="dxa"/>
          </w:tcPr>
          <w:p w14:paraId="472815D8" w14:textId="7A608D9D" w:rsidR="00B908C5" w:rsidRDefault="00B908C5" w:rsidP="00B908C5">
            <w:pPr>
              <w:spacing w:before="240" w:after="0" w:line="360" w:lineRule="auto"/>
              <w:rPr>
                <w:lang w:val="en-US"/>
              </w:rPr>
            </w:pPr>
            <w:r>
              <w:rPr>
                <w:lang w:val="en-US"/>
              </w:rPr>
              <w:t>Action</w:t>
            </w:r>
          </w:p>
        </w:tc>
        <w:tc>
          <w:tcPr>
            <w:tcW w:w="992" w:type="dxa"/>
          </w:tcPr>
          <w:p w14:paraId="6F6912F2" w14:textId="15A727A1" w:rsidR="00B908C5" w:rsidRDefault="00B908C5" w:rsidP="00B908C5">
            <w:pPr>
              <w:spacing w:before="240" w:after="0" w:line="360" w:lineRule="auto"/>
              <w:rPr>
                <w:lang w:val="en-US"/>
              </w:rPr>
            </w:pPr>
            <w:r>
              <w:rPr>
                <w:lang w:val="en-US"/>
              </w:rPr>
              <w:t>Status</w:t>
            </w:r>
          </w:p>
        </w:tc>
      </w:tr>
      <w:tr w:rsidR="00B908C5" w14:paraId="2394E2B3" w14:textId="43B03F7A" w:rsidTr="00CE366C">
        <w:tc>
          <w:tcPr>
            <w:tcW w:w="1985" w:type="dxa"/>
          </w:tcPr>
          <w:p w14:paraId="4F2EDBA2" w14:textId="15692017" w:rsidR="00B908C5" w:rsidRDefault="00523B69" w:rsidP="00B908C5">
            <w:pPr>
              <w:spacing w:before="240" w:after="0" w:line="360" w:lineRule="auto"/>
              <w:rPr>
                <w:lang w:val="en-US"/>
              </w:rPr>
            </w:pPr>
            <w:r>
              <w:rPr>
                <w:lang w:val="en-US"/>
              </w:rPr>
              <w:t xml:space="preserve">Additional feature </w:t>
            </w:r>
            <w:r>
              <w:rPr>
                <w:lang w:val="en-US"/>
              </w:rPr>
              <w:br/>
              <w:t>Prediction</w:t>
            </w:r>
          </w:p>
        </w:tc>
        <w:tc>
          <w:tcPr>
            <w:tcW w:w="6095" w:type="dxa"/>
          </w:tcPr>
          <w:p w14:paraId="7FC608CD" w14:textId="2D0F2AB2" w:rsidR="00B908C5" w:rsidRDefault="00523B69" w:rsidP="00B908C5">
            <w:pPr>
              <w:spacing w:before="240" w:after="0" w:line="360" w:lineRule="auto"/>
              <w:rPr>
                <w:lang w:val="en-US"/>
              </w:rPr>
            </w:pPr>
            <w:r>
              <w:rPr>
                <w:lang w:val="en-US"/>
              </w:rPr>
              <w:t>Update UML:</w:t>
            </w:r>
            <w:r>
              <w:rPr>
                <w:lang w:val="en-US"/>
              </w:rPr>
              <w:br/>
              <w:t xml:space="preserve">initial diagram </w:t>
            </w:r>
            <w:r>
              <w:rPr>
                <w:lang w:val="en-US"/>
              </w:rPr>
              <w:br/>
            </w:r>
            <w:r w:rsidRPr="006E4D94">
              <w:rPr>
                <w:noProof/>
                <w:lang w:val="en-US"/>
              </w:rPr>
              <w:drawing>
                <wp:inline distT="0" distB="0" distL="0" distR="0" wp14:anchorId="39E5BB9E" wp14:editId="3D5B64C8">
                  <wp:extent cx="3682365" cy="2719070"/>
                  <wp:effectExtent l="0" t="0" r="0" b="5080"/>
                  <wp:docPr id="1106322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2365" cy="2719070"/>
                          </a:xfrm>
                          <a:prstGeom prst="rect">
                            <a:avLst/>
                          </a:prstGeom>
                          <a:noFill/>
                        </pic:spPr>
                      </pic:pic>
                    </a:graphicData>
                  </a:graphic>
                </wp:inline>
              </w:drawing>
            </w:r>
          </w:p>
          <w:p w14:paraId="53ACB47C" w14:textId="565DD8A6" w:rsidR="00523B69" w:rsidRDefault="00523B69" w:rsidP="00B908C5">
            <w:pPr>
              <w:spacing w:before="240" w:after="0" w:line="360" w:lineRule="auto"/>
              <w:rPr>
                <w:lang w:val="en-US"/>
              </w:rPr>
            </w:pPr>
            <w:r>
              <w:rPr>
                <w:lang w:val="en-US"/>
              </w:rPr>
              <w:t>Current Dia</w:t>
            </w:r>
            <w:r w:rsidR="003B73D3">
              <w:rPr>
                <w:lang w:val="en-US"/>
              </w:rPr>
              <w:t>gram needs additional Nodes for Ship Fuel Prediction and ship ETA</w:t>
            </w:r>
            <w:r w:rsidR="003B73D3">
              <w:rPr>
                <w:lang w:val="en-US"/>
              </w:rPr>
              <w:br/>
            </w:r>
            <w:r w:rsidR="003B73D3">
              <w:rPr>
                <w:noProof/>
              </w:rPr>
              <w:drawing>
                <wp:inline distT="0" distB="0" distL="0" distR="0" wp14:anchorId="694D3E6E" wp14:editId="7312970F">
                  <wp:extent cx="3604437" cy="32989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2356" cy="3306151"/>
                          </a:xfrm>
                          <a:prstGeom prst="rect">
                            <a:avLst/>
                          </a:prstGeom>
                          <a:noFill/>
                          <a:ln>
                            <a:noFill/>
                          </a:ln>
                        </pic:spPr>
                      </pic:pic>
                    </a:graphicData>
                  </a:graphic>
                </wp:inline>
              </w:drawing>
            </w:r>
          </w:p>
        </w:tc>
        <w:tc>
          <w:tcPr>
            <w:tcW w:w="992" w:type="dxa"/>
          </w:tcPr>
          <w:p w14:paraId="5B7FFD4A" w14:textId="1C31D51F" w:rsidR="00B908C5" w:rsidRDefault="00523B69" w:rsidP="00B908C5">
            <w:pPr>
              <w:spacing w:before="240" w:after="0" w:line="360" w:lineRule="auto"/>
              <w:rPr>
                <w:lang w:val="en-US"/>
              </w:rPr>
            </w:pPr>
            <w:r>
              <w:rPr>
                <w:lang w:val="en-US"/>
              </w:rPr>
              <w:t>Done</w:t>
            </w:r>
          </w:p>
        </w:tc>
      </w:tr>
      <w:tr w:rsidR="00B908C5" w14:paraId="644056E7" w14:textId="77777777" w:rsidTr="00CE366C">
        <w:tc>
          <w:tcPr>
            <w:tcW w:w="1985" w:type="dxa"/>
          </w:tcPr>
          <w:p w14:paraId="1D164E64" w14:textId="272F77D2" w:rsidR="00B908C5" w:rsidRDefault="00CE366C" w:rsidP="00B908C5">
            <w:pPr>
              <w:spacing w:before="240" w:after="0" w:line="360" w:lineRule="auto"/>
              <w:rPr>
                <w:lang w:val="en-US"/>
              </w:rPr>
            </w:pPr>
            <w:r>
              <w:rPr>
                <w:lang w:val="en-US"/>
              </w:rPr>
              <w:lastRenderedPageBreak/>
              <w:t>Need to Add Prediction Model</w:t>
            </w:r>
          </w:p>
        </w:tc>
        <w:tc>
          <w:tcPr>
            <w:tcW w:w="6095" w:type="dxa"/>
          </w:tcPr>
          <w:p w14:paraId="7BCA232C" w14:textId="54EB1ABA" w:rsidR="00B908C5" w:rsidRDefault="00CE366C" w:rsidP="00B908C5">
            <w:pPr>
              <w:spacing w:before="240" w:after="0" w:line="360" w:lineRule="auto"/>
              <w:rPr>
                <w:lang w:val="en-US"/>
              </w:rPr>
            </w:pPr>
            <w:r>
              <w:rPr>
                <w:lang w:val="en-US"/>
              </w:rPr>
              <w:t xml:space="preserve">Create ML Service as node in system design using python technologies and LTSM Supervised learning. Expose API using </w:t>
            </w:r>
            <w:proofErr w:type="spellStart"/>
            <w:r>
              <w:rPr>
                <w:lang w:val="en-US"/>
              </w:rPr>
              <w:t>fastAPI</w:t>
            </w:r>
            <w:proofErr w:type="spellEnd"/>
          </w:p>
        </w:tc>
        <w:tc>
          <w:tcPr>
            <w:tcW w:w="992" w:type="dxa"/>
          </w:tcPr>
          <w:p w14:paraId="14B44ED1" w14:textId="28AAFF91" w:rsidR="00B908C5" w:rsidRDefault="00CE366C" w:rsidP="00B908C5">
            <w:pPr>
              <w:spacing w:before="240" w:after="0" w:line="360" w:lineRule="auto"/>
              <w:rPr>
                <w:lang w:val="en-US"/>
              </w:rPr>
            </w:pPr>
            <w:r>
              <w:rPr>
                <w:lang w:val="en-US"/>
              </w:rPr>
              <w:t>On Progress</w:t>
            </w:r>
          </w:p>
        </w:tc>
      </w:tr>
      <w:tr w:rsidR="00B908C5" w14:paraId="6B2E5BF9" w14:textId="77777777" w:rsidTr="00CE366C">
        <w:tc>
          <w:tcPr>
            <w:tcW w:w="1985" w:type="dxa"/>
          </w:tcPr>
          <w:p w14:paraId="76E38B63" w14:textId="2E18E579" w:rsidR="00B908C5" w:rsidRDefault="00B908C5" w:rsidP="00B908C5">
            <w:pPr>
              <w:spacing w:before="240" w:after="0" w:line="360" w:lineRule="auto"/>
              <w:rPr>
                <w:lang w:val="en-US"/>
              </w:rPr>
            </w:pPr>
            <w:r>
              <w:rPr>
                <w:lang w:val="en-US"/>
              </w:rPr>
              <w:t>Using Random Forrest model as Supervised Learning model Prediction for Fuel and Arrival. Rejected by user</w:t>
            </w:r>
          </w:p>
        </w:tc>
        <w:tc>
          <w:tcPr>
            <w:tcW w:w="6095" w:type="dxa"/>
          </w:tcPr>
          <w:p w14:paraId="1267516D" w14:textId="60A71BE8" w:rsidR="00B908C5" w:rsidRDefault="00B908C5" w:rsidP="00B908C5">
            <w:pPr>
              <w:spacing w:before="240" w:after="0" w:line="360" w:lineRule="auto"/>
              <w:rPr>
                <w:lang w:val="en-US"/>
              </w:rPr>
            </w:pPr>
            <w:r>
              <w:rPr>
                <w:lang w:val="en-US"/>
              </w:rPr>
              <w:t>Research on LTSM model for Fuel Prediction and Arrival Prediction</w:t>
            </w:r>
          </w:p>
        </w:tc>
        <w:tc>
          <w:tcPr>
            <w:tcW w:w="992" w:type="dxa"/>
          </w:tcPr>
          <w:p w14:paraId="20AB6AD6" w14:textId="10F7B3E2" w:rsidR="00B908C5" w:rsidRDefault="00B908C5" w:rsidP="00B908C5">
            <w:pPr>
              <w:spacing w:before="240" w:after="0" w:line="360" w:lineRule="auto"/>
              <w:rPr>
                <w:lang w:val="en-US"/>
              </w:rPr>
            </w:pPr>
            <w:r>
              <w:rPr>
                <w:lang w:val="en-US"/>
              </w:rPr>
              <w:t>On Progress</w:t>
            </w:r>
          </w:p>
        </w:tc>
      </w:tr>
      <w:tr w:rsidR="00B908C5" w14:paraId="649764A6" w14:textId="77777777" w:rsidTr="00CE366C">
        <w:tc>
          <w:tcPr>
            <w:tcW w:w="1985" w:type="dxa"/>
          </w:tcPr>
          <w:p w14:paraId="4BB1C0AD" w14:textId="2D216A84" w:rsidR="00B908C5" w:rsidRDefault="00CE366C" w:rsidP="00B908C5">
            <w:pPr>
              <w:spacing w:before="240" w:after="0" w:line="360" w:lineRule="auto"/>
              <w:rPr>
                <w:lang w:val="en-US"/>
              </w:rPr>
            </w:pPr>
            <w:r>
              <w:rPr>
                <w:lang w:val="en-US"/>
              </w:rPr>
              <w:t>Ship route doesn’t reflect to ship arrival. Only routes with strip line and ship symbol</w:t>
            </w:r>
          </w:p>
        </w:tc>
        <w:tc>
          <w:tcPr>
            <w:tcW w:w="6095" w:type="dxa"/>
          </w:tcPr>
          <w:p w14:paraId="078DB48D" w14:textId="15DCEA0F" w:rsidR="00B908C5" w:rsidRDefault="00CE366C" w:rsidP="00B908C5">
            <w:pPr>
              <w:spacing w:before="240" w:after="0" w:line="360" w:lineRule="auto"/>
              <w:rPr>
                <w:lang w:val="en-US"/>
              </w:rPr>
            </w:pPr>
            <w:r>
              <w:rPr>
                <w:lang w:val="en-US"/>
              </w:rPr>
              <w:t>Change Ship route visualization with:</w:t>
            </w:r>
          </w:p>
          <w:p w14:paraId="6F63F8DF" w14:textId="22770F11" w:rsidR="00CE366C" w:rsidRDefault="00CE366C" w:rsidP="00B908C5">
            <w:pPr>
              <w:spacing w:before="240" w:after="0" w:line="360" w:lineRule="auto"/>
              <w:rPr>
                <w:lang w:val="en-US"/>
              </w:rPr>
            </w:pPr>
            <w:r>
              <w:rPr>
                <w:lang w:val="en-US"/>
              </w:rPr>
              <w:t>- Traverse line as green line.</w:t>
            </w:r>
            <w:r>
              <w:rPr>
                <w:lang w:val="en-US"/>
              </w:rPr>
              <w:br/>
              <w:t>- estimated arrival line as dotted grey line</w:t>
            </w:r>
          </w:p>
          <w:p w14:paraId="7D397EBE" w14:textId="21C00E61" w:rsidR="00CE366C" w:rsidRDefault="00CE366C" w:rsidP="00B908C5">
            <w:pPr>
              <w:spacing w:before="240" w:after="0" w:line="360" w:lineRule="auto"/>
              <w:rPr>
                <w:lang w:val="en-US"/>
              </w:rPr>
            </w:pPr>
          </w:p>
        </w:tc>
        <w:tc>
          <w:tcPr>
            <w:tcW w:w="992" w:type="dxa"/>
          </w:tcPr>
          <w:p w14:paraId="21C02D52" w14:textId="368BDCA9" w:rsidR="00B908C5" w:rsidRDefault="00CE366C" w:rsidP="00B908C5">
            <w:pPr>
              <w:spacing w:before="240" w:after="0" w:line="360" w:lineRule="auto"/>
              <w:rPr>
                <w:lang w:val="en-US"/>
              </w:rPr>
            </w:pPr>
            <w:r>
              <w:rPr>
                <w:lang w:val="en-US"/>
              </w:rPr>
              <w:t>On Progress</w:t>
            </w:r>
          </w:p>
        </w:tc>
      </w:tr>
      <w:tr w:rsidR="00CE366C" w14:paraId="721A39A3" w14:textId="77777777" w:rsidTr="00CE366C">
        <w:tc>
          <w:tcPr>
            <w:tcW w:w="1985" w:type="dxa"/>
          </w:tcPr>
          <w:p w14:paraId="1E0F704A" w14:textId="693840F5" w:rsidR="00CE366C" w:rsidRDefault="00CE366C" w:rsidP="00B908C5">
            <w:pPr>
              <w:spacing w:before="240" w:after="0" w:line="360" w:lineRule="auto"/>
              <w:rPr>
                <w:lang w:val="en-US"/>
              </w:rPr>
            </w:pPr>
            <w:r>
              <w:rPr>
                <w:lang w:val="en-US"/>
              </w:rPr>
              <w:t>Frontend to backend hasn’t linked yet</w:t>
            </w:r>
          </w:p>
        </w:tc>
        <w:tc>
          <w:tcPr>
            <w:tcW w:w="6095" w:type="dxa"/>
          </w:tcPr>
          <w:p w14:paraId="51537E1B" w14:textId="1009E8E0" w:rsidR="00CE366C" w:rsidRDefault="00CE366C" w:rsidP="00B908C5">
            <w:pPr>
              <w:spacing w:before="240" w:after="0" w:line="360" w:lineRule="auto"/>
              <w:rPr>
                <w:lang w:val="en-US"/>
              </w:rPr>
            </w:pPr>
            <w:r>
              <w:rPr>
                <w:lang w:val="en-US"/>
              </w:rPr>
              <w:t xml:space="preserve">Start develop backend service. </w:t>
            </w:r>
            <w:r>
              <w:rPr>
                <w:lang w:val="en-US"/>
              </w:rPr>
              <w:br/>
              <w:t>create unit test case</w:t>
            </w:r>
          </w:p>
        </w:tc>
        <w:tc>
          <w:tcPr>
            <w:tcW w:w="992" w:type="dxa"/>
          </w:tcPr>
          <w:p w14:paraId="0B19A6A2" w14:textId="17BA0F3A" w:rsidR="00CE366C" w:rsidRDefault="00CE366C" w:rsidP="00B908C5">
            <w:pPr>
              <w:spacing w:before="240" w:after="0" w:line="360" w:lineRule="auto"/>
              <w:rPr>
                <w:lang w:val="en-US"/>
              </w:rPr>
            </w:pPr>
            <w:r>
              <w:rPr>
                <w:lang w:val="en-US"/>
              </w:rPr>
              <w:t>Pending</w:t>
            </w:r>
          </w:p>
        </w:tc>
      </w:tr>
    </w:tbl>
    <w:p w14:paraId="0A96889D" w14:textId="02444EA8" w:rsidR="00BC354C" w:rsidRDefault="00BC354C" w:rsidP="00523B69">
      <w:pPr>
        <w:spacing w:before="240" w:after="0" w:line="360" w:lineRule="auto"/>
        <w:rPr>
          <w:lang w:val="en-US"/>
        </w:rPr>
      </w:pPr>
    </w:p>
    <w:p w14:paraId="118A3E4D" w14:textId="7F84DD73" w:rsidR="00B83A54" w:rsidRDefault="00B83A54" w:rsidP="00523B69">
      <w:pPr>
        <w:spacing w:before="240" w:after="0" w:line="360" w:lineRule="auto"/>
        <w:rPr>
          <w:lang w:val="en-US"/>
        </w:rPr>
      </w:pPr>
    </w:p>
    <w:p w14:paraId="27306E94" w14:textId="080EE987" w:rsidR="00B83A54" w:rsidRDefault="00B83A54" w:rsidP="00523B69">
      <w:pPr>
        <w:spacing w:before="240" w:after="0" w:line="360" w:lineRule="auto"/>
        <w:rPr>
          <w:lang w:val="en-US"/>
        </w:rPr>
      </w:pPr>
    </w:p>
    <w:p w14:paraId="3F2197A4" w14:textId="06C33FE1" w:rsidR="00B83A54" w:rsidRDefault="00B83A54" w:rsidP="00523B69">
      <w:pPr>
        <w:spacing w:before="240" w:after="0" w:line="360" w:lineRule="auto"/>
        <w:rPr>
          <w:lang w:val="en-US"/>
        </w:rPr>
      </w:pPr>
    </w:p>
    <w:p w14:paraId="0B76514A" w14:textId="55194059" w:rsidR="00B83A54" w:rsidRDefault="00B83A54" w:rsidP="00523B69">
      <w:pPr>
        <w:spacing w:before="240" w:after="0" w:line="360" w:lineRule="auto"/>
        <w:rPr>
          <w:lang w:val="en-US"/>
        </w:rPr>
      </w:pPr>
    </w:p>
    <w:p w14:paraId="44C68693" w14:textId="0F2592FE" w:rsidR="00B83A54" w:rsidRDefault="00B83A54" w:rsidP="00523B69">
      <w:pPr>
        <w:spacing w:before="240" w:after="0" w:line="360" w:lineRule="auto"/>
        <w:rPr>
          <w:lang w:val="en-US"/>
        </w:rPr>
      </w:pPr>
    </w:p>
    <w:p w14:paraId="2F84C8BB" w14:textId="14157917" w:rsidR="00B83A54" w:rsidRDefault="00B83A54" w:rsidP="00523B69">
      <w:pPr>
        <w:spacing w:before="240" w:after="0" w:line="360" w:lineRule="auto"/>
        <w:rPr>
          <w:lang w:val="en-US"/>
        </w:rPr>
      </w:pPr>
    </w:p>
    <w:p w14:paraId="16D321F4" w14:textId="3CCA42C4" w:rsidR="00B83A54" w:rsidRDefault="00B83A54" w:rsidP="00523B69">
      <w:pPr>
        <w:spacing w:before="240" w:after="0" w:line="360" w:lineRule="auto"/>
        <w:rPr>
          <w:lang w:val="en-US"/>
        </w:rPr>
      </w:pPr>
    </w:p>
    <w:p w14:paraId="36702ABA" w14:textId="77777777" w:rsidR="00B83A54" w:rsidRPr="00523B69" w:rsidRDefault="00B83A54" w:rsidP="00523B69">
      <w:pPr>
        <w:spacing w:before="240" w:after="0" w:line="360" w:lineRule="auto"/>
        <w:rPr>
          <w:lang w:val="en-US"/>
        </w:rPr>
      </w:pPr>
    </w:p>
    <w:p w14:paraId="79E826C3" w14:textId="2ABB43EA" w:rsidR="002B278D" w:rsidRPr="00B83A54" w:rsidRDefault="00CE366C" w:rsidP="00B83A54">
      <w:pPr>
        <w:pStyle w:val="ListParagraph"/>
        <w:numPr>
          <w:ilvl w:val="1"/>
          <w:numId w:val="40"/>
        </w:numPr>
        <w:spacing w:before="240" w:after="0" w:line="360" w:lineRule="auto"/>
        <w:rPr>
          <w:b/>
          <w:bCs/>
          <w:lang w:val="en-US"/>
        </w:rPr>
      </w:pPr>
      <w:r w:rsidRPr="00B83A54">
        <w:rPr>
          <w:b/>
          <w:bCs/>
          <w:lang w:val="en-US"/>
        </w:rPr>
        <w:lastRenderedPageBreak/>
        <w:t>Current Visualization</w:t>
      </w:r>
    </w:p>
    <w:p w14:paraId="1413F476" w14:textId="670E707E" w:rsidR="00CE366C" w:rsidRPr="00523B69" w:rsidRDefault="00523B69" w:rsidP="00523B69">
      <w:pPr>
        <w:spacing w:before="240" w:after="0" w:line="360" w:lineRule="auto"/>
        <w:ind w:left="360"/>
        <w:rPr>
          <w:lang w:val="en-US"/>
        </w:rPr>
      </w:pPr>
      <w:r w:rsidRPr="00523B69">
        <w:rPr>
          <w:noProof/>
          <w:lang w:val="en-US"/>
        </w:rPr>
        <w:drawing>
          <wp:inline distT="0" distB="0" distL="0" distR="0" wp14:anchorId="07822315" wp14:editId="155EA684">
            <wp:extent cx="5760720" cy="258845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4988"/>
                    <a:stretch/>
                  </pic:blipFill>
                  <pic:spPr bwMode="auto">
                    <a:xfrm>
                      <a:off x="0" y="0"/>
                      <a:ext cx="5760720" cy="2588456"/>
                    </a:xfrm>
                    <a:prstGeom prst="rect">
                      <a:avLst/>
                    </a:prstGeom>
                    <a:ln>
                      <a:noFill/>
                    </a:ln>
                    <a:extLst>
                      <a:ext uri="{53640926-AAD7-44D8-BBD7-CCE9431645EC}">
                        <a14:shadowObscured xmlns:a14="http://schemas.microsoft.com/office/drawing/2010/main"/>
                      </a:ext>
                    </a:extLst>
                  </pic:spPr>
                </pic:pic>
              </a:graphicData>
            </a:graphic>
          </wp:inline>
        </w:drawing>
      </w:r>
    </w:p>
    <w:p w14:paraId="4F415774" w14:textId="6B26DC29" w:rsidR="003B73D3" w:rsidRDefault="006E4D94" w:rsidP="003B73D3">
      <w:pPr>
        <w:pStyle w:val="Heading1"/>
        <w:rPr>
          <w:rFonts w:ascii="Calibri" w:eastAsia="Times New Roman" w:hAnsi="Calibri" w:cs="Calibri"/>
          <w:lang w:val="en-US"/>
        </w:rPr>
      </w:pPr>
      <w:r w:rsidRPr="002D27C4">
        <w:rPr>
          <w:rFonts w:ascii="Calibri" w:eastAsia="Times New Roman" w:hAnsi="Calibri" w:cs="Calibri"/>
          <w:lang w:val="en-US"/>
        </w:rPr>
        <w:t>References</w:t>
      </w:r>
    </w:p>
    <w:p w14:paraId="76458F05" w14:textId="36C17315" w:rsidR="00B83A54" w:rsidRDefault="006E4D94" w:rsidP="00B83A54">
      <w:pPr>
        <w:pStyle w:val="ListParagraph"/>
        <w:numPr>
          <w:ilvl w:val="1"/>
          <w:numId w:val="44"/>
        </w:numPr>
        <w:spacing w:before="240" w:after="0" w:line="360" w:lineRule="auto"/>
        <w:ind w:left="426"/>
        <w:rPr>
          <w:b/>
          <w:bCs/>
          <w:lang w:val="en-US"/>
        </w:rPr>
      </w:pPr>
      <w:r w:rsidRPr="00B83A54">
        <w:rPr>
          <w:b/>
          <w:bCs/>
          <w:lang w:val="en-US"/>
        </w:rPr>
        <w:t>Research Papers</w:t>
      </w:r>
    </w:p>
    <w:p w14:paraId="42B1ABC7" w14:textId="77777777" w:rsidR="00B83A54" w:rsidRPr="00B83A54" w:rsidRDefault="00B83A54" w:rsidP="00B83A54">
      <w:pPr>
        <w:pStyle w:val="ListParagraph"/>
        <w:numPr>
          <w:ilvl w:val="0"/>
          <w:numId w:val="45"/>
        </w:numPr>
        <w:spacing w:before="240" w:after="0" w:line="360" w:lineRule="auto"/>
        <w:ind w:left="709" w:hanging="283"/>
        <w:jc w:val="both"/>
        <w:rPr>
          <w:b/>
          <w:bCs/>
          <w:lang w:val="en-US"/>
        </w:rPr>
      </w:pPr>
      <w:r>
        <w:rPr>
          <w:rFonts w:ascii="Segoe UI" w:hAnsi="Segoe UI" w:cs="Segoe UI"/>
        </w:rPr>
        <w:t xml:space="preserve">Abdi, A., &amp; </w:t>
      </w:r>
      <w:proofErr w:type="spellStart"/>
      <w:r>
        <w:rPr>
          <w:rFonts w:ascii="Segoe UI" w:hAnsi="Segoe UI" w:cs="Segoe UI"/>
        </w:rPr>
        <w:t>Amrit</w:t>
      </w:r>
      <w:proofErr w:type="spellEnd"/>
      <w:r>
        <w:rPr>
          <w:rFonts w:ascii="Segoe UI" w:hAnsi="Segoe UI" w:cs="Segoe UI"/>
        </w:rPr>
        <w:t xml:space="preserve">, C. (2024). </w:t>
      </w:r>
      <w:proofErr w:type="spellStart"/>
      <w:r>
        <w:rPr>
          <w:rFonts w:ascii="Segoe UI" w:hAnsi="Segoe UI" w:cs="Segoe UI"/>
        </w:rPr>
        <w:t>Enhancing</w:t>
      </w:r>
      <w:proofErr w:type="spellEnd"/>
      <w:r>
        <w:rPr>
          <w:rFonts w:ascii="Segoe UI" w:hAnsi="Segoe UI" w:cs="Segoe UI"/>
        </w:rPr>
        <w:t xml:space="preserve"> </w:t>
      </w:r>
      <w:proofErr w:type="spellStart"/>
      <w:r>
        <w:rPr>
          <w:rFonts w:ascii="Segoe UI" w:hAnsi="Segoe UI" w:cs="Segoe UI"/>
        </w:rPr>
        <w:t>vessel</w:t>
      </w:r>
      <w:proofErr w:type="spellEnd"/>
      <w:r>
        <w:rPr>
          <w:rFonts w:ascii="Segoe UI" w:hAnsi="Segoe UI" w:cs="Segoe UI"/>
        </w:rPr>
        <w:t xml:space="preserve"> </w:t>
      </w:r>
      <w:proofErr w:type="spellStart"/>
      <w:r>
        <w:rPr>
          <w:rFonts w:ascii="Segoe UI" w:hAnsi="Segoe UI" w:cs="Segoe UI"/>
        </w:rPr>
        <w:t>arrival</w:t>
      </w:r>
      <w:proofErr w:type="spellEnd"/>
      <w:r>
        <w:rPr>
          <w:rFonts w:ascii="Segoe UI" w:hAnsi="Segoe UI" w:cs="Segoe UI"/>
        </w:rPr>
        <w:t xml:space="preserve"> </w:t>
      </w:r>
      <w:proofErr w:type="spellStart"/>
      <w:r>
        <w:rPr>
          <w:rFonts w:ascii="Segoe UI" w:hAnsi="Segoe UI" w:cs="Segoe UI"/>
        </w:rPr>
        <w:t>time</w:t>
      </w:r>
      <w:proofErr w:type="spellEnd"/>
      <w:r>
        <w:rPr>
          <w:rFonts w:ascii="Segoe UI" w:hAnsi="Segoe UI" w:cs="Segoe UI"/>
        </w:rPr>
        <w:t xml:space="preserve"> </w:t>
      </w:r>
      <w:proofErr w:type="spellStart"/>
      <w:r>
        <w:rPr>
          <w:rFonts w:ascii="Segoe UI" w:hAnsi="Segoe UI" w:cs="Segoe UI"/>
        </w:rPr>
        <w:t>prediction</w:t>
      </w:r>
      <w:proofErr w:type="spellEnd"/>
      <w:r>
        <w:rPr>
          <w:rFonts w:ascii="Segoe UI" w:hAnsi="Segoe UI" w:cs="Segoe UI"/>
        </w:rPr>
        <w:t xml:space="preserve">: A </w:t>
      </w:r>
      <w:proofErr w:type="spellStart"/>
      <w:r>
        <w:rPr>
          <w:rFonts w:ascii="Segoe UI" w:hAnsi="Segoe UI" w:cs="Segoe UI"/>
        </w:rPr>
        <w:t>fusion-based</w:t>
      </w:r>
      <w:proofErr w:type="spellEnd"/>
      <w:r>
        <w:rPr>
          <w:rFonts w:ascii="Segoe UI" w:hAnsi="Segoe UI" w:cs="Segoe UI"/>
        </w:rPr>
        <w:t xml:space="preserve"> </w:t>
      </w:r>
      <w:proofErr w:type="spellStart"/>
      <w:r>
        <w:rPr>
          <w:rFonts w:ascii="Segoe UI" w:hAnsi="Segoe UI" w:cs="Segoe UI"/>
        </w:rPr>
        <w:t>deep</w:t>
      </w:r>
      <w:proofErr w:type="spellEnd"/>
      <w:r>
        <w:rPr>
          <w:rFonts w:ascii="Segoe UI" w:hAnsi="Segoe UI" w:cs="Segoe UI"/>
        </w:rPr>
        <w:t xml:space="preserve"> </w:t>
      </w:r>
      <w:proofErr w:type="spellStart"/>
      <w:r>
        <w:rPr>
          <w:rFonts w:ascii="Segoe UI" w:hAnsi="Segoe UI" w:cs="Segoe UI"/>
        </w:rPr>
        <w:t>learning</w:t>
      </w:r>
      <w:proofErr w:type="spellEnd"/>
      <w:r>
        <w:rPr>
          <w:rFonts w:ascii="Segoe UI" w:hAnsi="Segoe UI" w:cs="Segoe UI"/>
        </w:rPr>
        <w:t xml:space="preserve"> </w:t>
      </w:r>
      <w:proofErr w:type="spellStart"/>
      <w:r>
        <w:rPr>
          <w:rFonts w:ascii="Segoe UI" w:hAnsi="Segoe UI" w:cs="Segoe UI"/>
        </w:rPr>
        <w:t>approach</w:t>
      </w:r>
      <w:proofErr w:type="spellEnd"/>
      <w:r>
        <w:rPr>
          <w:rFonts w:ascii="Segoe UI" w:hAnsi="Segoe UI" w:cs="Segoe UI"/>
        </w:rPr>
        <w:t xml:space="preserve">. </w:t>
      </w:r>
      <w:proofErr w:type="spellStart"/>
      <w:r>
        <w:rPr>
          <w:rFonts w:ascii="Segoe UI" w:hAnsi="Segoe UI" w:cs="Segoe UI"/>
          <w:i/>
          <w:iCs/>
        </w:rPr>
        <w:t>Expert</w:t>
      </w:r>
      <w:proofErr w:type="spellEnd"/>
      <w:r>
        <w:rPr>
          <w:rFonts w:ascii="Segoe UI" w:hAnsi="Segoe UI" w:cs="Segoe UI"/>
          <w:i/>
          <w:iCs/>
        </w:rPr>
        <w:t xml:space="preserve"> Systems </w:t>
      </w:r>
      <w:proofErr w:type="spellStart"/>
      <w:r>
        <w:rPr>
          <w:rFonts w:ascii="Segoe UI" w:hAnsi="Segoe UI" w:cs="Segoe UI"/>
          <w:i/>
          <w:iCs/>
        </w:rPr>
        <w:t>with</w:t>
      </w:r>
      <w:proofErr w:type="spellEnd"/>
      <w:r>
        <w:rPr>
          <w:rFonts w:ascii="Segoe UI" w:hAnsi="Segoe UI" w:cs="Segoe UI"/>
          <w:i/>
          <w:iCs/>
        </w:rPr>
        <w:t xml:space="preserve"> </w:t>
      </w:r>
      <w:proofErr w:type="spellStart"/>
      <w:r>
        <w:rPr>
          <w:rFonts w:ascii="Segoe UI" w:hAnsi="Segoe UI" w:cs="Segoe UI"/>
          <w:i/>
          <w:iCs/>
        </w:rPr>
        <w:t>Applications</w:t>
      </w:r>
      <w:proofErr w:type="spellEnd"/>
      <w:r>
        <w:rPr>
          <w:rFonts w:ascii="Segoe UI" w:hAnsi="Segoe UI" w:cs="Segoe UI"/>
        </w:rPr>
        <w:t xml:space="preserve">, </w:t>
      </w:r>
      <w:r>
        <w:rPr>
          <w:rFonts w:ascii="Segoe UI" w:hAnsi="Segoe UI" w:cs="Segoe UI"/>
          <w:i/>
          <w:iCs/>
        </w:rPr>
        <w:t>252</w:t>
      </w:r>
      <w:r>
        <w:rPr>
          <w:rFonts w:ascii="Segoe UI" w:hAnsi="Segoe UI" w:cs="Segoe UI"/>
        </w:rPr>
        <w:t xml:space="preserve">(PA), 123988. </w:t>
      </w:r>
      <w:r>
        <w:rPr>
          <w:rFonts w:ascii="Segoe UI" w:hAnsi="Segoe UI" w:cs="Segoe UI"/>
        </w:rPr>
        <w:fldChar w:fldCharType="begin"/>
      </w:r>
      <w:r>
        <w:rPr>
          <w:rFonts w:ascii="Segoe UI" w:hAnsi="Segoe UI" w:cs="Segoe UI"/>
        </w:rPr>
        <w:instrText xml:space="preserve"> HYPERLINK "https://doi.org/10.1016/j.eswa.2024.123988" </w:instrText>
      </w:r>
      <w:r>
        <w:rPr>
          <w:rFonts w:ascii="Segoe UI" w:hAnsi="Segoe UI" w:cs="Segoe UI"/>
        </w:rPr>
        <w:fldChar w:fldCharType="separate"/>
      </w:r>
      <w:r>
        <w:rPr>
          <w:rStyle w:val="Hyperlink"/>
          <w:rFonts w:ascii="Segoe UI" w:hAnsi="Segoe UI" w:cs="Segoe UI"/>
        </w:rPr>
        <w:t>https://doi.org/10.1016/j.eswa.2024.123988</w:t>
      </w:r>
      <w:r>
        <w:rPr>
          <w:rFonts w:ascii="Segoe UI" w:hAnsi="Segoe UI" w:cs="Segoe UI"/>
        </w:rPr>
        <w:fldChar w:fldCharType="end"/>
      </w:r>
    </w:p>
    <w:p w14:paraId="63477ED5" w14:textId="77777777" w:rsidR="00B83A54" w:rsidRPr="00B83A54" w:rsidRDefault="00B83A54" w:rsidP="00B83A54">
      <w:pPr>
        <w:pStyle w:val="ListParagraph"/>
        <w:numPr>
          <w:ilvl w:val="0"/>
          <w:numId w:val="45"/>
        </w:numPr>
        <w:spacing w:before="240" w:after="0" w:line="360" w:lineRule="auto"/>
        <w:ind w:left="709" w:hanging="283"/>
        <w:jc w:val="both"/>
        <w:rPr>
          <w:b/>
          <w:bCs/>
          <w:lang w:val="en-US"/>
        </w:rPr>
      </w:pPr>
      <w:proofErr w:type="spellStart"/>
      <w:r>
        <w:rPr>
          <w:rFonts w:ascii="Segoe UI" w:hAnsi="Segoe UI" w:cs="Segoe UI"/>
        </w:rPr>
        <w:t>Zhang</w:t>
      </w:r>
      <w:proofErr w:type="spellEnd"/>
      <w:r>
        <w:rPr>
          <w:rFonts w:ascii="Segoe UI" w:hAnsi="Segoe UI" w:cs="Segoe UI"/>
        </w:rPr>
        <w:t xml:space="preserve">, M., </w:t>
      </w:r>
      <w:proofErr w:type="spellStart"/>
      <w:r>
        <w:rPr>
          <w:rFonts w:ascii="Segoe UI" w:hAnsi="Segoe UI" w:cs="Segoe UI"/>
        </w:rPr>
        <w:t>Tsoulakos</w:t>
      </w:r>
      <w:proofErr w:type="spellEnd"/>
      <w:r>
        <w:rPr>
          <w:rFonts w:ascii="Segoe UI" w:hAnsi="Segoe UI" w:cs="Segoe UI"/>
        </w:rPr>
        <w:t xml:space="preserve">, N., </w:t>
      </w:r>
      <w:proofErr w:type="spellStart"/>
      <w:r>
        <w:rPr>
          <w:rFonts w:ascii="Segoe UI" w:hAnsi="Segoe UI" w:cs="Segoe UI"/>
        </w:rPr>
        <w:t>Kujala</w:t>
      </w:r>
      <w:proofErr w:type="spellEnd"/>
      <w:r>
        <w:rPr>
          <w:rFonts w:ascii="Segoe UI" w:hAnsi="Segoe UI" w:cs="Segoe UI"/>
        </w:rPr>
        <w:t xml:space="preserve">, P., &amp; </w:t>
      </w:r>
      <w:proofErr w:type="spellStart"/>
      <w:r>
        <w:rPr>
          <w:rFonts w:ascii="Segoe UI" w:hAnsi="Segoe UI" w:cs="Segoe UI"/>
        </w:rPr>
        <w:t>Hirdaris</w:t>
      </w:r>
      <w:proofErr w:type="spellEnd"/>
      <w:r>
        <w:rPr>
          <w:rFonts w:ascii="Segoe UI" w:hAnsi="Segoe UI" w:cs="Segoe UI"/>
        </w:rPr>
        <w:t xml:space="preserve">, S. (2024). A </w:t>
      </w:r>
      <w:proofErr w:type="spellStart"/>
      <w:r>
        <w:rPr>
          <w:rFonts w:ascii="Segoe UI" w:hAnsi="Segoe UI" w:cs="Segoe UI"/>
        </w:rPr>
        <w:t>deep</w:t>
      </w:r>
      <w:proofErr w:type="spellEnd"/>
      <w:r>
        <w:rPr>
          <w:rFonts w:ascii="Segoe UI" w:hAnsi="Segoe UI" w:cs="Segoe UI"/>
        </w:rPr>
        <w:t xml:space="preserve"> </w:t>
      </w:r>
      <w:proofErr w:type="spellStart"/>
      <w:r>
        <w:rPr>
          <w:rFonts w:ascii="Segoe UI" w:hAnsi="Segoe UI" w:cs="Segoe UI"/>
        </w:rPr>
        <w:t>learning</w:t>
      </w:r>
      <w:proofErr w:type="spellEnd"/>
      <w:r>
        <w:rPr>
          <w:rFonts w:ascii="Segoe UI" w:hAnsi="Segoe UI" w:cs="Segoe UI"/>
        </w:rPr>
        <w:t xml:space="preserve"> </w:t>
      </w:r>
      <w:proofErr w:type="spellStart"/>
      <w:r>
        <w:rPr>
          <w:rFonts w:ascii="Segoe UI" w:hAnsi="Segoe UI" w:cs="Segoe UI"/>
        </w:rPr>
        <w:t>method</w:t>
      </w:r>
      <w:proofErr w:type="spellEnd"/>
      <w:r>
        <w:rPr>
          <w:rFonts w:ascii="Segoe UI" w:hAnsi="Segoe UI" w:cs="Segoe UI"/>
        </w:rPr>
        <w:t xml:space="preserve"> </w:t>
      </w:r>
      <w:proofErr w:type="spellStart"/>
      <w:r>
        <w:rPr>
          <w:rFonts w:ascii="Segoe UI" w:hAnsi="Segoe UI" w:cs="Segoe UI"/>
        </w:rPr>
        <w:t>for</w:t>
      </w:r>
      <w:proofErr w:type="spellEnd"/>
      <w:r>
        <w:rPr>
          <w:rFonts w:ascii="Segoe UI" w:hAnsi="Segoe UI" w:cs="Segoe UI"/>
        </w:rPr>
        <w:t xml:space="preserve"> </w:t>
      </w:r>
      <w:proofErr w:type="spellStart"/>
      <w:r>
        <w:rPr>
          <w:rFonts w:ascii="Segoe UI" w:hAnsi="Segoe UI" w:cs="Segoe UI"/>
        </w:rPr>
        <w:t>the</w:t>
      </w:r>
      <w:proofErr w:type="spellEnd"/>
      <w:r>
        <w:rPr>
          <w:rFonts w:ascii="Segoe UI" w:hAnsi="Segoe UI" w:cs="Segoe UI"/>
        </w:rPr>
        <w:t xml:space="preserve"> </w:t>
      </w:r>
      <w:proofErr w:type="spellStart"/>
      <w:r>
        <w:rPr>
          <w:rFonts w:ascii="Segoe UI" w:hAnsi="Segoe UI" w:cs="Segoe UI"/>
        </w:rPr>
        <w:t>prediction</w:t>
      </w:r>
      <w:proofErr w:type="spellEnd"/>
      <w:r>
        <w:rPr>
          <w:rFonts w:ascii="Segoe UI" w:hAnsi="Segoe UI" w:cs="Segoe UI"/>
        </w:rPr>
        <w:t xml:space="preserve"> </w:t>
      </w:r>
      <w:proofErr w:type="spellStart"/>
      <w:r>
        <w:rPr>
          <w:rFonts w:ascii="Segoe UI" w:hAnsi="Segoe UI" w:cs="Segoe UI"/>
        </w:rPr>
        <w:t>of</w:t>
      </w:r>
      <w:proofErr w:type="spellEnd"/>
      <w:r>
        <w:rPr>
          <w:rFonts w:ascii="Segoe UI" w:hAnsi="Segoe UI" w:cs="Segoe UI"/>
        </w:rPr>
        <w:t xml:space="preserve"> </w:t>
      </w:r>
      <w:proofErr w:type="spellStart"/>
      <w:r>
        <w:rPr>
          <w:rFonts w:ascii="Segoe UI" w:hAnsi="Segoe UI" w:cs="Segoe UI"/>
        </w:rPr>
        <w:t>ship</w:t>
      </w:r>
      <w:proofErr w:type="spellEnd"/>
      <w:r>
        <w:rPr>
          <w:rFonts w:ascii="Segoe UI" w:hAnsi="Segoe UI" w:cs="Segoe UI"/>
        </w:rPr>
        <w:t xml:space="preserve"> </w:t>
      </w:r>
      <w:proofErr w:type="spellStart"/>
      <w:r>
        <w:rPr>
          <w:rFonts w:ascii="Segoe UI" w:hAnsi="Segoe UI" w:cs="Segoe UI"/>
        </w:rPr>
        <w:t>fuel</w:t>
      </w:r>
      <w:proofErr w:type="spellEnd"/>
      <w:r>
        <w:rPr>
          <w:rFonts w:ascii="Segoe UI" w:hAnsi="Segoe UI" w:cs="Segoe UI"/>
        </w:rPr>
        <w:t xml:space="preserve"> </w:t>
      </w:r>
      <w:proofErr w:type="spellStart"/>
      <w:r>
        <w:rPr>
          <w:rFonts w:ascii="Segoe UI" w:hAnsi="Segoe UI" w:cs="Segoe UI"/>
        </w:rPr>
        <w:t>consumption</w:t>
      </w:r>
      <w:proofErr w:type="spellEnd"/>
      <w:r>
        <w:rPr>
          <w:rFonts w:ascii="Segoe UI" w:hAnsi="Segoe UI" w:cs="Segoe UI"/>
        </w:rPr>
        <w:t xml:space="preserve"> in real </w:t>
      </w:r>
      <w:proofErr w:type="spellStart"/>
      <w:r>
        <w:rPr>
          <w:rFonts w:ascii="Segoe UI" w:hAnsi="Segoe UI" w:cs="Segoe UI"/>
        </w:rPr>
        <w:t>operational</w:t>
      </w:r>
      <w:proofErr w:type="spellEnd"/>
      <w:r>
        <w:rPr>
          <w:rFonts w:ascii="Segoe UI" w:hAnsi="Segoe UI" w:cs="Segoe UI"/>
        </w:rPr>
        <w:t xml:space="preserve"> </w:t>
      </w:r>
      <w:proofErr w:type="spellStart"/>
      <w:r>
        <w:rPr>
          <w:rFonts w:ascii="Segoe UI" w:hAnsi="Segoe UI" w:cs="Segoe UI"/>
        </w:rPr>
        <w:t>conditions</w:t>
      </w:r>
      <w:proofErr w:type="spellEnd"/>
      <w:r>
        <w:rPr>
          <w:rFonts w:ascii="Segoe UI" w:hAnsi="Segoe UI" w:cs="Segoe UI"/>
        </w:rPr>
        <w:t xml:space="preserve">. </w:t>
      </w:r>
      <w:r>
        <w:rPr>
          <w:rFonts w:ascii="Segoe UI" w:hAnsi="Segoe UI" w:cs="Segoe UI"/>
          <w:i/>
          <w:iCs/>
        </w:rPr>
        <w:t xml:space="preserve">Engineering </w:t>
      </w:r>
      <w:proofErr w:type="spellStart"/>
      <w:r>
        <w:rPr>
          <w:rFonts w:ascii="Segoe UI" w:hAnsi="Segoe UI" w:cs="Segoe UI"/>
          <w:i/>
          <w:iCs/>
        </w:rPr>
        <w:t>Applications</w:t>
      </w:r>
      <w:proofErr w:type="spellEnd"/>
      <w:r>
        <w:rPr>
          <w:rFonts w:ascii="Segoe UI" w:hAnsi="Segoe UI" w:cs="Segoe UI"/>
          <w:i/>
          <w:iCs/>
        </w:rPr>
        <w:t xml:space="preserve"> </w:t>
      </w:r>
      <w:proofErr w:type="spellStart"/>
      <w:r>
        <w:rPr>
          <w:rFonts w:ascii="Segoe UI" w:hAnsi="Segoe UI" w:cs="Segoe UI"/>
          <w:i/>
          <w:iCs/>
        </w:rPr>
        <w:t>of</w:t>
      </w:r>
      <w:proofErr w:type="spellEnd"/>
      <w:r>
        <w:rPr>
          <w:rFonts w:ascii="Segoe UI" w:hAnsi="Segoe UI" w:cs="Segoe UI"/>
          <w:i/>
          <w:iCs/>
        </w:rPr>
        <w:t xml:space="preserve"> </w:t>
      </w:r>
      <w:proofErr w:type="spellStart"/>
      <w:r>
        <w:rPr>
          <w:rFonts w:ascii="Segoe UI" w:hAnsi="Segoe UI" w:cs="Segoe UI"/>
          <w:i/>
          <w:iCs/>
        </w:rPr>
        <w:t>Artificial</w:t>
      </w:r>
      <w:proofErr w:type="spellEnd"/>
      <w:r>
        <w:rPr>
          <w:rFonts w:ascii="Segoe UI" w:hAnsi="Segoe UI" w:cs="Segoe UI"/>
          <w:i/>
          <w:iCs/>
        </w:rPr>
        <w:t xml:space="preserve"> </w:t>
      </w:r>
      <w:proofErr w:type="spellStart"/>
      <w:r>
        <w:rPr>
          <w:rFonts w:ascii="Segoe UI" w:hAnsi="Segoe UI" w:cs="Segoe UI"/>
          <w:i/>
          <w:iCs/>
        </w:rPr>
        <w:t>Intelligence</w:t>
      </w:r>
      <w:proofErr w:type="spellEnd"/>
      <w:r>
        <w:rPr>
          <w:rFonts w:ascii="Segoe UI" w:hAnsi="Segoe UI" w:cs="Segoe UI"/>
        </w:rPr>
        <w:t xml:space="preserve">, </w:t>
      </w:r>
      <w:r>
        <w:rPr>
          <w:rFonts w:ascii="Segoe UI" w:hAnsi="Segoe UI" w:cs="Segoe UI"/>
          <w:i/>
          <w:iCs/>
        </w:rPr>
        <w:t>130</w:t>
      </w:r>
      <w:r>
        <w:rPr>
          <w:rFonts w:ascii="Segoe UI" w:hAnsi="Segoe UI" w:cs="Segoe UI"/>
        </w:rPr>
        <w:t>(</w:t>
      </w:r>
      <w:proofErr w:type="spellStart"/>
      <w:r>
        <w:rPr>
          <w:rFonts w:ascii="Segoe UI" w:hAnsi="Segoe UI" w:cs="Segoe UI"/>
        </w:rPr>
        <w:t>December</w:t>
      </w:r>
      <w:proofErr w:type="spellEnd"/>
      <w:r>
        <w:rPr>
          <w:rFonts w:ascii="Segoe UI" w:hAnsi="Segoe UI" w:cs="Segoe UI"/>
        </w:rPr>
        <w:t xml:space="preserve"> 2023), 107425. </w:t>
      </w:r>
      <w:r>
        <w:rPr>
          <w:rFonts w:ascii="Segoe UI" w:hAnsi="Segoe UI" w:cs="Segoe UI"/>
        </w:rPr>
        <w:fldChar w:fldCharType="begin"/>
      </w:r>
      <w:r>
        <w:rPr>
          <w:rFonts w:ascii="Segoe UI" w:hAnsi="Segoe UI" w:cs="Segoe UI"/>
        </w:rPr>
        <w:instrText xml:space="preserve"> HYPERLINK "https://doi.org/10.1016/j.engappai.2023.107425" </w:instrText>
      </w:r>
      <w:r>
        <w:rPr>
          <w:rFonts w:ascii="Segoe UI" w:hAnsi="Segoe UI" w:cs="Segoe UI"/>
        </w:rPr>
        <w:fldChar w:fldCharType="separate"/>
      </w:r>
      <w:r>
        <w:rPr>
          <w:rStyle w:val="Hyperlink"/>
          <w:rFonts w:ascii="Segoe UI" w:hAnsi="Segoe UI" w:cs="Segoe UI"/>
        </w:rPr>
        <w:t>https://doi.org/10.1016/j.engappai.2023.107425</w:t>
      </w:r>
      <w:r>
        <w:rPr>
          <w:rFonts w:ascii="Segoe UI" w:hAnsi="Segoe UI" w:cs="Segoe UI"/>
        </w:rPr>
        <w:fldChar w:fldCharType="end"/>
      </w:r>
    </w:p>
    <w:p w14:paraId="4840B4C1" w14:textId="77777777" w:rsidR="00B83A54" w:rsidRPr="00B83A54" w:rsidRDefault="00B83A54" w:rsidP="00B83A54">
      <w:pPr>
        <w:pStyle w:val="ListParagraph"/>
        <w:numPr>
          <w:ilvl w:val="0"/>
          <w:numId w:val="45"/>
        </w:numPr>
        <w:spacing w:before="240" w:after="0" w:line="360" w:lineRule="auto"/>
        <w:ind w:left="709" w:hanging="283"/>
        <w:jc w:val="both"/>
        <w:rPr>
          <w:b/>
          <w:bCs/>
          <w:lang w:val="en-US"/>
        </w:rPr>
      </w:pPr>
      <w:r>
        <w:rPr>
          <w:rFonts w:ascii="Segoe UI" w:hAnsi="Segoe UI" w:cs="Segoe UI"/>
        </w:rPr>
        <w:t xml:space="preserve">Chen, Y., </w:t>
      </w:r>
      <w:proofErr w:type="spellStart"/>
      <w:r>
        <w:rPr>
          <w:rFonts w:ascii="Segoe UI" w:hAnsi="Segoe UI" w:cs="Segoe UI"/>
        </w:rPr>
        <w:t>Huang</w:t>
      </w:r>
      <w:proofErr w:type="spellEnd"/>
      <w:r>
        <w:rPr>
          <w:rFonts w:ascii="Segoe UI" w:hAnsi="Segoe UI" w:cs="Segoe UI"/>
        </w:rPr>
        <w:t xml:space="preserve">, Z., &amp; </w:t>
      </w:r>
      <w:proofErr w:type="spellStart"/>
      <w:r>
        <w:rPr>
          <w:rFonts w:ascii="Segoe UI" w:hAnsi="Segoe UI" w:cs="Segoe UI"/>
        </w:rPr>
        <w:t>Feng</w:t>
      </w:r>
      <w:proofErr w:type="spellEnd"/>
      <w:r>
        <w:rPr>
          <w:rFonts w:ascii="Segoe UI" w:hAnsi="Segoe UI" w:cs="Segoe UI"/>
        </w:rPr>
        <w:t xml:space="preserve">, L. (2024). </w:t>
      </w:r>
      <w:proofErr w:type="spellStart"/>
      <w:r>
        <w:rPr>
          <w:rFonts w:ascii="Segoe UI" w:hAnsi="Segoe UI" w:cs="Segoe UI"/>
        </w:rPr>
        <w:t>Research</w:t>
      </w:r>
      <w:proofErr w:type="spellEnd"/>
      <w:r>
        <w:rPr>
          <w:rFonts w:ascii="Segoe UI" w:hAnsi="Segoe UI" w:cs="Segoe UI"/>
        </w:rPr>
        <w:t xml:space="preserve"> </w:t>
      </w:r>
      <w:proofErr w:type="spellStart"/>
      <w:r>
        <w:rPr>
          <w:rFonts w:ascii="Segoe UI" w:hAnsi="Segoe UI" w:cs="Segoe UI"/>
        </w:rPr>
        <w:t>on</w:t>
      </w:r>
      <w:proofErr w:type="spellEnd"/>
      <w:r>
        <w:rPr>
          <w:rFonts w:ascii="Segoe UI" w:hAnsi="Segoe UI" w:cs="Segoe UI"/>
        </w:rPr>
        <w:t xml:space="preserve"> </w:t>
      </w:r>
      <w:proofErr w:type="spellStart"/>
      <w:r>
        <w:rPr>
          <w:rFonts w:ascii="Segoe UI" w:hAnsi="Segoe UI" w:cs="Segoe UI"/>
        </w:rPr>
        <w:t>Ship</w:t>
      </w:r>
      <w:proofErr w:type="spellEnd"/>
      <w:r>
        <w:rPr>
          <w:rFonts w:ascii="Segoe UI" w:hAnsi="Segoe UI" w:cs="Segoe UI"/>
        </w:rPr>
        <w:t xml:space="preserve"> Main </w:t>
      </w:r>
      <w:proofErr w:type="spellStart"/>
      <w:r>
        <w:rPr>
          <w:rFonts w:ascii="Segoe UI" w:hAnsi="Segoe UI" w:cs="Segoe UI"/>
        </w:rPr>
        <w:t>Engine</w:t>
      </w:r>
      <w:proofErr w:type="spellEnd"/>
      <w:r>
        <w:rPr>
          <w:rFonts w:ascii="Segoe UI" w:hAnsi="Segoe UI" w:cs="Segoe UI"/>
        </w:rPr>
        <w:t xml:space="preserve"> </w:t>
      </w:r>
      <w:proofErr w:type="spellStart"/>
      <w:r>
        <w:rPr>
          <w:rFonts w:ascii="Segoe UI" w:hAnsi="Segoe UI" w:cs="Segoe UI"/>
        </w:rPr>
        <w:t>Fuel</w:t>
      </w:r>
      <w:proofErr w:type="spellEnd"/>
      <w:r>
        <w:rPr>
          <w:rFonts w:ascii="Segoe UI" w:hAnsi="Segoe UI" w:cs="Segoe UI"/>
        </w:rPr>
        <w:t xml:space="preserve"> </w:t>
      </w:r>
      <w:proofErr w:type="spellStart"/>
      <w:r>
        <w:rPr>
          <w:rFonts w:ascii="Segoe UI" w:hAnsi="Segoe UI" w:cs="Segoe UI"/>
        </w:rPr>
        <w:t>Consumption</w:t>
      </w:r>
      <w:proofErr w:type="spellEnd"/>
      <w:r>
        <w:rPr>
          <w:rFonts w:ascii="Segoe UI" w:hAnsi="Segoe UI" w:cs="Segoe UI"/>
        </w:rPr>
        <w:t xml:space="preserve"> Model </w:t>
      </w:r>
      <w:proofErr w:type="spellStart"/>
      <w:r>
        <w:rPr>
          <w:rFonts w:ascii="Segoe UI" w:hAnsi="Segoe UI" w:cs="Segoe UI"/>
        </w:rPr>
        <w:t>With</w:t>
      </w:r>
      <w:proofErr w:type="spellEnd"/>
      <w:r>
        <w:rPr>
          <w:rFonts w:ascii="Segoe UI" w:hAnsi="Segoe UI" w:cs="Segoe UI"/>
        </w:rPr>
        <w:t xml:space="preserve"> Data </w:t>
      </w:r>
      <w:proofErr w:type="spellStart"/>
      <w:r>
        <w:rPr>
          <w:rFonts w:ascii="Segoe UI" w:hAnsi="Segoe UI" w:cs="Segoe UI"/>
        </w:rPr>
        <w:t>Integration</w:t>
      </w:r>
      <w:proofErr w:type="spellEnd"/>
      <w:r>
        <w:rPr>
          <w:rFonts w:ascii="Segoe UI" w:hAnsi="Segoe UI" w:cs="Segoe UI"/>
        </w:rPr>
        <w:t xml:space="preserve"> </w:t>
      </w:r>
      <w:proofErr w:type="spellStart"/>
      <w:r>
        <w:rPr>
          <w:rFonts w:ascii="Segoe UI" w:hAnsi="Segoe UI" w:cs="Segoe UI"/>
        </w:rPr>
        <w:t>and</w:t>
      </w:r>
      <w:proofErr w:type="spellEnd"/>
      <w:r>
        <w:rPr>
          <w:rFonts w:ascii="Segoe UI" w:hAnsi="Segoe UI" w:cs="Segoe UI"/>
        </w:rPr>
        <w:t xml:space="preserve"> </w:t>
      </w:r>
      <w:proofErr w:type="spellStart"/>
      <w:r>
        <w:rPr>
          <w:rFonts w:ascii="Segoe UI" w:hAnsi="Segoe UI" w:cs="Segoe UI"/>
        </w:rPr>
        <w:t>Noise</w:t>
      </w:r>
      <w:proofErr w:type="spellEnd"/>
      <w:r>
        <w:rPr>
          <w:rFonts w:ascii="Segoe UI" w:hAnsi="Segoe UI" w:cs="Segoe UI"/>
        </w:rPr>
        <w:t xml:space="preserve"> </w:t>
      </w:r>
      <w:proofErr w:type="spellStart"/>
      <w:r>
        <w:rPr>
          <w:rFonts w:ascii="Segoe UI" w:hAnsi="Segoe UI" w:cs="Segoe UI"/>
        </w:rPr>
        <w:t>Cleaning</w:t>
      </w:r>
      <w:proofErr w:type="spellEnd"/>
      <w:r>
        <w:rPr>
          <w:rFonts w:ascii="Segoe UI" w:hAnsi="Segoe UI" w:cs="Segoe UI"/>
        </w:rPr>
        <w:t>. IEEE Access, 12(</w:t>
      </w:r>
      <w:proofErr w:type="spellStart"/>
      <w:r>
        <w:rPr>
          <w:rFonts w:ascii="Segoe UI" w:hAnsi="Segoe UI" w:cs="Segoe UI"/>
        </w:rPr>
        <w:t>October</w:t>
      </w:r>
      <w:proofErr w:type="spellEnd"/>
      <w:r>
        <w:rPr>
          <w:rFonts w:ascii="Segoe UI" w:hAnsi="Segoe UI" w:cs="Segoe UI"/>
        </w:rPr>
        <w:t xml:space="preserve">), 154546–154569. </w:t>
      </w:r>
      <w:r>
        <w:rPr>
          <w:rFonts w:ascii="Segoe UI" w:hAnsi="Segoe UI" w:cs="Segoe UI"/>
        </w:rPr>
        <w:fldChar w:fldCharType="begin"/>
      </w:r>
      <w:r>
        <w:rPr>
          <w:rFonts w:ascii="Segoe UI" w:hAnsi="Segoe UI" w:cs="Segoe UI"/>
        </w:rPr>
        <w:instrText xml:space="preserve"> HYPERLINK "https://doi.org/10.1109/ACCESS.2024.3478783" </w:instrText>
      </w:r>
      <w:r>
        <w:rPr>
          <w:rFonts w:ascii="Segoe UI" w:hAnsi="Segoe UI" w:cs="Segoe UI"/>
        </w:rPr>
        <w:fldChar w:fldCharType="separate"/>
      </w:r>
      <w:r>
        <w:rPr>
          <w:rStyle w:val="Hyperlink"/>
          <w:rFonts w:ascii="Segoe UI" w:hAnsi="Segoe UI" w:cs="Segoe UI"/>
        </w:rPr>
        <w:t>https://doi.org/10.1109/ACCESS.2024.3478783</w:t>
      </w:r>
      <w:r>
        <w:rPr>
          <w:rFonts w:ascii="Segoe UI" w:hAnsi="Segoe UI" w:cs="Segoe UI"/>
        </w:rPr>
        <w:fldChar w:fldCharType="end"/>
      </w:r>
    </w:p>
    <w:p w14:paraId="3668CF89" w14:textId="4665BE42" w:rsidR="00B83A54" w:rsidRPr="00B83A54" w:rsidRDefault="00B83A54" w:rsidP="00B83A54">
      <w:pPr>
        <w:pStyle w:val="ListParagraph"/>
        <w:numPr>
          <w:ilvl w:val="0"/>
          <w:numId w:val="45"/>
        </w:numPr>
        <w:spacing w:before="240" w:after="0" w:line="360" w:lineRule="auto"/>
        <w:ind w:left="709" w:hanging="283"/>
        <w:jc w:val="both"/>
        <w:rPr>
          <w:b/>
          <w:bCs/>
          <w:lang w:val="en-US"/>
        </w:rPr>
      </w:pPr>
      <w:r>
        <w:rPr>
          <w:rFonts w:ascii="Segoe UI" w:hAnsi="Segoe UI" w:cs="Segoe UI"/>
        </w:rPr>
        <w:t xml:space="preserve">Kim, S.; Kim, H.; </w:t>
      </w:r>
      <w:proofErr w:type="spellStart"/>
      <w:r>
        <w:rPr>
          <w:rFonts w:ascii="Segoe UI" w:hAnsi="Segoe UI" w:cs="Segoe UI"/>
        </w:rPr>
        <w:t>Jeon</w:t>
      </w:r>
      <w:proofErr w:type="spellEnd"/>
      <w:r>
        <w:rPr>
          <w:rFonts w:ascii="Segoe UI" w:hAnsi="Segoe UI" w:cs="Segoe UI"/>
        </w:rPr>
        <w:t xml:space="preserve">, H. Development </w:t>
      </w:r>
      <w:proofErr w:type="spellStart"/>
      <w:r>
        <w:rPr>
          <w:rFonts w:ascii="Segoe UI" w:hAnsi="Segoe UI" w:cs="Segoe UI"/>
        </w:rPr>
        <w:t>of</w:t>
      </w:r>
      <w:proofErr w:type="spellEnd"/>
      <w:r>
        <w:rPr>
          <w:rFonts w:ascii="Segoe UI" w:hAnsi="Segoe UI" w:cs="Segoe UI"/>
        </w:rPr>
        <w:t xml:space="preserve"> a </w:t>
      </w:r>
      <w:proofErr w:type="spellStart"/>
      <w:r>
        <w:rPr>
          <w:rFonts w:ascii="Segoe UI" w:hAnsi="Segoe UI" w:cs="Segoe UI"/>
        </w:rPr>
        <w:t>Simplified</w:t>
      </w:r>
      <w:proofErr w:type="spellEnd"/>
      <w:r>
        <w:rPr>
          <w:rFonts w:ascii="Segoe UI" w:hAnsi="Segoe UI" w:cs="Segoe UI"/>
        </w:rPr>
        <w:t xml:space="preserve"> Performance </w:t>
      </w:r>
      <w:proofErr w:type="spellStart"/>
      <w:r>
        <w:rPr>
          <w:rFonts w:ascii="Segoe UI" w:hAnsi="Segoe UI" w:cs="Segoe UI"/>
        </w:rPr>
        <w:t>Monitoring</w:t>
      </w:r>
      <w:proofErr w:type="spellEnd"/>
      <w:r>
        <w:rPr>
          <w:rFonts w:ascii="Segoe UI" w:hAnsi="Segoe UI" w:cs="Segoe UI"/>
        </w:rPr>
        <w:t xml:space="preserve"> System </w:t>
      </w:r>
      <w:proofErr w:type="spellStart"/>
      <w:r>
        <w:rPr>
          <w:rFonts w:ascii="Segoe UI" w:hAnsi="Segoe UI" w:cs="Segoe UI"/>
        </w:rPr>
        <w:t>for</w:t>
      </w:r>
      <w:proofErr w:type="spellEnd"/>
      <w:r>
        <w:rPr>
          <w:rFonts w:ascii="Segoe UI" w:hAnsi="Segoe UI" w:cs="Segoe UI"/>
        </w:rPr>
        <w:t xml:space="preserve"> </w:t>
      </w:r>
      <w:proofErr w:type="spellStart"/>
      <w:r>
        <w:rPr>
          <w:rFonts w:ascii="Segoe UI" w:hAnsi="Segoe UI" w:cs="Segoe UI"/>
        </w:rPr>
        <w:t>Small</w:t>
      </w:r>
      <w:proofErr w:type="spellEnd"/>
      <w:r>
        <w:rPr>
          <w:rFonts w:ascii="Segoe UI" w:hAnsi="Segoe UI" w:cs="Segoe UI"/>
        </w:rPr>
        <w:t xml:space="preserve"> </w:t>
      </w:r>
      <w:proofErr w:type="spellStart"/>
      <w:r>
        <w:rPr>
          <w:rFonts w:ascii="Segoe UI" w:hAnsi="Segoe UI" w:cs="Segoe UI"/>
        </w:rPr>
        <w:t>and</w:t>
      </w:r>
      <w:proofErr w:type="spellEnd"/>
      <w:r>
        <w:rPr>
          <w:rFonts w:ascii="Segoe UI" w:hAnsi="Segoe UI" w:cs="Segoe UI"/>
        </w:rPr>
        <w:t xml:space="preserve"> Medium </w:t>
      </w:r>
      <w:proofErr w:type="spellStart"/>
      <w:r>
        <w:rPr>
          <w:rFonts w:ascii="Segoe UI" w:hAnsi="Segoe UI" w:cs="Segoe UI"/>
        </w:rPr>
        <w:t>Sized</w:t>
      </w:r>
      <w:proofErr w:type="spellEnd"/>
      <w:r>
        <w:rPr>
          <w:rFonts w:ascii="Segoe UI" w:hAnsi="Segoe UI" w:cs="Segoe UI"/>
        </w:rPr>
        <w:t xml:space="preserve"> </w:t>
      </w:r>
      <w:proofErr w:type="spellStart"/>
      <w:r>
        <w:rPr>
          <w:rFonts w:ascii="Segoe UI" w:hAnsi="Segoe UI" w:cs="Segoe UI"/>
        </w:rPr>
        <w:t>Ships</w:t>
      </w:r>
      <w:proofErr w:type="spellEnd"/>
      <w:r>
        <w:rPr>
          <w:rFonts w:ascii="Segoe UI" w:hAnsi="Segoe UI" w:cs="Segoe UI"/>
        </w:rPr>
        <w:t xml:space="preserve">. J. Mar. </w:t>
      </w:r>
      <w:proofErr w:type="spellStart"/>
      <w:r>
        <w:rPr>
          <w:rFonts w:ascii="Segoe UI" w:hAnsi="Segoe UI" w:cs="Segoe UI"/>
        </w:rPr>
        <w:t>Sci</w:t>
      </w:r>
      <w:proofErr w:type="spellEnd"/>
      <w:r>
        <w:rPr>
          <w:rFonts w:ascii="Segoe UI" w:hAnsi="Segoe UI" w:cs="Segoe UI"/>
        </w:rPr>
        <w:t xml:space="preserve">. Eng. 2023, 11, 1734. </w:t>
      </w:r>
      <w:r>
        <w:rPr>
          <w:rFonts w:ascii="Segoe UI" w:hAnsi="Segoe UI" w:cs="Segoe UI"/>
        </w:rPr>
        <w:fldChar w:fldCharType="begin"/>
      </w:r>
      <w:r>
        <w:rPr>
          <w:rFonts w:ascii="Segoe UI" w:hAnsi="Segoe UI" w:cs="Segoe UI"/>
        </w:rPr>
        <w:instrText xml:space="preserve"> HYPERLINK "https://doi.org/10.3390/jmse11091734" </w:instrText>
      </w:r>
      <w:r>
        <w:rPr>
          <w:rFonts w:ascii="Segoe UI" w:hAnsi="Segoe UI" w:cs="Segoe UI"/>
        </w:rPr>
        <w:fldChar w:fldCharType="separate"/>
      </w:r>
      <w:r>
        <w:rPr>
          <w:rStyle w:val="Hyperlink"/>
          <w:rFonts w:ascii="Segoe UI" w:hAnsi="Segoe UI" w:cs="Segoe UI"/>
        </w:rPr>
        <w:t>https://doi.org/10.3390/jmse11091734</w:t>
      </w:r>
      <w:r>
        <w:rPr>
          <w:rFonts w:ascii="Segoe UI" w:hAnsi="Segoe UI" w:cs="Segoe UI"/>
        </w:rPr>
        <w:fldChar w:fldCharType="end"/>
      </w:r>
    </w:p>
    <w:p w14:paraId="5DED8158" w14:textId="490D7014" w:rsidR="006E4D94" w:rsidRPr="00B83A54" w:rsidRDefault="006E4D94" w:rsidP="00B83A54">
      <w:pPr>
        <w:pStyle w:val="ListParagraph"/>
        <w:numPr>
          <w:ilvl w:val="1"/>
          <w:numId w:val="44"/>
        </w:numPr>
        <w:spacing w:before="240" w:after="0" w:line="360" w:lineRule="auto"/>
        <w:ind w:left="426"/>
        <w:rPr>
          <w:b/>
          <w:bCs/>
          <w:lang w:val="en-US"/>
        </w:rPr>
      </w:pPr>
      <w:r w:rsidRPr="00B83A54">
        <w:rPr>
          <w:b/>
          <w:bCs/>
          <w:lang w:val="en-US"/>
        </w:rPr>
        <w:t>Technical Documentation</w:t>
      </w:r>
    </w:p>
    <w:p w14:paraId="7B880407" w14:textId="65EC424B" w:rsidR="006E4D94" w:rsidRPr="00B83A54" w:rsidRDefault="006E4D94" w:rsidP="00B83A54">
      <w:pPr>
        <w:pStyle w:val="ListParagraph"/>
        <w:numPr>
          <w:ilvl w:val="0"/>
          <w:numId w:val="46"/>
        </w:numPr>
        <w:ind w:left="709" w:hanging="283"/>
        <w:rPr>
          <w:lang w:val="en-US"/>
        </w:rPr>
      </w:pPr>
      <w:r w:rsidRPr="00B83A54">
        <w:rPr>
          <w:lang w:val="en-US"/>
        </w:rPr>
        <w:t>TensorFlow/</w:t>
      </w:r>
      <w:proofErr w:type="spellStart"/>
      <w:r w:rsidRPr="00B83A54">
        <w:rPr>
          <w:lang w:val="en-US"/>
        </w:rPr>
        <w:t>Keras</w:t>
      </w:r>
      <w:proofErr w:type="spellEnd"/>
      <w:r w:rsidRPr="00B83A54">
        <w:rPr>
          <w:lang w:val="en-US"/>
        </w:rPr>
        <w:t xml:space="preserve"> Documentation</w:t>
      </w:r>
      <w:r w:rsidR="002D27C4" w:rsidRPr="00B83A54">
        <w:rPr>
          <w:lang w:val="en-US"/>
        </w:rPr>
        <w:t xml:space="preserve"> for</w:t>
      </w:r>
      <w:r w:rsidRPr="00B83A54">
        <w:rPr>
          <w:lang w:val="en-US"/>
        </w:rPr>
        <w:t xml:space="preserve"> Model building and training</w:t>
      </w:r>
    </w:p>
    <w:p w14:paraId="2C0F726F" w14:textId="0486D66D" w:rsidR="006E4D94" w:rsidRPr="00B83A54" w:rsidRDefault="006E4D94" w:rsidP="00B83A54">
      <w:pPr>
        <w:pStyle w:val="ListParagraph"/>
        <w:numPr>
          <w:ilvl w:val="0"/>
          <w:numId w:val="46"/>
        </w:numPr>
        <w:ind w:left="709" w:hanging="283"/>
        <w:rPr>
          <w:lang w:val="en-US"/>
        </w:rPr>
      </w:pPr>
      <w:r w:rsidRPr="00B83A54">
        <w:rPr>
          <w:lang w:val="en-US"/>
        </w:rPr>
        <w:t>Vue.js 3 Composition API</w:t>
      </w:r>
      <w:r w:rsidR="002D27C4" w:rsidRPr="00B83A54">
        <w:rPr>
          <w:lang w:val="en-US"/>
        </w:rPr>
        <w:t xml:space="preserve"> for</w:t>
      </w:r>
      <w:r w:rsidRPr="00B83A54">
        <w:rPr>
          <w:lang w:val="en-US"/>
        </w:rPr>
        <w:t xml:space="preserve"> Frontend reactive patterns</w:t>
      </w:r>
    </w:p>
    <w:p w14:paraId="67A5E9C2" w14:textId="2425DEC1" w:rsidR="006E4D94" w:rsidRPr="00B83A54" w:rsidRDefault="006E4D94" w:rsidP="00B83A54">
      <w:pPr>
        <w:pStyle w:val="ListParagraph"/>
        <w:numPr>
          <w:ilvl w:val="0"/>
          <w:numId w:val="46"/>
        </w:numPr>
        <w:ind w:left="709" w:hanging="283"/>
        <w:rPr>
          <w:lang w:val="en-US"/>
        </w:rPr>
      </w:pPr>
      <w:r w:rsidRPr="00B83A54">
        <w:rPr>
          <w:lang w:val="en-US"/>
        </w:rPr>
        <w:t>Go HTTP Server Best Practices</w:t>
      </w:r>
      <w:r w:rsidR="002D27C4" w:rsidRPr="00B83A54">
        <w:rPr>
          <w:lang w:val="en-US"/>
        </w:rPr>
        <w:t xml:space="preserve"> for</w:t>
      </w:r>
      <w:r w:rsidRPr="00B83A54">
        <w:rPr>
          <w:lang w:val="en-US"/>
        </w:rPr>
        <w:t xml:space="preserve"> Backend architecture</w:t>
      </w:r>
    </w:p>
    <w:p w14:paraId="6305A4B8" w14:textId="1DB8DCB4" w:rsidR="006E4D94" w:rsidRPr="00B83A54" w:rsidRDefault="006E4D94" w:rsidP="00B83A54">
      <w:pPr>
        <w:pStyle w:val="ListParagraph"/>
        <w:numPr>
          <w:ilvl w:val="0"/>
          <w:numId w:val="46"/>
        </w:numPr>
        <w:ind w:left="709" w:hanging="283"/>
        <w:rPr>
          <w:lang w:val="en-US"/>
        </w:rPr>
      </w:pPr>
      <w:r w:rsidRPr="00B83A54">
        <w:rPr>
          <w:lang w:val="en-US"/>
        </w:rPr>
        <w:t>MQTT Protocol Specification</w:t>
      </w:r>
      <w:r w:rsidR="002D27C4" w:rsidRPr="00B83A54">
        <w:rPr>
          <w:lang w:val="en-US"/>
        </w:rPr>
        <w:t xml:space="preserve"> for</w:t>
      </w:r>
      <w:r w:rsidRPr="00B83A54">
        <w:rPr>
          <w:lang w:val="en-US"/>
        </w:rPr>
        <w:t xml:space="preserve"> IoT communication standards</w:t>
      </w:r>
    </w:p>
    <w:p w14:paraId="6A8D209A" w14:textId="3ABA1F98" w:rsidR="006E4D94" w:rsidRPr="00B83A54" w:rsidRDefault="006E4D94" w:rsidP="00B83A54">
      <w:pPr>
        <w:pStyle w:val="ListParagraph"/>
        <w:numPr>
          <w:ilvl w:val="0"/>
          <w:numId w:val="46"/>
        </w:numPr>
        <w:ind w:left="709" w:hanging="283"/>
        <w:rPr>
          <w:lang w:val="en-US"/>
        </w:rPr>
      </w:pPr>
      <w:r w:rsidRPr="00B83A54">
        <w:rPr>
          <w:lang w:val="en-US"/>
        </w:rPr>
        <w:t xml:space="preserve">PostgreSQL </w:t>
      </w:r>
      <w:proofErr w:type="spellStart"/>
      <w:r w:rsidRPr="00B83A54">
        <w:rPr>
          <w:lang w:val="en-US"/>
        </w:rPr>
        <w:t>TimescaleDB</w:t>
      </w:r>
      <w:proofErr w:type="spellEnd"/>
      <w:r w:rsidR="002D27C4" w:rsidRPr="00B83A54">
        <w:rPr>
          <w:lang w:val="en-US"/>
        </w:rPr>
        <w:t xml:space="preserve"> for</w:t>
      </w:r>
      <w:r w:rsidRPr="00B83A54">
        <w:rPr>
          <w:lang w:val="en-US"/>
        </w:rPr>
        <w:t xml:space="preserve"> Time-series database optimization</w:t>
      </w:r>
    </w:p>
    <w:p w14:paraId="54B16D65" w14:textId="76F77D13" w:rsidR="006E4D94" w:rsidRPr="00B83A54" w:rsidRDefault="006E4D94" w:rsidP="00B83A54">
      <w:pPr>
        <w:pStyle w:val="ListParagraph"/>
        <w:numPr>
          <w:ilvl w:val="1"/>
          <w:numId w:val="44"/>
        </w:numPr>
        <w:spacing w:before="240" w:after="0" w:line="360" w:lineRule="auto"/>
        <w:ind w:left="426"/>
        <w:rPr>
          <w:b/>
          <w:bCs/>
          <w:lang w:val="en-US"/>
        </w:rPr>
      </w:pPr>
      <w:r w:rsidRPr="00B83A54">
        <w:rPr>
          <w:b/>
          <w:bCs/>
          <w:lang w:val="en-US"/>
        </w:rPr>
        <w:lastRenderedPageBreak/>
        <w:t xml:space="preserve"> Industry Standards</w:t>
      </w:r>
    </w:p>
    <w:p w14:paraId="35BEA9C3" w14:textId="1D6D2670" w:rsidR="006E4D94" w:rsidRPr="00B83A54" w:rsidRDefault="006E4D94" w:rsidP="00B83A54">
      <w:pPr>
        <w:pStyle w:val="ListParagraph"/>
        <w:numPr>
          <w:ilvl w:val="0"/>
          <w:numId w:val="47"/>
        </w:numPr>
        <w:ind w:left="709" w:hanging="283"/>
        <w:rPr>
          <w:lang w:val="en-US"/>
        </w:rPr>
      </w:pPr>
      <w:r w:rsidRPr="00B83A54">
        <w:rPr>
          <w:lang w:val="en-US"/>
        </w:rPr>
        <w:t>ISO 19848:2018</w:t>
      </w:r>
      <w:r w:rsidR="002D27C4" w:rsidRPr="00B83A54">
        <w:rPr>
          <w:lang w:val="en-US"/>
        </w:rPr>
        <w:t>. A Standard for</w:t>
      </w:r>
      <w:r w:rsidRPr="00B83A54">
        <w:rPr>
          <w:lang w:val="en-US"/>
        </w:rPr>
        <w:t xml:space="preserve"> Ships and marine technology</w:t>
      </w:r>
      <w:r w:rsidR="003C4808" w:rsidRPr="00B83A54">
        <w:rPr>
          <w:lang w:val="en-US"/>
        </w:rPr>
        <w:t>. Mainly for</w:t>
      </w:r>
      <w:r w:rsidRPr="00B83A54">
        <w:rPr>
          <w:lang w:val="en-US"/>
        </w:rPr>
        <w:t xml:space="preserve"> shipboard machinery and equipment</w:t>
      </w:r>
    </w:p>
    <w:p w14:paraId="6E837128" w14:textId="7D7F8869" w:rsidR="006E4D94" w:rsidRPr="00B83A54" w:rsidRDefault="006E4D94" w:rsidP="00B83A54">
      <w:pPr>
        <w:pStyle w:val="ListParagraph"/>
        <w:numPr>
          <w:ilvl w:val="0"/>
          <w:numId w:val="47"/>
        </w:numPr>
        <w:ind w:left="709" w:hanging="283"/>
        <w:rPr>
          <w:lang w:val="en-US"/>
        </w:rPr>
      </w:pPr>
      <w:r w:rsidRPr="00B83A54">
        <w:rPr>
          <w:lang w:val="en-US"/>
        </w:rPr>
        <w:t>IEC 61162</w:t>
      </w:r>
      <w:r w:rsidR="003C4808" w:rsidRPr="00B83A54">
        <w:rPr>
          <w:lang w:val="en-US"/>
        </w:rPr>
        <w:t xml:space="preserve">. </w:t>
      </w:r>
      <w:r w:rsidRPr="00B83A54">
        <w:rPr>
          <w:lang w:val="en-US"/>
        </w:rPr>
        <w:t>Maritime navigation and radiocommunication equipment and systems</w:t>
      </w:r>
    </w:p>
    <w:p w14:paraId="5338F89E" w14:textId="45660041" w:rsidR="00C04BCA" w:rsidRPr="00B83A54" w:rsidRDefault="006E4D94" w:rsidP="00B83A54">
      <w:pPr>
        <w:pStyle w:val="ListParagraph"/>
        <w:numPr>
          <w:ilvl w:val="0"/>
          <w:numId w:val="47"/>
        </w:numPr>
        <w:ind w:left="709" w:hanging="283"/>
        <w:rPr>
          <w:lang w:val="en-US"/>
        </w:rPr>
      </w:pPr>
      <w:r w:rsidRPr="00B83A54">
        <w:rPr>
          <w:lang w:val="en-US"/>
        </w:rPr>
        <w:t>IMO MEPC Guidelines</w:t>
      </w:r>
      <w:r w:rsidR="003C4808" w:rsidRPr="00B83A54">
        <w:rPr>
          <w:lang w:val="en-US"/>
        </w:rPr>
        <w:t>.</w:t>
      </w:r>
      <w:r w:rsidRPr="00B83A54">
        <w:rPr>
          <w:lang w:val="en-US"/>
        </w:rPr>
        <w:t xml:space="preserve"> Fuel consumption reporting standards</w:t>
      </w:r>
    </w:p>
    <w:p w14:paraId="53FDE466" w14:textId="15C4C60D" w:rsidR="003B73D3" w:rsidRDefault="003B73D3">
      <w:pPr>
        <w:spacing w:after="160" w:line="278" w:lineRule="auto"/>
        <w:rPr>
          <w:lang w:val="en-US"/>
        </w:rPr>
      </w:pPr>
      <w:r>
        <w:rPr>
          <w:lang w:val="en-US"/>
        </w:rPr>
        <w:br w:type="page"/>
      </w:r>
    </w:p>
    <w:p w14:paraId="0353A6D2" w14:textId="5AEAA960" w:rsidR="003C4808" w:rsidRDefault="00573368" w:rsidP="003C4808">
      <w:pPr>
        <w:spacing w:before="240" w:after="0" w:line="360" w:lineRule="auto"/>
        <w:rPr>
          <w:b/>
          <w:bCs/>
          <w:lang w:val="en-US"/>
        </w:rPr>
      </w:pPr>
      <w:r>
        <w:rPr>
          <w:b/>
          <w:bCs/>
          <w:lang w:val="en-US"/>
        </w:rPr>
        <w:lastRenderedPageBreak/>
        <w:t>Appendix</w:t>
      </w:r>
      <w:r w:rsidR="005905F3">
        <w:rPr>
          <w:b/>
          <w:bCs/>
          <w:lang w:val="en-US"/>
        </w:rPr>
        <w:t xml:space="preserve"> </w:t>
      </w:r>
      <w:proofErr w:type="gramStart"/>
      <w:r w:rsidR="005905F3">
        <w:rPr>
          <w:b/>
          <w:bCs/>
          <w:lang w:val="en-US"/>
        </w:rPr>
        <w:t>1 :</w:t>
      </w:r>
      <w:proofErr w:type="gramEnd"/>
      <w:r w:rsidR="005905F3">
        <w:rPr>
          <w:b/>
          <w:bCs/>
          <w:lang w:val="en-US"/>
        </w:rPr>
        <w:t xml:space="preserve"> Reference</w:t>
      </w:r>
    </w:p>
    <w:p w14:paraId="5EDBD063" w14:textId="6E7F3B1E" w:rsidR="00204A9F" w:rsidRPr="00204A9F" w:rsidRDefault="00204A9F" w:rsidP="003C4808">
      <w:pPr>
        <w:spacing w:before="240" w:after="0" w:line="360" w:lineRule="auto"/>
        <w:rPr>
          <w:lang w:val="en-US"/>
        </w:rPr>
      </w:pPr>
      <w:r w:rsidRPr="00204A9F">
        <w:rPr>
          <w:lang w:val="en-US"/>
        </w:rPr>
        <w:t xml:space="preserve">1. </w:t>
      </w:r>
      <w:r w:rsidR="006D2840">
        <w:rPr>
          <w:lang w:val="en-US"/>
        </w:rPr>
        <w:t xml:space="preserve">Reference </w:t>
      </w:r>
      <w:r w:rsidR="007B5609">
        <w:rPr>
          <w:lang w:val="en-US"/>
        </w:rPr>
        <w:t>Architecture of Predictive ETA and Fuel Consumption</w:t>
      </w:r>
    </w:p>
    <w:p w14:paraId="3B33854E" w14:textId="46F6301E" w:rsidR="003C4808" w:rsidRDefault="00AE1AF1" w:rsidP="003C4808">
      <w:pPr>
        <w:spacing w:before="240" w:after="0" w:line="360" w:lineRule="auto"/>
        <w:rPr>
          <w:b/>
          <w:bCs/>
          <w:lang w:val="en-US"/>
        </w:rPr>
      </w:pPr>
      <w:r w:rsidRPr="00AE1AF1">
        <w:rPr>
          <w:b/>
          <w:bCs/>
          <w:noProof/>
        </w:rPr>
        <w:drawing>
          <wp:inline distT="0" distB="0" distL="0" distR="0" wp14:anchorId="6DA0D001" wp14:editId="08E92BDA">
            <wp:extent cx="3839960" cy="2044423"/>
            <wp:effectExtent l="0" t="0" r="8255" b="0"/>
            <wp:docPr id="3" name="Picture 2" descr="A map of a ship&#10;&#10;AI-generated content may be incorrect.">
              <a:extLst xmlns:a="http://schemas.openxmlformats.org/drawingml/2006/main">
                <a:ext uri="{FF2B5EF4-FFF2-40B4-BE49-F238E27FC236}">
                  <a16:creationId xmlns:a16="http://schemas.microsoft.com/office/drawing/2014/main" id="{0E27EF03-BD46-A1BC-73F0-5C8D06798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map of a ship&#10;&#10;AI-generated content may be incorrect.">
                      <a:extLst>
                        <a:ext uri="{FF2B5EF4-FFF2-40B4-BE49-F238E27FC236}">
                          <a16:creationId xmlns:a16="http://schemas.microsoft.com/office/drawing/2014/main" id="{0E27EF03-BD46-A1BC-73F0-5C8D067986E7}"/>
                        </a:ext>
                      </a:extLst>
                    </pic:cNvPr>
                    <pic:cNvPicPr>
                      <a:picLocks noChangeAspect="1"/>
                    </pic:cNvPicPr>
                  </pic:nvPicPr>
                  <pic:blipFill>
                    <a:blip r:embed="rId14"/>
                    <a:srcRect b="7248"/>
                    <a:stretch>
                      <a:fillRect/>
                    </a:stretch>
                  </pic:blipFill>
                  <pic:spPr>
                    <a:xfrm>
                      <a:off x="0" y="0"/>
                      <a:ext cx="3862762" cy="2056563"/>
                    </a:xfrm>
                    <a:prstGeom prst="rect">
                      <a:avLst/>
                    </a:prstGeom>
                  </pic:spPr>
                </pic:pic>
              </a:graphicData>
            </a:graphic>
          </wp:inline>
        </w:drawing>
      </w:r>
    </w:p>
    <w:p w14:paraId="652211CB" w14:textId="0FC935D5" w:rsidR="00336F50" w:rsidRPr="00336F50" w:rsidRDefault="00336F50" w:rsidP="003C4808">
      <w:pPr>
        <w:spacing w:before="240" w:after="0" w:line="360" w:lineRule="auto"/>
        <w:rPr>
          <w:sz w:val="18"/>
          <w:szCs w:val="18"/>
          <w:lang w:val="en-US"/>
        </w:rPr>
      </w:pPr>
      <w:r w:rsidRPr="00336F50">
        <w:rPr>
          <w:sz w:val="18"/>
          <w:szCs w:val="18"/>
          <w:lang w:val="en-US"/>
        </w:rPr>
        <w:t>Abdi, A., &amp; Amrit, C. (2024). Enhancing vessel arrival time prediction: A fusion-based deep learning approach. Expert Systems with Applications, 252(PA), 123988. https://doi.org/10.1016/j.eswa.2024.123988</w:t>
      </w:r>
    </w:p>
    <w:p w14:paraId="0D9553C8" w14:textId="77777777" w:rsidR="00AE1AF1" w:rsidRPr="006E4D94" w:rsidRDefault="00AE1AF1" w:rsidP="003C4808">
      <w:pPr>
        <w:spacing w:before="240" w:after="0" w:line="360" w:lineRule="auto"/>
        <w:rPr>
          <w:b/>
          <w:bCs/>
          <w:lang w:val="en-US"/>
        </w:rPr>
      </w:pPr>
    </w:p>
    <w:p w14:paraId="428DD1F6" w14:textId="3D728B3B" w:rsidR="003C4808" w:rsidRDefault="00AE1AF1" w:rsidP="003C4808">
      <w:pPr>
        <w:rPr>
          <w:lang w:val="en-US"/>
        </w:rPr>
      </w:pPr>
      <w:r w:rsidRPr="00AE1AF1">
        <w:rPr>
          <w:noProof/>
        </w:rPr>
        <w:drawing>
          <wp:inline distT="0" distB="0" distL="0" distR="0" wp14:anchorId="6E543464" wp14:editId="22451ADA">
            <wp:extent cx="3857875" cy="1485401"/>
            <wp:effectExtent l="0" t="0" r="0" b="635"/>
            <wp:docPr id="12" name="Picture 11" descr="A diagram of steps to process&#10;&#10;AI-generated content may be incorrect.">
              <a:extLst xmlns:a="http://schemas.openxmlformats.org/drawingml/2006/main">
                <a:ext uri="{FF2B5EF4-FFF2-40B4-BE49-F238E27FC236}">
                  <a16:creationId xmlns:a16="http://schemas.microsoft.com/office/drawing/2014/main" id="{84555E41-E23F-4CE7-850C-4345486F0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steps to process&#10;&#10;AI-generated content may be incorrect.">
                      <a:extLst>
                        <a:ext uri="{FF2B5EF4-FFF2-40B4-BE49-F238E27FC236}">
                          <a16:creationId xmlns:a16="http://schemas.microsoft.com/office/drawing/2014/main" id="{84555E41-E23F-4CE7-850C-4345486F064E}"/>
                        </a:ext>
                      </a:extLst>
                    </pic:cNvPr>
                    <pic:cNvPicPr>
                      <a:picLocks noChangeAspect="1"/>
                    </pic:cNvPicPr>
                  </pic:nvPicPr>
                  <pic:blipFill>
                    <a:blip r:embed="rId15"/>
                    <a:stretch>
                      <a:fillRect/>
                    </a:stretch>
                  </pic:blipFill>
                  <pic:spPr>
                    <a:xfrm>
                      <a:off x="0" y="0"/>
                      <a:ext cx="3876379" cy="1492526"/>
                    </a:xfrm>
                    <a:prstGeom prst="rect">
                      <a:avLst/>
                    </a:prstGeom>
                  </pic:spPr>
                </pic:pic>
              </a:graphicData>
            </a:graphic>
          </wp:inline>
        </w:drawing>
      </w:r>
    </w:p>
    <w:p w14:paraId="3DCD217A" w14:textId="77777777" w:rsidR="00336F50" w:rsidRPr="00336F50" w:rsidRDefault="00336F50" w:rsidP="00336F50">
      <w:pPr>
        <w:rPr>
          <w:sz w:val="18"/>
          <w:szCs w:val="18"/>
          <w:lang w:val="en-US"/>
        </w:rPr>
      </w:pPr>
      <w:r w:rsidRPr="00336F50">
        <w:rPr>
          <w:sz w:val="18"/>
          <w:szCs w:val="18"/>
          <w:lang w:val="sv-SE"/>
        </w:rPr>
        <w:t xml:space="preserve">Zhang, M., Tsoulakos, N., Kujala, P., &amp; Hirdaris, S. (2024). </w:t>
      </w:r>
      <w:r w:rsidRPr="00336F50">
        <w:rPr>
          <w:sz w:val="18"/>
          <w:szCs w:val="18"/>
          <w:lang w:val="en-GB"/>
        </w:rPr>
        <w:t xml:space="preserve">A deep learning method for the prediction of ship fuel consumption in real operational conditions. </w:t>
      </w:r>
      <w:r w:rsidRPr="00336F50">
        <w:rPr>
          <w:i/>
          <w:iCs/>
          <w:sz w:val="18"/>
          <w:szCs w:val="18"/>
          <w:lang w:val="en-GB"/>
        </w:rPr>
        <w:t>Engineering Applications of Artificial Intelligence</w:t>
      </w:r>
      <w:r w:rsidRPr="00336F50">
        <w:rPr>
          <w:sz w:val="18"/>
          <w:szCs w:val="18"/>
          <w:lang w:val="en-GB"/>
        </w:rPr>
        <w:t xml:space="preserve">, </w:t>
      </w:r>
      <w:r w:rsidRPr="00336F50">
        <w:rPr>
          <w:i/>
          <w:iCs/>
          <w:sz w:val="18"/>
          <w:szCs w:val="18"/>
          <w:lang w:val="en-GB"/>
        </w:rPr>
        <w:t>130</w:t>
      </w:r>
      <w:r w:rsidRPr="00336F50">
        <w:rPr>
          <w:sz w:val="18"/>
          <w:szCs w:val="18"/>
          <w:lang w:val="en-GB"/>
        </w:rPr>
        <w:t xml:space="preserve">(December 2023), 107425. </w:t>
      </w:r>
      <w:hyperlink r:id="rId16" w:history="1">
        <w:r w:rsidRPr="00336F50">
          <w:rPr>
            <w:rStyle w:val="Hyperlink"/>
            <w:sz w:val="18"/>
            <w:szCs w:val="18"/>
            <w:lang w:val="en-GB"/>
          </w:rPr>
          <w:t>https://doi.org/10.1016/j.engappai.2023.107425</w:t>
        </w:r>
      </w:hyperlink>
    </w:p>
    <w:p w14:paraId="4C22FE3C" w14:textId="77777777" w:rsidR="00336F50" w:rsidRPr="006E4D94" w:rsidRDefault="00336F50" w:rsidP="003C4808">
      <w:pPr>
        <w:rPr>
          <w:lang w:val="en-US"/>
        </w:rPr>
      </w:pPr>
    </w:p>
    <w:p w14:paraId="408682C5" w14:textId="77777777" w:rsidR="003C4808" w:rsidRPr="006E4D94" w:rsidRDefault="003C4808" w:rsidP="00AA127C">
      <w:pPr>
        <w:rPr>
          <w:lang w:val="en-US"/>
        </w:rPr>
      </w:pPr>
    </w:p>
    <w:p w14:paraId="21367FD5" w14:textId="77777777" w:rsidR="00C04BCA" w:rsidRPr="006E4D94" w:rsidRDefault="00C04BCA" w:rsidP="00AA127C">
      <w:pPr>
        <w:rPr>
          <w:lang w:val="en-US"/>
        </w:rPr>
      </w:pPr>
    </w:p>
    <w:p w14:paraId="581DE69E" w14:textId="77777777" w:rsidR="00C04BCA" w:rsidRPr="006E4D94" w:rsidRDefault="00C04BCA">
      <w:pPr>
        <w:spacing w:after="160" w:line="278" w:lineRule="auto"/>
        <w:rPr>
          <w:lang w:val="en-US"/>
        </w:rPr>
      </w:pPr>
      <w:r w:rsidRPr="006E4D94">
        <w:rPr>
          <w:lang w:val="en-US"/>
        </w:rPr>
        <w:br w:type="page"/>
      </w:r>
    </w:p>
    <w:p w14:paraId="0E252460" w14:textId="77777777" w:rsidR="00C04BCA" w:rsidRPr="006E4D94" w:rsidRDefault="00C04BCA" w:rsidP="00AA127C">
      <w:pPr>
        <w:rPr>
          <w:lang w:val="en-US"/>
        </w:rPr>
        <w:sectPr w:rsidR="00C04BCA" w:rsidRPr="006E4D94" w:rsidSect="00573014">
          <w:headerReference w:type="default" r:id="rId17"/>
          <w:footerReference w:type="default" r:id="rId18"/>
          <w:pgSz w:w="11906" w:h="16838"/>
          <w:pgMar w:top="1417" w:right="1417" w:bottom="1417" w:left="1417" w:header="708" w:footer="708" w:gutter="0"/>
          <w:pgNumType w:start="0"/>
          <w:cols w:space="720"/>
          <w:titlePg/>
          <w:docGrid w:linePitch="299"/>
        </w:sectPr>
      </w:pPr>
    </w:p>
    <w:p w14:paraId="182CF923" w14:textId="43F34BA0" w:rsidR="00F03818" w:rsidRPr="005905F3" w:rsidRDefault="005905F3" w:rsidP="005905F3">
      <w:pPr>
        <w:spacing w:before="240" w:after="0" w:line="360" w:lineRule="auto"/>
        <w:rPr>
          <w:b/>
          <w:bCs/>
          <w:lang w:val="en-US"/>
        </w:rPr>
      </w:pPr>
      <w:r w:rsidRPr="005905F3">
        <w:rPr>
          <w:b/>
          <w:bCs/>
          <w:lang w:val="en-US"/>
        </w:rPr>
        <w:lastRenderedPageBreak/>
        <w:t xml:space="preserve">Appendix </w:t>
      </w:r>
      <w:r w:rsidR="00573368" w:rsidRPr="005905F3">
        <w:rPr>
          <w:b/>
          <w:bCs/>
          <w:lang w:val="en-US"/>
        </w:rPr>
        <w:t>2</w:t>
      </w:r>
      <w:r w:rsidR="002B278D" w:rsidRPr="005905F3">
        <w:rPr>
          <w:b/>
          <w:bCs/>
          <w:lang w:val="en-US"/>
        </w:rPr>
        <w:t>: Timeline</w:t>
      </w:r>
    </w:p>
    <w:tbl>
      <w:tblPr>
        <w:tblW w:w="15168" w:type="dxa"/>
        <w:tblInd w:w="-856" w:type="dxa"/>
        <w:tblCellMar>
          <w:top w:w="15" w:type="dxa"/>
          <w:bottom w:w="15" w:type="dxa"/>
        </w:tblCellMar>
        <w:tblLook w:val="04A0" w:firstRow="1" w:lastRow="0" w:firstColumn="1" w:lastColumn="0" w:noHBand="0" w:noVBand="1"/>
      </w:tblPr>
      <w:tblGrid>
        <w:gridCol w:w="408"/>
        <w:gridCol w:w="1147"/>
        <w:gridCol w:w="500"/>
        <w:gridCol w:w="1529"/>
        <w:gridCol w:w="375"/>
        <w:gridCol w:w="567"/>
        <w:gridCol w:w="567"/>
        <w:gridCol w:w="440"/>
        <w:gridCol w:w="440"/>
        <w:gridCol w:w="548"/>
        <w:gridCol w:w="568"/>
        <w:gridCol w:w="8"/>
        <w:gridCol w:w="559"/>
        <w:gridCol w:w="440"/>
        <w:gridCol w:w="8"/>
        <w:gridCol w:w="559"/>
        <w:gridCol w:w="521"/>
        <w:gridCol w:w="642"/>
        <w:gridCol w:w="521"/>
        <w:gridCol w:w="661"/>
        <w:gridCol w:w="521"/>
        <w:gridCol w:w="659"/>
        <w:gridCol w:w="521"/>
        <w:gridCol w:w="671"/>
        <w:gridCol w:w="654"/>
        <w:gridCol w:w="567"/>
        <w:gridCol w:w="567"/>
      </w:tblGrid>
      <w:tr w:rsidR="00C04BCA" w:rsidRPr="006E4D94" w14:paraId="7894E762" w14:textId="77777777" w:rsidTr="008074CC">
        <w:trPr>
          <w:trHeight w:val="300"/>
        </w:trPr>
        <w:tc>
          <w:tcPr>
            <w:tcW w:w="408" w:type="dxa"/>
            <w:vMerge w:val="restart"/>
            <w:tcBorders>
              <w:top w:val="single" w:sz="4" w:space="0" w:color="000000"/>
              <w:left w:val="single" w:sz="4" w:space="0" w:color="000000"/>
              <w:bottom w:val="nil"/>
              <w:right w:val="single" w:sz="4" w:space="0" w:color="000000"/>
            </w:tcBorders>
            <w:noWrap/>
            <w:vAlign w:val="center"/>
            <w:hideMark/>
          </w:tcPr>
          <w:p w14:paraId="39874B3B"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No</w:t>
            </w:r>
          </w:p>
        </w:tc>
        <w:tc>
          <w:tcPr>
            <w:tcW w:w="1147" w:type="dxa"/>
            <w:vMerge w:val="restart"/>
            <w:tcBorders>
              <w:top w:val="single" w:sz="4" w:space="0" w:color="000000"/>
              <w:left w:val="single" w:sz="4" w:space="0" w:color="000000"/>
              <w:bottom w:val="nil"/>
              <w:right w:val="single" w:sz="4" w:space="0" w:color="000000"/>
            </w:tcBorders>
            <w:noWrap/>
            <w:vAlign w:val="center"/>
            <w:hideMark/>
          </w:tcPr>
          <w:p w14:paraId="165DF91E"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List</w:t>
            </w:r>
          </w:p>
        </w:tc>
        <w:tc>
          <w:tcPr>
            <w:tcW w:w="2029" w:type="dxa"/>
            <w:gridSpan w:val="2"/>
            <w:vMerge w:val="restart"/>
            <w:tcBorders>
              <w:top w:val="single" w:sz="4" w:space="0" w:color="000000"/>
              <w:left w:val="single" w:sz="4" w:space="0" w:color="000000"/>
              <w:bottom w:val="nil"/>
              <w:right w:val="nil"/>
            </w:tcBorders>
            <w:noWrap/>
            <w:vAlign w:val="center"/>
            <w:hideMark/>
          </w:tcPr>
          <w:p w14:paraId="2E2AAFD8"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List Feature</w:t>
            </w:r>
          </w:p>
        </w:tc>
        <w:tc>
          <w:tcPr>
            <w:tcW w:w="375" w:type="dxa"/>
            <w:tcBorders>
              <w:top w:val="single" w:sz="4" w:space="0" w:color="000000"/>
              <w:left w:val="single" w:sz="4" w:space="0" w:color="000000"/>
              <w:bottom w:val="nil"/>
              <w:right w:val="nil"/>
            </w:tcBorders>
            <w:noWrap/>
            <w:vAlign w:val="center"/>
            <w:hideMark/>
          </w:tcPr>
          <w:p w14:paraId="36A8B0EF" w14:textId="77777777" w:rsidR="00C04BCA" w:rsidRPr="006E4D94" w:rsidRDefault="00C04BCA" w:rsidP="00C04BCA">
            <w:pPr>
              <w:spacing w:after="0" w:line="240" w:lineRule="auto"/>
              <w:jc w:val="center"/>
              <w:rPr>
                <w:rFonts w:eastAsia="Times New Roman"/>
                <w:b/>
                <w:bCs/>
                <w:color w:val="000000"/>
                <w:sz w:val="16"/>
                <w:szCs w:val="16"/>
                <w:lang w:val="en-GB" w:eastAsia="en-GB"/>
              </w:rPr>
            </w:pPr>
          </w:p>
        </w:tc>
        <w:tc>
          <w:tcPr>
            <w:tcW w:w="11209" w:type="dxa"/>
            <w:gridSpan w:val="22"/>
            <w:tcBorders>
              <w:top w:val="single" w:sz="4" w:space="0" w:color="000000"/>
              <w:left w:val="single" w:sz="4" w:space="0" w:color="000000"/>
              <w:bottom w:val="single" w:sz="4" w:space="0" w:color="000000"/>
              <w:right w:val="single" w:sz="4" w:space="0" w:color="000000"/>
            </w:tcBorders>
            <w:noWrap/>
            <w:vAlign w:val="bottom"/>
            <w:hideMark/>
          </w:tcPr>
          <w:p w14:paraId="009894E6"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 xml:space="preserve">Estimated Start </w:t>
            </w:r>
            <w:proofErr w:type="gramStart"/>
            <w:r w:rsidRPr="006E4D94">
              <w:rPr>
                <w:rFonts w:eastAsia="Times New Roman"/>
                <w:b/>
                <w:bCs/>
                <w:color w:val="000000"/>
                <w:sz w:val="16"/>
                <w:szCs w:val="16"/>
                <w:lang w:val="en-GB" w:eastAsia="en-GB"/>
              </w:rPr>
              <w:t>Month :</w:t>
            </w:r>
            <w:proofErr w:type="gramEnd"/>
            <w:r w:rsidRPr="006E4D94">
              <w:rPr>
                <w:rFonts w:eastAsia="Times New Roman"/>
                <w:b/>
                <w:bCs/>
                <w:color w:val="000000"/>
                <w:sz w:val="16"/>
                <w:szCs w:val="16"/>
                <w:lang w:val="en-GB" w:eastAsia="en-GB"/>
              </w:rPr>
              <w:t xml:space="preserve"> September 2025</w:t>
            </w:r>
          </w:p>
        </w:tc>
      </w:tr>
      <w:tr w:rsidR="00C04BCA" w:rsidRPr="006E4D94" w14:paraId="76C0F74E" w14:textId="77777777" w:rsidTr="008074CC">
        <w:trPr>
          <w:trHeight w:val="300"/>
        </w:trPr>
        <w:tc>
          <w:tcPr>
            <w:tcW w:w="408" w:type="dxa"/>
            <w:vMerge/>
            <w:tcBorders>
              <w:top w:val="single" w:sz="4" w:space="0" w:color="000000"/>
              <w:left w:val="single" w:sz="4" w:space="0" w:color="000000"/>
              <w:bottom w:val="nil"/>
              <w:right w:val="single" w:sz="4" w:space="0" w:color="000000"/>
            </w:tcBorders>
            <w:vAlign w:val="center"/>
            <w:hideMark/>
          </w:tcPr>
          <w:p w14:paraId="037DA4C6"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1147" w:type="dxa"/>
            <w:vMerge/>
            <w:tcBorders>
              <w:top w:val="single" w:sz="4" w:space="0" w:color="000000"/>
              <w:left w:val="single" w:sz="4" w:space="0" w:color="000000"/>
              <w:bottom w:val="nil"/>
              <w:right w:val="single" w:sz="4" w:space="0" w:color="000000"/>
            </w:tcBorders>
            <w:vAlign w:val="center"/>
            <w:hideMark/>
          </w:tcPr>
          <w:p w14:paraId="0626FCDA"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2029" w:type="dxa"/>
            <w:gridSpan w:val="2"/>
            <w:vMerge/>
            <w:tcBorders>
              <w:top w:val="single" w:sz="4" w:space="0" w:color="000000"/>
              <w:left w:val="single" w:sz="4" w:space="0" w:color="000000"/>
              <w:bottom w:val="nil"/>
              <w:right w:val="nil"/>
            </w:tcBorders>
            <w:vAlign w:val="center"/>
            <w:hideMark/>
          </w:tcPr>
          <w:p w14:paraId="20BEDE29"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375" w:type="dxa"/>
            <w:tcBorders>
              <w:top w:val="nil"/>
              <w:left w:val="single" w:sz="4" w:space="0" w:color="000000"/>
              <w:bottom w:val="nil"/>
              <w:right w:val="single" w:sz="4" w:space="0" w:color="000000"/>
            </w:tcBorders>
            <w:noWrap/>
            <w:vAlign w:val="center"/>
            <w:hideMark/>
          </w:tcPr>
          <w:p w14:paraId="555D8FC1" w14:textId="77777777" w:rsidR="00C04BCA" w:rsidRPr="006E4D94" w:rsidRDefault="00C04BCA" w:rsidP="00C04BCA">
            <w:pPr>
              <w:spacing w:after="0" w:line="240" w:lineRule="auto"/>
              <w:jc w:val="center"/>
              <w:rPr>
                <w:rFonts w:eastAsia="Times New Roman"/>
                <w:b/>
                <w:bCs/>
                <w:color w:val="000000"/>
                <w:sz w:val="16"/>
                <w:szCs w:val="16"/>
                <w:lang w:val="en-GB" w:eastAsia="en-GB"/>
              </w:rPr>
            </w:pPr>
          </w:p>
        </w:tc>
        <w:tc>
          <w:tcPr>
            <w:tcW w:w="1134" w:type="dxa"/>
            <w:gridSpan w:val="2"/>
            <w:tcBorders>
              <w:top w:val="nil"/>
              <w:left w:val="single" w:sz="4" w:space="0" w:color="000000"/>
              <w:bottom w:val="single" w:sz="4" w:space="0" w:color="000000"/>
              <w:right w:val="single" w:sz="4" w:space="0" w:color="000000"/>
            </w:tcBorders>
            <w:noWrap/>
            <w:vAlign w:val="bottom"/>
            <w:hideMark/>
          </w:tcPr>
          <w:p w14:paraId="0160B62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1</w:t>
            </w:r>
          </w:p>
        </w:tc>
        <w:tc>
          <w:tcPr>
            <w:tcW w:w="880" w:type="dxa"/>
            <w:gridSpan w:val="2"/>
            <w:tcBorders>
              <w:top w:val="nil"/>
              <w:left w:val="single" w:sz="4" w:space="0" w:color="000000"/>
              <w:bottom w:val="single" w:sz="4" w:space="0" w:color="000000"/>
              <w:right w:val="single" w:sz="4" w:space="0" w:color="000000"/>
            </w:tcBorders>
            <w:noWrap/>
            <w:vAlign w:val="bottom"/>
            <w:hideMark/>
          </w:tcPr>
          <w:p w14:paraId="7639DF1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2</w:t>
            </w:r>
          </w:p>
        </w:tc>
        <w:tc>
          <w:tcPr>
            <w:tcW w:w="1124" w:type="dxa"/>
            <w:gridSpan w:val="3"/>
            <w:tcBorders>
              <w:top w:val="nil"/>
              <w:left w:val="single" w:sz="4" w:space="0" w:color="000000"/>
              <w:bottom w:val="single" w:sz="4" w:space="0" w:color="000000"/>
              <w:right w:val="single" w:sz="4" w:space="0" w:color="000000"/>
            </w:tcBorders>
            <w:noWrap/>
            <w:vAlign w:val="bottom"/>
            <w:hideMark/>
          </w:tcPr>
          <w:p w14:paraId="25309A8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3</w:t>
            </w:r>
          </w:p>
        </w:tc>
        <w:tc>
          <w:tcPr>
            <w:tcW w:w="1007" w:type="dxa"/>
            <w:gridSpan w:val="3"/>
            <w:tcBorders>
              <w:top w:val="nil"/>
              <w:left w:val="single" w:sz="4" w:space="0" w:color="000000"/>
              <w:bottom w:val="single" w:sz="4" w:space="0" w:color="000000"/>
              <w:right w:val="single" w:sz="4" w:space="0" w:color="000000"/>
            </w:tcBorders>
            <w:noWrap/>
            <w:vAlign w:val="bottom"/>
            <w:hideMark/>
          </w:tcPr>
          <w:p w14:paraId="54A3EC6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4</w:t>
            </w:r>
          </w:p>
        </w:tc>
        <w:tc>
          <w:tcPr>
            <w:tcW w:w="1080" w:type="dxa"/>
            <w:gridSpan w:val="2"/>
            <w:tcBorders>
              <w:top w:val="nil"/>
              <w:left w:val="single" w:sz="4" w:space="0" w:color="000000"/>
              <w:bottom w:val="single" w:sz="4" w:space="0" w:color="000000"/>
              <w:right w:val="single" w:sz="4" w:space="0" w:color="000000"/>
            </w:tcBorders>
            <w:noWrap/>
            <w:vAlign w:val="bottom"/>
            <w:hideMark/>
          </w:tcPr>
          <w:p w14:paraId="2FB1055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5</w:t>
            </w:r>
          </w:p>
        </w:tc>
        <w:tc>
          <w:tcPr>
            <w:tcW w:w="1163" w:type="dxa"/>
            <w:gridSpan w:val="2"/>
            <w:tcBorders>
              <w:top w:val="nil"/>
              <w:left w:val="single" w:sz="4" w:space="0" w:color="000000"/>
              <w:bottom w:val="single" w:sz="4" w:space="0" w:color="000000"/>
              <w:right w:val="single" w:sz="4" w:space="0" w:color="000000"/>
            </w:tcBorders>
            <w:noWrap/>
            <w:vAlign w:val="bottom"/>
            <w:hideMark/>
          </w:tcPr>
          <w:p w14:paraId="3526668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6</w:t>
            </w:r>
          </w:p>
        </w:tc>
        <w:tc>
          <w:tcPr>
            <w:tcW w:w="1182" w:type="dxa"/>
            <w:gridSpan w:val="2"/>
            <w:tcBorders>
              <w:top w:val="nil"/>
              <w:left w:val="single" w:sz="4" w:space="0" w:color="000000"/>
              <w:bottom w:val="single" w:sz="4" w:space="0" w:color="000000"/>
              <w:right w:val="single" w:sz="4" w:space="0" w:color="000000"/>
            </w:tcBorders>
            <w:noWrap/>
            <w:vAlign w:val="bottom"/>
            <w:hideMark/>
          </w:tcPr>
          <w:p w14:paraId="1D37D19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7</w:t>
            </w:r>
          </w:p>
        </w:tc>
        <w:tc>
          <w:tcPr>
            <w:tcW w:w="1180" w:type="dxa"/>
            <w:gridSpan w:val="2"/>
            <w:tcBorders>
              <w:top w:val="nil"/>
              <w:left w:val="single" w:sz="4" w:space="0" w:color="000000"/>
              <w:bottom w:val="single" w:sz="4" w:space="0" w:color="000000"/>
              <w:right w:val="single" w:sz="4" w:space="0" w:color="000000"/>
            </w:tcBorders>
            <w:noWrap/>
            <w:vAlign w:val="bottom"/>
            <w:hideMark/>
          </w:tcPr>
          <w:p w14:paraId="0170361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8</w:t>
            </w:r>
          </w:p>
        </w:tc>
        <w:tc>
          <w:tcPr>
            <w:tcW w:w="1325" w:type="dxa"/>
            <w:gridSpan w:val="2"/>
            <w:tcBorders>
              <w:top w:val="nil"/>
              <w:left w:val="single" w:sz="4" w:space="0" w:color="000000"/>
              <w:bottom w:val="single" w:sz="4" w:space="0" w:color="000000"/>
              <w:right w:val="single" w:sz="4" w:space="0" w:color="000000"/>
            </w:tcBorders>
            <w:noWrap/>
            <w:vAlign w:val="bottom"/>
            <w:hideMark/>
          </w:tcPr>
          <w:p w14:paraId="48D7FEF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9</w:t>
            </w:r>
          </w:p>
        </w:tc>
        <w:tc>
          <w:tcPr>
            <w:tcW w:w="1134" w:type="dxa"/>
            <w:gridSpan w:val="2"/>
            <w:tcBorders>
              <w:top w:val="nil"/>
              <w:left w:val="single" w:sz="4" w:space="0" w:color="000000"/>
              <w:bottom w:val="single" w:sz="4" w:space="0" w:color="000000"/>
              <w:right w:val="single" w:sz="4" w:space="0" w:color="000000"/>
            </w:tcBorders>
            <w:noWrap/>
            <w:vAlign w:val="bottom"/>
            <w:hideMark/>
          </w:tcPr>
          <w:p w14:paraId="215C8E0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10</w:t>
            </w:r>
          </w:p>
        </w:tc>
      </w:tr>
      <w:tr w:rsidR="00C04BCA" w:rsidRPr="006E4D94" w14:paraId="336874D3" w14:textId="77777777" w:rsidTr="008074CC">
        <w:trPr>
          <w:trHeight w:val="300"/>
        </w:trPr>
        <w:tc>
          <w:tcPr>
            <w:tcW w:w="408" w:type="dxa"/>
            <w:tcBorders>
              <w:top w:val="nil"/>
              <w:left w:val="single" w:sz="4" w:space="0" w:color="000000"/>
              <w:bottom w:val="single" w:sz="4" w:space="0" w:color="000000"/>
              <w:right w:val="nil"/>
            </w:tcBorders>
            <w:noWrap/>
            <w:vAlign w:val="center"/>
          </w:tcPr>
          <w:p w14:paraId="6031FF3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tcPr>
          <w:p w14:paraId="7917E1C0" w14:textId="77777777" w:rsidR="00C04BCA" w:rsidRPr="006E4D94" w:rsidRDefault="00C04BCA" w:rsidP="00C04BCA">
            <w:pPr>
              <w:spacing w:after="0" w:line="240" w:lineRule="auto"/>
              <w:rPr>
                <w:rFonts w:eastAsia="Times New Roman"/>
                <w:color w:val="000000"/>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tcPr>
          <w:p w14:paraId="243C729F"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tcPr>
          <w:p w14:paraId="3E05F895"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tcPr>
          <w:p w14:paraId="061E362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5010880D" w14:textId="40DA13D9" w:rsidR="00C04BCA" w:rsidRPr="006E4D94" w:rsidRDefault="00C04BCA" w:rsidP="00C04BCA">
            <w:pPr>
              <w:spacing w:after="0" w:line="240" w:lineRule="auto"/>
              <w:jc w:val="center"/>
              <w:rPr>
                <w:rFonts w:eastAsia="Times New Roman"/>
                <w:sz w:val="16"/>
                <w:szCs w:val="16"/>
                <w:lang w:val="en-GB" w:eastAsia="en-GB"/>
              </w:rPr>
            </w:pPr>
            <w:r w:rsidRPr="006E4D94">
              <w:rPr>
                <w:rFonts w:eastAsia="Times New Roman"/>
                <w:color w:val="000000"/>
                <w:sz w:val="16"/>
                <w:szCs w:val="16"/>
                <w:lang w:val="en-GB" w:eastAsia="en-GB"/>
              </w:rPr>
              <w:t>W1</w:t>
            </w: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25404DAA" w14:textId="093842AD"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W2</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2EF03EA9" w14:textId="4E62AE54"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W3</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51A0B34F" w14:textId="3AC6B14B"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W4</w:t>
            </w:r>
          </w:p>
        </w:tc>
        <w:tc>
          <w:tcPr>
            <w:tcW w:w="548" w:type="dxa"/>
            <w:tcBorders>
              <w:top w:val="single" w:sz="4" w:space="0" w:color="000000"/>
              <w:left w:val="single" w:sz="4" w:space="0" w:color="000000"/>
              <w:bottom w:val="single" w:sz="4" w:space="0" w:color="000000"/>
              <w:right w:val="single" w:sz="4" w:space="0" w:color="000000"/>
            </w:tcBorders>
            <w:noWrap/>
            <w:vAlign w:val="bottom"/>
          </w:tcPr>
          <w:p w14:paraId="1D0BB658" w14:textId="738C6FD9"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W5</w:t>
            </w:r>
          </w:p>
        </w:tc>
        <w:tc>
          <w:tcPr>
            <w:tcW w:w="568" w:type="dxa"/>
            <w:tcBorders>
              <w:top w:val="single" w:sz="4" w:space="0" w:color="000000"/>
              <w:left w:val="single" w:sz="4" w:space="0" w:color="000000"/>
              <w:bottom w:val="single" w:sz="4" w:space="0" w:color="000000"/>
              <w:right w:val="single" w:sz="4" w:space="0" w:color="000000"/>
            </w:tcBorders>
            <w:noWrap/>
            <w:vAlign w:val="bottom"/>
          </w:tcPr>
          <w:p w14:paraId="655EFCDF" w14:textId="6DABBD5B"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W6</w:t>
            </w:r>
          </w:p>
        </w:tc>
        <w:tc>
          <w:tcPr>
            <w:tcW w:w="567" w:type="dxa"/>
            <w:gridSpan w:val="2"/>
            <w:tcBorders>
              <w:top w:val="single" w:sz="4" w:space="0" w:color="000000"/>
              <w:left w:val="single" w:sz="4" w:space="0" w:color="000000"/>
              <w:bottom w:val="single" w:sz="4" w:space="0" w:color="000000"/>
              <w:right w:val="single" w:sz="4" w:space="0" w:color="000000"/>
            </w:tcBorders>
            <w:noWrap/>
            <w:vAlign w:val="bottom"/>
          </w:tcPr>
          <w:p w14:paraId="0817EBFB" w14:textId="708C510E"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W7</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18C49E0E" w14:textId="520E6FCF"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W8</w:t>
            </w:r>
          </w:p>
        </w:tc>
        <w:tc>
          <w:tcPr>
            <w:tcW w:w="567" w:type="dxa"/>
            <w:gridSpan w:val="2"/>
            <w:tcBorders>
              <w:top w:val="single" w:sz="4" w:space="0" w:color="000000"/>
              <w:left w:val="single" w:sz="4" w:space="0" w:color="000000"/>
              <w:bottom w:val="single" w:sz="4" w:space="0" w:color="000000"/>
              <w:right w:val="single" w:sz="4" w:space="0" w:color="000000"/>
            </w:tcBorders>
            <w:noWrap/>
            <w:vAlign w:val="bottom"/>
          </w:tcPr>
          <w:p w14:paraId="49F03675" w14:textId="0EE43D6E"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W9</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1F660943" w14:textId="651567A5"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W10</w:t>
            </w:r>
          </w:p>
        </w:tc>
        <w:tc>
          <w:tcPr>
            <w:tcW w:w="642" w:type="dxa"/>
            <w:tcBorders>
              <w:top w:val="single" w:sz="4" w:space="0" w:color="000000"/>
              <w:left w:val="single" w:sz="4" w:space="0" w:color="000000"/>
              <w:bottom w:val="single" w:sz="4" w:space="0" w:color="000000"/>
              <w:right w:val="single" w:sz="4" w:space="0" w:color="000000"/>
            </w:tcBorders>
            <w:noWrap/>
            <w:vAlign w:val="bottom"/>
          </w:tcPr>
          <w:p w14:paraId="287E1241" w14:textId="0136181C"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W11</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078F02F6" w14:textId="1347A49E"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W12</w:t>
            </w:r>
          </w:p>
        </w:tc>
        <w:tc>
          <w:tcPr>
            <w:tcW w:w="661" w:type="dxa"/>
            <w:tcBorders>
              <w:top w:val="single" w:sz="4" w:space="0" w:color="000000"/>
              <w:left w:val="single" w:sz="4" w:space="0" w:color="000000"/>
              <w:bottom w:val="single" w:sz="4" w:space="0" w:color="000000"/>
              <w:right w:val="single" w:sz="4" w:space="0" w:color="000000"/>
            </w:tcBorders>
            <w:noWrap/>
            <w:vAlign w:val="bottom"/>
          </w:tcPr>
          <w:p w14:paraId="14714573" w14:textId="3E830EF3"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W13</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58821B73" w14:textId="44E1658B"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W14</w:t>
            </w:r>
          </w:p>
        </w:tc>
        <w:tc>
          <w:tcPr>
            <w:tcW w:w="659" w:type="dxa"/>
            <w:tcBorders>
              <w:top w:val="single" w:sz="4" w:space="0" w:color="000000"/>
              <w:left w:val="single" w:sz="4" w:space="0" w:color="000000"/>
              <w:bottom w:val="single" w:sz="4" w:space="0" w:color="000000"/>
              <w:right w:val="nil"/>
            </w:tcBorders>
            <w:noWrap/>
            <w:vAlign w:val="bottom"/>
          </w:tcPr>
          <w:p w14:paraId="12640058" w14:textId="16015ED0"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W15</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216DE339" w14:textId="4D9F18D2"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W16</w:t>
            </w:r>
          </w:p>
        </w:tc>
        <w:tc>
          <w:tcPr>
            <w:tcW w:w="671" w:type="dxa"/>
            <w:tcBorders>
              <w:top w:val="single" w:sz="4" w:space="0" w:color="000000"/>
              <w:left w:val="single" w:sz="4" w:space="0" w:color="000000"/>
              <w:bottom w:val="single" w:sz="4" w:space="0" w:color="000000"/>
              <w:right w:val="single" w:sz="4" w:space="0" w:color="000000"/>
            </w:tcBorders>
            <w:noWrap/>
            <w:vAlign w:val="bottom"/>
          </w:tcPr>
          <w:p w14:paraId="0FB2BE7A" w14:textId="6B880029"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W17</w:t>
            </w:r>
          </w:p>
        </w:tc>
        <w:tc>
          <w:tcPr>
            <w:tcW w:w="654" w:type="dxa"/>
            <w:tcBorders>
              <w:top w:val="single" w:sz="4" w:space="0" w:color="000000"/>
              <w:left w:val="single" w:sz="4" w:space="0" w:color="000000"/>
              <w:bottom w:val="single" w:sz="4" w:space="0" w:color="000000"/>
              <w:right w:val="single" w:sz="4" w:space="0" w:color="000000"/>
            </w:tcBorders>
            <w:noWrap/>
            <w:vAlign w:val="bottom"/>
          </w:tcPr>
          <w:p w14:paraId="57420DB5" w14:textId="5B7B16DC"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W18</w:t>
            </w: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1C14CC39" w14:textId="35F61CE9" w:rsidR="00C04BCA" w:rsidRPr="006E4D94" w:rsidRDefault="00C04BCA" w:rsidP="00C04BCA">
            <w:pPr>
              <w:spacing w:after="0" w:line="240" w:lineRule="auto"/>
              <w:rPr>
                <w:rFonts w:eastAsia="Times New Roman"/>
                <w:sz w:val="16"/>
                <w:szCs w:val="16"/>
                <w:lang w:val="en-GB" w:eastAsia="en-GB"/>
              </w:rPr>
            </w:pPr>
            <w:r w:rsidRPr="006E4D94">
              <w:rPr>
                <w:rFonts w:eastAsia="Times New Roman"/>
                <w:sz w:val="16"/>
                <w:szCs w:val="16"/>
                <w:lang w:val="en-GB" w:eastAsia="en-GB"/>
              </w:rPr>
              <w:t>W19</w:t>
            </w: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64EB56A9" w14:textId="17EFCC03" w:rsidR="00C04BCA" w:rsidRPr="006E4D94" w:rsidRDefault="00C04BCA" w:rsidP="00C04BCA">
            <w:pPr>
              <w:spacing w:after="0" w:line="240" w:lineRule="auto"/>
              <w:rPr>
                <w:rFonts w:eastAsia="Times New Roman"/>
                <w:sz w:val="16"/>
                <w:szCs w:val="16"/>
                <w:lang w:val="en-GB" w:eastAsia="en-GB"/>
              </w:rPr>
            </w:pPr>
            <w:r w:rsidRPr="006E4D94">
              <w:rPr>
                <w:rFonts w:eastAsia="Times New Roman"/>
                <w:sz w:val="16"/>
                <w:szCs w:val="16"/>
                <w:lang w:val="en-GB" w:eastAsia="en-GB"/>
              </w:rPr>
              <w:t>W20</w:t>
            </w:r>
          </w:p>
        </w:tc>
      </w:tr>
      <w:tr w:rsidR="00C04BCA" w:rsidRPr="006E4D94" w14:paraId="389F699C" w14:textId="77777777" w:rsidTr="008074CC">
        <w:trPr>
          <w:trHeight w:val="300"/>
        </w:trPr>
        <w:tc>
          <w:tcPr>
            <w:tcW w:w="408" w:type="dxa"/>
            <w:tcBorders>
              <w:top w:val="nil"/>
              <w:left w:val="single" w:sz="4" w:space="0" w:color="000000"/>
              <w:bottom w:val="single" w:sz="4" w:space="0" w:color="000000"/>
              <w:right w:val="nil"/>
            </w:tcBorders>
            <w:noWrap/>
            <w:vAlign w:val="center"/>
            <w:hideMark/>
          </w:tcPr>
          <w:p w14:paraId="0BE55F8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1</w:t>
            </w:r>
          </w:p>
        </w:tc>
        <w:tc>
          <w:tcPr>
            <w:tcW w:w="1147" w:type="dxa"/>
            <w:tcBorders>
              <w:top w:val="single" w:sz="4" w:space="0" w:color="000000"/>
              <w:left w:val="single" w:sz="4" w:space="0" w:color="000000"/>
              <w:bottom w:val="single" w:sz="4" w:space="0" w:color="000000"/>
              <w:right w:val="nil"/>
            </w:tcBorders>
            <w:noWrap/>
            <w:vAlign w:val="bottom"/>
            <w:hideMark/>
          </w:tcPr>
          <w:p w14:paraId="798E5DB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Business Modelling</w:t>
            </w:r>
          </w:p>
        </w:tc>
        <w:tc>
          <w:tcPr>
            <w:tcW w:w="500" w:type="dxa"/>
            <w:tcBorders>
              <w:top w:val="single" w:sz="4" w:space="0" w:color="000000"/>
              <w:left w:val="single" w:sz="4" w:space="0" w:color="000000"/>
              <w:bottom w:val="single" w:sz="4" w:space="0" w:color="000000"/>
              <w:right w:val="nil"/>
            </w:tcBorders>
            <w:noWrap/>
            <w:vAlign w:val="bottom"/>
            <w:hideMark/>
          </w:tcPr>
          <w:p w14:paraId="65AEEF21"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318AC5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6497656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F1A39A7"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C22713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05F2C7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3AB6D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D8614F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BE07D3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E3157B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5FED70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C8D0A5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D214F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B7B9A3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D79F7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E0EA67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31559E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526ECF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5E088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F7A682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5FB829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CCD47C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A465E6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57E850D" w14:textId="77777777" w:rsidTr="008074CC">
        <w:trPr>
          <w:trHeight w:val="300"/>
        </w:trPr>
        <w:tc>
          <w:tcPr>
            <w:tcW w:w="408" w:type="dxa"/>
            <w:tcBorders>
              <w:top w:val="nil"/>
              <w:left w:val="single" w:sz="4" w:space="0" w:color="000000"/>
              <w:bottom w:val="single" w:sz="4" w:space="0" w:color="000000"/>
              <w:right w:val="nil"/>
            </w:tcBorders>
            <w:noWrap/>
            <w:vAlign w:val="center"/>
            <w:hideMark/>
          </w:tcPr>
          <w:p w14:paraId="56A34C41"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51B1377F"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6AAF3D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1.1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758ED0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Business Modelling</w:t>
            </w: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698AC7D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0C206A55"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9BE45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93D6E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FA8ABC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4D2797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98A75F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FDD47B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716465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C94B31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FA8858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F16662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959BA2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247A87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21784F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2B551BD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B19568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61A447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8C0D8E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4DE9B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D0AE19F"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D13D506" w14:textId="77777777" w:rsidTr="00204A9F">
        <w:trPr>
          <w:trHeight w:val="300"/>
        </w:trPr>
        <w:tc>
          <w:tcPr>
            <w:tcW w:w="408" w:type="dxa"/>
            <w:tcBorders>
              <w:top w:val="nil"/>
              <w:left w:val="single" w:sz="4" w:space="0" w:color="000000"/>
              <w:bottom w:val="single" w:sz="4" w:space="0" w:color="000000"/>
              <w:right w:val="nil"/>
            </w:tcBorders>
            <w:noWrap/>
            <w:vAlign w:val="center"/>
            <w:hideMark/>
          </w:tcPr>
          <w:p w14:paraId="71C319F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4C7F531"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6163855"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D7C056B"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19E8D35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shd w:val="clear" w:color="auto" w:fill="FFC000"/>
            <w:noWrap/>
            <w:vAlign w:val="bottom"/>
            <w:hideMark/>
          </w:tcPr>
          <w:p w14:paraId="1400284B"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516728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338D9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9CC963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8AB1E6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7B9791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167E30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7DD57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B741AF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03B530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EEE0FA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DDB9CA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D14F5A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821CD6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23D0F2D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20195A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1D5DB5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44C65A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1E3C73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A5DD728"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5DF19A1" w14:textId="77777777" w:rsidTr="008074CC">
        <w:trPr>
          <w:trHeight w:val="300"/>
        </w:trPr>
        <w:tc>
          <w:tcPr>
            <w:tcW w:w="408" w:type="dxa"/>
            <w:tcBorders>
              <w:top w:val="nil"/>
              <w:left w:val="single" w:sz="4" w:space="0" w:color="000000"/>
              <w:bottom w:val="single" w:sz="4" w:space="0" w:color="000000"/>
              <w:right w:val="nil"/>
            </w:tcBorders>
            <w:noWrap/>
            <w:vAlign w:val="center"/>
            <w:hideMark/>
          </w:tcPr>
          <w:p w14:paraId="0CE02990"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2</w:t>
            </w:r>
          </w:p>
        </w:tc>
        <w:tc>
          <w:tcPr>
            <w:tcW w:w="1147" w:type="dxa"/>
            <w:tcBorders>
              <w:top w:val="single" w:sz="4" w:space="0" w:color="000000"/>
              <w:left w:val="single" w:sz="4" w:space="0" w:color="000000"/>
              <w:bottom w:val="single" w:sz="4" w:space="0" w:color="000000"/>
              <w:right w:val="nil"/>
            </w:tcBorders>
            <w:noWrap/>
            <w:vAlign w:val="bottom"/>
            <w:hideMark/>
          </w:tcPr>
          <w:p w14:paraId="0EA73FC0"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Requirements</w:t>
            </w:r>
          </w:p>
        </w:tc>
        <w:tc>
          <w:tcPr>
            <w:tcW w:w="500" w:type="dxa"/>
            <w:tcBorders>
              <w:top w:val="single" w:sz="4" w:space="0" w:color="000000"/>
              <w:left w:val="single" w:sz="4" w:space="0" w:color="000000"/>
              <w:bottom w:val="single" w:sz="4" w:space="0" w:color="000000"/>
              <w:right w:val="nil"/>
            </w:tcBorders>
            <w:noWrap/>
            <w:vAlign w:val="bottom"/>
            <w:hideMark/>
          </w:tcPr>
          <w:p w14:paraId="41455256"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B747FD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F582ED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509FDF8"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B60E35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EFE6F0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1F715A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F073A0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34B0B5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0FFFEA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7D8F68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9776DA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5B708E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9DE0A5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640A0A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860CF3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4FB081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D72254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0D2D9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79A21F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F15D81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41008F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6354D3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AF60117"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0AE7249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60743688"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55CF2A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2.1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9D58BB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Feature Requirements</w:t>
            </w:r>
          </w:p>
        </w:tc>
        <w:tc>
          <w:tcPr>
            <w:tcW w:w="375" w:type="dxa"/>
            <w:tcBorders>
              <w:top w:val="single" w:sz="4" w:space="0" w:color="000000"/>
              <w:left w:val="nil"/>
              <w:bottom w:val="single" w:sz="4" w:space="0" w:color="000000"/>
              <w:right w:val="single" w:sz="4" w:space="0" w:color="000000"/>
            </w:tcBorders>
            <w:noWrap/>
            <w:vAlign w:val="bottom"/>
            <w:hideMark/>
          </w:tcPr>
          <w:p w14:paraId="505DDB4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3BB1E69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32E7363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6B17F19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09CE3C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DDA6D8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FA7DA8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57695C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15BCF9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A3718A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EB9F89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6F81AA9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79591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65A934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BD1DEA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4D581C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5BF73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B27B76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DB3834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AC0B9C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EA3BF7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2305C28"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0A94B1A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0570863A"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8DA0CC7"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029007D"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0049F3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7C5CD8B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10F2FFA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5546B0C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3F815C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F689DE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B7E979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28B1CB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D907D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A0EDD3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74A12A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FB9571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44E2A4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5B9A10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D62F682"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897D42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3B3EBC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86865C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1814E67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4D97FD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0B93C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0A81990"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444C4CD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3E2C9392"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F261C1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2.2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411305F"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System Requirements</w:t>
            </w:r>
          </w:p>
        </w:tc>
        <w:tc>
          <w:tcPr>
            <w:tcW w:w="375" w:type="dxa"/>
            <w:tcBorders>
              <w:top w:val="single" w:sz="4" w:space="0" w:color="000000"/>
              <w:left w:val="nil"/>
              <w:bottom w:val="single" w:sz="4" w:space="0" w:color="000000"/>
              <w:right w:val="single" w:sz="4" w:space="0" w:color="000000"/>
            </w:tcBorders>
            <w:noWrap/>
            <w:vAlign w:val="bottom"/>
            <w:hideMark/>
          </w:tcPr>
          <w:p w14:paraId="227969F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26E28D6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5C56B6F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05B66E8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2BA5B5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024E60C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3E3CC8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528F6F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F9614A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BA31E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BDF0AD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6B0575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614628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714A36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DCE1990"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06B76D0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5DF46FE"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1B34BC0"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66DD78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EF2E4A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73BEAB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B6C6D1D"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5BE9943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AE8A35B"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9CFA091"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D4FB197"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55CE2A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77709AD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35F18A2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0E4D651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2CE1C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6DF4E4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FCA438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D8E183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F43E55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AC177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B25391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E0D18D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77E4A45"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2F3F6F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55F03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7FEC63C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ABDFE8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5D9498B"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BE7398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097D12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B40AE5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826F662"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29A2A589"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3</w:t>
            </w:r>
          </w:p>
        </w:tc>
        <w:tc>
          <w:tcPr>
            <w:tcW w:w="1147" w:type="dxa"/>
            <w:tcBorders>
              <w:top w:val="single" w:sz="4" w:space="0" w:color="000000"/>
              <w:left w:val="nil"/>
              <w:bottom w:val="single" w:sz="4" w:space="0" w:color="000000"/>
              <w:right w:val="nil"/>
            </w:tcBorders>
            <w:noWrap/>
            <w:vAlign w:val="bottom"/>
            <w:hideMark/>
          </w:tcPr>
          <w:p w14:paraId="5FB554DB"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Analysis &amp; Design</w:t>
            </w:r>
          </w:p>
        </w:tc>
        <w:tc>
          <w:tcPr>
            <w:tcW w:w="500" w:type="dxa"/>
            <w:tcBorders>
              <w:top w:val="single" w:sz="4" w:space="0" w:color="000000"/>
              <w:left w:val="single" w:sz="4" w:space="0" w:color="000000"/>
              <w:bottom w:val="single" w:sz="4" w:space="0" w:color="000000"/>
              <w:right w:val="nil"/>
            </w:tcBorders>
            <w:noWrap/>
            <w:vAlign w:val="bottom"/>
            <w:hideMark/>
          </w:tcPr>
          <w:p w14:paraId="4A853877"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3D3FE13"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6C71EB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FF2C147"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EED965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BAE31E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4BCFC4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127F53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4F6C6E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A3A2F5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535F94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2A85A1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F9489D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0787EA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9A0C2E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7632FF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3346BE6"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D1C4DD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1E3118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F24AC4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CF2153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E245D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4345ED6"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307D27D5"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69C6E1BE"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0DCF358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14641E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F5B396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User &amp; Feature Matrix</w:t>
            </w:r>
          </w:p>
        </w:tc>
        <w:tc>
          <w:tcPr>
            <w:tcW w:w="375" w:type="dxa"/>
            <w:tcBorders>
              <w:top w:val="single" w:sz="4" w:space="0" w:color="000000"/>
              <w:left w:val="nil"/>
              <w:bottom w:val="single" w:sz="4" w:space="0" w:color="000000"/>
              <w:right w:val="single" w:sz="4" w:space="0" w:color="000000"/>
            </w:tcBorders>
            <w:noWrap/>
            <w:vAlign w:val="bottom"/>
            <w:hideMark/>
          </w:tcPr>
          <w:p w14:paraId="49B5C8E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DE957B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BD7668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185B28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311E71D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802BAC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BC4EE9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D01DF9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BEC4BD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325A3B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60650A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B51518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9B1F56B"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B2105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CDA14A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557B77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125434B"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D93548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81EDFC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7B2D6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78ABCE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DD16B4E"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4C6DE84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F74B3BA"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B1FA86F"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88D7733"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6622C74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F44C4D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C404D3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9DEFA0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auto" w:fill="FFC000"/>
            <w:noWrap/>
            <w:vAlign w:val="bottom"/>
            <w:hideMark/>
          </w:tcPr>
          <w:p w14:paraId="7A2B415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6876ECF0"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56CABE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50B61E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0B8DD5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F0F884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1EBDE7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0C155F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40ABD9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B17344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43E328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1256C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D2063D"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B46291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DA2B2B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5AEF72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44BDFB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75A6DB9"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760E7FA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5440E39"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EE2718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02B2E0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Data Table Design</w:t>
            </w:r>
          </w:p>
        </w:tc>
        <w:tc>
          <w:tcPr>
            <w:tcW w:w="375" w:type="dxa"/>
            <w:tcBorders>
              <w:top w:val="single" w:sz="4" w:space="0" w:color="000000"/>
              <w:left w:val="nil"/>
              <w:bottom w:val="single" w:sz="4" w:space="0" w:color="000000"/>
              <w:right w:val="single" w:sz="4" w:space="0" w:color="000000"/>
            </w:tcBorders>
            <w:noWrap/>
            <w:vAlign w:val="bottom"/>
            <w:hideMark/>
          </w:tcPr>
          <w:p w14:paraId="63927DE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5F5680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2A3BAB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E3EDBD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C84AD6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shd w:val="clear" w:color="000000" w:fill="8DB4E2"/>
            <w:noWrap/>
            <w:vAlign w:val="bottom"/>
            <w:hideMark/>
          </w:tcPr>
          <w:p w14:paraId="68FC601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5003EB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57371F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8E8B98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3220F8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CB9F98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5A6307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39F2F1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CDD31C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CCABB1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787926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AD9C7D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FD4A71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C1C418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30BB0A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284451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4A49C3A"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7330362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1B9AA893"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741D59D"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3ACA314"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0F9153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EAF24B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01F41A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A25F1E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CBE86D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shd w:val="clear" w:color="auto" w:fill="FFC000"/>
            <w:noWrap/>
            <w:vAlign w:val="bottom"/>
            <w:hideMark/>
          </w:tcPr>
          <w:p w14:paraId="544777B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54C8754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9472D4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AA107D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EB7618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266E3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95FD22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C0D302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0FC2A4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4EF640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EDD1FC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419212F"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31AE6B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A11976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FEA289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524823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2224C101"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3A0A168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300F9230"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067FE0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3.3</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089FE8F"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User Interface (Prototyping)</w:t>
            </w:r>
          </w:p>
        </w:tc>
        <w:tc>
          <w:tcPr>
            <w:tcW w:w="375" w:type="dxa"/>
            <w:tcBorders>
              <w:top w:val="single" w:sz="4" w:space="0" w:color="000000"/>
              <w:left w:val="nil"/>
              <w:bottom w:val="single" w:sz="4" w:space="0" w:color="000000"/>
              <w:right w:val="single" w:sz="4" w:space="0" w:color="000000"/>
            </w:tcBorders>
            <w:noWrap/>
            <w:vAlign w:val="bottom"/>
            <w:hideMark/>
          </w:tcPr>
          <w:p w14:paraId="18F7728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7F0FF2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78724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EC4C6B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091C4C"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E8F6F1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shd w:val="clear" w:color="000000" w:fill="8DB4E2"/>
            <w:noWrap/>
            <w:vAlign w:val="bottom"/>
            <w:hideMark/>
          </w:tcPr>
          <w:p w14:paraId="5FA4C8C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shd w:val="clear" w:color="000000" w:fill="8DB4E2"/>
            <w:noWrap/>
            <w:vAlign w:val="bottom"/>
            <w:hideMark/>
          </w:tcPr>
          <w:p w14:paraId="4FB6450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8381E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61C2D2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1FCF2A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FF5E7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7BC3D0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B7F109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4AD184D"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4F89FD7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BCDA09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A976D7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E4F648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6D0FB1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3C9B76"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C7C2CA7"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770D139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4BB6361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846ECD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3F91367"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456A36B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6C15A8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2BABD4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0FCAE5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8B89C5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D51940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shd w:val="clear" w:color="auto" w:fill="FFC000"/>
            <w:noWrap/>
            <w:vAlign w:val="bottom"/>
            <w:hideMark/>
          </w:tcPr>
          <w:p w14:paraId="3DA9EBF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shd w:val="clear" w:color="auto" w:fill="FFC000"/>
            <w:noWrap/>
            <w:vAlign w:val="bottom"/>
            <w:hideMark/>
          </w:tcPr>
          <w:p w14:paraId="3ACE984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22B4E06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0122FA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BBF2A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9583B8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8F125A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63E4F8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F7EFD42"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25C6C4C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783DDE"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0EA483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6E216C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9119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B9C7688"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4E9E658"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52C9D61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4260406"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175165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3E728B3"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Report Design</w:t>
            </w:r>
          </w:p>
        </w:tc>
        <w:tc>
          <w:tcPr>
            <w:tcW w:w="375" w:type="dxa"/>
            <w:tcBorders>
              <w:top w:val="single" w:sz="4" w:space="0" w:color="000000"/>
              <w:left w:val="nil"/>
              <w:bottom w:val="single" w:sz="4" w:space="0" w:color="000000"/>
              <w:right w:val="single" w:sz="4" w:space="0" w:color="000000"/>
            </w:tcBorders>
            <w:noWrap/>
            <w:vAlign w:val="bottom"/>
            <w:hideMark/>
          </w:tcPr>
          <w:p w14:paraId="3611491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02E176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44A3A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B474AA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08EF9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6DB7F4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DAE3BA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03266D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68A0B17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7C49D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CD8938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BA1552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74D67B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F91363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0DAC30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03791A4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7F289E8"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EA1813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4E7F9F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26C8B4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92754B9"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2EE42AA"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5C368D1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33CFA45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FE16B0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5D41DA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58239E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FF5240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73B57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04CA4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6CFF26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29374F9"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DFB2B3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7B647C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auto" w:fill="FFC000"/>
            <w:noWrap/>
            <w:vAlign w:val="bottom"/>
            <w:hideMark/>
          </w:tcPr>
          <w:p w14:paraId="56ED8DB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262843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76160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538F13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8B0541"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45557A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91118C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7FF08C7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48B87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2D8CEB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2804D5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F2458F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763C26"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C3D18A4"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49804AD3"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4</w:t>
            </w:r>
          </w:p>
        </w:tc>
        <w:tc>
          <w:tcPr>
            <w:tcW w:w="1147" w:type="dxa"/>
            <w:tcBorders>
              <w:top w:val="single" w:sz="4" w:space="0" w:color="000000"/>
              <w:left w:val="nil"/>
              <w:bottom w:val="single" w:sz="4" w:space="0" w:color="000000"/>
              <w:right w:val="nil"/>
            </w:tcBorders>
            <w:noWrap/>
            <w:vAlign w:val="bottom"/>
            <w:hideMark/>
          </w:tcPr>
          <w:p w14:paraId="59C35D0A"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Development</w:t>
            </w:r>
          </w:p>
        </w:tc>
        <w:tc>
          <w:tcPr>
            <w:tcW w:w="500" w:type="dxa"/>
            <w:tcBorders>
              <w:top w:val="single" w:sz="4" w:space="0" w:color="000000"/>
              <w:left w:val="single" w:sz="4" w:space="0" w:color="000000"/>
              <w:bottom w:val="single" w:sz="4" w:space="0" w:color="000000"/>
              <w:right w:val="nil"/>
            </w:tcBorders>
            <w:noWrap/>
            <w:vAlign w:val="bottom"/>
            <w:hideMark/>
          </w:tcPr>
          <w:p w14:paraId="36D5210D"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961B01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3AD16F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2567C1C"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AE4267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DA4C3C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F8732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A6582F2"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35D3C1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AD7A88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684EC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2A21F8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0A12B1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1FF7E3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199711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694AE9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0FB916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E060A7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8CD30B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2D34F2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F9131B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02CEE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6B9429C"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CECCFA1" w14:textId="77777777" w:rsidTr="008074CC">
        <w:trPr>
          <w:trHeight w:val="300"/>
        </w:trPr>
        <w:tc>
          <w:tcPr>
            <w:tcW w:w="408" w:type="dxa"/>
            <w:tcBorders>
              <w:top w:val="nil"/>
              <w:left w:val="nil"/>
              <w:bottom w:val="nil"/>
              <w:right w:val="single" w:sz="4" w:space="0" w:color="000000"/>
            </w:tcBorders>
            <w:noWrap/>
            <w:vAlign w:val="bottom"/>
            <w:hideMark/>
          </w:tcPr>
          <w:p w14:paraId="1EE7076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0129F6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57A0EBC"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nil"/>
            </w:tcBorders>
            <w:noWrap/>
            <w:vAlign w:val="bottom"/>
            <w:hideMark/>
          </w:tcPr>
          <w:p w14:paraId="3693ED62" w14:textId="77777777" w:rsidR="00C04BCA" w:rsidRPr="006E4D94" w:rsidRDefault="00C04BCA" w:rsidP="00C04BCA">
            <w:pPr>
              <w:spacing w:after="0" w:line="240" w:lineRule="auto"/>
              <w:rPr>
                <w:rFonts w:eastAsia="Times New Roman"/>
                <w:b/>
                <w:bCs/>
                <w:color w:val="000000"/>
                <w:sz w:val="16"/>
                <w:szCs w:val="16"/>
                <w:lang w:val="en-GB" w:eastAsia="en-GB"/>
              </w:rPr>
            </w:pPr>
            <w:r w:rsidRPr="006E4D94">
              <w:rPr>
                <w:rFonts w:eastAsia="Times New Roman"/>
                <w:b/>
                <w:bCs/>
                <w:color w:val="000000"/>
                <w:sz w:val="16"/>
                <w:szCs w:val="16"/>
                <w:lang w:val="en-GB" w:eastAsia="en-GB"/>
              </w:rPr>
              <w:t>Central Application System</w:t>
            </w:r>
          </w:p>
        </w:tc>
        <w:tc>
          <w:tcPr>
            <w:tcW w:w="375" w:type="dxa"/>
            <w:tcBorders>
              <w:top w:val="single" w:sz="4" w:space="0" w:color="000000"/>
              <w:left w:val="nil"/>
              <w:bottom w:val="single" w:sz="4" w:space="0" w:color="000000"/>
              <w:right w:val="single" w:sz="4" w:space="0" w:color="000000"/>
            </w:tcBorders>
            <w:noWrap/>
            <w:vAlign w:val="bottom"/>
            <w:hideMark/>
          </w:tcPr>
          <w:p w14:paraId="64068D16"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A5F5F94"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7E2A1C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C64660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2AA9FC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56C0D76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F15890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835B05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EBC118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FF8C91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6479D5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146B39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087780B"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8152F9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FCF756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4D8613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C17333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1144E1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305DB3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2B8CD9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6B3DB32"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7ECA1C58"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3E6226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EC1B80F"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8BEE29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E080EE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Login &amp; Role-based Read-only</w:t>
            </w:r>
          </w:p>
        </w:tc>
        <w:tc>
          <w:tcPr>
            <w:tcW w:w="375" w:type="dxa"/>
            <w:tcBorders>
              <w:top w:val="single" w:sz="4" w:space="0" w:color="000000"/>
              <w:left w:val="nil"/>
              <w:bottom w:val="single" w:sz="4" w:space="0" w:color="000000"/>
              <w:right w:val="single" w:sz="4" w:space="0" w:color="000000"/>
            </w:tcBorders>
            <w:noWrap/>
            <w:vAlign w:val="bottom"/>
            <w:hideMark/>
          </w:tcPr>
          <w:p w14:paraId="66308F6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FFA5A4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2672DC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7B5474E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72167A2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6358B362"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CE69DA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639F9F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9372F5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shd w:val="clear" w:color="000000" w:fill="8DB4E2"/>
            <w:noWrap/>
            <w:vAlign w:val="bottom"/>
            <w:hideMark/>
          </w:tcPr>
          <w:p w14:paraId="6520797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E1C2E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4FEA92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AC0E7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BB3C82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B11EFE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A2D878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B4FD4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D64EE8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41F55D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12CAD6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A05779A"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D075B3B"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2AAE4E2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BF94DD6"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62C0DD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31CD2B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03CBB05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38398E05"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130A231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6EFCB6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85BA0F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2E3AD61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2233BFD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654722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0AB249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0A7B5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5CE8317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2BEDA1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EC20DE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59C5DC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AC6E66D"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B82A79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E62E92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39631B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3FEF39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76D35F6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5FF4503"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213E760D"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2E43C9C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9A11EA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522B9F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04476B9"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UI Kit</w:t>
            </w:r>
          </w:p>
        </w:tc>
        <w:tc>
          <w:tcPr>
            <w:tcW w:w="375" w:type="dxa"/>
            <w:tcBorders>
              <w:top w:val="single" w:sz="4" w:space="0" w:color="000000"/>
              <w:left w:val="nil"/>
              <w:bottom w:val="single" w:sz="4" w:space="0" w:color="000000"/>
              <w:right w:val="single" w:sz="4" w:space="0" w:color="000000"/>
            </w:tcBorders>
            <w:noWrap/>
            <w:vAlign w:val="bottom"/>
            <w:hideMark/>
          </w:tcPr>
          <w:p w14:paraId="2D8B49B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53978EE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85302B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239B566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194DC0D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56EC171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A3F2B3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469D6F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B68907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57B94D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310A44B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1F9F77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D968C4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390851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4EA28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5BD6FA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F71415F"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6E59BF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19D7DB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01ECC2A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2F44D18"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B2798E6"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7443A38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1E4F424"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776E637"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76A9D5B"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023699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19960B1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2C3521C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D5E1C7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E7627F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5E9084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17F0415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7706CE5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B26BA7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7CD5A5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1C0FFBB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2C38B78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6E6AA2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A19DB9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D0A8973"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847C6D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A3D33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BEAA5C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3E73B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8D5424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85C61FA"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49B7E3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79218AA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16D1972B"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1A1066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4.3</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97F05E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Fleet Map &amp; Status</w:t>
            </w:r>
          </w:p>
        </w:tc>
        <w:tc>
          <w:tcPr>
            <w:tcW w:w="375" w:type="dxa"/>
            <w:tcBorders>
              <w:top w:val="single" w:sz="4" w:space="0" w:color="000000"/>
              <w:left w:val="nil"/>
              <w:bottom w:val="single" w:sz="4" w:space="0" w:color="000000"/>
              <w:right w:val="single" w:sz="4" w:space="0" w:color="000000"/>
            </w:tcBorders>
            <w:noWrap/>
            <w:vAlign w:val="bottom"/>
            <w:hideMark/>
          </w:tcPr>
          <w:p w14:paraId="3911D45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7C0B209E"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51EF593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63E6AB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391099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E2972D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726A60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30BC15D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A9D9A0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B2B44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ECFEC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shd w:val="clear" w:color="000000" w:fill="8DB4E2"/>
            <w:noWrap/>
            <w:vAlign w:val="bottom"/>
            <w:hideMark/>
          </w:tcPr>
          <w:p w14:paraId="7FF7422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BB1C9E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E9B86F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F94DE90"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7D2AFC7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52496B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7B6753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DBAD81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14014E9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130B4F9"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BF857D3"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2C44C71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596740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7EF077D"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7FF2E6A"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63A4507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31B04C7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5372132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A5663B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F3B359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5D830BB0"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07643D2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B89B47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CDD09C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6CCFB4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20CF859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5443D1C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48D4CCA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6BB6C4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F3571D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05D896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F6DA3D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C32498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03B167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75D9679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68B51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6A516ECA"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14E080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996CE3B"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972978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C2C1E0A"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Tank Cards</w:t>
            </w:r>
          </w:p>
        </w:tc>
        <w:tc>
          <w:tcPr>
            <w:tcW w:w="375" w:type="dxa"/>
            <w:tcBorders>
              <w:top w:val="single" w:sz="4" w:space="0" w:color="000000"/>
              <w:left w:val="nil"/>
              <w:bottom w:val="single" w:sz="4" w:space="0" w:color="000000"/>
              <w:right w:val="single" w:sz="4" w:space="0" w:color="000000"/>
            </w:tcBorders>
            <w:noWrap/>
            <w:vAlign w:val="bottom"/>
            <w:hideMark/>
          </w:tcPr>
          <w:p w14:paraId="6389331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217A8BF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55877E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DFD4F8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9DFFFAC"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0160545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67901B7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1E7A953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FBB8DB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39386F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4517D9E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3F0E5D7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25235D38"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8BBE46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B36A3C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3A34F68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CE1B97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A93B9D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04DDA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5D4A42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9AAD8F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2CC3A8B4"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5114220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C6A874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DD406E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1AC06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6F536D6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6E9907B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FCA0F0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5B09DF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3A9261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6B27D30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71D822C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0BBB787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20992C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344F8C9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AD16993"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7ECC1BB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751453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single" w:sz="4" w:space="0" w:color="000000"/>
              <w:right w:val="single" w:sz="4" w:space="0" w:color="000000"/>
            </w:tcBorders>
            <w:noWrap/>
            <w:vAlign w:val="bottom"/>
            <w:hideMark/>
          </w:tcPr>
          <w:p w14:paraId="03D9AF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4168B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55BB66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A70AF6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0051E0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F5D4A0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28ECFE4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6E4A61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1B14FF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92BC2A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4ED76286"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7EB911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4.5</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328D93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24h/7d Charts</w:t>
            </w:r>
          </w:p>
        </w:tc>
        <w:tc>
          <w:tcPr>
            <w:tcW w:w="375" w:type="dxa"/>
            <w:tcBorders>
              <w:top w:val="single" w:sz="4" w:space="0" w:color="000000"/>
              <w:left w:val="nil"/>
              <w:bottom w:val="single" w:sz="4" w:space="0" w:color="000000"/>
              <w:right w:val="single" w:sz="4" w:space="0" w:color="000000"/>
            </w:tcBorders>
            <w:noWrap/>
            <w:vAlign w:val="bottom"/>
            <w:hideMark/>
          </w:tcPr>
          <w:p w14:paraId="312315D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2A09855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4A4C2E5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79ACF7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915FED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1BDE6C8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EF72D0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B8703D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5AA2B1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1C43D3B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11EF77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4C08691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9B4A80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single" w:sz="4" w:space="0" w:color="000000"/>
              <w:right w:val="single" w:sz="4" w:space="0" w:color="000000"/>
            </w:tcBorders>
            <w:shd w:val="clear" w:color="000000" w:fill="8DB4E2"/>
            <w:noWrap/>
            <w:vAlign w:val="bottom"/>
            <w:hideMark/>
          </w:tcPr>
          <w:p w14:paraId="229F7E2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BB81F3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19395B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E47C6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985683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DFBD5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14ADE0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034B93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A4B9B01"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A547A6F"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25E9E2C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8AD6F5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0962DC8"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C673A2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0F2FDF7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3A9C892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2246B4D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D93CEB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7A6DB73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5E1B95E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635354D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EEA178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4595F0C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2442245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1878B34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981D7C5"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single" w:sz="4" w:space="0" w:color="000000"/>
              <w:right w:val="single" w:sz="4" w:space="0" w:color="000000"/>
            </w:tcBorders>
            <w:noWrap/>
            <w:vAlign w:val="bottom"/>
            <w:hideMark/>
          </w:tcPr>
          <w:p w14:paraId="353F96E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38C084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E279EF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10AECAF"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B26C5D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97FF7B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1D4FB71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62FFEB8"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407FEC3"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51865E1D"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2AD555D4"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54A70F1"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4.6</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3DBBFF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Alert History (View-only)</w:t>
            </w:r>
          </w:p>
        </w:tc>
        <w:tc>
          <w:tcPr>
            <w:tcW w:w="375" w:type="dxa"/>
            <w:tcBorders>
              <w:top w:val="single" w:sz="4" w:space="0" w:color="000000"/>
              <w:left w:val="nil"/>
              <w:bottom w:val="single" w:sz="4" w:space="0" w:color="000000"/>
              <w:right w:val="single" w:sz="4" w:space="0" w:color="000000"/>
            </w:tcBorders>
            <w:noWrap/>
            <w:vAlign w:val="bottom"/>
            <w:hideMark/>
          </w:tcPr>
          <w:p w14:paraId="40604E9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49B37A8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570631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395245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BA115E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7DD1D3A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75B2536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535D80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DAC6C8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ACBC8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6E0CAC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8CF54F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FC1F9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754A7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05B3ED3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2A0B5B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69148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C45B5CB"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95C076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A9518B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4E3037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7801998"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11C54A3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58BD15D7"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8FBCE97"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F316FDE"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469D588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1D5A652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FE7336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3ACC78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66F1AE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0F66C9E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755BBA0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AFC204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56EB17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5299DC4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3A420F3"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A90FAF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6F8DD21"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447F72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47E18DE6"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nil"/>
              <w:bottom w:val="single" w:sz="4" w:space="0" w:color="000000"/>
              <w:right w:val="single" w:sz="4" w:space="0" w:color="000000"/>
            </w:tcBorders>
            <w:noWrap/>
            <w:vAlign w:val="bottom"/>
            <w:hideMark/>
          </w:tcPr>
          <w:p w14:paraId="330D9EA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C8B337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34175A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14B6E5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5D413E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40D90FE"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6FB6151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862B45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DAD121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39C0E2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4.7</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4D84D3B"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Report Export</w:t>
            </w:r>
          </w:p>
        </w:tc>
        <w:tc>
          <w:tcPr>
            <w:tcW w:w="375" w:type="dxa"/>
            <w:tcBorders>
              <w:top w:val="single" w:sz="4" w:space="0" w:color="000000"/>
              <w:left w:val="nil"/>
              <w:bottom w:val="single" w:sz="4" w:space="0" w:color="000000"/>
              <w:right w:val="single" w:sz="4" w:space="0" w:color="000000"/>
            </w:tcBorders>
            <w:noWrap/>
            <w:vAlign w:val="bottom"/>
            <w:hideMark/>
          </w:tcPr>
          <w:p w14:paraId="0917A07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A73820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C50BC2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04F346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9A469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E92A30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A847E9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7F9FC5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C517A9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CD860B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0374B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3A0A23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47AD6E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792BF4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3C1919D"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nil"/>
              <w:bottom w:val="single" w:sz="4" w:space="0" w:color="000000"/>
              <w:right w:val="single" w:sz="4" w:space="0" w:color="000000"/>
            </w:tcBorders>
            <w:shd w:val="clear" w:color="000000" w:fill="8DB4E2"/>
            <w:noWrap/>
            <w:vAlign w:val="bottom"/>
            <w:hideMark/>
          </w:tcPr>
          <w:p w14:paraId="23FC070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6A787D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4122DB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86FFE8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B8433F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9CB84E4"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AFE47CB"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3752F8C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51ECEC7"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9EF4BA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C36620B"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0D5C1D0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21D392DB"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CB59D3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E5C657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9AEAD4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D3A453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F7F748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7A6359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E628D8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5DCBCF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04B88F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CD2F93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B0CD9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DCBDC5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0CFEDB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nil"/>
              <w:bottom w:val="single" w:sz="4" w:space="0" w:color="000000"/>
              <w:right w:val="single" w:sz="4" w:space="0" w:color="000000"/>
            </w:tcBorders>
            <w:noWrap/>
            <w:vAlign w:val="bottom"/>
            <w:hideMark/>
          </w:tcPr>
          <w:p w14:paraId="43DE3FB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0404ED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E1C715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4358A3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5038DC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46327E4"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B311FC1"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18151B2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CBF69E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64FA33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4.8</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835EB4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Auto-Refresh &amp; Loading Indicators</w:t>
            </w:r>
          </w:p>
        </w:tc>
        <w:tc>
          <w:tcPr>
            <w:tcW w:w="375" w:type="dxa"/>
            <w:tcBorders>
              <w:top w:val="single" w:sz="4" w:space="0" w:color="000000"/>
              <w:left w:val="nil"/>
              <w:bottom w:val="single" w:sz="4" w:space="0" w:color="000000"/>
              <w:right w:val="single" w:sz="4" w:space="0" w:color="000000"/>
            </w:tcBorders>
            <w:noWrap/>
            <w:vAlign w:val="bottom"/>
            <w:hideMark/>
          </w:tcPr>
          <w:p w14:paraId="578F91E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39DE257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4FFD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ACC09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365DA1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56B9D4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C7CDA1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CC6D05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23441F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9D2C9A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68F560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3E4FBA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29701B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629D7B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E449810"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88A73D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28A79F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574B19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8CD0F8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6DD9473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38E0A6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CA4C35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69BF3E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7E88EA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7FB57D2C"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08FFF63"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5F45634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03FEDE23"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39C866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6DE202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283304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DDF3C80"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0820E34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0BAE58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04D06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CBCB1A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DF8152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1506FE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5E2D38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9DABD1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795C2C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75EEDF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FDBFF4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5DC81B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768EAD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F0573F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F3EF0B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A8337BB"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37E5CE92"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632903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CD2FA9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4.9</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4E3B18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Calibration Curve Overlay (Read-only)</w:t>
            </w:r>
          </w:p>
        </w:tc>
        <w:tc>
          <w:tcPr>
            <w:tcW w:w="375" w:type="dxa"/>
            <w:tcBorders>
              <w:top w:val="single" w:sz="4" w:space="0" w:color="000000"/>
              <w:left w:val="nil"/>
              <w:bottom w:val="single" w:sz="4" w:space="0" w:color="000000"/>
              <w:right w:val="single" w:sz="4" w:space="0" w:color="000000"/>
            </w:tcBorders>
            <w:noWrap/>
            <w:vAlign w:val="bottom"/>
            <w:hideMark/>
          </w:tcPr>
          <w:p w14:paraId="4E1E062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70DF8B1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AE6F72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9A43CE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CC14A6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E510FA4"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6D1CA7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951006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38A8DF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5764A2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36077DD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87308A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020CCC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55DF3A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057ED1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830168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7DDEEB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81BFE5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4F8D58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245C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30DFBD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BB53261"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56FDC57E"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08E5454"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F460763"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C9637E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39EAA78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7A2AACE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3719B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6E2639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6125C3C"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9694A3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7518A8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E3B653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7A777B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EA8041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EB2B09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82C70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BF64F61"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350170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2912D4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682072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5595CA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04350D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1807B4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907323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41DF10D"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844612E"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15A5E9F"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42ECDA1F"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378A15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4.10</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5D35F47"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Port/Route Overlay</w:t>
            </w:r>
          </w:p>
        </w:tc>
        <w:tc>
          <w:tcPr>
            <w:tcW w:w="375" w:type="dxa"/>
            <w:tcBorders>
              <w:top w:val="single" w:sz="4" w:space="0" w:color="000000"/>
              <w:left w:val="nil"/>
              <w:bottom w:val="single" w:sz="4" w:space="0" w:color="000000"/>
              <w:right w:val="single" w:sz="4" w:space="0" w:color="000000"/>
            </w:tcBorders>
            <w:noWrap/>
            <w:vAlign w:val="bottom"/>
            <w:hideMark/>
          </w:tcPr>
          <w:p w14:paraId="68FAEF3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7DB9368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56DAF6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BF01FC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600B33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3E84A94"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181E46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F2559E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6F6DC1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76745A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FE756C8"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8F904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3FFDB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5F5906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8B286D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3EC508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BDB3EF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50C3CD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187B2B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DE0EF4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949335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51CC2D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72511F3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2D27646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B43EB7B"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7ADB7A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3E6A958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19F7F19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FB8CD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855DD6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1CA4F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02F0A58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50B7FD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5352E3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3B825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A036B6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nil"/>
              <w:left w:val="nil"/>
              <w:bottom w:val="nil"/>
              <w:right w:val="nil"/>
            </w:tcBorders>
            <w:noWrap/>
            <w:vAlign w:val="bottom"/>
            <w:hideMark/>
          </w:tcPr>
          <w:p w14:paraId="503CA35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154092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F07D0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7FA520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929F5D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19C9196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2DFD47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FE6A97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F009BC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5647E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B4870D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3419C7D"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B6A8AF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161103F"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3B932D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2E0B9A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Top-N Vessels</w:t>
            </w:r>
          </w:p>
        </w:tc>
        <w:tc>
          <w:tcPr>
            <w:tcW w:w="375" w:type="dxa"/>
            <w:tcBorders>
              <w:top w:val="single" w:sz="4" w:space="0" w:color="000000"/>
              <w:left w:val="nil"/>
              <w:bottom w:val="single" w:sz="4" w:space="0" w:color="000000"/>
              <w:right w:val="single" w:sz="4" w:space="0" w:color="000000"/>
            </w:tcBorders>
            <w:noWrap/>
            <w:vAlign w:val="bottom"/>
            <w:hideMark/>
          </w:tcPr>
          <w:p w14:paraId="623FEB9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493D5C6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0F2B9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B074A7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1BFB90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32B060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4943B3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5B0E86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ECF8F9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BC3FF6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929D5B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14F8389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119F459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63E1BD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7BF848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94B7B4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FC4CC3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BDA9AF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C77D8D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CC755B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6317AD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29D2FF8C"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571D24D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141B96F0"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017A4391"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A7EC500"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C587B1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69775B2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2F1B92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E598F1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CD2875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39E303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6AC057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059B61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CAA60D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F533BC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729295F"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124E07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EC38BC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ED6D9C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6DFB9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D58B3B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EF2EBE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8513C9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F8E126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864869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38CC0F2"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B5EC765"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1EA26C7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5827B31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060EA3D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AF6BA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Speed Prediction Widget (Read-only)</w:t>
            </w:r>
          </w:p>
        </w:tc>
        <w:tc>
          <w:tcPr>
            <w:tcW w:w="375" w:type="dxa"/>
            <w:tcBorders>
              <w:top w:val="single" w:sz="4" w:space="0" w:color="000000"/>
              <w:left w:val="nil"/>
              <w:bottom w:val="single" w:sz="4" w:space="0" w:color="000000"/>
              <w:right w:val="single" w:sz="4" w:space="0" w:color="000000"/>
            </w:tcBorders>
            <w:noWrap/>
            <w:vAlign w:val="bottom"/>
            <w:hideMark/>
          </w:tcPr>
          <w:p w14:paraId="36C2DB7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C6B05D3"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0CB716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7CB538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E4FBE87"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44D1749"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C8327F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EA1A79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AA6485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832AD5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B31AE9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1C04911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63F8B0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7EC4892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CF0E5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666D43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E8E27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E44621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074FAE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2CA603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8DAC25A"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44CCCF2"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1E14393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08E3F6C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2C7F1D8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nil"/>
              <w:bottom w:val="single" w:sz="4" w:space="0" w:color="000000"/>
              <w:right w:val="single" w:sz="4" w:space="0" w:color="000000"/>
            </w:tcBorders>
            <w:noWrap/>
            <w:vAlign w:val="bottom"/>
            <w:hideMark/>
          </w:tcPr>
          <w:p w14:paraId="239D0A88"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5AA9BD4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3CCE22C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B19270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FAFF4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1F0D9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858734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44B517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880566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E7FC56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6C3B5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D14610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1DC282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5FC763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150225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41BE2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7284BC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FF13125"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2F7365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0EBFED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89C857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7BA61F5"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7B21933"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015F2AB2"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AF5ACC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single" w:sz="4" w:space="0" w:color="000000"/>
            </w:tcBorders>
            <w:noWrap/>
            <w:vAlign w:val="bottom"/>
            <w:hideMark/>
          </w:tcPr>
          <w:p w14:paraId="7DF23E6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4.13</w:t>
            </w:r>
          </w:p>
        </w:tc>
        <w:tc>
          <w:tcPr>
            <w:tcW w:w="1529" w:type="dxa"/>
            <w:tcBorders>
              <w:top w:val="single" w:sz="4" w:space="0" w:color="000000"/>
              <w:left w:val="nil"/>
              <w:bottom w:val="single" w:sz="4" w:space="0" w:color="000000"/>
              <w:right w:val="single" w:sz="4" w:space="0" w:color="000000"/>
            </w:tcBorders>
            <w:noWrap/>
            <w:vAlign w:val="bottom"/>
            <w:hideMark/>
          </w:tcPr>
          <w:p w14:paraId="51503714"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Dark Mode / PWA</w:t>
            </w:r>
          </w:p>
        </w:tc>
        <w:tc>
          <w:tcPr>
            <w:tcW w:w="375" w:type="dxa"/>
            <w:tcBorders>
              <w:top w:val="single" w:sz="4" w:space="0" w:color="000000"/>
              <w:left w:val="nil"/>
              <w:bottom w:val="single" w:sz="4" w:space="0" w:color="000000"/>
              <w:right w:val="single" w:sz="4" w:space="0" w:color="000000"/>
            </w:tcBorders>
            <w:noWrap/>
            <w:vAlign w:val="bottom"/>
            <w:hideMark/>
          </w:tcPr>
          <w:p w14:paraId="0D5DCF5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2E6E9C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FA28C1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E46B2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AEF7E2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0C66BF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729A50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3ABAD8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C2D7E5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854CF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8A6AAA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CEE37B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DB456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C02AB4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D70BBD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18E3488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2613A3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703BA3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50B55B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EE5801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56ED36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7A313E8"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267D8522"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869276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single" w:sz="4" w:space="0" w:color="000000"/>
            </w:tcBorders>
            <w:noWrap/>
            <w:vAlign w:val="bottom"/>
            <w:hideMark/>
          </w:tcPr>
          <w:p w14:paraId="35191074"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nil"/>
              <w:bottom w:val="single" w:sz="4" w:space="0" w:color="000000"/>
              <w:right w:val="single" w:sz="4" w:space="0" w:color="000000"/>
            </w:tcBorders>
            <w:noWrap/>
            <w:vAlign w:val="bottom"/>
            <w:hideMark/>
          </w:tcPr>
          <w:p w14:paraId="1D9905EA"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1284985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03D4C2CF"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4422F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14EEB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01734F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557573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2BAE73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7455FA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B7383E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9970C0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2B558B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621914B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73D493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52F73F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87FA2D2"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396039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D14A5A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C22C8F0"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D83628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4687A0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71DA72B"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3DA2F37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563F8BB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5EDFBC8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8515B9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4339F0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API Integration</w:t>
            </w:r>
          </w:p>
        </w:tc>
        <w:tc>
          <w:tcPr>
            <w:tcW w:w="375" w:type="dxa"/>
            <w:tcBorders>
              <w:top w:val="single" w:sz="4" w:space="0" w:color="000000"/>
              <w:left w:val="nil"/>
              <w:bottom w:val="single" w:sz="4" w:space="0" w:color="000000"/>
              <w:right w:val="single" w:sz="4" w:space="0" w:color="000000"/>
            </w:tcBorders>
            <w:noWrap/>
            <w:vAlign w:val="bottom"/>
            <w:hideMark/>
          </w:tcPr>
          <w:p w14:paraId="7B697E7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1925F68C"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07025C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96764F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985D3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563D2E3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0423045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E6B64D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07512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8C1645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E3249C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A44FC6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93121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C29078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D13328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485D5A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D636B5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A1A07D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3AB295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85D692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297339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82B21A2"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2F62B3E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789CB467"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nil"/>
            </w:tcBorders>
            <w:noWrap/>
            <w:vAlign w:val="bottom"/>
            <w:hideMark/>
          </w:tcPr>
          <w:p w14:paraId="2EC1CD8D"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nil"/>
            </w:tcBorders>
            <w:noWrap/>
            <w:vAlign w:val="bottom"/>
            <w:hideMark/>
          </w:tcPr>
          <w:p w14:paraId="5BF7770F"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3F9F565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5EBF091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61CB880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582E268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D889C1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single" w:sz="4" w:space="0" w:color="000000"/>
            </w:tcBorders>
            <w:noWrap/>
            <w:vAlign w:val="bottom"/>
            <w:hideMark/>
          </w:tcPr>
          <w:p w14:paraId="7CD863FC"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480A7B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6AF0A5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2CBD4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6365B7B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046A5E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1584DE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3B0E0AB"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3A7ECD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C35E386"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7A66695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5E40A65"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86F8BC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A52F96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6C3704F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5C7419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9F532CB"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49B6020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667930B1"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nil"/>
            </w:tcBorders>
            <w:noWrap/>
            <w:vAlign w:val="bottom"/>
            <w:hideMark/>
          </w:tcPr>
          <w:p w14:paraId="524DE831"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nil"/>
            </w:tcBorders>
            <w:noWrap/>
            <w:vAlign w:val="bottom"/>
            <w:hideMark/>
          </w:tcPr>
          <w:p w14:paraId="11D17D3D" w14:textId="77777777" w:rsidR="00C04BCA" w:rsidRPr="006E4D94" w:rsidRDefault="00C04BCA" w:rsidP="00C04BCA">
            <w:pPr>
              <w:spacing w:after="0" w:line="240" w:lineRule="auto"/>
              <w:rPr>
                <w:rFonts w:eastAsia="Times New Roman"/>
                <w:b/>
                <w:bCs/>
                <w:color w:val="000000"/>
                <w:sz w:val="16"/>
                <w:szCs w:val="16"/>
                <w:lang w:val="en-GB" w:eastAsia="en-GB"/>
              </w:rPr>
            </w:pPr>
            <w:r w:rsidRPr="006E4D94">
              <w:rPr>
                <w:rFonts w:eastAsia="Times New Roman"/>
                <w:b/>
                <w:bCs/>
                <w:color w:val="000000"/>
                <w:sz w:val="16"/>
                <w:szCs w:val="16"/>
                <w:lang w:val="en-GB" w:eastAsia="en-GB"/>
              </w:rPr>
              <w:t>Ship System</w:t>
            </w: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2CBE540B"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1CAAFD65"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66C7C58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8F1FB4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6428D5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single" w:sz="4" w:space="0" w:color="000000"/>
            </w:tcBorders>
            <w:noWrap/>
            <w:vAlign w:val="bottom"/>
            <w:hideMark/>
          </w:tcPr>
          <w:p w14:paraId="123530A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D99302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8D9BAD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3E2709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51058B6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C1935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93EF8F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E17BE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85A85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3C9681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0AA4E2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08549A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467151B"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1A1A8A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21D0655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CC7D7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2760039" w14:textId="77777777" w:rsidTr="008074CC">
        <w:trPr>
          <w:trHeight w:val="300"/>
        </w:trPr>
        <w:tc>
          <w:tcPr>
            <w:tcW w:w="408" w:type="dxa"/>
            <w:tcBorders>
              <w:top w:val="nil"/>
              <w:left w:val="single" w:sz="4" w:space="0" w:color="000000"/>
              <w:bottom w:val="single" w:sz="4" w:space="0" w:color="000000"/>
              <w:right w:val="nil"/>
            </w:tcBorders>
            <w:noWrap/>
            <w:vAlign w:val="bottom"/>
            <w:hideMark/>
          </w:tcPr>
          <w:p w14:paraId="1EAA47F3"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nil"/>
              <w:left w:val="single" w:sz="4" w:space="0" w:color="000000"/>
              <w:bottom w:val="single" w:sz="4" w:space="0" w:color="000000"/>
              <w:right w:val="nil"/>
            </w:tcBorders>
            <w:noWrap/>
            <w:vAlign w:val="bottom"/>
            <w:hideMark/>
          </w:tcPr>
          <w:p w14:paraId="0597039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nil"/>
              <w:left w:val="single" w:sz="4" w:space="0" w:color="000000"/>
              <w:bottom w:val="single" w:sz="4" w:space="0" w:color="000000"/>
              <w:right w:val="nil"/>
            </w:tcBorders>
            <w:noWrap/>
            <w:vAlign w:val="bottom"/>
            <w:hideMark/>
          </w:tcPr>
          <w:p w14:paraId="0D71177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4.15</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69EDE44"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Asset Unique ID, List &amp; Connection</w:t>
            </w:r>
          </w:p>
        </w:tc>
        <w:tc>
          <w:tcPr>
            <w:tcW w:w="375" w:type="dxa"/>
            <w:tcBorders>
              <w:top w:val="single" w:sz="4" w:space="0" w:color="000000"/>
              <w:left w:val="nil"/>
              <w:bottom w:val="single" w:sz="4" w:space="0" w:color="000000"/>
              <w:right w:val="single" w:sz="4" w:space="0" w:color="000000"/>
            </w:tcBorders>
            <w:noWrap/>
            <w:vAlign w:val="bottom"/>
            <w:hideMark/>
          </w:tcPr>
          <w:p w14:paraId="57C1B7F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DBB295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02EBC2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BF64A6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290A6B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258596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26B851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1DE6D3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D0FF1D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7BD239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0E0C107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FE02AD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D8B89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62DAF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A162C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3757839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35F6DF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F0AE5E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1023108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2C3E190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55329C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54867A3" w14:textId="77777777" w:rsidTr="008074CC">
        <w:trPr>
          <w:trHeight w:val="300"/>
        </w:trPr>
        <w:tc>
          <w:tcPr>
            <w:tcW w:w="408" w:type="dxa"/>
            <w:tcBorders>
              <w:top w:val="nil"/>
              <w:left w:val="single" w:sz="4" w:space="0" w:color="000000"/>
              <w:bottom w:val="single" w:sz="4" w:space="0" w:color="000000"/>
              <w:right w:val="nil"/>
            </w:tcBorders>
            <w:noWrap/>
            <w:vAlign w:val="bottom"/>
            <w:hideMark/>
          </w:tcPr>
          <w:p w14:paraId="43F3512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nil"/>
              <w:left w:val="single" w:sz="4" w:space="0" w:color="000000"/>
              <w:bottom w:val="single" w:sz="4" w:space="0" w:color="000000"/>
              <w:right w:val="nil"/>
            </w:tcBorders>
            <w:noWrap/>
            <w:vAlign w:val="bottom"/>
            <w:hideMark/>
          </w:tcPr>
          <w:p w14:paraId="687CA206"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nil"/>
              <w:left w:val="single" w:sz="4" w:space="0" w:color="000000"/>
              <w:bottom w:val="single" w:sz="4" w:space="0" w:color="000000"/>
              <w:right w:val="nil"/>
            </w:tcBorders>
            <w:noWrap/>
            <w:vAlign w:val="bottom"/>
            <w:hideMark/>
          </w:tcPr>
          <w:p w14:paraId="1060B91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9AA6DD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4A43D46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73929D9"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0731E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12ADC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9A2A2D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F4DADE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62155FA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903FA8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8B03F2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7C748B8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1E1955E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D01E1B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3D6FB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BF4975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15E3A0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6E5B19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4DB5995"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E086D8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45F1AC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4F922CD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5CFF074"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AB44D33"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5BC955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EBAA64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98A43B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4.16</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855A85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Asset Unique ID, Tank Information</w:t>
            </w:r>
          </w:p>
        </w:tc>
        <w:tc>
          <w:tcPr>
            <w:tcW w:w="375" w:type="dxa"/>
            <w:tcBorders>
              <w:top w:val="single" w:sz="4" w:space="0" w:color="000000"/>
              <w:left w:val="nil"/>
              <w:bottom w:val="single" w:sz="4" w:space="0" w:color="000000"/>
              <w:right w:val="single" w:sz="4" w:space="0" w:color="000000"/>
            </w:tcBorders>
            <w:noWrap/>
            <w:vAlign w:val="bottom"/>
            <w:hideMark/>
          </w:tcPr>
          <w:p w14:paraId="2928D78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EE1CE95"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BEF0D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32B13B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6A1487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4662BB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EA8CD1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CD01C7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6E0841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E37C98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D3A5CB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302AB7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790B3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6AFF0C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6B409A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3E3614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51896B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B5A0EB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8F288F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B7C944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551B5B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E5D7FBC"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120267B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1515DDB"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98A3888"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6A7860F"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3CECBD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F6E1BB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E293E6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F4CAF5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BF085F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550F069"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2D23BA2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EA8FAA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3A4B10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2027797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256C692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B0A041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A4B857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E4B753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DD13D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F4F6D9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2CC43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170B4B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BD1D3E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4BBB35A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8076293"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0748FD42"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3FA436F"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12F9E82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84B9FB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4.17</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83B2C3D"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Volume Calculation</w:t>
            </w:r>
          </w:p>
        </w:tc>
        <w:tc>
          <w:tcPr>
            <w:tcW w:w="375" w:type="dxa"/>
            <w:tcBorders>
              <w:top w:val="single" w:sz="4" w:space="0" w:color="000000"/>
              <w:left w:val="nil"/>
              <w:bottom w:val="single" w:sz="4" w:space="0" w:color="000000"/>
              <w:right w:val="single" w:sz="4" w:space="0" w:color="000000"/>
            </w:tcBorders>
            <w:noWrap/>
            <w:vAlign w:val="bottom"/>
            <w:hideMark/>
          </w:tcPr>
          <w:p w14:paraId="011CE43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C6B294E"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61C78B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4EFE0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A75648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49EA28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44CCF45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5C5D63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1B8C3F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7841CF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0FD4014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3421D2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A65D7A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0101EF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58144D3"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B3A0A9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CB669E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D098B5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234AE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A09E4B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897EC1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08DCA0B"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16288AB8"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2C5E821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40B1B6F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single" w:sz="4" w:space="0" w:color="000000"/>
            </w:tcBorders>
            <w:noWrap/>
            <w:vAlign w:val="bottom"/>
            <w:hideMark/>
          </w:tcPr>
          <w:p w14:paraId="7CC549A4"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37A71AF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0C1DE9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884A8B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4A0D6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7F067AE"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CC65A72"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1088B84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81184B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31DE21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2C772BE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2DC0273"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D56FC3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D16054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0D512B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3AD5F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12FFB8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8D1B28D"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FBBA7C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D1FA3D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01DCDA8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0B73C37"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0769217B"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3A8D047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4EF0A4AA"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00E9F56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4.18</w:t>
            </w:r>
          </w:p>
        </w:tc>
        <w:tc>
          <w:tcPr>
            <w:tcW w:w="1529" w:type="dxa"/>
            <w:tcBorders>
              <w:top w:val="single" w:sz="4" w:space="0" w:color="000000"/>
              <w:left w:val="single" w:sz="4" w:space="0" w:color="000000"/>
              <w:bottom w:val="nil"/>
              <w:right w:val="single" w:sz="4" w:space="0" w:color="000000"/>
            </w:tcBorders>
            <w:noWrap/>
            <w:vAlign w:val="bottom"/>
            <w:hideMark/>
          </w:tcPr>
          <w:p w14:paraId="2A779276" w14:textId="77777777" w:rsidR="00C04BCA" w:rsidRPr="006E4D94" w:rsidRDefault="00C04BCA" w:rsidP="00C04BCA">
            <w:pPr>
              <w:spacing w:after="0" w:line="240" w:lineRule="auto"/>
              <w:rPr>
                <w:rFonts w:eastAsia="Times New Roman"/>
                <w:color w:val="000000"/>
                <w:sz w:val="16"/>
                <w:szCs w:val="16"/>
                <w:lang w:val="en-GB" w:eastAsia="en-GB"/>
              </w:rPr>
            </w:pPr>
            <w:proofErr w:type="spellStart"/>
            <w:r w:rsidRPr="006E4D94">
              <w:rPr>
                <w:rFonts w:eastAsia="Times New Roman"/>
                <w:color w:val="000000"/>
                <w:sz w:val="16"/>
                <w:szCs w:val="16"/>
                <w:lang w:val="en-GB" w:eastAsia="en-GB"/>
              </w:rPr>
              <w:t>TrimmedCalculation</w:t>
            </w:r>
            <w:proofErr w:type="spellEnd"/>
          </w:p>
        </w:tc>
        <w:tc>
          <w:tcPr>
            <w:tcW w:w="375" w:type="dxa"/>
            <w:tcBorders>
              <w:top w:val="single" w:sz="4" w:space="0" w:color="000000"/>
              <w:left w:val="nil"/>
              <w:bottom w:val="single" w:sz="4" w:space="0" w:color="000000"/>
              <w:right w:val="single" w:sz="4" w:space="0" w:color="000000"/>
            </w:tcBorders>
            <w:noWrap/>
            <w:vAlign w:val="bottom"/>
            <w:hideMark/>
          </w:tcPr>
          <w:p w14:paraId="483A74E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5A2FA6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86CF99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7B0DEB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75CF4C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427A8D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508560E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7E3501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6854C5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2CE7D5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56AB8DB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E6832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4E64032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DD9AA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26C582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17F163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83A5A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C76CC91"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492826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43A2B92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4A635C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C38880E"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6736228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22D793C0"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434BE625"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nil"/>
            </w:tcBorders>
            <w:noWrap/>
            <w:vAlign w:val="bottom"/>
            <w:hideMark/>
          </w:tcPr>
          <w:p w14:paraId="51C8F88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25F319C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A30ACC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8602A3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C3FC87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5FA19D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6BEA8D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nil"/>
              <w:right w:val="single" w:sz="4" w:space="0" w:color="000000"/>
            </w:tcBorders>
            <w:noWrap/>
            <w:vAlign w:val="bottom"/>
            <w:hideMark/>
          </w:tcPr>
          <w:p w14:paraId="4B61435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D61094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3EAE4DE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FF0424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F2AAA8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22DDD57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353F66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372086A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5DAF8E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C8BAB4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535C7D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3B4033E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2913487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63CF84C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B266D36"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6502CD9D" w14:textId="77777777" w:rsidTr="008074CC">
        <w:trPr>
          <w:trHeight w:val="300"/>
        </w:trPr>
        <w:tc>
          <w:tcPr>
            <w:tcW w:w="408" w:type="dxa"/>
            <w:tcBorders>
              <w:top w:val="single" w:sz="4" w:space="0" w:color="000000"/>
              <w:left w:val="single" w:sz="4" w:space="0" w:color="000000"/>
              <w:bottom w:val="nil"/>
              <w:right w:val="single" w:sz="4" w:space="0" w:color="000000"/>
            </w:tcBorders>
            <w:noWrap/>
            <w:vAlign w:val="bottom"/>
            <w:hideMark/>
          </w:tcPr>
          <w:p w14:paraId="1FC88051"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69EF6762"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205E112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4.19</w:t>
            </w:r>
          </w:p>
        </w:tc>
        <w:tc>
          <w:tcPr>
            <w:tcW w:w="1529" w:type="dxa"/>
            <w:tcBorders>
              <w:top w:val="single" w:sz="4" w:space="0" w:color="000000"/>
              <w:left w:val="single" w:sz="4" w:space="0" w:color="000000"/>
              <w:bottom w:val="nil"/>
              <w:right w:val="nil"/>
            </w:tcBorders>
            <w:noWrap/>
            <w:vAlign w:val="bottom"/>
            <w:hideMark/>
          </w:tcPr>
          <w:p w14:paraId="53C45331"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Payload</w:t>
            </w:r>
          </w:p>
        </w:tc>
        <w:tc>
          <w:tcPr>
            <w:tcW w:w="375" w:type="dxa"/>
            <w:tcBorders>
              <w:top w:val="single" w:sz="4" w:space="0" w:color="000000"/>
              <w:left w:val="nil"/>
              <w:bottom w:val="single" w:sz="4" w:space="0" w:color="000000"/>
              <w:right w:val="single" w:sz="4" w:space="0" w:color="000000"/>
            </w:tcBorders>
            <w:noWrap/>
            <w:vAlign w:val="bottom"/>
            <w:hideMark/>
          </w:tcPr>
          <w:p w14:paraId="2DB852B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4A477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A48C4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AA656C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A5C327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E07CF3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nil"/>
              <w:right w:val="single" w:sz="4" w:space="0" w:color="000000"/>
            </w:tcBorders>
            <w:noWrap/>
            <w:vAlign w:val="bottom"/>
            <w:hideMark/>
          </w:tcPr>
          <w:p w14:paraId="2CA5A41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993B1E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621DF98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2FAE33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5DEADA9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nil"/>
              <w:right w:val="single" w:sz="4" w:space="0" w:color="000000"/>
            </w:tcBorders>
            <w:noWrap/>
            <w:vAlign w:val="bottom"/>
            <w:hideMark/>
          </w:tcPr>
          <w:p w14:paraId="15D1B6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2965EEB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nil"/>
              <w:right w:val="single" w:sz="4" w:space="0" w:color="000000"/>
            </w:tcBorders>
            <w:noWrap/>
            <w:vAlign w:val="bottom"/>
            <w:hideMark/>
          </w:tcPr>
          <w:p w14:paraId="46839E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42531BB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95AD7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D076748"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20122A9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73F7EEC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0990ADB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E65733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29E96950" w14:textId="77777777" w:rsidTr="008074CC">
        <w:trPr>
          <w:trHeight w:val="300"/>
        </w:trPr>
        <w:tc>
          <w:tcPr>
            <w:tcW w:w="408" w:type="dxa"/>
            <w:tcBorders>
              <w:top w:val="single" w:sz="4" w:space="0" w:color="000000"/>
              <w:left w:val="single" w:sz="4" w:space="0" w:color="000000"/>
              <w:bottom w:val="nil"/>
              <w:right w:val="single" w:sz="4" w:space="0" w:color="000000"/>
            </w:tcBorders>
            <w:noWrap/>
            <w:vAlign w:val="bottom"/>
            <w:hideMark/>
          </w:tcPr>
          <w:p w14:paraId="3796F3CD"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3513CB4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536B1BEB"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nil"/>
            </w:tcBorders>
            <w:noWrap/>
            <w:vAlign w:val="bottom"/>
            <w:hideMark/>
          </w:tcPr>
          <w:p w14:paraId="4F1AE32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588643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C7A970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600049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9BBE44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8304037"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E1C7D6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604E41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4B00FD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5B924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1068C7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2347D50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nil"/>
              <w:right w:val="single" w:sz="4" w:space="0" w:color="000000"/>
            </w:tcBorders>
            <w:noWrap/>
            <w:vAlign w:val="bottom"/>
            <w:hideMark/>
          </w:tcPr>
          <w:p w14:paraId="15C423B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209B09D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nil"/>
              <w:right w:val="single" w:sz="4" w:space="0" w:color="000000"/>
            </w:tcBorders>
            <w:noWrap/>
            <w:vAlign w:val="bottom"/>
            <w:hideMark/>
          </w:tcPr>
          <w:p w14:paraId="76D50ED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6A80FF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587A901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0F59B4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1952574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06EBBF2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1D0FF12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7A3972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D736C49"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7A79EED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w:t>
            </w: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2CD751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Testing</w:t>
            </w: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F11E746"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CE21BD5"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4952851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nil"/>
              <w:left w:val="nil"/>
              <w:bottom w:val="nil"/>
              <w:right w:val="single" w:sz="4" w:space="0" w:color="000000"/>
            </w:tcBorders>
            <w:noWrap/>
            <w:vAlign w:val="bottom"/>
            <w:hideMark/>
          </w:tcPr>
          <w:p w14:paraId="7DC85423"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nil"/>
              <w:left w:val="nil"/>
              <w:bottom w:val="nil"/>
              <w:right w:val="single" w:sz="4" w:space="0" w:color="000000"/>
            </w:tcBorders>
            <w:noWrap/>
            <w:vAlign w:val="bottom"/>
            <w:hideMark/>
          </w:tcPr>
          <w:p w14:paraId="0950B6E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nil"/>
              <w:left w:val="nil"/>
              <w:bottom w:val="nil"/>
              <w:right w:val="single" w:sz="4" w:space="0" w:color="000000"/>
            </w:tcBorders>
            <w:noWrap/>
            <w:vAlign w:val="bottom"/>
            <w:hideMark/>
          </w:tcPr>
          <w:p w14:paraId="788697C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nil"/>
              <w:left w:val="nil"/>
              <w:bottom w:val="nil"/>
              <w:right w:val="single" w:sz="4" w:space="0" w:color="000000"/>
            </w:tcBorders>
            <w:noWrap/>
            <w:vAlign w:val="bottom"/>
            <w:hideMark/>
          </w:tcPr>
          <w:p w14:paraId="5E7AC7C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nil"/>
              <w:left w:val="nil"/>
              <w:bottom w:val="nil"/>
              <w:right w:val="single" w:sz="4" w:space="0" w:color="000000"/>
            </w:tcBorders>
            <w:noWrap/>
            <w:vAlign w:val="bottom"/>
            <w:hideMark/>
          </w:tcPr>
          <w:p w14:paraId="274DEBC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35B727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1642D6B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D32CBD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nil"/>
              <w:left w:val="nil"/>
              <w:bottom w:val="nil"/>
              <w:right w:val="single" w:sz="4" w:space="0" w:color="000000"/>
            </w:tcBorders>
            <w:noWrap/>
            <w:vAlign w:val="bottom"/>
            <w:hideMark/>
          </w:tcPr>
          <w:p w14:paraId="40C3EAC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7119F3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3A14F3A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0D4AAE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09AE551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002102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6A3314C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4B17B0D"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67CA781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5D6EDAE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00D1D9F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DA3BC17"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5C2E06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00E1F2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28CCCE51"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5413BC0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421917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UAT Environment Preparation</w:t>
            </w:r>
          </w:p>
        </w:tc>
        <w:tc>
          <w:tcPr>
            <w:tcW w:w="375" w:type="dxa"/>
            <w:tcBorders>
              <w:top w:val="single" w:sz="4" w:space="0" w:color="000000"/>
              <w:left w:val="nil"/>
              <w:bottom w:val="single" w:sz="4" w:space="0" w:color="000000"/>
              <w:right w:val="single" w:sz="4" w:space="0" w:color="000000"/>
            </w:tcBorders>
            <w:noWrap/>
            <w:vAlign w:val="bottom"/>
            <w:hideMark/>
          </w:tcPr>
          <w:p w14:paraId="66D6672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4A405D1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223F58D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33F75F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649D3A0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7EC717E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36EC9CB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2E45AB8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41D2C5C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4DF9DAF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5527C7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487CC9C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65693A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726AD01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6BD261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16C362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F6717B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4104B5B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6CBD2F0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30C3480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EAE74C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C11734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70273DF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2C80D3D8"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654BD86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9BA3745"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67E726F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29CE7D7E"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71B1013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E89A9C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241F8E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67F67AB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5CE1BA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7F072AA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50FC655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7DC8B39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179F754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5B6357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D0F45E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DFA2B0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2152740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nil"/>
            </w:tcBorders>
            <w:noWrap/>
            <w:vAlign w:val="bottom"/>
            <w:hideMark/>
          </w:tcPr>
          <w:p w14:paraId="733A165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16790E9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3D313C7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24E9DFB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3B37A58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0D5FB2A"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6544EE2"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147FDEF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08991C06"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74D4BC7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04DFF9D"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UAT (User Acceptance Test)</w:t>
            </w:r>
          </w:p>
        </w:tc>
        <w:tc>
          <w:tcPr>
            <w:tcW w:w="375" w:type="dxa"/>
            <w:tcBorders>
              <w:top w:val="single" w:sz="4" w:space="0" w:color="000000"/>
              <w:left w:val="nil"/>
              <w:bottom w:val="single" w:sz="4" w:space="0" w:color="000000"/>
              <w:right w:val="single" w:sz="4" w:space="0" w:color="000000"/>
            </w:tcBorders>
            <w:noWrap/>
            <w:vAlign w:val="bottom"/>
            <w:hideMark/>
          </w:tcPr>
          <w:p w14:paraId="6B53E54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0C90AED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258F348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01DE3BF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5B02DCE"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12DA09F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1BCEFD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584A044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2A92738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4F66DF2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88CB91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09A53E8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235BDFF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6AAC4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03EFD1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7B81281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4ECAD9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6CB3CA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5DE306F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698E4CC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253AFA"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50B20BD"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B62E13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5B66956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97F7B60"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ACC04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058682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6AA0D21F"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36A9D85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CDC41D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18D79C1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228C124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2A5BAD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5AFD48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41C32B3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775DB1C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07AD0A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62A26B2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BF5BFF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DD31A4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6A53AE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1BD10FC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3E56FBB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2A028A3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nil"/>
            </w:tcBorders>
            <w:noWrap/>
            <w:vAlign w:val="bottom"/>
            <w:hideMark/>
          </w:tcPr>
          <w:p w14:paraId="3E7C724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4739375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90D79EB"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8F69B6A"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66F3A99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2CBD9870"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08DDC5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5.3</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D4A3B9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Documentation</w:t>
            </w:r>
          </w:p>
        </w:tc>
        <w:tc>
          <w:tcPr>
            <w:tcW w:w="375" w:type="dxa"/>
            <w:tcBorders>
              <w:top w:val="single" w:sz="4" w:space="0" w:color="000000"/>
              <w:left w:val="nil"/>
              <w:bottom w:val="single" w:sz="4" w:space="0" w:color="000000"/>
              <w:right w:val="single" w:sz="4" w:space="0" w:color="000000"/>
            </w:tcBorders>
            <w:noWrap/>
            <w:vAlign w:val="bottom"/>
            <w:hideMark/>
          </w:tcPr>
          <w:p w14:paraId="03DDB94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C18889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43C04F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D97F70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19EC022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E1BB11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765A32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713133A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796C29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3DB3F4B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3BBF225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E9516A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892131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6F2B20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7A435C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1B08DA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4D362E0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328FD85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nil"/>
            </w:tcBorders>
            <w:noWrap/>
            <w:vAlign w:val="bottom"/>
            <w:hideMark/>
          </w:tcPr>
          <w:p w14:paraId="536C7F9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04679DD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61F471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B484412"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7B5007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5E059C2"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7AE0309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5B58EF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213964E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nil"/>
              <w:right w:val="nil"/>
            </w:tcBorders>
            <w:noWrap/>
            <w:vAlign w:val="bottom"/>
            <w:hideMark/>
          </w:tcPr>
          <w:p w14:paraId="31E1CCD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3E7C076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nil"/>
            </w:tcBorders>
            <w:noWrap/>
            <w:vAlign w:val="bottom"/>
            <w:hideMark/>
          </w:tcPr>
          <w:p w14:paraId="3735F10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nil"/>
            </w:tcBorders>
            <w:noWrap/>
            <w:vAlign w:val="bottom"/>
            <w:hideMark/>
          </w:tcPr>
          <w:p w14:paraId="2B6DAE1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nil"/>
            </w:tcBorders>
            <w:noWrap/>
            <w:vAlign w:val="bottom"/>
            <w:hideMark/>
          </w:tcPr>
          <w:p w14:paraId="29BC291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nil"/>
            </w:tcBorders>
            <w:noWrap/>
            <w:vAlign w:val="bottom"/>
            <w:hideMark/>
          </w:tcPr>
          <w:p w14:paraId="3281C39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nil"/>
            </w:tcBorders>
            <w:noWrap/>
            <w:vAlign w:val="bottom"/>
            <w:hideMark/>
          </w:tcPr>
          <w:p w14:paraId="3739E02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nil"/>
            </w:tcBorders>
            <w:noWrap/>
            <w:vAlign w:val="bottom"/>
            <w:hideMark/>
          </w:tcPr>
          <w:p w14:paraId="4258557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nil"/>
            </w:tcBorders>
            <w:noWrap/>
            <w:vAlign w:val="bottom"/>
            <w:hideMark/>
          </w:tcPr>
          <w:p w14:paraId="51D46DC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5D84758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nil"/>
            </w:tcBorders>
            <w:noWrap/>
            <w:vAlign w:val="bottom"/>
            <w:hideMark/>
          </w:tcPr>
          <w:p w14:paraId="3D9DE77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6DC623E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nil"/>
            </w:tcBorders>
            <w:noWrap/>
            <w:vAlign w:val="bottom"/>
            <w:hideMark/>
          </w:tcPr>
          <w:p w14:paraId="655D884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5040E5F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nil"/>
            </w:tcBorders>
            <w:noWrap/>
            <w:vAlign w:val="bottom"/>
            <w:hideMark/>
          </w:tcPr>
          <w:p w14:paraId="64C382C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3B7D202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4A4653E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nil"/>
            </w:tcBorders>
            <w:noWrap/>
            <w:vAlign w:val="bottom"/>
            <w:hideMark/>
          </w:tcPr>
          <w:p w14:paraId="070E7EF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228C73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16F061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6E187C4"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E68191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w:t>
            </w: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A986A2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 xml:space="preserve">Deployment </w:t>
            </w: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42E3371"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B78298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4BDDF1B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1C8ED306"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2E4242F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3F105AB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1742B6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10B1752C"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02E8C45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36C22A8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51E5875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D85AB0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BFE517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2688A8F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3C5BD1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33F3837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2006D52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412C151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33281C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53A9886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29E1F05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BCD2FA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AA573C"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7FCB3D39"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5522446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1EA78B06"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1C8D29F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E8FB8D4"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Production Environment Preparation</w:t>
            </w:r>
          </w:p>
        </w:tc>
        <w:tc>
          <w:tcPr>
            <w:tcW w:w="375" w:type="dxa"/>
            <w:tcBorders>
              <w:top w:val="single" w:sz="4" w:space="0" w:color="000000"/>
              <w:left w:val="nil"/>
              <w:bottom w:val="single" w:sz="4" w:space="0" w:color="000000"/>
              <w:right w:val="single" w:sz="4" w:space="0" w:color="000000"/>
            </w:tcBorders>
            <w:noWrap/>
            <w:vAlign w:val="bottom"/>
            <w:hideMark/>
          </w:tcPr>
          <w:p w14:paraId="1AB27D8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4C8655B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58935E1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88D87E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58A4545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3344146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5D0616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3634A08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BFF302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27E77BE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689DD3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21F8173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5A0690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35EA4AF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84BF27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14A203F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68000D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17AC07B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3DB12E1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141A85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EE484E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768D527"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2F8B37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0A09842C"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2A203858"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11E4FD4"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72E932E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7752E5A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4240AC0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61569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3E6D15D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79EC5A7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B581E6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7E939A8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F9D0F8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4769951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888A41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6D0BC3F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769009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2488D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466701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68E6952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0F56DA8"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127CBA7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560A71E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69C14CE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7AF9EB8"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D750128"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BC630F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D51D1AB"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6E567B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9C87BBF"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Deploy to Production</w:t>
            </w:r>
          </w:p>
        </w:tc>
        <w:tc>
          <w:tcPr>
            <w:tcW w:w="375" w:type="dxa"/>
            <w:tcBorders>
              <w:top w:val="single" w:sz="4" w:space="0" w:color="000000"/>
              <w:left w:val="nil"/>
              <w:bottom w:val="single" w:sz="4" w:space="0" w:color="000000"/>
              <w:right w:val="single" w:sz="4" w:space="0" w:color="000000"/>
            </w:tcBorders>
            <w:noWrap/>
            <w:vAlign w:val="bottom"/>
            <w:hideMark/>
          </w:tcPr>
          <w:p w14:paraId="0B4024E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36D5906F"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3A12C13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C8B8BC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107F77D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05244AE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C59EEF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0132117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8D3D1F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712C1B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425DAE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7B4AA3F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980CD0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5D45D23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A9E77F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0C6E60A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17FD46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2003F0B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236AE5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16CC243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969F96"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86AA794"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2CBA0FD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78FE2FF9"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A835C3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single" w:sz="4" w:space="0" w:color="000000"/>
            </w:tcBorders>
            <w:noWrap/>
            <w:vAlign w:val="bottom"/>
            <w:hideMark/>
          </w:tcPr>
          <w:p w14:paraId="2C7688DF"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A6D9E6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3A6231D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641E612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C8174B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0D67C47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60E8A20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79CEB7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3A0216E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D35CAF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13B7B21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93889F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59112EC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33D748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7ABEA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94D6F2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3AAF13C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9975C0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6EB1D64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3777217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704A9B0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92A577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FC8BC2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5EABC4E3"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7EAD166C"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514224E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6.3</w:t>
            </w:r>
          </w:p>
        </w:tc>
        <w:tc>
          <w:tcPr>
            <w:tcW w:w="1529" w:type="dxa"/>
            <w:tcBorders>
              <w:top w:val="single" w:sz="4" w:space="0" w:color="000000"/>
              <w:left w:val="single" w:sz="4" w:space="0" w:color="000000"/>
              <w:bottom w:val="nil"/>
              <w:right w:val="single" w:sz="4" w:space="0" w:color="000000"/>
            </w:tcBorders>
            <w:noWrap/>
            <w:vAlign w:val="bottom"/>
            <w:hideMark/>
          </w:tcPr>
          <w:p w14:paraId="718E422D"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Migration Data</w:t>
            </w:r>
          </w:p>
        </w:tc>
        <w:tc>
          <w:tcPr>
            <w:tcW w:w="375" w:type="dxa"/>
            <w:tcBorders>
              <w:top w:val="single" w:sz="4" w:space="0" w:color="000000"/>
              <w:left w:val="nil"/>
              <w:bottom w:val="single" w:sz="4" w:space="0" w:color="000000"/>
              <w:right w:val="single" w:sz="4" w:space="0" w:color="000000"/>
            </w:tcBorders>
            <w:noWrap/>
            <w:vAlign w:val="bottom"/>
            <w:hideMark/>
          </w:tcPr>
          <w:p w14:paraId="798DA22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4992519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0D4FDF5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C38319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2D3936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29C986B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3342073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071B1EE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367C27B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540C044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C0DC4A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673D395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2CDAB5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7327E8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72BA4D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305F38E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017A2C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35CBAAF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16AB24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547156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0C092D"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19D5C5C"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72E6A52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155A3DC8"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200E41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single" w:sz="4" w:space="0" w:color="000000"/>
            </w:tcBorders>
            <w:noWrap/>
            <w:vAlign w:val="bottom"/>
            <w:hideMark/>
          </w:tcPr>
          <w:p w14:paraId="373C3129"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1B36B8B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1D589DD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6BAB3F4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3A682C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5F3979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2D0BFF8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4057DA2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0558F5C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40D933C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7A3148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6577FB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15CAA4C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1A2073A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A02D1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91A965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5C0697C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3F9265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08401C1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1E8355D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2F80A94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5EB5EB6"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7DB1240D"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6CED1328"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5E04C849"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788481F1"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E79EA33"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Cut Off and Go-Live</w:t>
            </w:r>
          </w:p>
        </w:tc>
        <w:tc>
          <w:tcPr>
            <w:tcW w:w="375" w:type="dxa"/>
            <w:tcBorders>
              <w:top w:val="single" w:sz="4" w:space="0" w:color="000000"/>
              <w:left w:val="nil"/>
              <w:bottom w:val="single" w:sz="4" w:space="0" w:color="000000"/>
              <w:right w:val="single" w:sz="4" w:space="0" w:color="000000"/>
            </w:tcBorders>
            <w:noWrap/>
            <w:vAlign w:val="bottom"/>
            <w:hideMark/>
          </w:tcPr>
          <w:p w14:paraId="761A4C8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F6415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734807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3220D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22395E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A39992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EB6354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F26CE2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EBF23C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5CB73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9185EB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6F7446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708627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7B70FE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EAF1F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451FFD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8D0331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644F9B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nil"/>
              <w:bottom w:val="nil"/>
              <w:right w:val="single" w:sz="4" w:space="0" w:color="000000"/>
            </w:tcBorders>
            <w:noWrap/>
            <w:vAlign w:val="bottom"/>
            <w:hideMark/>
          </w:tcPr>
          <w:p w14:paraId="6F2C745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shd w:val="clear" w:color="000000" w:fill="8DB4E2"/>
            <w:noWrap/>
            <w:vAlign w:val="bottom"/>
            <w:hideMark/>
          </w:tcPr>
          <w:p w14:paraId="1778E4E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F373E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21841CD"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0FC0F21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81467CB"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1DED83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D19D7C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0376C0D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DCF99C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04BDD5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977D96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5DB389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617480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6333DD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6D7256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6C3069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2E163D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BC1034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66A7AD8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9B831A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A560DA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2561FF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D1573A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B03234B"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nil"/>
            </w:tcBorders>
            <w:noWrap/>
            <w:vAlign w:val="bottom"/>
            <w:hideMark/>
          </w:tcPr>
          <w:p w14:paraId="126DA241"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12F65F5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10B3A01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56122B6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3AB1720C" w14:textId="77777777" w:rsidTr="008074CC">
        <w:trPr>
          <w:trHeight w:val="300"/>
        </w:trPr>
        <w:tc>
          <w:tcPr>
            <w:tcW w:w="408" w:type="dxa"/>
            <w:tcBorders>
              <w:top w:val="single" w:sz="4" w:space="0" w:color="000000"/>
              <w:left w:val="single" w:sz="4" w:space="0" w:color="000000"/>
              <w:bottom w:val="nil"/>
              <w:right w:val="single" w:sz="4" w:space="0" w:color="000000"/>
            </w:tcBorders>
            <w:noWrap/>
            <w:vAlign w:val="center"/>
            <w:hideMark/>
          </w:tcPr>
          <w:p w14:paraId="47A1031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0700EE0A"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nil"/>
              <w:right w:val="single" w:sz="4" w:space="0" w:color="000000"/>
            </w:tcBorders>
            <w:noWrap/>
            <w:vAlign w:val="bottom"/>
            <w:hideMark/>
          </w:tcPr>
          <w:p w14:paraId="49B8B73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6.5</w:t>
            </w:r>
          </w:p>
        </w:tc>
        <w:tc>
          <w:tcPr>
            <w:tcW w:w="1529" w:type="dxa"/>
            <w:tcBorders>
              <w:top w:val="single" w:sz="4" w:space="0" w:color="000000"/>
              <w:left w:val="single" w:sz="4" w:space="0" w:color="000000"/>
              <w:bottom w:val="nil"/>
              <w:right w:val="single" w:sz="4" w:space="0" w:color="000000"/>
            </w:tcBorders>
            <w:noWrap/>
            <w:vAlign w:val="bottom"/>
            <w:hideMark/>
          </w:tcPr>
          <w:p w14:paraId="4E58D08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Sign Off</w:t>
            </w:r>
          </w:p>
        </w:tc>
        <w:tc>
          <w:tcPr>
            <w:tcW w:w="375" w:type="dxa"/>
            <w:tcBorders>
              <w:top w:val="single" w:sz="4" w:space="0" w:color="000000"/>
              <w:left w:val="single" w:sz="4" w:space="0" w:color="000000"/>
              <w:bottom w:val="nil"/>
              <w:right w:val="single" w:sz="4" w:space="0" w:color="000000"/>
            </w:tcBorders>
            <w:noWrap/>
            <w:vAlign w:val="bottom"/>
            <w:hideMark/>
          </w:tcPr>
          <w:p w14:paraId="4044C34E" w14:textId="77777777" w:rsidR="00C04BCA" w:rsidRPr="006E4D94" w:rsidRDefault="00C04BCA" w:rsidP="00C04BCA">
            <w:pPr>
              <w:spacing w:after="0" w:line="240" w:lineRule="auto"/>
              <w:rPr>
                <w:rFonts w:eastAsia="Times New Roman"/>
                <w:color w:val="000000"/>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29054F45"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4BBECBE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1A2365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70B690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single" w:sz="4" w:space="0" w:color="000000"/>
            </w:tcBorders>
            <w:noWrap/>
            <w:vAlign w:val="bottom"/>
            <w:hideMark/>
          </w:tcPr>
          <w:p w14:paraId="0BC8AE5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2CD460F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6A98FA7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09CE529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4B42779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FF3B44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5358C7E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FF9281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484691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6BFF2D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4CD4F6E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210FF37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7BFC4BB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18F16E6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0124D41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nil"/>
              <w:bottom w:val="nil"/>
              <w:right w:val="single" w:sz="4" w:space="0" w:color="000000"/>
            </w:tcBorders>
            <w:shd w:val="clear" w:color="000000" w:fill="8DB4E2"/>
            <w:noWrap/>
            <w:vAlign w:val="bottom"/>
            <w:hideMark/>
          </w:tcPr>
          <w:p w14:paraId="7CEA119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0433AC6"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4471118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40BB03DF"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61905DF2"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71083E"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D5631F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EC81C9C"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DFE6FE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516D11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760752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A7A9D5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CF447A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26E0BD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2CA059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B451F5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5D009E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918868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CED0DC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D36825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F33A8A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1BDA3FC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ECE5E3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E01F790"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C83525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4FB87C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95073B" w14:textId="77777777" w:rsidR="00C04BCA" w:rsidRPr="006E4D94" w:rsidRDefault="00C04BCA" w:rsidP="00C04BCA">
            <w:pPr>
              <w:spacing w:after="0" w:line="240" w:lineRule="auto"/>
              <w:rPr>
                <w:rFonts w:eastAsia="Times New Roman"/>
                <w:sz w:val="16"/>
                <w:szCs w:val="16"/>
                <w:lang w:val="en-GB" w:eastAsia="en-GB"/>
              </w:rPr>
            </w:pPr>
          </w:p>
        </w:tc>
      </w:tr>
    </w:tbl>
    <w:p w14:paraId="4B7A3EE2" w14:textId="058A9D24" w:rsidR="00F03818" w:rsidRPr="006E4D94" w:rsidRDefault="00F03818" w:rsidP="003B73D3">
      <w:pPr>
        <w:spacing w:after="160" w:line="278" w:lineRule="auto"/>
        <w:rPr>
          <w:lang w:val="en-US"/>
        </w:rPr>
      </w:pPr>
    </w:p>
    <w:sectPr w:rsidR="00F03818" w:rsidRPr="006E4D94" w:rsidSect="00C04BCA">
      <w:pgSz w:w="16838" w:h="11906" w:orient="landscape"/>
      <w:pgMar w:top="1417" w:right="1417" w:bottom="1417" w:left="1417"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F54BD" w14:textId="77777777" w:rsidR="00803F8A" w:rsidRDefault="00803F8A">
      <w:pPr>
        <w:spacing w:after="0" w:line="240" w:lineRule="auto"/>
      </w:pPr>
      <w:r>
        <w:separator/>
      </w:r>
    </w:p>
  </w:endnote>
  <w:endnote w:type="continuationSeparator" w:id="0">
    <w:p w14:paraId="73E389A3" w14:textId="77777777" w:rsidR="00803F8A" w:rsidRDefault="00803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223254"/>
      <w:docPartObj>
        <w:docPartGallery w:val="Page Numbers (Bottom of Page)"/>
        <w:docPartUnique/>
      </w:docPartObj>
    </w:sdtPr>
    <w:sdtEndPr>
      <w:rPr>
        <w:noProof/>
      </w:rPr>
    </w:sdtEndPr>
    <w:sdtContent>
      <w:p w14:paraId="1A81B47F" w14:textId="0B720154" w:rsidR="005905F3" w:rsidRDefault="005905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A5FFA9" w14:textId="77777777" w:rsidR="00134EA4" w:rsidRDefault="00134EA4" w:rsidP="4068E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A519F" w14:textId="77777777" w:rsidR="00803F8A" w:rsidRDefault="00803F8A">
      <w:pPr>
        <w:spacing w:after="0" w:line="240" w:lineRule="auto"/>
      </w:pPr>
      <w:r>
        <w:separator/>
      </w:r>
    </w:p>
  </w:footnote>
  <w:footnote w:type="continuationSeparator" w:id="0">
    <w:p w14:paraId="33312C2A" w14:textId="77777777" w:rsidR="00803F8A" w:rsidRDefault="00803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134EA4" w14:paraId="2BC85DC3" w14:textId="77777777" w:rsidTr="4068EB5D">
      <w:trPr>
        <w:trHeight w:val="300"/>
      </w:trPr>
      <w:tc>
        <w:tcPr>
          <w:tcW w:w="3005" w:type="dxa"/>
        </w:tcPr>
        <w:p w14:paraId="3595217C" w14:textId="77777777" w:rsidR="00134EA4" w:rsidRDefault="00134EA4" w:rsidP="4068EB5D">
          <w:pPr>
            <w:pStyle w:val="Header"/>
            <w:ind w:left="-115"/>
          </w:pPr>
        </w:p>
      </w:tc>
      <w:tc>
        <w:tcPr>
          <w:tcW w:w="3005" w:type="dxa"/>
        </w:tcPr>
        <w:p w14:paraId="35326B70" w14:textId="77777777" w:rsidR="00134EA4" w:rsidRDefault="00134EA4" w:rsidP="4068EB5D">
          <w:pPr>
            <w:pStyle w:val="Header"/>
            <w:jc w:val="center"/>
          </w:pPr>
        </w:p>
      </w:tc>
      <w:tc>
        <w:tcPr>
          <w:tcW w:w="3005" w:type="dxa"/>
        </w:tcPr>
        <w:p w14:paraId="6A5075E9" w14:textId="77777777" w:rsidR="00134EA4" w:rsidRDefault="00134EA4" w:rsidP="4068EB5D">
          <w:pPr>
            <w:pStyle w:val="Header"/>
            <w:ind w:right="-115"/>
            <w:jc w:val="right"/>
          </w:pPr>
        </w:p>
      </w:tc>
    </w:tr>
  </w:tbl>
  <w:p w14:paraId="40C1CDD1" w14:textId="77777777" w:rsidR="00134EA4" w:rsidRDefault="00134EA4" w:rsidP="4068E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3E32"/>
    <w:multiLevelType w:val="multilevel"/>
    <w:tmpl w:val="D18CA31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8F3D33"/>
    <w:multiLevelType w:val="multilevel"/>
    <w:tmpl w:val="B6989D7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916728"/>
    <w:multiLevelType w:val="hybridMultilevel"/>
    <w:tmpl w:val="06DA492A"/>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93BDB32"/>
    <w:multiLevelType w:val="hybridMultilevel"/>
    <w:tmpl w:val="51B2761C"/>
    <w:lvl w:ilvl="0" w:tplc="76147186">
      <w:start w:val="1"/>
      <w:numFmt w:val="bullet"/>
      <w:lvlText w:val=""/>
      <w:lvlJc w:val="left"/>
      <w:pPr>
        <w:ind w:left="720" w:hanging="360"/>
      </w:pPr>
      <w:rPr>
        <w:rFonts w:ascii="Symbol" w:hAnsi="Symbol" w:hint="default"/>
      </w:rPr>
    </w:lvl>
    <w:lvl w:ilvl="1" w:tplc="AE6AC8D8">
      <w:start w:val="1"/>
      <w:numFmt w:val="bullet"/>
      <w:lvlText w:val="o"/>
      <w:lvlJc w:val="left"/>
      <w:pPr>
        <w:ind w:left="1440" w:hanging="360"/>
      </w:pPr>
      <w:rPr>
        <w:rFonts w:ascii="Courier New" w:hAnsi="Courier New" w:hint="default"/>
      </w:rPr>
    </w:lvl>
    <w:lvl w:ilvl="2" w:tplc="8D324D44">
      <w:start w:val="1"/>
      <w:numFmt w:val="bullet"/>
      <w:lvlText w:val=""/>
      <w:lvlJc w:val="left"/>
      <w:pPr>
        <w:ind w:left="2160" w:hanging="360"/>
      </w:pPr>
      <w:rPr>
        <w:rFonts w:ascii="Wingdings" w:hAnsi="Wingdings" w:hint="default"/>
      </w:rPr>
    </w:lvl>
    <w:lvl w:ilvl="3" w:tplc="9416BB90">
      <w:start w:val="1"/>
      <w:numFmt w:val="bullet"/>
      <w:lvlText w:val=""/>
      <w:lvlJc w:val="left"/>
      <w:pPr>
        <w:ind w:left="2880" w:hanging="360"/>
      </w:pPr>
      <w:rPr>
        <w:rFonts w:ascii="Symbol" w:hAnsi="Symbol" w:hint="default"/>
      </w:rPr>
    </w:lvl>
    <w:lvl w:ilvl="4" w:tplc="FB5A768A">
      <w:start w:val="1"/>
      <w:numFmt w:val="bullet"/>
      <w:lvlText w:val="o"/>
      <w:lvlJc w:val="left"/>
      <w:pPr>
        <w:ind w:left="3600" w:hanging="360"/>
      </w:pPr>
      <w:rPr>
        <w:rFonts w:ascii="Courier New" w:hAnsi="Courier New" w:hint="default"/>
      </w:rPr>
    </w:lvl>
    <w:lvl w:ilvl="5" w:tplc="04B27E8A">
      <w:start w:val="1"/>
      <w:numFmt w:val="bullet"/>
      <w:lvlText w:val=""/>
      <w:lvlJc w:val="left"/>
      <w:pPr>
        <w:ind w:left="4320" w:hanging="360"/>
      </w:pPr>
      <w:rPr>
        <w:rFonts w:ascii="Wingdings" w:hAnsi="Wingdings" w:hint="default"/>
      </w:rPr>
    </w:lvl>
    <w:lvl w:ilvl="6" w:tplc="0472F2A0">
      <w:start w:val="1"/>
      <w:numFmt w:val="bullet"/>
      <w:lvlText w:val=""/>
      <w:lvlJc w:val="left"/>
      <w:pPr>
        <w:ind w:left="5040" w:hanging="360"/>
      </w:pPr>
      <w:rPr>
        <w:rFonts w:ascii="Symbol" w:hAnsi="Symbol" w:hint="default"/>
      </w:rPr>
    </w:lvl>
    <w:lvl w:ilvl="7" w:tplc="9F54C20A">
      <w:start w:val="1"/>
      <w:numFmt w:val="bullet"/>
      <w:lvlText w:val="o"/>
      <w:lvlJc w:val="left"/>
      <w:pPr>
        <w:ind w:left="5760" w:hanging="360"/>
      </w:pPr>
      <w:rPr>
        <w:rFonts w:ascii="Courier New" w:hAnsi="Courier New" w:hint="default"/>
      </w:rPr>
    </w:lvl>
    <w:lvl w:ilvl="8" w:tplc="75A8416C">
      <w:start w:val="1"/>
      <w:numFmt w:val="bullet"/>
      <w:lvlText w:val=""/>
      <w:lvlJc w:val="left"/>
      <w:pPr>
        <w:ind w:left="6480" w:hanging="360"/>
      </w:pPr>
      <w:rPr>
        <w:rFonts w:ascii="Wingdings" w:hAnsi="Wingdings" w:hint="default"/>
      </w:rPr>
    </w:lvl>
  </w:abstractNum>
  <w:abstractNum w:abstractNumId="4" w15:restartNumberingAfterBreak="0">
    <w:nsid w:val="09F24918"/>
    <w:multiLevelType w:val="hybridMultilevel"/>
    <w:tmpl w:val="50CE5D86"/>
    <w:lvl w:ilvl="0" w:tplc="0809001B">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5" w15:restartNumberingAfterBreak="0">
    <w:nsid w:val="0A0C0A66"/>
    <w:multiLevelType w:val="hybridMultilevel"/>
    <w:tmpl w:val="311ED6CC"/>
    <w:lvl w:ilvl="0" w:tplc="38090019">
      <w:start w:val="1"/>
      <w:numFmt w:val="lowerLetter"/>
      <w:lvlText w:val="%1."/>
      <w:lvlJc w:val="left"/>
      <w:pPr>
        <w:ind w:left="720" w:hanging="360"/>
      </w:pPr>
    </w:lvl>
    <w:lvl w:ilvl="1" w:tplc="3C5E5B5E">
      <w:start w:val="1"/>
      <w:numFmt w:val="lowerLetter"/>
      <w:lvlText w:val="%2."/>
      <w:lvlJc w:val="left"/>
      <w:pPr>
        <w:ind w:left="1440" w:hanging="360"/>
      </w:pPr>
    </w:lvl>
    <w:lvl w:ilvl="2" w:tplc="B410404A">
      <w:start w:val="1"/>
      <w:numFmt w:val="lowerRoman"/>
      <w:lvlText w:val="%3."/>
      <w:lvlJc w:val="right"/>
      <w:pPr>
        <w:ind w:left="2160" w:hanging="180"/>
      </w:pPr>
    </w:lvl>
    <w:lvl w:ilvl="3" w:tplc="D3EE12D6">
      <w:start w:val="1"/>
      <w:numFmt w:val="decimal"/>
      <w:lvlText w:val="%4."/>
      <w:lvlJc w:val="left"/>
      <w:pPr>
        <w:ind w:left="2880" w:hanging="360"/>
      </w:pPr>
    </w:lvl>
    <w:lvl w:ilvl="4" w:tplc="EC0647EE">
      <w:start w:val="1"/>
      <w:numFmt w:val="lowerLetter"/>
      <w:lvlText w:val="%5."/>
      <w:lvlJc w:val="left"/>
      <w:pPr>
        <w:ind w:left="3600" w:hanging="360"/>
      </w:pPr>
    </w:lvl>
    <w:lvl w:ilvl="5" w:tplc="DEA4F714">
      <w:start w:val="1"/>
      <w:numFmt w:val="lowerRoman"/>
      <w:lvlText w:val="%6."/>
      <w:lvlJc w:val="right"/>
      <w:pPr>
        <w:ind w:left="4320" w:hanging="180"/>
      </w:pPr>
    </w:lvl>
    <w:lvl w:ilvl="6" w:tplc="3DD2EC32">
      <w:start w:val="1"/>
      <w:numFmt w:val="decimal"/>
      <w:lvlText w:val="%7."/>
      <w:lvlJc w:val="left"/>
      <w:pPr>
        <w:ind w:left="5040" w:hanging="360"/>
      </w:pPr>
    </w:lvl>
    <w:lvl w:ilvl="7" w:tplc="C6C29D7E">
      <w:start w:val="1"/>
      <w:numFmt w:val="lowerLetter"/>
      <w:lvlText w:val="%8."/>
      <w:lvlJc w:val="left"/>
      <w:pPr>
        <w:ind w:left="5760" w:hanging="360"/>
      </w:pPr>
    </w:lvl>
    <w:lvl w:ilvl="8" w:tplc="8E829C80">
      <w:start w:val="1"/>
      <w:numFmt w:val="lowerRoman"/>
      <w:lvlText w:val="%9."/>
      <w:lvlJc w:val="right"/>
      <w:pPr>
        <w:ind w:left="6480" w:hanging="180"/>
      </w:pPr>
    </w:lvl>
  </w:abstractNum>
  <w:abstractNum w:abstractNumId="6" w15:restartNumberingAfterBreak="0">
    <w:nsid w:val="0C3C1CC4"/>
    <w:multiLevelType w:val="multilevel"/>
    <w:tmpl w:val="969A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A17E3"/>
    <w:multiLevelType w:val="multilevel"/>
    <w:tmpl w:val="8CBA1E6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DCD79"/>
    <w:multiLevelType w:val="hybridMultilevel"/>
    <w:tmpl w:val="496897D2"/>
    <w:lvl w:ilvl="0" w:tplc="CCDA6B36">
      <w:start w:val="1"/>
      <w:numFmt w:val="bullet"/>
      <w:lvlText w:val=""/>
      <w:lvlJc w:val="left"/>
      <w:pPr>
        <w:ind w:left="720" w:hanging="360"/>
      </w:pPr>
      <w:rPr>
        <w:rFonts w:ascii="Symbol" w:hAnsi="Symbol" w:hint="default"/>
      </w:rPr>
    </w:lvl>
    <w:lvl w:ilvl="1" w:tplc="602CD872">
      <w:start w:val="1"/>
      <w:numFmt w:val="bullet"/>
      <w:lvlText w:val="o"/>
      <w:lvlJc w:val="left"/>
      <w:pPr>
        <w:ind w:left="1440" w:hanging="360"/>
      </w:pPr>
      <w:rPr>
        <w:rFonts w:ascii="Courier New" w:hAnsi="Courier New" w:hint="default"/>
      </w:rPr>
    </w:lvl>
    <w:lvl w:ilvl="2" w:tplc="36F48E80">
      <w:start w:val="1"/>
      <w:numFmt w:val="bullet"/>
      <w:lvlText w:val=""/>
      <w:lvlJc w:val="left"/>
      <w:pPr>
        <w:ind w:left="2160" w:hanging="360"/>
      </w:pPr>
      <w:rPr>
        <w:rFonts w:ascii="Wingdings" w:hAnsi="Wingdings" w:hint="default"/>
      </w:rPr>
    </w:lvl>
    <w:lvl w:ilvl="3" w:tplc="63764062">
      <w:start w:val="1"/>
      <w:numFmt w:val="bullet"/>
      <w:lvlText w:val=""/>
      <w:lvlJc w:val="left"/>
      <w:pPr>
        <w:ind w:left="2880" w:hanging="360"/>
      </w:pPr>
      <w:rPr>
        <w:rFonts w:ascii="Symbol" w:hAnsi="Symbol" w:hint="default"/>
      </w:rPr>
    </w:lvl>
    <w:lvl w:ilvl="4" w:tplc="7F729E8E">
      <w:start w:val="1"/>
      <w:numFmt w:val="bullet"/>
      <w:lvlText w:val="o"/>
      <w:lvlJc w:val="left"/>
      <w:pPr>
        <w:ind w:left="3600" w:hanging="360"/>
      </w:pPr>
      <w:rPr>
        <w:rFonts w:ascii="Courier New" w:hAnsi="Courier New" w:hint="default"/>
      </w:rPr>
    </w:lvl>
    <w:lvl w:ilvl="5" w:tplc="28A6E4B2">
      <w:start w:val="1"/>
      <w:numFmt w:val="bullet"/>
      <w:lvlText w:val=""/>
      <w:lvlJc w:val="left"/>
      <w:pPr>
        <w:ind w:left="4320" w:hanging="360"/>
      </w:pPr>
      <w:rPr>
        <w:rFonts w:ascii="Wingdings" w:hAnsi="Wingdings" w:hint="default"/>
      </w:rPr>
    </w:lvl>
    <w:lvl w:ilvl="6" w:tplc="1A30F41C">
      <w:start w:val="1"/>
      <w:numFmt w:val="bullet"/>
      <w:lvlText w:val=""/>
      <w:lvlJc w:val="left"/>
      <w:pPr>
        <w:ind w:left="5040" w:hanging="360"/>
      </w:pPr>
      <w:rPr>
        <w:rFonts w:ascii="Symbol" w:hAnsi="Symbol" w:hint="default"/>
      </w:rPr>
    </w:lvl>
    <w:lvl w:ilvl="7" w:tplc="75A814A0">
      <w:start w:val="1"/>
      <w:numFmt w:val="bullet"/>
      <w:lvlText w:val="o"/>
      <w:lvlJc w:val="left"/>
      <w:pPr>
        <w:ind w:left="5760" w:hanging="360"/>
      </w:pPr>
      <w:rPr>
        <w:rFonts w:ascii="Courier New" w:hAnsi="Courier New" w:hint="default"/>
      </w:rPr>
    </w:lvl>
    <w:lvl w:ilvl="8" w:tplc="A9ACBA62">
      <w:start w:val="1"/>
      <w:numFmt w:val="bullet"/>
      <w:lvlText w:val=""/>
      <w:lvlJc w:val="left"/>
      <w:pPr>
        <w:ind w:left="6480" w:hanging="360"/>
      </w:pPr>
      <w:rPr>
        <w:rFonts w:ascii="Wingdings" w:hAnsi="Wingdings" w:hint="default"/>
      </w:rPr>
    </w:lvl>
  </w:abstractNum>
  <w:abstractNum w:abstractNumId="9" w15:restartNumberingAfterBreak="0">
    <w:nsid w:val="124042F1"/>
    <w:multiLevelType w:val="multilevel"/>
    <w:tmpl w:val="3236A3A4"/>
    <w:lvl w:ilvl="0">
      <w:start w:val="1"/>
      <w:numFmt w:val="decimal"/>
      <w:pStyle w:val="Heading1"/>
      <w:lvlText w:val="%1. "/>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413494C"/>
    <w:multiLevelType w:val="hybridMultilevel"/>
    <w:tmpl w:val="68D8BC70"/>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1" w15:restartNumberingAfterBreak="0">
    <w:nsid w:val="14A94139"/>
    <w:multiLevelType w:val="multilevel"/>
    <w:tmpl w:val="D18CA31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5959A0A"/>
    <w:multiLevelType w:val="hybridMultilevel"/>
    <w:tmpl w:val="C1AA34BC"/>
    <w:lvl w:ilvl="0" w:tplc="785856B8">
      <w:start w:val="1"/>
      <w:numFmt w:val="bullet"/>
      <w:lvlText w:val=""/>
      <w:lvlJc w:val="left"/>
      <w:pPr>
        <w:ind w:left="720" w:hanging="360"/>
      </w:pPr>
      <w:rPr>
        <w:rFonts w:ascii="Symbol" w:hAnsi="Symbol" w:hint="default"/>
      </w:rPr>
    </w:lvl>
    <w:lvl w:ilvl="1" w:tplc="29E6A296">
      <w:start w:val="1"/>
      <w:numFmt w:val="bullet"/>
      <w:lvlText w:val="o"/>
      <w:lvlJc w:val="left"/>
      <w:pPr>
        <w:ind w:left="1440" w:hanging="360"/>
      </w:pPr>
      <w:rPr>
        <w:rFonts w:ascii="Courier New" w:hAnsi="Courier New" w:hint="default"/>
      </w:rPr>
    </w:lvl>
    <w:lvl w:ilvl="2" w:tplc="D954178A">
      <w:start w:val="1"/>
      <w:numFmt w:val="bullet"/>
      <w:lvlText w:val=""/>
      <w:lvlJc w:val="left"/>
      <w:pPr>
        <w:ind w:left="2160" w:hanging="360"/>
      </w:pPr>
      <w:rPr>
        <w:rFonts w:ascii="Wingdings" w:hAnsi="Wingdings" w:hint="default"/>
      </w:rPr>
    </w:lvl>
    <w:lvl w:ilvl="3" w:tplc="8C46FF48">
      <w:start w:val="1"/>
      <w:numFmt w:val="bullet"/>
      <w:lvlText w:val=""/>
      <w:lvlJc w:val="left"/>
      <w:pPr>
        <w:ind w:left="2880" w:hanging="360"/>
      </w:pPr>
      <w:rPr>
        <w:rFonts w:ascii="Symbol" w:hAnsi="Symbol" w:hint="default"/>
      </w:rPr>
    </w:lvl>
    <w:lvl w:ilvl="4" w:tplc="07B04E6C">
      <w:start w:val="1"/>
      <w:numFmt w:val="bullet"/>
      <w:lvlText w:val="o"/>
      <w:lvlJc w:val="left"/>
      <w:pPr>
        <w:ind w:left="3600" w:hanging="360"/>
      </w:pPr>
      <w:rPr>
        <w:rFonts w:ascii="Courier New" w:hAnsi="Courier New" w:hint="default"/>
      </w:rPr>
    </w:lvl>
    <w:lvl w:ilvl="5" w:tplc="021AE5F8">
      <w:start w:val="1"/>
      <w:numFmt w:val="bullet"/>
      <w:lvlText w:val=""/>
      <w:lvlJc w:val="left"/>
      <w:pPr>
        <w:ind w:left="4320" w:hanging="360"/>
      </w:pPr>
      <w:rPr>
        <w:rFonts w:ascii="Wingdings" w:hAnsi="Wingdings" w:hint="default"/>
      </w:rPr>
    </w:lvl>
    <w:lvl w:ilvl="6" w:tplc="F522C816">
      <w:start w:val="1"/>
      <w:numFmt w:val="bullet"/>
      <w:lvlText w:val=""/>
      <w:lvlJc w:val="left"/>
      <w:pPr>
        <w:ind w:left="5040" w:hanging="360"/>
      </w:pPr>
      <w:rPr>
        <w:rFonts w:ascii="Symbol" w:hAnsi="Symbol" w:hint="default"/>
      </w:rPr>
    </w:lvl>
    <w:lvl w:ilvl="7" w:tplc="6E261690">
      <w:start w:val="1"/>
      <w:numFmt w:val="bullet"/>
      <w:lvlText w:val="o"/>
      <w:lvlJc w:val="left"/>
      <w:pPr>
        <w:ind w:left="5760" w:hanging="360"/>
      </w:pPr>
      <w:rPr>
        <w:rFonts w:ascii="Courier New" w:hAnsi="Courier New" w:hint="default"/>
      </w:rPr>
    </w:lvl>
    <w:lvl w:ilvl="8" w:tplc="EA660BA6">
      <w:start w:val="1"/>
      <w:numFmt w:val="bullet"/>
      <w:lvlText w:val=""/>
      <w:lvlJc w:val="left"/>
      <w:pPr>
        <w:ind w:left="6480" w:hanging="360"/>
      </w:pPr>
      <w:rPr>
        <w:rFonts w:ascii="Wingdings" w:hAnsi="Wingdings" w:hint="default"/>
      </w:rPr>
    </w:lvl>
  </w:abstractNum>
  <w:abstractNum w:abstractNumId="13" w15:restartNumberingAfterBreak="0">
    <w:nsid w:val="16032A59"/>
    <w:multiLevelType w:val="hybridMultilevel"/>
    <w:tmpl w:val="641A9C5A"/>
    <w:lvl w:ilvl="0" w:tplc="77E643DA">
      <w:start w:val="1"/>
      <w:numFmt w:val="lowerLetter"/>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4" w15:restartNumberingAfterBreak="0">
    <w:nsid w:val="1F7F7AE9"/>
    <w:multiLevelType w:val="multilevel"/>
    <w:tmpl w:val="BD38BF06"/>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716431D"/>
    <w:multiLevelType w:val="hybridMultilevel"/>
    <w:tmpl w:val="EA86ABE0"/>
    <w:lvl w:ilvl="0" w:tplc="5FB40268">
      <w:start w:val="1"/>
      <w:numFmt w:val="bullet"/>
      <w:lvlText w:val="-"/>
      <w:lvlJc w:val="left"/>
      <w:pPr>
        <w:ind w:left="1440" w:hanging="360"/>
      </w:pPr>
      <w:rPr>
        <w:rFonts w:ascii="Calibri" w:eastAsia="Calibr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335B6027"/>
    <w:multiLevelType w:val="multilevel"/>
    <w:tmpl w:val="23389B2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509484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8B06B43"/>
    <w:multiLevelType w:val="multilevel"/>
    <w:tmpl w:val="245098E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57C311"/>
    <w:multiLevelType w:val="hybridMultilevel"/>
    <w:tmpl w:val="0A00F216"/>
    <w:lvl w:ilvl="0" w:tplc="D6DE86A2">
      <w:start w:val="1"/>
      <w:numFmt w:val="bullet"/>
      <w:lvlText w:val=""/>
      <w:lvlJc w:val="left"/>
      <w:pPr>
        <w:ind w:left="720" w:hanging="360"/>
      </w:pPr>
      <w:rPr>
        <w:rFonts w:ascii="Symbol" w:hAnsi="Symbol" w:hint="default"/>
      </w:rPr>
    </w:lvl>
    <w:lvl w:ilvl="1" w:tplc="9A1A66F4">
      <w:start w:val="1"/>
      <w:numFmt w:val="bullet"/>
      <w:lvlText w:val="o"/>
      <w:lvlJc w:val="left"/>
      <w:pPr>
        <w:ind w:left="1440" w:hanging="360"/>
      </w:pPr>
      <w:rPr>
        <w:rFonts w:ascii="Courier New" w:hAnsi="Courier New" w:hint="default"/>
      </w:rPr>
    </w:lvl>
    <w:lvl w:ilvl="2" w:tplc="173231FC">
      <w:start w:val="1"/>
      <w:numFmt w:val="bullet"/>
      <w:lvlText w:val=""/>
      <w:lvlJc w:val="left"/>
      <w:pPr>
        <w:ind w:left="2160" w:hanging="360"/>
      </w:pPr>
      <w:rPr>
        <w:rFonts w:ascii="Wingdings" w:hAnsi="Wingdings" w:hint="default"/>
      </w:rPr>
    </w:lvl>
    <w:lvl w:ilvl="3" w:tplc="DB0607D2">
      <w:start w:val="1"/>
      <w:numFmt w:val="bullet"/>
      <w:lvlText w:val=""/>
      <w:lvlJc w:val="left"/>
      <w:pPr>
        <w:ind w:left="2880" w:hanging="360"/>
      </w:pPr>
      <w:rPr>
        <w:rFonts w:ascii="Symbol" w:hAnsi="Symbol" w:hint="default"/>
      </w:rPr>
    </w:lvl>
    <w:lvl w:ilvl="4" w:tplc="6A20E1E4">
      <w:start w:val="1"/>
      <w:numFmt w:val="bullet"/>
      <w:lvlText w:val="o"/>
      <w:lvlJc w:val="left"/>
      <w:pPr>
        <w:ind w:left="3600" w:hanging="360"/>
      </w:pPr>
      <w:rPr>
        <w:rFonts w:ascii="Courier New" w:hAnsi="Courier New" w:hint="default"/>
      </w:rPr>
    </w:lvl>
    <w:lvl w:ilvl="5" w:tplc="A316F810">
      <w:start w:val="1"/>
      <w:numFmt w:val="bullet"/>
      <w:lvlText w:val=""/>
      <w:lvlJc w:val="left"/>
      <w:pPr>
        <w:ind w:left="4320" w:hanging="360"/>
      </w:pPr>
      <w:rPr>
        <w:rFonts w:ascii="Wingdings" w:hAnsi="Wingdings" w:hint="default"/>
      </w:rPr>
    </w:lvl>
    <w:lvl w:ilvl="6" w:tplc="06F418FE">
      <w:start w:val="1"/>
      <w:numFmt w:val="bullet"/>
      <w:lvlText w:val=""/>
      <w:lvlJc w:val="left"/>
      <w:pPr>
        <w:ind w:left="5040" w:hanging="360"/>
      </w:pPr>
      <w:rPr>
        <w:rFonts w:ascii="Symbol" w:hAnsi="Symbol" w:hint="default"/>
      </w:rPr>
    </w:lvl>
    <w:lvl w:ilvl="7" w:tplc="50509B7C">
      <w:start w:val="1"/>
      <w:numFmt w:val="bullet"/>
      <w:lvlText w:val="o"/>
      <w:lvlJc w:val="left"/>
      <w:pPr>
        <w:ind w:left="5760" w:hanging="360"/>
      </w:pPr>
      <w:rPr>
        <w:rFonts w:ascii="Courier New" w:hAnsi="Courier New" w:hint="default"/>
      </w:rPr>
    </w:lvl>
    <w:lvl w:ilvl="8" w:tplc="67CA458C">
      <w:start w:val="1"/>
      <w:numFmt w:val="bullet"/>
      <w:lvlText w:val=""/>
      <w:lvlJc w:val="left"/>
      <w:pPr>
        <w:ind w:left="6480" w:hanging="360"/>
      </w:pPr>
      <w:rPr>
        <w:rFonts w:ascii="Wingdings" w:hAnsi="Wingdings" w:hint="default"/>
      </w:rPr>
    </w:lvl>
  </w:abstractNum>
  <w:abstractNum w:abstractNumId="20" w15:restartNumberingAfterBreak="0">
    <w:nsid w:val="3E1A3B8E"/>
    <w:multiLevelType w:val="multilevel"/>
    <w:tmpl w:val="7B5C12A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2B42C3"/>
    <w:multiLevelType w:val="multilevel"/>
    <w:tmpl w:val="3730961E"/>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E8001CA"/>
    <w:multiLevelType w:val="multilevel"/>
    <w:tmpl w:val="A6C697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4872F58"/>
    <w:multiLevelType w:val="hybridMultilevel"/>
    <w:tmpl w:val="62F85E0A"/>
    <w:lvl w:ilvl="0" w:tplc="B03A39F8">
      <w:start w:val="1"/>
      <w:numFmt w:val="upperRoman"/>
      <w:lvlText w:val="%1."/>
      <w:lvlJc w:val="left"/>
      <w:pPr>
        <w:ind w:left="1512" w:hanging="720"/>
      </w:pPr>
      <w:rPr>
        <w:rFonts w:hint="default"/>
      </w:rPr>
    </w:lvl>
    <w:lvl w:ilvl="1" w:tplc="04210019" w:tentative="1">
      <w:start w:val="1"/>
      <w:numFmt w:val="lowerLetter"/>
      <w:lvlText w:val="%2."/>
      <w:lvlJc w:val="left"/>
      <w:pPr>
        <w:ind w:left="1872" w:hanging="360"/>
      </w:pPr>
    </w:lvl>
    <w:lvl w:ilvl="2" w:tplc="0421001B" w:tentative="1">
      <w:start w:val="1"/>
      <w:numFmt w:val="lowerRoman"/>
      <w:lvlText w:val="%3."/>
      <w:lvlJc w:val="right"/>
      <w:pPr>
        <w:ind w:left="2592" w:hanging="180"/>
      </w:pPr>
    </w:lvl>
    <w:lvl w:ilvl="3" w:tplc="0421000F" w:tentative="1">
      <w:start w:val="1"/>
      <w:numFmt w:val="decimal"/>
      <w:lvlText w:val="%4."/>
      <w:lvlJc w:val="left"/>
      <w:pPr>
        <w:ind w:left="3312" w:hanging="360"/>
      </w:pPr>
    </w:lvl>
    <w:lvl w:ilvl="4" w:tplc="04210019" w:tentative="1">
      <w:start w:val="1"/>
      <w:numFmt w:val="lowerLetter"/>
      <w:lvlText w:val="%5."/>
      <w:lvlJc w:val="left"/>
      <w:pPr>
        <w:ind w:left="4032" w:hanging="360"/>
      </w:pPr>
    </w:lvl>
    <w:lvl w:ilvl="5" w:tplc="0421001B" w:tentative="1">
      <w:start w:val="1"/>
      <w:numFmt w:val="lowerRoman"/>
      <w:lvlText w:val="%6."/>
      <w:lvlJc w:val="right"/>
      <w:pPr>
        <w:ind w:left="4752" w:hanging="180"/>
      </w:pPr>
    </w:lvl>
    <w:lvl w:ilvl="6" w:tplc="0421000F" w:tentative="1">
      <w:start w:val="1"/>
      <w:numFmt w:val="decimal"/>
      <w:lvlText w:val="%7."/>
      <w:lvlJc w:val="left"/>
      <w:pPr>
        <w:ind w:left="5472" w:hanging="360"/>
      </w:pPr>
    </w:lvl>
    <w:lvl w:ilvl="7" w:tplc="04210019" w:tentative="1">
      <w:start w:val="1"/>
      <w:numFmt w:val="lowerLetter"/>
      <w:lvlText w:val="%8."/>
      <w:lvlJc w:val="left"/>
      <w:pPr>
        <w:ind w:left="6192" w:hanging="360"/>
      </w:pPr>
    </w:lvl>
    <w:lvl w:ilvl="8" w:tplc="0421001B" w:tentative="1">
      <w:start w:val="1"/>
      <w:numFmt w:val="lowerRoman"/>
      <w:lvlText w:val="%9."/>
      <w:lvlJc w:val="right"/>
      <w:pPr>
        <w:ind w:left="6912" w:hanging="180"/>
      </w:pPr>
    </w:lvl>
  </w:abstractNum>
  <w:abstractNum w:abstractNumId="24" w15:restartNumberingAfterBreak="0">
    <w:nsid w:val="49E6314A"/>
    <w:multiLevelType w:val="hybridMultilevel"/>
    <w:tmpl w:val="50CE5D86"/>
    <w:lvl w:ilvl="0" w:tplc="0809001B">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5" w15:restartNumberingAfterBreak="0">
    <w:nsid w:val="4E76A52D"/>
    <w:multiLevelType w:val="hybridMultilevel"/>
    <w:tmpl w:val="0DC6A2C6"/>
    <w:lvl w:ilvl="0" w:tplc="EE80288E">
      <w:start w:val="1"/>
      <w:numFmt w:val="bullet"/>
      <w:lvlText w:val=""/>
      <w:lvlJc w:val="left"/>
      <w:pPr>
        <w:ind w:left="720" w:hanging="360"/>
      </w:pPr>
      <w:rPr>
        <w:rFonts w:ascii="Symbol" w:hAnsi="Symbol" w:hint="default"/>
      </w:rPr>
    </w:lvl>
    <w:lvl w:ilvl="1" w:tplc="303A77C4">
      <w:start w:val="1"/>
      <w:numFmt w:val="bullet"/>
      <w:lvlText w:val="o"/>
      <w:lvlJc w:val="left"/>
      <w:pPr>
        <w:ind w:left="1440" w:hanging="360"/>
      </w:pPr>
      <w:rPr>
        <w:rFonts w:ascii="Courier New" w:hAnsi="Courier New" w:hint="default"/>
      </w:rPr>
    </w:lvl>
    <w:lvl w:ilvl="2" w:tplc="238C227A">
      <w:start w:val="1"/>
      <w:numFmt w:val="bullet"/>
      <w:lvlText w:val=""/>
      <w:lvlJc w:val="left"/>
      <w:pPr>
        <w:ind w:left="2160" w:hanging="360"/>
      </w:pPr>
      <w:rPr>
        <w:rFonts w:ascii="Wingdings" w:hAnsi="Wingdings" w:hint="default"/>
      </w:rPr>
    </w:lvl>
    <w:lvl w:ilvl="3" w:tplc="170EB3B2">
      <w:start w:val="1"/>
      <w:numFmt w:val="bullet"/>
      <w:lvlText w:val=""/>
      <w:lvlJc w:val="left"/>
      <w:pPr>
        <w:ind w:left="2880" w:hanging="360"/>
      </w:pPr>
      <w:rPr>
        <w:rFonts w:ascii="Symbol" w:hAnsi="Symbol" w:hint="default"/>
      </w:rPr>
    </w:lvl>
    <w:lvl w:ilvl="4" w:tplc="2A8CBF3A">
      <w:start w:val="1"/>
      <w:numFmt w:val="bullet"/>
      <w:lvlText w:val="o"/>
      <w:lvlJc w:val="left"/>
      <w:pPr>
        <w:ind w:left="3600" w:hanging="360"/>
      </w:pPr>
      <w:rPr>
        <w:rFonts w:ascii="Courier New" w:hAnsi="Courier New" w:hint="default"/>
      </w:rPr>
    </w:lvl>
    <w:lvl w:ilvl="5" w:tplc="B8F2A4D6">
      <w:start w:val="1"/>
      <w:numFmt w:val="bullet"/>
      <w:lvlText w:val=""/>
      <w:lvlJc w:val="left"/>
      <w:pPr>
        <w:ind w:left="4320" w:hanging="360"/>
      </w:pPr>
      <w:rPr>
        <w:rFonts w:ascii="Wingdings" w:hAnsi="Wingdings" w:hint="default"/>
      </w:rPr>
    </w:lvl>
    <w:lvl w:ilvl="6" w:tplc="312A64C6">
      <w:start w:val="1"/>
      <w:numFmt w:val="bullet"/>
      <w:lvlText w:val=""/>
      <w:lvlJc w:val="left"/>
      <w:pPr>
        <w:ind w:left="5040" w:hanging="360"/>
      </w:pPr>
      <w:rPr>
        <w:rFonts w:ascii="Symbol" w:hAnsi="Symbol" w:hint="default"/>
      </w:rPr>
    </w:lvl>
    <w:lvl w:ilvl="7" w:tplc="5D72389E">
      <w:start w:val="1"/>
      <w:numFmt w:val="bullet"/>
      <w:lvlText w:val="o"/>
      <w:lvlJc w:val="left"/>
      <w:pPr>
        <w:ind w:left="5760" w:hanging="360"/>
      </w:pPr>
      <w:rPr>
        <w:rFonts w:ascii="Courier New" w:hAnsi="Courier New" w:hint="default"/>
      </w:rPr>
    </w:lvl>
    <w:lvl w:ilvl="8" w:tplc="80E075B8">
      <w:start w:val="1"/>
      <w:numFmt w:val="bullet"/>
      <w:lvlText w:val=""/>
      <w:lvlJc w:val="left"/>
      <w:pPr>
        <w:ind w:left="6480" w:hanging="360"/>
      </w:pPr>
      <w:rPr>
        <w:rFonts w:ascii="Wingdings" w:hAnsi="Wingdings" w:hint="default"/>
      </w:rPr>
    </w:lvl>
  </w:abstractNum>
  <w:abstractNum w:abstractNumId="26" w15:restartNumberingAfterBreak="0">
    <w:nsid w:val="4FD86A75"/>
    <w:multiLevelType w:val="hybridMultilevel"/>
    <w:tmpl w:val="896A436E"/>
    <w:lvl w:ilvl="0" w:tplc="5FB40268">
      <w:start w:val="1"/>
      <w:numFmt w:val="bullet"/>
      <w:lvlText w:val="-"/>
      <w:lvlJc w:val="left"/>
      <w:pPr>
        <w:ind w:left="1512" w:hanging="360"/>
      </w:pPr>
      <w:rPr>
        <w:rFonts w:ascii="Calibri" w:eastAsia="Calibri" w:hAnsi="Calibri" w:cs="Calibri" w:hint="default"/>
      </w:rPr>
    </w:lvl>
    <w:lvl w:ilvl="1" w:tplc="04210003">
      <w:start w:val="1"/>
      <w:numFmt w:val="bullet"/>
      <w:lvlText w:val="o"/>
      <w:lvlJc w:val="left"/>
      <w:pPr>
        <w:ind w:left="2232" w:hanging="360"/>
      </w:pPr>
      <w:rPr>
        <w:rFonts w:ascii="Courier New" w:hAnsi="Courier New" w:cs="Courier New" w:hint="default"/>
      </w:rPr>
    </w:lvl>
    <w:lvl w:ilvl="2" w:tplc="04210005" w:tentative="1">
      <w:start w:val="1"/>
      <w:numFmt w:val="bullet"/>
      <w:lvlText w:val=""/>
      <w:lvlJc w:val="left"/>
      <w:pPr>
        <w:ind w:left="2952" w:hanging="360"/>
      </w:pPr>
      <w:rPr>
        <w:rFonts w:ascii="Wingdings" w:hAnsi="Wingdings" w:hint="default"/>
      </w:rPr>
    </w:lvl>
    <w:lvl w:ilvl="3" w:tplc="04210001" w:tentative="1">
      <w:start w:val="1"/>
      <w:numFmt w:val="bullet"/>
      <w:lvlText w:val=""/>
      <w:lvlJc w:val="left"/>
      <w:pPr>
        <w:ind w:left="3672" w:hanging="360"/>
      </w:pPr>
      <w:rPr>
        <w:rFonts w:ascii="Symbol" w:hAnsi="Symbol" w:hint="default"/>
      </w:rPr>
    </w:lvl>
    <w:lvl w:ilvl="4" w:tplc="04210003" w:tentative="1">
      <w:start w:val="1"/>
      <w:numFmt w:val="bullet"/>
      <w:lvlText w:val="o"/>
      <w:lvlJc w:val="left"/>
      <w:pPr>
        <w:ind w:left="4392" w:hanging="360"/>
      </w:pPr>
      <w:rPr>
        <w:rFonts w:ascii="Courier New" w:hAnsi="Courier New" w:cs="Courier New" w:hint="default"/>
      </w:rPr>
    </w:lvl>
    <w:lvl w:ilvl="5" w:tplc="04210005" w:tentative="1">
      <w:start w:val="1"/>
      <w:numFmt w:val="bullet"/>
      <w:lvlText w:val=""/>
      <w:lvlJc w:val="left"/>
      <w:pPr>
        <w:ind w:left="5112" w:hanging="360"/>
      </w:pPr>
      <w:rPr>
        <w:rFonts w:ascii="Wingdings" w:hAnsi="Wingdings" w:hint="default"/>
      </w:rPr>
    </w:lvl>
    <w:lvl w:ilvl="6" w:tplc="04210001" w:tentative="1">
      <w:start w:val="1"/>
      <w:numFmt w:val="bullet"/>
      <w:lvlText w:val=""/>
      <w:lvlJc w:val="left"/>
      <w:pPr>
        <w:ind w:left="5832" w:hanging="360"/>
      </w:pPr>
      <w:rPr>
        <w:rFonts w:ascii="Symbol" w:hAnsi="Symbol" w:hint="default"/>
      </w:rPr>
    </w:lvl>
    <w:lvl w:ilvl="7" w:tplc="04210003" w:tentative="1">
      <w:start w:val="1"/>
      <w:numFmt w:val="bullet"/>
      <w:lvlText w:val="o"/>
      <w:lvlJc w:val="left"/>
      <w:pPr>
        <w:ind w:left="6552" w:hanging="360"/>
      </w:pPr>
      <w:rPr>
        <w:rFonts w:ascii="Courier New" w:hAnsi="Courier New" w:cs="Courier New" w:hint="default"/>
      </w:rPr>
    </w:lvl>
    <w:lvl w:ilvl="8" w:tplc="04210005" w:tentative="1">
      <w:start w:val="1"/>
      <w:numFmt w:val="bullet"/>
      <w:lvlText w:val=""/>
      <w:lvlJc w:val="left"/>
      <w:pPr>
        <w:ind w:left="7272" w:hanging="360"/>
      </w:pPr>
      <w:rPr>
        <w:rFonts w:ascii="Wingdings" w:hAnsi="Wingdings" w:hint="default"/>
      </w:rPr>
    </w:lvl>
  </w:abstractNum>
  <w:abstractNum w:abstractNumId="27" w15:restartNumberingAfterBreak="0">
    <w:nsid w:val="54FD3449"/>
    <w:multiLevelType w:val="multilevel"/>
    <w:tmpl w:val="A352E80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lowerLetter"/>
      <w:lvlText w:val="%3."/>
      <w:lvlJc w:val="left"/>
      <w:pPr>
        <w:ind w:left="1224" w:hanging="504"/>
      </w:pPr>
      <w:rPr>
        <w:rFonts w:hint="default"/>
      </w:rPr>
    </w:lvl>
    <w:lvl w:ilvl="3">
      <w:start w:val="1"/>
      <w:numFmt w:val="bullet"/>
      <w:lvlText w:val=""/>
      <w:lvlJc w:val="left"/>
      <w:pPr>
        <w:ind w:left="1728" w:hanging="648"/>
      </w:pPr>
      <w:rPr>
        <w:rFonts w:ascii="Symbol" w:hAnsi="Symbol"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5CE171B"/>
    <w:multiLevelType w:val="hybridMultilevel"/>
    <w:tmpl w:val="3F82DD20"/>
    <w:lvl w:ilvl="0" w:tplc="5FB40268">
      <w:start w:val="1"/>
      <w:numFmt w:val="bullet"/>
      <w:lvlText w:val="-"/>
      <w:lvlJc w:val="left"/>
      <w:pPr>
        <w:ind w:left="1146" w:hanging="360"/>
      </w:pPr>
      <w:rPr>
        <w:rFonts w:ascii="Calibri" w:eastAsia="Calibri" w:hAnsi="Calibri" w:cs="Calibri"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9" w15:restartNumberingAfterBreak="0">
    <w:nsid w:val="5624C397"/>
    <w:multiLevelType w:val="hybridMultilevel"/>
    <w:tmpl w:val="A9CA5A42"/>
    <w:lvl w:ilvl="0" w:tplc="1D14E7E8">
      <w:start w:val="1"/>
      <w:numFmt w:val="bullet"/>
      <w:lvlText w:val="·"/>
      <w:lvlJc w:val="left"/>
      <w:pPr>
        <w:ind w:left="720" w:hanging="360"/>
      </w:pPr>
      <w:rPr>
        <w:rFonts w:ascii="Symbol" w:hAnsi="Symbol" w:hint="default"/>
      </w:rPr>
    </w:lvl>
    <w:lvl w:ilvl="1" w:tplc="5CFA39F0">
      <w:start w:val="1"/>
      <w:numFmt w:val="bullet"/>
      <w:lvlText w:val="o"/>
      <w:lvlJc w:val="left"/>
      <w:pPr>
        <w:ind w:left="1440" w:hanging="360"/>
      </w:pPr>
      <w:rPr>
        <w:rFonts w:ascii="Courier New" w:hAnsi="Courier New" w:hint="default"/>
      </w:rPr>
    </w:lvl>
    <w:lvl w:ilvl="2" w:tplc="35742108">
      <w:start w:val="1"/>
      <w:numFmt w:val="bullet"/>
      <w:lvlText w:val=""/>
      <w:lvlJc w:val="left"/>
      <w:pPr>
        <w:ind w:left="2160" w:hanging="360"/>
      </w:pPr>
      <w:rPr>
        <w:rFonts w:ascii="Wingdings" w:hAnsi="Wingdings" w:hint="default"/>
      </w:rPr>
    </w:lvl>
    <w:lvl w:ilvl="3" w:tplc="9814D248">
      <w:start w:val="1"/>
      <w:numFmt w:val="bullet"/>
      <w:lvlText w:val=""/>
      <w:lvlJc w:val="left"/>
      <w:pPr>
        <w:ind w:left="2880" w:hanging="360"/>
      </w:pPr>
      <w:rPr>
        <w:rFonts w:ascii="Symbol" w:hAnsi="Symbol" w:hint="default"/>
      </w:rPr>
    </w:lvl>
    <w:lvl w:ilvl="4" w:tplc="9BDCBDE4">
      <w:start w:val="1"/>
      <w:numFmt w:val="bullet"/>
      <w:lvlText w:val="o"/>
      <w:lvlJc w:val="left"/>
      <w:pPr>
        <w:ind w:left="3600" w:hanging="360"/>
      </w:pPr>
      <w:rPr>
        <w:rFonts w:ascii="Courier New" w:hAnsi="Courier New" w:hint="default"/>
      </w:rPr>
    </w:lvl>
    <w:lvl w:ilvl="5" w:tplc="7D94F8C0">
      <w:start w:val="1"/>
      <w:numFmt w:val="bullet"/>
      <w:lvlText w:val=""/>
      <w:lvlJc w:val="left"/>
      <w:pPr>
        <w:ind w:left="4320" w:hanging="360"/>
      </w:pPr>
      <w:rPr>
        <w:rFonts w:ascii="Wingdings" w:hAnsi="Wingdings" w:hint="default"/>
      </w:rPr>
    </w:lvl>
    <w:lvl w:ilvl="6" w:tplc="A128EC94">
      <w:start w:val="1"/>
      <w:numFmt w:val="bullet"/>
      <w:lvlText w:val=""/>
      <w:lvlJc w:val="left"/>
      <w:pPr>
        <w:ind w:left="5040" w:hanging="360"/>
      </w:pPr>
      <w:rPr>
        <w:rFonts w:ascii="Symbol" w:hAnsi="Symbol" w:hint="default"/>
      </w:rPr>
    </w:lvl>
    <w:lvl w:ilvl="7" w:tplc="7310B7CE">
      <w:start w:val="1"/>
      <w:numFmt w:val="bullet"/>
      <w:lvlText w:val="o"/>
      <w:lvlJc w:val="left"/>
      <w:pPr>
        <w:ind w:left="5760" w:hanging="360"/>
      </w:pPr>
      <w:rPr>
        <w:rFonts w:ascii="Courier New" w:hAnsi="Courier New" w:hint="default"/>
      </w:rPr>
    </w:lvl>
    <w:lvl w:ilvl="8" w:tplc="EC588B16">
      <w:start w:val="1"/>
      <w:numFmt w:val="bullet"/>
      <w:lvlText w:val=""/>
      <w:lvlJc w:val="left"/>
      <w:pPr>
        <w:ind w:left="6480" w:hanging="360"/>
      </w:pPr>
      <w:rPr>
        <w:rFonts w:ascii="Wingdings" w:hAnsi="Wingdings" w:hint="default"/>
      </w:rPr>
    </w:lvl>
  </w:abstractNum>
  <w:abstractNum w:abstractNumId="30" w15:restartNumberingAfterBreak="0">
    <w:nsid w:val="5B8C45E2"/>
    <w:multiLevelType w:val="hybridMultilevel"/>
    <w:tmpl w:val="DB6C6FBE"/>
    <w:lvl w:ilvl="0" w:tplc="3458998E">
      <w:start w:val="1"/>
      <w:numFmt w:val="bullet"/>
      <w:lvlText w:val=""/>
      <w:lvlJc w:val="left"/>
      <w:pPr>
        <w:ind w:left="720" w:hanging="360"/>
      </w:pPr>
      <w:rPr>
        <w:rFonts w:ascii="Symbol" w:hAnsi="Symbol" w:hint="default"/>
      </w:rPr>
    </w:lvl>
    <w:lvl w:ilvl="1" w:tplc="42C845E0">
      <w:start w:val="1"/>
      <w:numFmt w:val="bullet"/>
      <w:lvlText w:val="o"/>
      <w:lvlJc w:val="left"/>
      <w:pPr>
        <w:ind w:left="1440" w:hanging="360"/>
      </w:pPr>
      <w:rPr>
        <w:rFonts w:ascii="Courier New" w:hAnsi="Courier New" w:hint="default"/>
      </w:rPr>
    </w:lvl>
    <w:lvl w:ilvl="2" w:tplc="23B4340E">
      <w:start w:val="1"/>
      <w:numFmt w:val="bullet"/>
      <w:lvlText w:val=""/>
      <w:lvlJc w:val="left"/>
      <w:pPr>
        <w:ind w:left="2160" w:hanging="360"/>
      </w:pPr>
      <w:rPr>
        <w:rFonts w:ascii="Wingdings" w:hAnsi="Wingdings" w:hint="default"/>
      </w:rPr>
    </w:lvl>
    <w:lvl w:ilvl="3" w:tplc="4710BC00">
      <w:start w:val="1"/>
      <w:numFmt w:val="bullet"/>
      <w:lvlText w:val=""/>
      <w:lvlJc w:val="left"/>
      <w:pPr>
        <w:ind w:left="2880" w:hanging="360"/>
      </w:pPr>
      <w:rPr>
        <w:rFonts w:ascii="Symbol" w:hAnsi="Symbol" w:hint="default"/>
      </w:rPr>
    </w:lvl>
    <w:lvl w:ilvl="4" w:tplc="F67220DA">
      <w:start w:val="1"/>
      <w:numFmt w:val="bullet"/>
      <w:lvlText w:val="o"/>
      <w:lvlJc w:val="left"/>
      <w:pPr>
        <w:ind w:left="3600" w:hanging="360"/>
      </w:pPr>
      <w:rPr>
        <w:rFonts w:ascii="Courier New" w:hAnsi="Courier New" w:hint="default"/>
      </w:rPr>
    </w:lvl>
    <w:lvl w:ilvl="5" w:tplc="C6CC30B0">
      <w:start w:val="1"/>
      <w:numFmt w:val="bullet"/>
      <w:lvlText w:val=""/>
      <w:lvlJc w:val="left"/>
      <w:pPr>
        <w:ind w:left="4320" w:hanging="360"/>
      </w:pPr>
      <w:rPr>
        <w:rFonts w:ascii="Wingdings" w:hAnsi="Wingdings" w:hint="default"/>
      </w:rPr>
    </w:lvl>
    <w:lvl w:ilvl="6" w:tplc="24FA1654">
      <w:start w:val="1"/>
      <w:numFmt w:val="bullet"/>
      <w:lvlText w:val=""/>
      <w:lvlJc w:val="left"/>
      <w:pPr>
        <w:ind w:left="5040" w:hanging="360"/>
      </w:pPr>
      <w:rPr>
        <w:rFonts w:ascii="Symbol" w:hAnsi="Symbol" w:hint="default"/>
      </w:rPr>
    </w:lvl>
    <w:lvl w:ilvl="7" w:tplc="F0FA5360">
      <w:start w:val="1"/>
      <w:numFmt w:val="bullet"/>
      <w:lvlText w:val="o"/>
      <w:lvlJc w:val="left"/>
      <w:pPr>
        <w:ind w:left="5760" w:hanging="360"/>
      </w:pPr>
      <w:rPr>
        <w:rFonts w:ascii="Courier New" w:hAnsi="Courier New" w:hint="default"/>
      </w:rPr>
    </w:lvl>
    <w:lvl w:ilvl="8" w:tplc="FE32842E">
      <w:start w:val="1"/>
      <w:numFmt w:val="bullet"/>
      <w:lvlText w:val=""/>
      <w:lvlJc w:val="left"/>
      <w:pPr>
        <w:ind w:left="6480" w:hanging="360"/>
      </w:pPr>
      <w:rPr>
        <w:rFonts w:ascii="Wingdings" w:hAnsi="Wingdings" w:hint="default"/>
      </w:rPr>
    </w:lvl>
  </w:abstractNum>
  <w:abstractNum w:abstractNumId="31" w15:restartNumberingAfterBreak="0">
    <w:nsid w:val="61569731"/>
    <w:multiLevelType w:val="hybridMultilevel"/>
    <w:tmpl w:val="3C3EA74C"/>
    <w:lvl w:ilvl="0" w:tplc="B6F0C938">
      <w:start w:val="1"/>
      <w:numFmt w:val="bullet"/>
      <w:lvlText w:val=""/>
      <w:lvlJc w:val="left"/>
      <w:pPr>
        <w:ind w:left="720" w:hanging="360"/>
      </w:pPr>
      <w:rPr>
        <w:rFonts w:ascii="Symbol" w:hAnsi="Symbol" w:hint="default"/>
      </w:rPr>
    </w:lvl>
    <w:lvl w:ilvl="1" w:tplc="F5EE5C36">
      <w:start w:val="1"/>
      <w:numFmt w:val="bullet"/>
      <w:lvlText w:val="o"/>
      <w:lvlJc w:val="left"/>
      <w:pPr>
        <w:ind w:left="1440" w:hanging="360"/>
      </w:pPr>
      <w:rPr>
        <w:rFonts w:ascii="Courier New" w:hAnsi="Courier New" w:hint="default"/>
      </w:rPr>
    </w:lvl>
    <w:lvl w:ilvl="2" w:tplc="036A5A2C">
      <w:start w:val="1"/>
      <w:numFmt w:val="bullet"/>
      <w:lvlText w:val=""/>
      <w:lvlJc w:val="left"/>
      <w:pPr>
        <w:ind w:left="2160" w:hanging="360"/>
      </w:pPr>
      <w:rPr>
        <w:rFonts w:ascii="Wingdings" w:hAnsi="Wingdings" w:hint="default"/>
      </w:rPr>
    </w:lvl>
    <w:lvl w:ilvl="3" w:tplc="C0A4DB3C">
      <w:start w:val="1"/>
      <w:numFmt w:val="bullet"/>
      <w:lvlText w:val=""/>
      <w:lvlJc w:val="left"/>
      <w:pPr>
        <w:ind w:left="2880" w:hanging="360"/>
      </w:pPr>
      <w:rPr>
        <w:rFonts w:ascii="Symbol" w:hAnsi="Symbol" w:hint="default"/>
      </w:rPr>
    </w:lvl>
    <w:lvl w:ilvl="4" w:tplc="20663994">
      <w:start w:val="1"/>
      <w:numFmt w:val="bullet"/>
      <w:lvlText w:val="o"/>
      <w:lvlJc w:val="left"/>
      <w:pPr>
        <w:ind w:left="3600" w:hanging="360"/>
      </w:pPr>
      <w:rPr>
        <w:rFonts w:ascii="Courier New" w:hAnsi="Courier New" w:hint="default"/>
      </w:rPr>
    </w:lvl>
    <w:lvl w:ilvl="5" w:tplc="3A040BD2">
      <w:start w:val="1"/>
      <w:numFmt w:val="bullet"/>
      <w:lvlText w:val=""/>
      <w:lvlJc w:val="left"/>
      <w:pPr>
        <w:ind w:left="4320" w:hanging="360"/>
      </w:pPr>
      <w:rPr>
        <w:rFonts w:ascii="Wingdings" w:hAnsi="Wingdings" w:hint="default"/>
      </w:rPr>
    </w:lvl>
    <w:lvl w:ilvl="6" w:tplc="F1944C7C">
      <w:start w:val="1"/>
      <w:numFmt w:val="bullet"/>
      <w:lvlText w:val=""/>
      <w:lvlJc w:val="left"/>
      <w:pPr>
        <w:ind w:left="5040" w:hanging="360"/>
      </w:pPr>
      <w:rPr>
        <w:rFonts w:ascii="Symbol" w:hAnsi="Symbol" w:hint="default"/>
      </w:rPr>
    </w:lvl>
    <w:lvl w:ilvl="7" w:tplc="88E2AAC8">
      <w:start w:val="1"/>
      <w:numFmt w:val="bullet"/>
      <w:lvlText w:val="o"/>
      <w:lvlJc w:val="left"/>
      <w:pPr>
        <w:ind w:left="5760" w:hanging="360"/>
      </w:pPr>
      <w:rPr>
        <w:rFonts w:ascii="Courier New" w:hAnsi="Courier New" w:hint="default"/>
      </w:rPr>
    </w:lvl>
    <w:lvl w:ilvl="8" w:tplc="27C88902">
      <w:start w:val="1"/>
      <w:numFmt w:val="bullet"/>
      <w:lvlText w:val=""/>
      <w:lvlJc w:val="left"/>
      <w:pPr>
        <w:ind w:left="6480" w:hanging="360"/>
      </w:pPr>
      <w:rPr>
        <w:rFonts w:ascii="Wingdings" w:hAnsi="Wingdings" w:hint="default"/>
      </w:rPr>
    </w:lvl>
  </w:abstractNum>
  <w:abstractNum w:abstractNumId="32" w15:restartNumberingAfterBreak="0">
    <w:nsid w:val="6B100FE0"/>
    <w:multiLevelType w:val="hybridMultilevel"/>
    <w:tmpl w:val="8E446F54"/>
    <w:lvl w:ilvl="0" w:tplc="08090011">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33" w15:restartNumberingAfterBreak="0">
    <w:nsid w:val="6DE37BB4"/>
    <w:multiLevelType w:val="multilevel"/>
    <w:tmpl w:val="0340233C"/>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0E72C5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8A931E4"/>
    <w:multiLevelType w:val="hybridMultilevel"/>
    <w:tmpl w:val="807ECB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D114D6B"/>
    <w:multiLevelType w:val="hybridMultilevel"/>
    <w:tmpl w:val="2382865E"/>
    <w:lvl w:ilvl="0" w:tplc="4A0AE3C0">
      <w:start w:val="1"/>
      <w:numFmt w:val="decimal"/>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7" w15:restartNumberingAfterBreak="0">
    <w:nsid w:val="7DE8CF85"/>
    <w:multiLevelType w:val="hybridMultilevel"/>
    <w:tmpl w:val="2722AD6C"/>
    <w:lvl w:ilvl="0" w:tplc="BADAE1E0">
      <w:start w:val="1"/>
      <w:numFmt w:val="decimal"/>
      <w:lvlText w:val="%1."/>
      <w:lvlJc w:val="left"/>
      <w:pPr>
        <w:ind w:left="720" w:hanging="360"/>
      </w:pPr>
    </w:lvl>
    <w:lvl w:ilvl="1" w:tplc="D6CE17D6">
      <w:start w:val="1"/>
      <w:numFmt w:val="lowerLetter"/>
      <w:lvlText w:val="%2."/>
      <w:lvlJc w:val="left"/>
      <w:pPr>
        <w:ind w:left="1440" w:hanging="360"/>
      </w:pPr>
    </w:lvl>
    <w:lvl w:ilvl="2" w:tplc="CB14735A">
      <w:start w:val="1"/>
      <w:numFmt w:val="lowerRoman"/>
      <w:lvlText w:val="%3."/>
      <w:lvlJc w:val="right"/>
      <w:pPr>
        <w:ind w:left="2160" w:hanging="180"/>
      </w:pPr>
    </w:lvl>
    <w:lvl w:ilvl="3" w:tplc="BD54E04E">
      <w:start w:val="1"/>
      <w:numFmt w:val="decimal"/>
      <w:lvlText w:val="%4."/>
      <w:lvlJc w:val="left"/>
      <w:pPr>
        <w:ind w:left="2880" w:hanging="360"/>
      </w:pPr>
    </w:lvl>
    <w:lvl w:ilvl="4" w:tplc="B66265B4">
      <w:start w:val="1"/>
      <w:numFmt w:val="lowerLetter"/>
      <w:lvlText w:val="%5."/>
      <w:lvlJc w:val="left"/>
      <w:pPr>
        <w:ind w:left="3600" w:hanging="360"/>
      </w:pPr>
    </w:lvl>
    <w:lvl w:ilvl="5" w:tplc="368ABEFC">
      <w:start w:val="1"/>
      <w:numFmt w:val="lowerRoman"/>
      <w:lvlText w:val="%6."/>
      <w:lvlJc w:val="right"/>
      <w:pPr>
        <w:ind w:left="4320" w:hanging="180"/>
      </w:pPr>
    </w:lvl>
    <w:lvl w:ilvl="6" w:tplc="38090019">
      <w:start w:val="1"/>
      <w:numFmt w:val="lowerLetter"/>
      <w:lvlText w:val="%7."/>
      <w:lvlJc w:val="left"/>
      <w:pPr>
        <w:ind w:left="5040" w:hanging="360"/>
      </w:pPr>
    </w:lvl>
    <w:lvl w:ilvl="7" w:tplc="5FC0CA2E">
      <w:start w:val="1"/>
      <w:numFmt w:val="lowerLetter"/>
      <w:lvlText w:val="%8."/>
      <w:lvlJc w:val="left"/>
      <w:pPr>
        <w:ind w:left="5760" w:hanging="360"/>
      </w:pPr>
    </w:lvl>
    <w:lvl w:ilvl="8" w:tplc="BA561932">
      <w:start w:val="1"/>
      <w:numFmt w:val="lowerRoman"/>
      <w:lvlText w:val="%9."/>
      <w:lvlJc w:val="right"/>
      <w:pPr>
        <w:ind w:left="6480" w:hanging="180"/>
      </w:pPr>
    </w:lvl>
  </w:abstractNum>
  <w:num w:numId="1">
    <w:abstractNumId w:val="25"/>
  </w:num>
  <w:num w:numId="2">
    <w:abstractNumId w:val="30"/>
  </w:num>
  <w:num w:numId="3">
    <w:abstractNumId w:val="12"/>
  </w:num>
  <w:num w:numId="4">
    <w:abstractNumId w:val="19"/>
  </w:num>
  <w:num w:numId="5">
    <w:abstractNumId w:val="8"/>
  </w:num>
  <w:num w:numId="6">
    <w:abstractNumId w:val="3"/>
  </w:num>
  <w:num w:numId="7">
    <w:abstractNumId w:val="31"/>
  </w:num>
  <w:num w:numId="8">
    <w:abstractNumId w:val="5"/>
  </w:num>
  <w:num w:numId="9">
    <w:abstractNumId w:val="29"/>
  </w:num>
  <w:num w:numId="10">
    <w:abstractNumId w:val="37"/>
  </w:num>
  <w:num w:numId="11">
    <w:abstractNumId w:val="6"/>
  </w:num>
  <w:num w:numId="12">
    <w:abstractNumId w:val="7"/>
  </w:num>
  <w:num w:numId="13">
    <w:abstractNumId w:val="18"/>
  </w:num>
  <w:num w:numId="14">
    <w:abstractNumId w:val="2"/>
  </w:num>
  <w:num w:numId="15">
    <w:abstractNumId w:val="35"/>
  </w:num>
  <w:num w:numId="16">
    <w:abstractNumId w:val="9"/>
  </w:num>
  <w:num w:numId="17">
    <w:abstractNumId w:val="20"/>
  </w:num>
  <w:num w:numId="18">
    <w:abstractNumId w:val="32"/>
  </w:num>
  <w:num w:numId="19">
    <w:abstractNumId w:val="17"/>
  </w:num>
  <w:num w:numId="20">
    <w:abstractNumId w:val="22"/>
  </w:num>
  <w:num w:numId="21">
    <w:abstractNumId w:val="24"/>
  </w:num>
  <w:num w:numId="22">
    <w:abstractNumId w:val="33"/>
  </w:num>
  <w:num w:numId="23">
    <w:abstractNumId w:val="13"/>
  </w:num>
  <w:num w:numId="24">
    <w:abstractNumId w:val="33"/>
    <w:lvlOverride w:ilvl="0">
      <w:lvl w:ilvl="0">
        <w:start w:val="1"/>
        <w:numFmt w:val="decimal"/>
        <w:lvlText w:val="%1."/>
        <w:lvlJc w:val="left"/>
        <w:pPr>
          <w:ind w:left="360" w:hanging="360"/>
        </w:pPr>
        <w:rPr>
          <w:rFonts w:hint="default"/>
        </w:rPr>
      </w:lvl>
    </w:lvlOverride>
    <w:lvlOverride w:ilvl="1">
      <w:lvl w:ilvl="1">
        <w:start w:val="1"/>
        <w:numFmt w:val="none"/>
        <w:lvlText w:val="4.1."/>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14"/>
  </w:num>
  <w:num w:numId="26">
    <w:abstractNumId w:val="27"/>
  </w:num>
  <w:num w:numId="27">
    <w:abstractNumId w:val="23"/>
  </w:num>
  <w:num w:numId="28">
    <w:abstractNumId w:val="4"/>
  </w:num>
  <w:num w:numId="29">
    <w:abstractNumId w:val="26"/>
  </w:num>
  <w:num w:numId="30">
    <w:abstractNumId w:val="9"/>
  </w:num>
  <w:num w:numId="31">
    <w:abstractNumId w:val="9"/>
  </w:num>
  <w:num w:numId="32">
    <w:abstractNumId w:val="11"/>
  </w:num>
  <w:num w:numId="33">
    <w:abstractNumId w:val="9"/>
  </w:num>
  <w:num w:numId="34">
    <w:abstractNumId w:val="9"/>
  </w:num>
  <w:num w:numId="35">
    <w:abstractNumId w:val="9"/>
  </w:num>
  <w:num w:numId="36">
    <w:abstractNumId w:val="9"/>
  </w:num>
  <w:num w:numId="37">
    <w:abstractNumId w:val="9"/>
  </w:num>
  <w:num w:numId="38">
    <w:abstractNumId w:val="16"/>
  </w:num>
  <w:num w:numId="39">
    <w:abstractNumId w:val="9"/>
  </w:num>
  <w:num w:numId="40">
    <w:abstractNumId w:val="1"/>
  </w:num>
  <w:num w:numId="41">
    <w:abstractNumId w:val="10"/>
  </w:num>
  <w:num w:numId="42">
    <w:abstractNumId w:val="34"/>
  </w:num>
  <w:num w:numId="43">
    <w:abstractNumId w:val="0"/>
  </w:num>
  <w:num w:numId="44">
    <w:abstractNumId w:val="21"/>
  </w:num>
  <w:num w:numId="45">
    <w:abstractNumId w:val="36"/>
  </w:num>
  <w:num w:numId="46">
    <w:abstractNumId w:val="28"/>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B9"/>
    <w:rsid w:val="00030C23"/>
    <w:rsid w:val="000604BD"/>
    <w:rsid w:val="00093874"/>
    <w:rsid w:val="000B1BAC"/>
    <w:rsid w:val="000C1908"/>
    <w:rsid w:val="000D73FC"/>
    <w:rsid w:val="000E1BD3"/>
    <w:rsid w:val="000E3372"/>
    <w:rsid w:val="000F2420"/>
    <w:rsid w:val="00134EA4"/>
    <w:rsid w:val="00202410"/>
    <w:rsid w:val="00204A9F"/>
    <w:rsid w:val="0021181B"/>
    <w:rsid w:val="002769BE"/>
    <w:rsid w:val="00293F4A"/>
    <w:rsid w:val="002B278D"/>
    <w:rsid w:val="002B4ECC"/>
    <w:rsid w:val="002B7F7B"/>
    <w:rsid w:val="002C7F84"/>
    <w:rsid w:val="002D27C4"/>
    <w:rsid w:val="002F01DA"/>
    <w:rsid w:val="00336F50"/>
    <w:rsid w:val="003830DE"/>
    <w:rsid w:val="003A6926"/>
    <w:rsid w:val="003B73D3"/>
    <w:rsid w:val="003C4808"/>
    <w:rsid w:val="003E5322"/>
    <w:rsid w:val="00400B1A"/>
    <w:rsid w:val="004125F8"/>
    <w:rsid w:val="0046246F"/>
    <w:rsid w:val="00465EA4"/>
    <w:rsid w:val="0048789C"/>
    <w:rsid w:val="004B5483"/>
    <w:rsid w:val="004C7A7E"/>
    <w:rsid w:val="0050194A"/>
    <w:rsid w:val="0051665B"/>
    <w:rsid w:val="00522440"/>
    <w:rsid w:val="00523B69"/>
    <w:rsid w:val="005338E6"/>
    <w:rsid w:val="00573014"/>
    <w:rsid w:val="00573368"/>
    <w:rsid w:val="00583556"/>
    <w:rsid w:val="005879EC"/>
    <w:rsid w:val="005905F3"/>
    <w:rsid w:val="005E1C9A"/>
    <w:rsid w:val="006038E0"/>
    <w:rsid w:val="006249CD"/>
    <w:rsid w:val="00630368"/>
    <w:rsid w:val="00633015"/>
    <w:rsid w:val="006330D1"/>
    <w:rsid w:val="00694308"/>
    <w:rsid w:val="006D2840"/>
    <w:rsid w:val="006E4D94"/>
    <w:rsid w:val="006F0698"/>
    <w:rsid w:val="00737595"/>
    <w:rsid w:val="007664C2"/>
    <w:rsid w:val="00777702"/>
    <w:rsid w:val="00777755"/>
    <w:rsid w:val="007A5E7E"/>
    <w:rsid w:val="007A7164"/>
    <w:rsid w:val="007B5609"/>
    <w:rsid w:val="007B7D78"/>
    <w:rsid w:val="007C3E7F"/>
    <w:rsid w:val="007E3A17"/>
    <w:rsid w:val="007F5F3F"/>
    <w:rsid w:val="00801142"/>
    <w:rsid w:val="00803F8A"/>
    <w:rsid w:val="008074CC"/>
    <w:rsid w:val="00814E76"/>
    <w:rsid w:val="0083060E"/>
    <w:rsid w:val="00831BCD"/>
    <w:rsid w:val="00866F01"/>
    <w:rsid w:val="008B02F2"/>
    <w:rsid w:val="008C45C6"/>
    <w:rsid w:val="00920034"/>
    <w:rsid w:val="00945787"/>
    <w:rsid w:val="009E576E"/>
    <w:rsid w:val="00A0502B"/>
    <w:rsid w:val="00A230DA"/>
    <w:rsid w:val="00A501C6"/>
    <w:rsid w:val="00A81964"/>
    <w:rsid w:val="00A9097F"/>
    <w:rsid w:val="00A9198D"/>
    <w:rsid w:val="00AA127C"/>
    <w:rsid w:val="00AA58AD"/>
    <w:rsid w:val="00AB3028"/>
    <w:rsid w:val="00AC357F"/>
    <w:rsid w:val="00AC777B"/>
    <w:rsid w:val="00AD6790"/>
    <w:rsid w:val="00AE1AF1"/>
    <w:rsid w:val="00AF0801"/>
    <w:rsid w:val="00B53E6A"/>
    <w:rsid w:val="00B61981"/>
    <w:rsid w:val="00B83A54"/>
    <w:rsid w:val="00B83BF2"/>
    <w:rsid w:val="00B863C9"/>
    <w:rsid w:val="00B908C5"/>
    <w:rsid w:val="00B965C4"/>
    <w:rsid w:val="00BA14F0"/>
    <w:rsid w:val="00BC115D"/>
    <w:rsid w:val="00BC13BD"/>
    <w:rsid w:val="00BC354C"/>
    <w:rsid w:val="00BC62B5"/>
    <w:rsid w:val="00BE3681"/>
    <w:rsid w:val="00C04BCA"/>
    <w:rsid w:val="00C07F1A"/>
    <w:rsid w:val="00C12C54"/>
    <w:rsid w:val="00C40666"/>
    <w:rsid w:val="00CA40FF"/>
    <w:rsid w:val="00CE366C"/>
    <w:rsid w:val="00CF7C3F"/>
    <w:rsid w:val="00D072B2"/>
    <w:rsid w:val="00D259D3"/>
    <w:rsid w:val="00D35AE1"/>
    <w:rsid w:val="00D44D13"/>
    <w:rsid w:val="00DB3A10"/>
    <w:rsid w:val="00DB568D"/>
    <w:rsid w:val="00DC022D"/>
    <w:rsid w:val="00E506BF"/>
    <w:rsid w:val="00E50CAA"/>
    <w:rsid w:val="00ED3199"/>
    <w:rsid w:val="00ED600E"/>
    <w:rsid w:val="00EF46A2"/>
    <w:rsid w:val="00EF74B9"/>
    <w:rsid w:val="00F002AA"/>
    <w:rsid w:val="00F03818"/>
    <w:rsid w:val="00FB7744"/>
    <w:rsid w:val="00FE1786"/>
    <w:rsid w:val="00FE30C9"/>
    <w:rsid w:val="3A4055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CB7D7"/>
  <w15:chartTrackingRefBased/>
  <w15:docId w15:val="{186A60C1-51CF-4C61-A994-703E22B3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801"/>
    <w:pPr>
      <w:spacing w:after="200" w:line="276" w:lineRule="auto"/>
    </w:pPr>
    <w:rPr>
      <w:rFonts w:ascii="Calibri" w:eastAsia="Calibri" w:hAnsi="Calibri" w:cs="Calibri"/>
      <w:kern w:val="0"/>
      <w:sz w:val="22"/>
      <w:szCs w:val="22"/>
      <w:lang w:val="id" w:eastAsia="en-ID"/>
      <w14:ligatures w14:val="none"/>
    </w:rPr>
  </w:style>
  <w:style w:type="paragraph" w:styleId="Heading1">
    <w:name w:val="heading 1"/>
    <w:basedOn w:val="Normal"/>
    <w:next w:val="Normal"/>
    <w:link w:val="Heading1Char"/>
    <w:uiPriority w:val="9"/>
    <w:qFormat/>
    <w:rsid w:val="00134EA4"/>
    <w:pPr>
      <w:keepNext/>
      <w:keepLines/>
      <w:numPr>
        <w:numId w:val="16"/>
      </w:numPr>
      <w:spacing w:before="360" w:after="80"/>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EF7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7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7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EA4"/>
    <w:rPr>
      <w:rFonts w:ascii="Times New Roman" w:eastAsiaTheme="majorEastAsia" w:hAnsi="Times New Roman" w:cstheme="majorBidi"/>
      <w:b/>
      <w:color w:val="000000" w:themeColor="text1"/>
      <w:kern w:val="0"/>
      <w:szCs w:val="40"/>
      <w:lang w:val="id" w:eastAsia="en-ID"/>
      <w14:ligatures w14:val="none"/>
    </w:rPr>
  </w:style>
  <w:style w:type="character" w:customStyle="1" w:styleId="Heading2Char">
    <w:name w:val="Heading 2 Char"/>
    <w:basedOn w:val="DefaultParagraphFont"/>
    <w:link w:val="Heading2"/>
    <w:uiPriority w:val="9"/>
    <w:semiHidden/>
    <w:rsid w:val="00EF7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4B9"/>
    <w:rPr>
      <w:rFonts w:eastAsiaTheme="majorEastAsia" w:cstheme="majorBidi"/>
      <w:color w:val="272727" w:themeColor="text1" w:themeTint="D8"/>
    </w:rPr>
  </w:style>
  <w:style w:type="paragraph" w:styleId="Title">
    <w:name w:val="Title"/>
    <w:basedOn w:val="Normal"/>
    <w:next w:val="Normal"/>
    <w:link w:val="TitleChar"/>
    <w:uiPriority w:val="10"/>
    <w:qFormat/>
    <w:rsid w:val="00EF7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4B9"/>
    <w:pPr>
      <w:spacing w:before="160"/>
      <w:jc w:val="center"/>
    </w:pPr>
    <w:rPr>
      <w:i/>
      <w:iCs/>
      <w:color w:val="404040" w:themeColor="text1" w:themeTint="BF"/>
    </w:rPr>
  </w:style>
  <w:style w:type="character" w:customStyle="1" w:styleId="QuoteChar">
    <w:name w:val="Quote Char"/>
    <w:basedOn w:val="DefaultParagraphFont"/>
    <w:link w:val="Quote"/>
    <w:uiPriority w:val="29"/>
    <w:rsid w:val="00EF74B9"/>
    <w:rPr>
      <w:i/>
      <w:iCs/>
      <w:color w:val="404040" w:themeColor="text1" w:themeTint="BF"/>
    </w:rPr>
  </w:style>
  <w:style w:type="paragraph" w:styleId="ListParagraph">
    <w:name w:val="List Paragraph"/>
    <w:basedOn w:val="Normal"/>
    <w:uiPriority w:val="34"/>
    <w:qFormat/>
    <w:rsid w:val="00EF74B9"/>
    <w:pPr>
      <w:ind w:left="720"/>
      <w:contextualSpacing/>
    </w:pPr>
  </w:style>
  <w:style w:type="character" w:styleId="IntenseEmphasis">
    <w:name w:val="Intense Emphasis"/>
    <w:basedOn w:val="DefaultParagraphFont"/>
    <w:uiPriority w:val="21"/>
    <w:qFormat/>
    <w:rsid w:val="00EF74B9"/>
    <w:rPr>
      <w:i/>
      <w:iCs/>
      <w:color w:val="0F4761" w:themeColor="accent1" w:themeShade="BF"/>
    </w:rPr>
  </w:style>
  <w:style w:type="paragraph" w:styleId="IntenseQuote">
    <w:name w:val="Intense Quote"/>
    <w:basedOn w:val="Normal"/>
    <w:next w:val="Normal"/>
    <w:link w:val="IntenseQuoteChar"/>
    <w:uiPriority w:val="30"/>
    <w:qFormat/>
    <w:rsid w:val="00EF7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4B9"/>
    <w:rPr>
      <w:i/>
      <w:iCs/>
      <w:color w:val="0F4761" w:themeColor="accent1" w:themeShade="BF"/>
    </w:rPr>
  </w:style>
  <w:style w:type="character" w:styleId="IntenseReference">
    <w:name w:val="Intense Reference"/>
    <w:basedOn w:val="DefaultParagraphFont"/>
    <w:uiPriority w:val="32"/>
    <w:qFormat/>
    <w:rsid w:val="00EF74B9"/>
    <w:rPr>
      <w:b/>
      <w:bCs/>
      <w:smallCaps/>
      <w:color w:val="0F4761" w:themeColor="accent1" w:themeShade="BF"/>
      <w:spacing w:val="5"/>
    </w:rPr>
  </w:style>
  <w:style w:type="paragraph" w:styleId="Header">
    <w:name w:val="header"/>
    <w:basedOn w:val="Normal"/>
    <w:link w:val="HeaderChar"/>
    <w:uiPriority w:val="99"/>
    <w:unhideWhenUsed/>
    <w:rsid w:val="00134E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EA4"/>
    <w:rPr>
      <w:rFonts w:ascii="Calibri" w:eastAsia="Calibri" w:hAnsi="Calibri" w:cs="Calibri"/>
      <w:kern w:val="0"/>
      <w:sz w:val="22"/>
      <w:szCs w:val="22"/>
      <w:lang w:val="id" w:eastAsia="en-ID"/>
      <w14:ligatures w14:val="none"/>
    </w:rPr>
  </w:style>
  <w:style w:type="paragraph" w:styleId="Footer">
    <w:name w:val="footer"/>
    <w:basedOn w:val="Normal"/>
    <w:link w:val="FooterChar"/>
    <w:uiPriority w:val="99"/>
    <w:unhideWhenUsed/>
    <w:rsid w:val="00134E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EA4"/>
    <w:rPr>
      <w:rFonts w:ascii="Calibri" w:eastAsia="Calibri" w:hAnsi="Calibri" w:cs="Calibri"/>
      <w:kern w:val="0"/>
      <w:sz w:val="22"/>
      <w:szCs w:val="22"/>
      <w:lang w:val="id" w:eastAsia="en-ID"/>
      <w14:ligatures w14:val="none"/>
    </w:rPr>
  </w:style>
  <w:style w:type="table" w:styleId="TableGrid">
    <w:name w:val="Table Grid"/>
    <w:basedOn w:val="TableNormal"/>
    <w:uiPriority w:val="39"/>
    <w:rsid w:val="00134EA4"/>
    <w:pPr>
      <w:spacing w:after="0" w:line="240" w:lineRule="auto"/>
    </w:pPr>
    <w:rPr>
      <w:rFonts w:ascii="Calibri" w:eastAsia="Calibri" w:hAnsi="Calibri" w:cs="Calibri"/>
      <w:kern w:val="0"/>
      <w:sz w:val="22"/>
      <w:szCs w:val="22"/>
      <w:lang w:val="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27C"/>
    <w:rPr>
      <w:color w:val="467886" w:themeColor="hyperlink"/>
      <w:u w:val="single"/>
    </w:rPr>
  </w:style>
  <w:style w:type="character" w:styleId="UnresolvedMention">
    <w:name w:val="Unresolved Mention"/>
    <w:basedOn w:val="DefaultParagraphFont"/>
    <w:uiPriority w:val="99"/>
    <w:semiHidden/>
    <w:unhideWhenUsed/>
    <w:rsid w:val="00AA127C"/>
    <w:rPr>
      <w:color w:val="605E5C"/>
      <w:shd w:val="clear" w:color="auto" w:fill="E1DFDD"/>
    </w:rPr>
  </w:style>
  <w:style w:type="paragraph" w:customStyle="1" w:styleId="msonormal0">
    <w:name w:val="msonormal"/>
    <w:basedOn w:val="Normal"/>
    <w:rsid w:val="00C04BC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28">
    <w:name w:val="xl28"/>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30">
    <w:name w:val="xl30"/>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32">
    <w:name w:val="xl32"/>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34">
    <w:name w:val="xl34"/>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35">
    <w:name w:val="xl35"/>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36">
    <w:name w:val="xl36"/>
    <w:basedOn w:val="Normal"/>
    <w:rsid w:val="00C04BCA"/>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37">
    <w:name w:val="xl37"/>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38">
    <w:name w:val="xl38"/>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51">
    <w:name w:val="xl51"/>
    <w:basedOn w:val="Normal"/>
    <w:rsid w:val="00C04BCA"/>
    <w:pPr>
      <w:pBdr>
        <w:left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52">
    <w:name w:val="xl52"/>
    <w:basedOn w:val="Normal"/>
    <w:rsid w:val="00C04BCA"/>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56">
    <w:name w:val="xl56"/>
    <w:basedOn w:val="Normal"/>
    <w:rsid w:val="00C04BCA"/>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57">
    <w:name w:val="xl57"/>
    <w:basedOn w:val="Normal"/>
    <w:rsid w:val="00C04BCA"/>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color w:val="000000"/>
      <w:sz w:val="24"/>
      <w:szCs w:val="24"/>
      <w:lang w:val="en-GB" w:eastAsia="en-GB"/>
    </w:rPr>
  </w:style>
  <w:style w:type="paragraph" w:customStyle="1" w:styleId="xl58">
    <w:name w:val="xl58"/>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59">
    <w:name w:val="xl59"/>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eastAsia="Times New Roman"/>
      <w:color w:val="FF0000"/>
      <w:sz w:val="24"/>
      <w:szCs w:val="24"/>
      <w:lang w:val="en-GB" w:eastAsia="en-GB"/>
    </w:rPr>
  </w:style>
  <w:style w:type="paragraph" w:customStyle="1" w:styleId="xl61">
    <w:name w:val="xl61"/>
    <w:basedOn w:val="Normal"/>
    <w:rsid w:val="00C04BCA"/>
    <w:pPr>
      <w:pBdr>
        <w:top w:val="single" w:sz="4" w:space="0" w:color="000000"/>
        <w:bottom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62">
    <w:name w:val="xl62"/>
    <w:basedOn w:val="Normal"/>
    <w:rsid w:val="00C04BCA"/>
    <w:pPr>
      <w:pBdr>
        <w:top w:val="single" w:sz="4" w:space="0" w:color="000000"/>
        <w:left w:val="single" w:sz="4" w:space="0" w:color="000000"/>
        <w:bottom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64">
    <w:name w:val="xl64"/>
    <w:basedOn w:val="Normal"/>
    <w:rsid w:val="00C04BCA"/>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5">
    <w:name w:val="xl65"/>
    <w:basedOn w:val="Normal"/>
    <w:rsid w:val="00C04BCA"/>
    <w:pPr>
      <w:pBdr>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6">
    <w:name w:val="xl66"/>
    <w:basedOn w:val="Normal"/>
    <w:rsid w:val="00C04BCA"/>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7">
    <w:name w:val="xl67"/>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sz w:val="24"/>
      <w:szCs w:val="24"/>
      <w:lang w:val="en-GB" w:eastAsia="en-GB"/>
    </w:rPr>
  </w:style>
  <w:style w:type="paragraph" w:customStyle="1" w:styleId="xl68">
    <w:name w:val="xl68"/>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eastAsia="Times New Roman"/>
      <w:b/>
      <w:bCs/>
      <w:color w:val="000000"/>
      <w:sz w:val="24"/>
      <w:szCs w:val="24"/>
      <w:lang w:val="en-GB" w:eastAsia="en-GB"/>
    </w:rPr>
  </w:style>
  <w:style w:type="paragraph" w:customStyle="1" w:styleId="xl69">
    <w:name w:val="xl69"/>
    <w:basedOn w:val="Normal"/>
    <w:rsid w:val="00C04BCA"/>
    <w:pPr>
      <w:pBdr>
        <w:top w:val="single" w:sz="4" w:space="0" w:color="000000"/>
        <w:bottom w:val="single" w:sz="4" w:space="0" w:color="000000"/>
      </w:pBdr>
      <w:spacing w:before="100" w:beforeAutospacing="1" w:after="100" w:afterAutospacing="1" w:line="240" w:lineRule="auto"/>
    </w:pPr>
    <w:rPr>
      <w:rFonts w:eastAsia="Times New Roman"/>
      <w:b/>
      <w:bCs/>
      <w:color w:val="000000"/>
      <w:sz w:val="24"/>
      <w:szCs w:val="24"/>
      <w:lang w:val="en-GB" w:eastAsia="en-GB"/>
    </w:rPr>
  </w:style>
  <w:style w:type="paragraph" w:customStyle="1" w:styleId="xl70">
    <w:name w:val="xl70"/>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71">
    <w:name w:val="xl71"/>
    <w:basedOn w:val="Normal"/>
    <w:rsid w:val="00C04BCA"/>
    <w:pPr>
      <w:pBdr>
        <w:top w:val="single" w:sz="4" w:space="0" w:color="000000"/>
        <w:bottom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73">
    <w:name w:val="xl73"/>
    <w:basedOn w:val="Normal"/>
    <w:rsid w:val="00C04BCA"/>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74">
    <w:name w:val="xl74"/>
    <w:basedOn w:val="Normal"/>
    <w:rsid w:val="00C04BCA"/>
    <w:pPr>
      <w:pBdr>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6">
    <w:name w:val="xl76"/>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24"/>
      <w:szCs w:val="24"/>
      <w:lang w:val="en-GB" w:eastAsia="en-GB"/>
    </w:rPr>
  </w:style>
  <w:style w:type="paragraph" w:customStyle="1" w:styleId="xl79">
    <w:name w:val="xl79"/>
    <w:basedOn w:val="Normal"/>
    <w:rsid w:val="00C04BCA"/>
    <w:pPr>
      <w:pBdr>
        <w:top w:val="single" w:sz="4" w:space="0" w:color="000000"/>
        <w:left w:val="single" w:sz="4" w:space="0" w:color="000000"/>
        <w:righ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81">
    <w:name w:val="xl81"/>
    <w:basedOn w:val="Normal"/>
    <w:rsid w:val="00C04BCA"/>
    <w:pPr>
      <w:pBdr>
        <w:top w:val="single" w:sz="4" w:space="0" w:color="000000"/>
        <w:left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86">
    <w:name w:val="xl86"/>
    <w:basedOn w:val="Normal"/>
    <w:rsid w:val="00C04BCA"/>
    <w:pPr>
      <w:pBdr>
        <w:top w:val="single" w:sz="4" w:space="0" w:color="000000"/>
        <w:lef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87">
    <w:name w:val="xl87"/>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88">
    <w:name w:val="xl88"/>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91">
    <w:name w:val="xl91"/>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b/>
      <w:bCs/>
      <w:color w:val="000000"/>
      <w:sz w:val="24"/>
      <w:szCs w:val="24"/>
      <w:lang w:val="en-GB" w:eastAsia="en-GB"/>
    </w:rPr>
  </w:style>
  <w:style w:type="paragraph" w:customStyle="1" w:styleId="xl92">
    <w:name w:val="xl92"/>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93">
    <w:name w:val="xl93"/>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94">
    <w:name w:val="xl94"/>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97">
    <w:name w:val="xl97"/>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98">
    <w:name w:val="xl98"/>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eastAsia="Times New Roman"/>
      <w:b/>
      <w:bCs/>
      <w:color w:val="000000"/>
      <w:sz w:val="24"/>
      <w:szCs w:val="24"/>
      <w:lang w:val="en-GB" w:eastAsia="en-GB"/>
    </w:rPr>
  </w:style>
  <w:style w:type="paragraph" w:customStyle="1" w:styleId="xl99">
    <w:name w:val="xl99"/>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0">
    <w:name w:val="xl100"/>
    <w:basedOn w:val="Normal"/>
    <w:rsid w:val="00C04BCA"/>
    <w:pPr>
      <w:pBdr>
        <w:top w:val="single" w:sz="4" w:space="0" w:color="000000"/>
        <w:lef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1">
    <w:name w:val="xl101"/>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2">
    <w:name w:val="xl102"/>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3">
    <w:name w:val="xl103"/>
    <w:basedOn w:val="Normal"/>
    <w:rsid w:val="00C04BCA"/>
    <w:pPr>
      <w:pBdr>
        <w:top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b/>
      <w:bCs/>
      <w:sz w:val="24"/>
      <w:szCs w:val="24"/>
      <w:lang w:val="en-GB" w:eastAsia="en-GB"/>
    </w:rPr>
  </w:style>
  <w:style w:type="paragraph" w:customStyle="1" w:styleId="xl104">
    <w:name w:val="xl104"/>
    <w:basedOn w:val="Normal"/>
    <w:rsid w:val="00C04BCA"/>
    <w:pPr>
      <w:pBdr>
        <w:left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105">
    <w:name w:val="xl105"/>
    <w:basedOn w:val="Normal"/>
    <w:rsid w:val="00C04BCA"/>
    <w:pPr>
      <w:pBdr>
        <w:top w:val="single" w:sz="4" w:space="0" w:color="000000"/>
        <w:lef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106">
    <w:name w:val="xl106"/>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107">
    <w:name w:val="xl107"/>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b/>
      <w:bCs/>
      <w:sz w:val="24"/>
      <w:szCs w:val="24"/>
      <w:lang w:val="en-GB" w:eastAsia="en-GB"/>
    </w:rPr>
  </w:style>
  <w:style w:type="paragraph" w:customStyle="1" w:styleId="xl108">
    <w:name w:val="xl108"/>
    <w:basedOn w:val="Normal"/>
    <w:rsid w:val="00C04BCA"/>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109">
    <w:name w:val="xl109"/>
    <w:basedOn w:val="Normal"/>
    <w:rsid w:val="00C04BCA"/>
    <w:pPr>
      <w:pBdr>
        <w:top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11">
    <w:name w:val="xl111"/>
    <w:basedOn w:val="Normal"/>
    <w:rsid w:val="00C04BCA"/>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114">
    <w:name w:val="xl114"/>
    <w:basedOn w:val="Normal"/>
    <w:rsid w:val="00C04BCA"/>
    <w:pPr>
      <w:pBdr>
        <w:top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115">
    <w:name w:val="xl115"/>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24"/>
      <w:szCs w:val="24"/>
      <w:lang w:val="en-GB" w:eastAsia="en-GB"/>
    </w:rPr>
  </w:style>
  <w:style w:type="paragraph" w:customStyle="1" w:styleId="xl116">
    <w:name w:val="xl116"/>
    <w:basedOn w:val="Normal"/>
    <w:rsid w:val="00C04BCA"/>
    <w:pPr>
      <w:pBdr>
        <w:top w:val="single" w:sz="4" w:space="0" w:color="000000"/>
        <w:lef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133">
    <w:name w:val="xl133"/>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36">
    <w:name w:val="xl136"/>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b/>
      <w:bCs/>
      <w:color w:val="000000"/>
      <w:sz w:val="24"/>
      <w:szCs w:val="24"/>
      <w:lang w:val="en-GB" w:eastAsia="en-GB"/>
    </w:rPr>
  </w:style>
  <w:style w:type="paragraph" w:customStyle="1" w:styleId="xl137">
    <w:name w:val="xl137"/>
    <w:basedOn w:val="Normal"/>
    <w:rsid w:val="00C04BCA"/>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38">
    <w:name w:val="xl138"/>
    <w:basedOn w:val="Normal"/>
    <w:rsid w:val="00C04BCA"/>
    <w:pPr>
      <w:pBdr>
        <w:left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146">
    <w:name w:val="xl146"/>
    <w:basedOn w:val="Normal"/>
    <w:rsid w:val="00C04BCA"/>
    <w:pPr>
      <w:pBdr>
        <w:top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47">
    <w:name w:val="xl147"/>
    <w:basedOn w:val="Normal"/>
    <w:rsid w:val="00C04BCA"/>
    <w:pPr>
      <w:pBdr>
        <w:lef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48">
    <w:name w:val="xl148"/>
    <w:basedOn w:val="Normal"/>
    <w:rsid w:val="00C04BCA"/>
    <w:pPr>
      <w:pBdr>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50">
    <w:name w:val="xl150"/>
    <w:basedOn w:val="Normal"/>
    <w:rsid w:val="00C04BCA"/>
    <w:pPr>
      <w:pBdr>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character" w:styleId="FollowedHyperlink">
    <w:name w:val="FollowedHyperlink"/>
    <w:basedOn w:val="DefaultParagraphFont"/>
    <w:uiPriority w:val="99"/>
    <w:semiHidden/>
    <w:unhideWhenUsed/>
    <w:rsid w:val="00C04BCA"/>
    <w:rPr>
      <w:color w:val="800080"/>
      <w:u w:val="single"/>
    </w:rPr>
  </w:style>
  <w:style w:type="character" w:styleId="Strong">
    <w:name w:val="Strong"/>
    <w:basedOn w:val="DefaultParagraphFont"/>
    <w:uiPriority w:val="22"/>
    <w:qFormat/>
    <w:rsid w:val="007375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21774">
      <w:bodyDiv w:val="1"/>
      <w:marLeft w:val="0"/>
      <w:marRight w:val="0"/>
      <w:marTop w:val="0"/>
      <w:marBottom w:val="0"/>
      <w:divBdr>
        <w:top w:val="none" w:sz="0" w:space="0" w:color="auto"/>
        <w:left w:val="none" w:sz="0" w:space="0" w:color="auto"/>
        <w:bottom w:val="none" w:sz="0" w:space="0" w:color="auto"/>
        <w:right w:val="none" w:sz="0" w:space="0" w:color="auto"/>
      </w:divBdr>
      <w:divsChild>
        <w:div w:id="1439644263">
          <w:marLeft w:val="0"/>
          <w:marRight w:val="0"/>
          <w:marTop w:val="0"/>
          <w:marBottom w:val="0"/>
          <w:divBdr>
            <w:top w:val="none" w:sz="0" w:space="0" w:color="auto"/>
            <w:left w:val="none" w:sz="0" w:space="0" w:color="auto"/>
            <w:bottom w:val="none" w:sz="0" w:space="0" w:color="auto"/>
            <w:right w:val="none" w:sz="0" w:space="0" w:color="auto"/>
          </w:divBdr>
          <w:divsChild>
            <w:div w:id="1660302835">
              <w:marLeft w:val="0"/>
              <w:marRight w:val="0"/>
              <w:marTop w:val="0"/>
              <w:marBottom w:val="0"/>
              <w:divBdr>
                <w:top w:val="none" w:sz="0" w:space="0" w:color="auto"/>
                <w:left w:val="none" w:sz="0" w:space="0" w:color="auto"/>
                <w:bottom w:val="none" w:sz="0" w:space="0" w:color="auto"/>
                <w:right w:val="none" w:sz="0" w:space="0" w:color="auto"/>
              </w:divBdr>
            </w:div>
            <w:div w:id="1173033606">
              <w:marLeft w:val="0"/>
              <w:marRight w:val="0"/>
              <w:marTop w:val="0"/>
              <w:marBottom w:val="0"/>
              <w:divBdr>
                <w:top w:val="none" w:sz="0" w:space="0" w:color="auto"/>
                <w:left w:val="none" w:sz="0" w:space="0" w:color="auto"/>
                <w:bottom w:val="none" w:sz="0" w:space="0" w:color="auto"/>
                <w:right w:val="none" w:sz="0" w:space="0" w:color="auto"/>
              </w:divBdr>
            </w:div>
            <w:div w:id="709963932">
              <w:marLeft w:val="0"/>
              <w:marRight w:val="0"/>
              <w:marTop w:val="0"/>
              <w:marBottom w:val="0"/>
              <w:divBdr>
                <w:top w:val="none" w:sz="0" w:space="0" w:color="auto"/>
                <w:left w:val="none" w:sz="0" w:space="0" w:color="auto"/>
                <w:bottom w:val="none" w:sz="0" w:space="0" w:color="auto"/>
                <w:right w:val="none" w:sz="0" w:space="0" w:color="auto"/>
              </w:divBdr>
            </w:div>
            <w:div w:id="1710640189">
              <w:marLeft w:val="0"/>
              <w:marRight w:val="0"/>
              <w:marTop w:val="0"/>
              <w:marBottom w:val="0"/>
              <w:divBdr>
                <w:top w:val="none" w:sz="0" w:space="0" w:color="auto"/>
                <w:left w:val="none" w:sz="0" w:space="0" w:color="auto"/>
                <w:bottom w:val="none" w:sz="0" w:space="0" w:color="auto"/>
                <w:right w:val="none" w:sz="0" w:space="0" w:color="auto"/>
              </w:divBdr>
            </w:div>
            <w:div w:id="1700351463">
              <w:marLeft w:val="0"/>
              <w:marRight w:val="0"/>
              <w:marTop w:val="0"/>
              <w:marBottom w:val="0"/>
              <w:divBdr>
                <w:top w:val="none" w:sz="0" w:space="0" w:color="auto"/>
                <w:left w:val="none" w:sz="0" w:space="0" w:color="auto"/>
                <w:bottom w:val="none" w:sz="0" w:space="0" w:color="auto"/>
                <w:right w:val="none" w:sz="0" w:space="0" w:color="auto"/>
              </w:divBdr>
            </w:div>
            <w:div w:id="723795961">
              <w:marLeft w:val="0"/>
              <w:marRight w:val="0"/>
              <w:marTop w:val="0"/>
              <w:marBottom w:val="0"/>
              <w:divBdr>
                <w:top w:val="none" w:sz="0" w:space="0" w:color="auto"/>
                <w:left w:val="none" w:sz="0" w:space="0" w:color="auto"/>
                <w:bottom w:val="none" w:sz="0" w:space="0" w:color="auto"/>
                <w:right w:val="none" w:sz="0" w:space="0" w:color="auto"/>
              </w:divBdr>
            </w:div>
            <w:div w:id="1349258850">
              <w:marLeft w:val="0"/>
              <w:marRight w:val="0"/>
              <w:marTop w:val="0"/>
              <w:marBottom w:val="0"/>
              <w:divBdr>
                <w:top w:val="none" w:sz="0" w:space="0" w:color="auto"/>
                <w:left w:val="none" w:sz="0" w:space="0" w:color="auto"/>
                <w:bottom w:val="none" w:sz="0" w:space="0" w:color="auto"/>
                <w:right w:val="none" w:sz="0" w:space="0" w:color="auto"/>
              </w:divBdr>
            </w:div>
            <w:div w:id="10785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53084">
      <w:marLeft w:val="0"/>
      <w:marRight w:val="0"/>
      <w:marTop w:val="0"/>
      <w:marBottom w:val="0"/>
      <w:divBdr>
        <w:top w:val="none" w:sz="0" w:space="0" w:color="auto"/>
        <w:left w:val="none" w:sz="0" w:space="0" w:color="auto"/>
        <w:bottom w:val="none" w:sz="0" w:space="0" w:color="auto"/>
        <w:right w:val="none" w:sz="0" w:space="0" w:color="auto"/>
      </w:divBdr>
    </w:div>
    <w:div w:id="824971390">
      <w:marLeft w:val="0"/>
      <w:marRight w:val="0"/>
      <w:marTop w:val="0"/>
      <w:marBottom w:val="0"/>
      <w:divBdr>
        <w:top w:val="none" w:sz="0" w:space="0" w:color="auto"/>
        <w:left w:val="none" w:sz="0" w:space="0" w:color="auto"/>
        <w:bottom w:val="none" w:sz="0" w:space="0" w:color="auto"/>
        <w:right w:val="none" w:sz="0" w:space="0" w:color="auto"/>
      </w:divBdr>
    </w:div>
    <w:div w:id="1028291530">
      <w:bodyDiv w:val="1"/>
      <w:marLeft w:val="0"/>
      <w:marRight w:val="0"/>
      <w:marTop w:val="0"/>
      <w:marBottom w:val="0"/>
      <w:divBdr>
        <w:top w:val="none" w:sz="0" w:space="0" w:color="auto"/>
        <w:left w:val="none" w:sz="0" w:space="0" w:color="auto"/>
        <w:bottom w:val="none" w:sz="0" w:space="0" w:color="auto"/>
        <w:right w:val="none" w:sz="0" w:space="0" w:color="auto"/>
      </w:divBdr>
    </w:div>
    <w:div w:id="1124807358">
      <w:bodyDiv w:val="1"/>
      <w:marLeft w:val="0"/>
      <w:marRight w:val="0"/>
      <w:marTop w:val="0"/>
      <w:marBottom w:val="0"/>
      <w:divBdr>
        <w:top w:val="none" w:sz="0" w:space="0" w:color="auto"/>
        <w:left w:val="none" w:sz="0" w:space="0" w:color="auto"/>
        <w:bottom w:val="none" w:sz="0" w:space="0" w:color="auto"/>
        <w:right w:val="none" w:sz="0" w:space="0" w:color="auto"/>
      </w:divBdr>
      <w:divsChild>
        <w:div w:id="1421876388">
          <w:marLeft w:val="0"/>
          <w:marRight w:val="0"/>
          <w:marTop w:val="0"/>
          <w:marBottom w:val="0"/>
          <w:divBdr>
            <w:top w:val="none" w:sz="0" w:space="0" w:color="auto"/>
            <w:left w:val="none" w:sz="0" w:space="0" w:color="auto"/>
            <w:bottom w:val="none" w:sz="0" w:space="0" w:color="auto"/>
            <w:right w:val="none" w:sz="0" w:space="0" w:color="auto"/>
          </w:divBdr>
          <w:divsChild>
            <w:div w:id="881862165">
              <w:marLeft w:val="0"/>
              <w:marRight w:val="0"/>
              <w:marTop w:val="0"/>
              <w:marBottom w:val="0"/>
              <w:divBdr>
                <w:top w:val="none" w:sz="0" w:space="0" w:color="auto"/>
                <w:left w:val="none" w:sz="0" w:space="0" w:color="auto"/>
                <w:bottom w:val="none" w:sz="0" w:space="0" w:color="auto"/>
                <w:right w:val="none" w:sz="0" w:space="0" w:color="auto"/>
              </w:divBdr>
            </w:div>
            <w:div w:id="2058124575">
              <w:marLeft w:val="0"/>
              <w:marRight w:val="0"/>
              <w:marTop w:val="0"/>
              <w:marBottom w:val="0"/>
              <w:divBdr>
                <w:top w:val="none" w:sz="0" w:space="0" w:color="auto"/>
                <w:left w:val="none" w:sz="0" w:space="0" w:color="auto"/>
                <w:bottom w:val="none" w:sz="0" w:space="0" w:color="auto"/>
                <w:right w:val="none" w:sz="0" w:space="0" w:color="auto"/>
              </w:divBdr>
            </w:div>
            <w:div w:id="918442517">
              <w:marLeft w:val="0"/>
              <w:marRight w:val="0"/>
              <w:marTop w:val="0"/>
              <w:marBottom w:val="0"/>
              <w:divBdr>
                <w:top w:val="none" w:sz="0" w:space="0" w:color="auto"/>
                <w:left w:val="none" w:sz="0" w:space="0" w:color="auto"/>
                <w:bottom w:val="none" w:sz="0" w:space="0" w:color="auto"/>
                <w:right w:val="none" w:sz="0" w:space="0" w:color="auto"/>
              </w:divBdr>
            </w:div>
            <w:div w:id="308636818">
              <w:marLeft w:val="0"/>
              <w:marRight w:val="0"/>
              <w:marTop w:val="0"/>
              <w:marBottom w:val="0"/>
              <w:divBdr>
                <w:top w:val="none" w:sz="0" w:space="0" w:color="auto"/>
                <w:left w:val="none" w:sz="0" w:space="0" w:color="auto"/>
                <w:bottom w:val="none" w:sz="0" w:space="0" w:color="auto"/>
                <w:right w:val="none" w:sz="0" w:space="0" w:color="auto"/>
              </w:divBdr>
            </w:div>
            <w:div w:id="1095589722">
              <w:marLeft w:val="0"/>
              <w:marRight w:val="0"/>
              <w:marTop w:val="0"/>
              <w:marBottom w:val="0"/>
              <w:divBdr>
                <w:top w:val="none" w:sz="0" w:space="0" w:color="auto"/>
                <w:left w:val="none" w:sz="0" w:space="0" w:color="auto"/>
                <w:bottom w:val="none" w:sz="0" w:space="0" w:color="auto"/>
                <w:right w:val="none" w:sz="0" w:space="0" w:color="auto"/>
              </w:divBdr>
            </w:div>
            <w:div w:id="623384791">
              <w:marLeft w:val="0"/>
              <w:marRight w:val="0"/>
              <w:marTop w:val="0"/>
              <w:marBottom w:val="0"/>
              <w:divBdr>
                <w:top w:val="none" w:sz="0" w:space="0" w:color="auto"/>
                <w:left w:val="none" w:sz="0" w:space="0" w:color="auto"/>
                <w:bottom w:val="none" w:sz="0" w:space="0" w:color="auto"/>
                <w:right w:val="none" w:sz="0" w:space="0" w:color="auto"/>
              </w:divBdr>
            </w:div>
            <w:div w:id="70590133">
              <w:marLeft w:val="0"/>
              <w:marRight w:val="0"/>
              <w:marTop w:val="0"/>
              <w:marBottom w:val="0"/>
              <w:divBdr>
                <w:top w:val="none" w:sz="0" w:space="0" w:color="auto"/>
                <w:left w:val="none" w:sz="0" w:space="0" w:color="auto"/>
                <w:bottom w:val="none" w:sz="0" w:space="0" w:color="auto"/>
                <w:right w:val="none" w:sz="0" w:space="0" w:color="auto"/>
              </w:divBdr>
            </w:div>
            <w:div w:id="657029758">
              <w:marLeft w:val="0"/>
              <w:marRight w:val="0"/>
              <w:marTop w:val="0"/>
              <w:marBottom w:val="0"/>
              <w:divBdr>
                <w:top w:val="none" w:sz="0" w:space="0" w:color="auto"/>
                <w:left w:val="none" w:sz="0" w:space="0" w:color="auto"/>
                <w:bottom w:val="none" w:sz="0" w:space="0" w:color="auto"/>
                <w:right w:val="none" w:sz="0" w:space="0" w:color="auto"/>
              </w:divBdr>
            </w:div>
            <w:div w:id="186555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7228">
      <w:bodyDiv w:val="1"/>
      <w:marLeft w:val="0"/>
      <w:marRight w:val="0"/>
      <w:marTop w:val="0"/>
      <w:marBottom w:val="0"/>
      <w:divBdr>
        <w:top w:val="none" w:sz="0" w:space="0" w:color="auto"/>
        <w:left w:val="none" w:sz="0" w:space="0" w:color="auto"/>
        <w:bottom w:val="none" w:sz="0" w:space="0" w:color="auto"/>
        <w:right w:val="none" w:sz="0" w:space="0" w:color="auto"/>
      </w:divBdr>
      <w:divsChild>
        <w:div w:id="1150751284">
          <w:marLeft w:val="0"/>
          <w:marRight w:val="0"/>
          <w:marTop w:val="0"/>
          <w:marBottom w:val="0"/>
          <w:divBdr>
            <w:top w:val="none" w:sz="0" w:space="0" w:color="auto"/>
            <w:left w:val="none" w:sz="0" w:space="0" w:color="auto"/>
            <w:bottom w:val="none" w:sz="0" w:space="0" w:color="auto"/>
            <w:right w:val="none" w:sz="0" w:space="0" w:color="auto"/>
          </w:divBdr>
          <w:divsChild>
            <w:div w:id="847788319">
              <w:marLeft w:val="0"/>
              <w:marRight w:val="0"/>
              <w:marTop w:val="0"/>
              <w:marBottom w:val="0"/>
              <w:divBdr>
                <w:top w:val="none" w:sz="0" w:space="0" w:color="auto"/>
                <w:left w:val="none" w:sz="0" w:space="0" w:color="auto"/>
                <w:bottom w:val="none" w:sz="0" w:space="0" w:color="auto"/>
                <w:right w:val="none" w:sz="0" w:space="0" w:color="auto"/>
              </w:divBdr>
            </w:div>
            <w:div w:id="1837190483">
              <w:marLeft w:val="0"/>
              <w:marRight w:val="0"/>
              <w:marTop w:val="0"/>
              <w:marBottom w:val="0"/>
              <w:divBdr>
                <w:top w:val="none" w:sz="0" w:space="0" w:color="auto"/>
                <w:left w:val="none" w:sz="0" w:space="0" w:color="auto"/>
                <w:bottom w:val="none" w:sz="0" w:space="0" w:color="auto"/>
                <w:right w:val="none" w:sz="0" w:space="0" w:color="auto"/>
              </w:divBdr>
            </w:div>
            <w:div w:id="424229577">
              <w:marLeft w:val="0"/>
              <w:marRight w:val="0"/>
              <w:marTop w:val="0"/>
              <w:marBottom w:val="0"/>
              <w:divBdr>
                <w:top w:val="none" w:sz="0" w:space="0" w:color="auto"/>
                <w:left w:val="none" w:sz="0" w:space="0" w:color="auto"/>
                <w:bottom w:val="none" w:sz="0" w:space="0" w:color="auto"/>
                <w:right w:val="none" w:sz="0" w:space="0" w:color="auto"/>
              </w:divBdr>
            </w:div>
            <w:div w:id="1106774516">
              <w:marLeft w:val="0"/>
              <w:marRight w:val="0"/>
              <w:marTop w:val="0"/>
              <w:marBottom w:val="0"/>
              <w:divBdr>
                <w:top w:val="none" w:sz="0" w:space="0" w:color="auto"/>
                <w:left w:val="none" w:sz="0" w:space="0" w:color="auto"/>
                <w:bottom w:val="none" w:sz="0" w:space="0" w:color="auto"/>
                <w:right w:val="none" w:sz="0" w:space="0" w:color="auto"/>
              </w:divBdr>
            </w:div>
            <w:div w:id="1566136003">
              <w:marLeft w:val="0"/>
              <w:marRight w:val="0"/>
              <w:marTop w:val="0"/>
              <w:marBottom w:val="0"/>
              <w:divBdr>
                <w:top w:val="none" w:sz="0" w:space="0" w:color="auto"/>
                <w:left w:val="none" w:sz="0" w:space="0" w:color="auto"/>
                <w:bottom w:val="none" w:sz="0" w:space="0" w:color="auto"/>
                <w:right w:val="none" w:sz="0" w:space="0" w:color="auto"/>
              </w:divBdr>
            </w:div>
            <w:div w:id="599264848">
              <w:marLeft w:val="0"/>
              <w:marRight w:val="0"/>
              <w:marTop w:val="0"/>
              <w:marBottom w:val="0"/>
              <w:divBdr>
                <w:top w:val="none" w:sz="0" w:space="0" w:color="auto"/>
                <w:left w:val="none" w:sz="0" w:space="0" w:color="auto"/>
                <w:bottom w:val="none" w:sz="0" w:space="0" w:color="auto"/>
                <w:right w:val="none" w:sz="0" w:space="0" w:color="auto"/>
              </w:divBdr>
            </w:div>
            <w:div w:id="810176126">
              <w:marLeft w:val="0"/>
              <w:marRight w:val="0"/>
              <w:marTop w:val="0"/>
              <w:marBottom w:val="0"/>
              <w:divBdr>
                <w:top w:val="none" w:sz="0" w:space="0" w:color="auto"/>
                <w:left w:val="none" w:sz="0" w:space="0" w:color="auto"/>
                <w:bottom w:val="none" w:sz="0" w:space="0" w:color="auto"/>
                <w:right w:val="none" w:sz="0" w:space="0" w:color="auto"/>
              </w:divBdr>
            </w:div>
            <w:div w:id="1214998974">
              <w:marLeft w:val="0"/>
              <w:marRight w:val="0"/>
              <w:marTop w:val="0"/>
              <w:marBottom w:val="0"/>
              <w:divBdr>
                <w:top w:val="none" w:sz="0" w:space="0" w:color="auto"/>
                <w:left w:val="none" w:sz="0" w:space="0" w:color="auto"/>
                <w:bottom w:val="none" w:sz="0" w:space="0" w:color="auto"/>
                <w:right w:val="none" w:sz="0" w:space="0" w:color="auto"/>
              </w:divBdr>
            </w:div>
            <w:div w:id="13260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2498">
      <w:bodyDiv w:val="1"/>
      <w:marLeft w:val="0"/>
      <w:marRight w:val="0"/>
      <w:marTop w:val="0"/>
      <w:marBottom w:val="0"/>
      <w:divBdr>
        <w:top w:val="none" w:sz="0" w:space="0" w:color="auto"/>
        <w:left w:val="none" w:sz="0" w:space="0" w:color="auto"/>
        <w:bottom w:val="none" w:sz="0" w:space="0" w:color="auto"/>
        <w:right w:val="none" w:sz="0" w:space="0" w:color="auto"/>
      </w:divBdr>
      <w:divsChild>
        <w:div w:id="500894920">
          <w:marLeft w:val="0"/>
          <w:marRight w:val="0"/>
          <w:marTop w:val="0"/>
          <w:marBottom w:val="0"/>
          <w:divBdr>
            <w:top w:val="none" w:sz="0" w:space="0" w:color="auto"/>
            <w:left w:val="none" w:sz="0" w:space="0" w:color="auto"/>
            <w:bottom w:val="none" w:sz="0" w:space="0" w:color="auto"/>
            <w:right w:val="none" w:sz="0" w:space="0" w:color="auto"/>
          </w:divBdr>
          <w:divsChild>
            <w:div w:id="792214311">
              <w:marLeft w:val="0"/>
              <w:marRight w:val="0"/>
              <w:marTop w:val="0"/>
              <w:marBottom w:val="0"/>
              <w:divBdr>
                <w:top w:val="none" w:sz="0" w:space="0" w:color="auto"/>
                <w:left w:val="none" w:sz="0" w:space="0" w:color="auto"/>
                <w:bottom w:val="none" w:sz="0" w:space="0" w:color="auto"/>
                <w:right w:val="none" w:sz="0" w:space="0" w:color="auto"/>
              </w:divBdr>
            </w:div>
            <w:div w:id="1914848064">
              <w:marLeft w:val="0"/>
              <w:marRight w:val="0"/>
              <w:marTop w:val="0"/>
              <w:marBottom w:val="0"/>
              <w:divBdr>
                <w:top w:val="none" w:sz="0" w:space="0" w:color="auto"/>
                <w:left w:val="none" w:sz="0" w:space="0" w:color="auto"/>
                <w:bottom w:val="none" w:sz="0" w:space="0" w:color="auto"/>
                <w:right w:val="none" w:sz="0" w:space="0" w:color="auto"/>
              </w:divBdr>
            </w:div>
            <w:div w:id="448934913">
              <w:marLeft w:val="0"/>
              <w:marRight w:val="0"/>
              <w:marTop w:val="0"/>
              <w:marBottom w:val="0"/>
              <w:divBdr>
                <w:top w:val="none" w:sz="0" w:space="0" w:color="auto"/>
                <w:left w:val="none" w:sz="0" w:space="0" w:color="auto"/>
                <w:bottom w:val="none" w:sz="0" w:space="0" w:color="auto"/>
                <w:right w:val="none" w:sz="0" w:space="0" w:color="auto"/>
              </w:divBdr>
            </w:div>
            <w:div w:id="768282003">
              <w:marLeft w:val="0"/>
              <w:marRight w:val="0"/>
              <w:marTop w:val="0"/>
              <w:marBottom w:val="0"/>
              <w:divBdr>
                <w:top w:val="none" w:sz="0" w:space="0" w:color="auto"/>
                <w:left w:val="none" w:sz="0" w:space="0" w:color="auto"/>
                <w:bottom w:val="none" w:sz="0" w:space="0" w:color="auto"/>
                <w:right w:val="none" w:sz="0" w:space="0" w:color="auto"/>
              </w:divBdr>
            </w:div>
            <w:div w:id="1562206707">
              <w:marLeft w:val="0"/>
              <w:marRight w:val="0"/>
              <w:marTop w:val="0"/>
              <w:marBottom w:val="0"/>
              <w:divBdr>
                <w:top w:val="none" w:sz="0" w:space="0" w:color="auto"/>
                <w:left w:val="none" w:sz="0" w:space="0" w:color="auto"/>
                <w:bottom w:val="none" w:sz="0" w:space="0" w:color="auto"/>
                <w:right w:val="none" w:sz="0" w:space="0" w:color="auto"/>
              </w:divBdr>
            </w:div>
            <w:div w:id="1038044541">
              <w:marLeft w:val="0"/>
              <w:marRight w:val="0"/>
              <w:marTop w:val="0"/>
              <w:marBottom w:val="0"/>
              <w:divBdr>
                <w:top w:val="none" w:sz="0" w:space="0" w:color="auto"/>
                <w:left w:val="none" w:sz="0" w:space="0" w:color="auto"/>
                <w:bottom w:val="none" w:sz="0" w:space="0" w:color="auto"/>
                <w:right w:val="none" w:sz="0" w:space="0" w:color="auto"/>
              </w:divBdr>
            </w:div>
            <w:div w:id="1239556871">
              <w:marLeft w:val="0"/>
              <w:marRight w:val="0"/>
              <w:marTop w:val="0"/>
              <w:marBottom w:val="0"/>
              <w:divBdr>
                <w:top w:val="none" w:sz="0" w:space="0" w:color="auto"/>
                <w:left w:val="none" w:sz="0" w:space="0" w:color="auto"/>
                <w:bottom w:val="none" w:sz="0" w:space="0" w:color="auto"/>
                <w:right w:val="none" w:sz="0" w:space="0" w:color="auto"/>
              </w:divBdr>
            </w:div>
            <w:div w:id="1377897690">
              <w:marLeft w:val="0"/>
              <w:marRight w:val="0"/>
              <w:marTop w:val="0"/>
              <w:marBottom w:val="0"/>
              <w:divBdr>
                <w:top w:val="none" w:sz="0" w:space="0" w:color="auto"/>
                <w:left w:val="none" w:sz="0" w:space="0" w:color="auto"/>
                <w:bottom w:val="none" w:sz="0" w:space="0" w:color="auto"/>
                <w:right w:val="none" w:sz="0" w:space="0" w:color="auto"/>
              </w:divBdr>
            </w:div>
            <w:div w:id="3125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28672">
      <w:bodyDiv w:val="1"/>
      <w:marLeft w:val="0"/>
      <w:marRight w:val="0"/>
      <w:marTop w:val="0"/>
      <w:marBottom w:val="0"/>
      <w:divBdr>
        <w:top w:val="none" w:sz="0" w:space="0" w:color="auto"/>
        <w:left w:val="none" w:sz="0" w:space="0" w:color="auto"/>
        <w:bottom w:val="none" w:sz="0" w:space="0" w:color="auto"/>
        <w:right w:val="none" w:sz="0" w:space="0" w:color="auto"/>
      </w:divBdr>
      <w:divsChild>
        <w:div w:id="1325939155">
          <w:marLeft w:val="0"/>
          <w:marRight w:val="0"/>
          <w:marTop w:val="0"/>
          <w:marBottom w:val="0"/>
          <w:divBdr>
            <w:top w:val="none" w:sz="0" w:space="0" w:color="auto"/>
            <w:left w:val="none" w:sz="0" w:space="0" w:color="auto"/>
            <w:bottom w:val="none" w:sz="0" w:space="0" w:color="auto"/>
            <w:right w:val="none" w:sz="0" w:space="0" w:color="auto"/>
          </w:divBdr>
          <w:divsChild>
            <w:div w:id="1050416716">
              <w:marLeft w:val="0"/>
              <w:marRight w:val="0"/>
              <w:marTop w:val="0"/>
              <w:marBottom w:val="0"/>
              <w:divBdr>
                <w:top w:val="none" w:sz="0" w:space="0" w:color="auto"/>
                <w:left w:val="none" w:sz="0" w:space="0" w:color="auto"/>
                <w:bottom w:val="none" w:sz="0" w:space="0" w:color="auto"/>
                <w:right w:val="none" w:sz="0" w:space="0" w:color="auto"/>
              </w:divBdr>
            </w:div>
            <w:div w:id="1740712747">
              <w:marLeft w:val="0"/>
              <w:marRight w:val="0"/>
              <w:marTop w:val="0"/>
              <w:marBottom w:val="0"/>
              <w:divBdr>
                <w:top w:val="none" w:sz="0" w:space="0" w:color="auto"/>
                <w:left w:val="none" w:sz="0" w:space="0" w:color="auto"/>
                <w:bottom w:val="none" w:sz="0" w:space="0" w:color="auto"/>
                <w:right w:val="none" w:sz="0" w:space="0" w:color="auto"/>
              </w:divBdr>
            </w:div>
            <w:div w:id="700591941">
              <w:marLeft w:val="0"/>
              <w:marRight w:val="0"/>
              <w:marTop w:val="0"/>
              <w:marBottom w:val="0"/>
              <w:divBdr>
                <w:top w:val="none" w:sz="0" w:space="0" w:color="auto"/>
                <w:left w:val="none" w:sz="0" w:space="0" w:color="auto"/>
                <w:bottom w:val="none" w:sz="0" w:space="0" w:color="auto"/>
                <w:right w:val="none" w:sz="0" w:space="0" w:color="auto"/>
              </w:divBdr>
            </w:div>
            <w:div w:id="203254134">
              <w:marLeft w:val="0"/>
              <w:marRight w:val="0"/>
              <w:marTop w:val="0"/>
              <w:marBottom w:val="0"/>
              <w:divBdr>
                <w:top w:val="none" w:sz="0" w:space="0" w:color="auto"/>
                <w:left w:val="none" w:sz="0" w:space="0" w:color="auto"/>
                <w:bottom w:val="none" w:sz="0" w:space="0" w:color="auto"/>
                <w:right w:val="none" w:sz="0" w:space="0" w:color="auto"/>
              </w:divBdr>
            </w:div>
            <w:div w:id="1903369624">
              <w:marLeft w:val="0"/>
              <w:marRight w:val="0"/>
              <w:marTop w:val="0"/>
              <w:marBottom w:val="0"/>
              <w:divBdr>
                <w:top w:val="none" w:sz="0" w:space="0" w:color="auto"/>
                <w:left w:val="none" w:sz="0" w:space="0" w:color="auto"/>
                <w:bottom w:val="none" w:sz="0" w:space="0" w:color="auto"/>
                <w:right w:val="none" w:sz="0" w:space="0" w:color="auto"/>
              </w:divBdr>
            </w:div>
            <w:div w:id="1924483978">
              <w:marLeft w:val="0"/>
              <w:marRight w:val="0"/>
              <w:marTop w:val="0"/>
              <w:marBottom w:val="0"/>
              <w:divBdr>
                <w:top w:val="none" w:sz="0" w:space="0" w:color="auto"/>
                <w:left w:val="none" w:sz="0" w:space="0" w:color="auto"/>
                <w:bottom w:val="none" w:sz="0" w:space="0" w:color="auto"/>
                <w:right w:val="none" w:sz="0" w:space="0" w:color="auto"/>
              </w:divBdr>
            </w:div>
            <w:div w:id="24721785">
              <w:marLeft w:val="0"/>
              <w:marRight w:val="0"/>
              <w:marTop w:val="0"/>
              <w:marBottom w:val="0"/>
              <w:divBdr>
                <w:top w:val="none" w:sz="0" w:space="0" w:color="auto"/>
                <w:left w:val="none" w:sz="0" w:space="0" w:color="auto"/>
                <w:bottom w:val="none" w:sz="0" w:space="0" w:color="auto"/>
                <w:right w:val="none" w:sz="0" w:space="0" w:color="auto"/>
              </w:divBdr>
            </w:div>
            <w:div w:id="1563369554">
              <w:marLeft w:val="0"/>
              <w:marRight w:val="0"/>
              <w:marTop w:val="0"/>
              <w:marBottom w:val="0"/>
              <w:divBdr>
                <w:top w:val="none" w:sz="0" w:space="0" w:color="auto"/>
                <w:left w:val="none" w:sz="0" w:space="0" w:color="auto"/>
                <w:bottom w:val="none" w:sz="0" w:space="0" w:color="auto"/>
                <w:right w:val="none" w:sz="0" w:space="0" w:color="auto"/>
              </w:divBdr>
            </w:div>
            <w:div w:id="1890995688">
              <w:marLeft w:val="0"/>
              <w:marRight w:val="0"/>
              <w:marTop w:val="0"/>
              <w:marBottom w:val="0"/>
              <w:divBdr>
                <w:top w:val="none" w:sz="0" w:space="0" w:color="auto"/>
                <w:left w:val="none" w:sz="0" w:space="0" w:color="auto"/>
                <w:bottom w:val="none" w:sz="0" w:space="0" w:color="auto"/>
                <w:right w:val="none" w:sz="0" w:space="0" w:color="auto"/>
              </w:divBdr>
            </w:div>
            <w:div w:id="1359046070">
              <w:marLeft w:val="0"/>
              <w:marRight w:val="0"/>
              <w:marTop w:val="0"/>
              <w:marBottom w:val="0"/>
              <w:divBdr>
                <w:top w:val="none" w:sz="0" w:space="0" w:color="auto"/>
                <w:left w:val="none" w:sz="0" w:space="0" w:color="auto"/>
                <w:bottom w:val="none" w:sz="0" w:space="0" w:color="auto"/>
                <w:right w:val="none" w:sz="0" w:space="0" w:color="auto"/>
              </w:divBdr>
            </w:div>
            <w:div w:id="685905239">
              <w:marLeft w:val="0"/>
              <w:marRight w:val="0"/>
              <w:marTop w:val="0"/>
              <w:marBottom w:val="0"/>
              <w:divBdr>
                <w:top w:val="none" w:sz="0" w:space="0" w:color="auto"/>
                <w:left w:val="none" w:sz="0" w:space="0" w:color="auto"/>
                <w:bottom w:val="none" w:sz="0" w:space="0" w:color="auto"/>
                <w:right w:val="none" w:sz="0" w:space="0" w:color="auto"/>
              </w:divBdr>
            </w:div>
            <w:div w:id="712924215">
              <w:marLeft w:val="0"/>
              <w:marRight w:val="0"/>
              <w:marTop w:val="0"/>
              <w:marBottom w:val="0"/>
              <w:divBdr>
                <w:top w:val="none" w:sz="0" w:space="0" w:color="auto"/>
                <w:left w:val="none" w:sz="0" w:space="0" w:color="auto"/>
                <w:bottom w:val="none" w:sz="0" w:space="0" w:color="auto"/>
                <w:right w:val="none" w:sz="0" w:space="0" w:color="auto"/>
              </w:divBdr>
            </w:div>
            <w:div w:id="1069306895">
              <w:marLeft w:val="0"/>
              <w:marRight w:val="0"/>
              <w:marTop w:val="0"/>
              <w:marBottom w:val="0"/>
              <w:divBdr>
                <w:top w:val="none" w:sz="0" w:space="0" w:color="auto"/>
                <w:left w:val="none" w:sz="0" w:space="0" w:color="auto"/>
                <w:bottom w:val="none" w:sz="0" w:space="0" w:color="auto"/>
                <w:right w:val="none" w:sz="0" w:space="0" w:color="auto"/>
              </w:divBdr>
            </w:div>
            <w:div w:id="1544169983">
              <w:marLeft w:val="0"/>
              <w:marRight w:val="0"/>
              <w:marTop w:val="0"/>
              <w:marBottom w:val="0"/>
              <w:divBdr>
                <w:top w:val="none" w:sz="0" w:space="0" w:color="auto"/>
                <w:left w:val="none" w:sz="0" w:space="0" w:color="auto"/>
                <w:bottom w:val="none" w:sz="0" w:space="0" w:color="auto"/>
                <w:right w:val="none" w:sz="0" w:space="0" w:color="auto"/>
              </w:divBdr>
            </w:div>
            <w:div w:id="853883182">
              <w:marLeft w:val="0"/>
              <w:marRight w:val="0"/>
              <w:marTop w:val="0"/>
              <w:marBottom w:val="0"/>
              <w:divBdr>
                <w:top w:val="none" w:sz="0" w:space="0" w:color="auto"/>
                <w:left w:val="none" w:sz="0" w:space="0" w:color="auto"/>
                <w:bottom w:val="none" w:sz="0" w:space="0" w:color="auto"/>
                <w:right w:val="none" w:sz="0" w:space="0" w:color="auto"/>
              </w:divBdr>
            </w:div>
            <w:div w:id="1034768127">
              <w:marLeft w:val="0"/>
              <w:marRight w:val="0"/>
              <w:marTop w:val="0"/>
              <w:marBottom w:val="0"/>
              <w:divBdr>
                <w:top w:val="none" w:sz="0" w:space="0" w:color="auto"/>
                <w:left w:val="none" w:sz="0" w:space="0" w:color="auto"/>
                <w:bottom w:val="none" w:sz="0" w:space="0" w:color="auto"/>
                <w:right w:val="none" w:sz="0" w:space="0" w:color="auto"/>
              </w:divBdr>
            </w:div>
            <w:div w:id="1011680471">
              <w:marLeft w:val="0"/>
              <w:marRight w:val="0"/>
              <w:marTop w:val="0"/>
              <w:marBottom w:val="0"/>
              <w:divBdr>
                <w:top w:val="none" w:sz="0" w:space="0" w:color="auto"/>
                <w:left w:val="none" w:sz="0" w:space="0" w:color="auto"/>
                <w:bottom w:val="none" w:sz="0" w:space="0" w:color="auto"/>
                <w:right w:val="none" w:sz="0" w:space="0" w:color="auto"/>
              </w:divBdr>
            </w:div>
            <w:div w:id="803815766">
              <w:marLeft w:val="0"/>
              <w:marRight w:val="0"/>
              <w:marTop w:val="0"/>
              <w:marBottom w:val="0"/>
              <w:divBdr>
                <w:top w:val="none" w:sz="0" w:space="0" w:color="auto"/>
                <w:left w:val="none" w:sz="0" w:space="0" w:color="auto"/>
                <w:bottom w:val="none" w:sz="0" w:space="0" w:color="auto"/>
                <w:right w:val="none" w:sz="0" w:space="0" w:color="auto"/>
              </w:divBdr>
            </w:div>
            <w:div w:id="253562398">
              <w:marLeft w:val="0"/>
              <w:marRight w:val="0"/>
              <w:marTop w:val="0"/>
              <w:marBottom w:val="0"/>
              <w:divBdr>
                <w:top w:val="none" w:sz="0" w:space="0" w:color="auto"/>
                <w:left w:val="none" w:sz="0" w:space="0" w:color="auto"/>
                <w:bottom w:val="none" w:sz="0" w:space="0" w:color="auto"/>
                <w:right w:val="none" w:sz="0" w:space="0" w:color="auto"/>
              </w:divBdr>
            </w:div>
            <w:div w:id="635646415">
              <w:marLeft w:val="0"/>
              <w:marRight w:val="0"/>
              <w:marTop w:val="0"/>
              <w:marBottom w:val="0"/>
              <w:divBdr>
                <w:top w:val="none" w:sz="0" w:space="0" w:color="auto"/>
                <w:left w:val="none" w:sz="0" w:space="0" w:color="auto"/>
                <w:bottom w:val="none" w:sz="0" w:space="0" w:color="auto"/>
                <w:right w:val="none" w:sz="0" w:space="0" w:color="auto"/>
              </w:divBdr>
            </w:div>
            <w:div w:id="20123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99092">
      <w:bodyDiv w:val="1"/>
      <w:marLeft w:val="0"/>
      <w:marRight w:val="0"/>
      <w:marTop w:val="0"/>
      <w:marBottom w:val="0"/>
      <w:divBdr>
        <w:top w:val="none" w:sz="0" w:space="0" w:color="auto"/>
        <w:left w:val="none" w:sz="0" w:space="0" w:color="auto"/>
        <w:bottom w:val="none" w:sz="0" w:space="0" w:color="auto"/>
        <w:right w:val="none" w:sz="0" w:space="0" w:color="auto"/>
      </w:divBdr>
      <w:divsChild>
        <w:div w:id="1591158182">
          <w:marLeft w:val="0"/>
          <w:marRight w:val="0"/>
          <w:marTop w:val="0"/>
          <w:marBottom w:val="0"/>
          <w:divBdr>
            <w:top w:val="none" w:sz="0" w:space="0" w:color="auto"/>
            <w:left w:val="none" w:sz="0" w:space="0" w:color="auto"/>
            <w:bottom w:val="none" w:sz="0" w:space="0" w:color="auto"/>
            <w:right w:val="none" w:sz="0" w:space="0" w:color="auto"/>
          </w:divBdr>
          <w:divsChild>
            <w:div w:id="882790579">
              <w:marLeft w:val="0"/>
              <w:marRight w:val="0"/>
              <w:marTop w:val="0"/>
              <w:marBottom w:val="0"/>
              <w:divBdr>
                <w:top w:val="none" w:sz="0" w:space="0" w:color="auto"/>
                <w:left w:val="none" w:sz="0" w:space="0" w:color="auto"/>
                <w:bottom w:val="none" w:sz="0" w:space="0" w:color="auto"/>
                <w:right w:val="none" w:sz="0" w:space="0" w:color="auto"/>
              </w:divBdr>
            </w:div>
            <w:div w:id="188447846">
              <w:marLeft w:val="0"/>
              <w:marRight w:val="0"/>
              <w:marTop w:val="0"/>
              <w:marBottom w:val="0"/>
              <w:divBdr>
                <w:top w:val="none" w:sz="0" w:space="0" w:color="auto"/>
                <w:left w:val="none" w:sz="0" w:space="0" w:color="auto"/>
                <w:bottom w:val="none" w:sz="0" w:space="0" w:color="auto"/>
                <w:right w:val="none" w:sz="0" w:space="0" w:color="auto"/>
              </w:divBdr>
            </w:div>
            <w:div w:id="261382857">
              <w:marLeft w:val="0"/>
              <w:marRight w:val="0"/>
              <w:marTop w:val="0"/>
              <w:marBottom w:val="0"/>
              <w:divBdr>
                <w:top w:val="none" w:sz="0" w:space="0" w:color="auto"/>
                <w:left w:val="none" w:sz="0" w:space="0" w:color="auto"/>
                <w:bottom w:val="none" w:sz="0" w:space="0" w:color="auto"/>
                <w:right w:val="none" w:sz="0" w:space="0" w:color="auto"/>
              </w:divBdr>
            </w:div>
            <w:div w:id="1661618118">
              <w:marLeft w:val="0"/>
              <w:marRight w:val="0"/>
              <w:marTop w:val="0"/>
              <w:marBottom w:val="0"/>
              <w:divBdr>
                <w:top w:val="none" w:sz="0" w:space="0" w:color="auto"/>
                <w:left w:val="none" w:sz="0" w:space="0" w:color="auto"/>
                <w:bottom w:val="none" w:sz="0" w:space="0" w:color="auto"/>
                <w:right w:val="none" w:sz="0" w:space="0" w:color="auto"/>
              </w:divBdr>
            </w:div>
            <w:div w:id="166679081">
              <w:marLeft w:val="0"/>
              <w:marRight w:val="0"/>
              <w:marTop w:val="0"/>
              <w:marBottom w:val="0"/>
              <w:divBdr>
                <w:top w:val="none" w:sz="0" w:space="0" w:color="auto"/>
                <w:left w:val="none" w:sz="0" w:space="0" w:color="auto"/>
                <w:bottom w:val="none" w:sz="0" w:space="0" w:color="auto"/>
                <w:right w:val="none" w:sz="0" w:space="0" w:color="auto"/>
              </w:divBdr>
            </w:div>
            <w:div w:id="193007362">
              <w:marLeft w:val="0"/>
              <w:marRight w:val="0"/>
              <w:marTop w:val="0"/>
              <w:marBottom w:val="0"/>
              <w:divBdr>
                <w:top w:val="none" w:sz="0" w:space="0" w:color="auto"/>
                <w:left w:val="none" w:sz="0" w:space="0" w:color="auto"/>
                <w:bottom w:val="none" w:sz="0" w:space="0" w:color="auto"/>
                <w:right w:val="none" w:sz="0" w:space="0" w:color="auto"/>
              </w:divBdr>
            </w:div>
            <w:div w:id="1279601262">
              <w:marLeft w:val="0"/>
              <w:marRight w:val="0"/>
              <w:marTop w:val="0"/>
              <w:marBottom w:val="0"/>
              <w:divBdr>
                <w:top w:val="none" w:sz="0" w:space="0" w:color="auto"/>
                <w:left w:val="none" w:sz="0" w:space="0" w:color="auto"/>
                <w:bottom w:val="none" w:sz="0" w:space="0" w:color="auto"/>
                <w:right w:val="none" w:sz="0" w:space="0" w:color="auto"/>
              </w:divBdr>
            </w:div>
            <w:div w:id="1210611107">
              <w:marLeft w:val="0"/>
              <w:marRight w:val="0"/>
              <w:marTop w:val="0"/>
              <w:marBottom w:val="0"/>
              <w:divBdr>
                <w:top w:val="none" w:sz="0" w:space="0" w:color="auto"/>
                <w:left w:val="none" w:sz="0" w:space="0" w:color="auto"/>
                <w:bottom w:val="none" w:sz="0" w:space="0" w:color="auto"/>
                <w:right w:val="none" w:sz="0" w:space="0" w:color="auto"/>
              </w:divBdr>
            </w:div>
            <w:div w:id="519470099">
              <w:marLeft w:val="0"/>
              <w:marRight w:val="0"/>
              <w:marTop w:val="0"/>
              <w:marBottom w:val="0"/>
              <w:divBdr>
                <w:top w:val="none" w:sz="0" w:space="0" w:color="auto"/>
                <w:left w:val="none" w:sz="0" w:space="0" w:color="auto"/>
                <w:bottom w:val="none" w:sz="0" w:space="0" w:color="auto"/>
                <w:right w:val="none" w:sz="0" w:space="0" w:color="auto"/>
              </w:divBdr>
            </w:div>
            <w:div w:id="3052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59672">
      <w:bodyDiv w:val="1"/>
      <w:marLeft w:val="0"/>
      <w:marRight w:val="0"/>
      <w:marTop w:val="0"/>
      <w:marBottom w:val="0"/>
      <w:divBdr>
        <w:top w:val="none" w:sz="0" w:space="0" w:color="auto"/>
        <w:left w:val="none" w:sz="0" w:space="0" w:color="auto"/>
        <w:bottom w:val="none" w:sz="0" w:space="0" w:color="auto"/>
        <w:right w:val="none" w:sz="0" w:space="0" w:color="auto"/>
      </w:divBdr>
      <w:divsChild>
        <w:div w:id="110825830">
          <w:marLeft w:val="0"/>
          <w:marRight w:val="0"/>
          <w:marTop w:val="0"/>
          <w:marBottom w:val="0"/>
          <w:divBdr>
            <w:top w:val="none" w:sz="0" w:space="0" w:color="auto"/>
            <w:left w:val="none" w:sz="0" w:space="0" w:color="auto"/>
            <w:bottom w:val="none" w:sz="0" w:space="0" w:color="auto"/>
            <w:right w:val="none" w:sz="0" w:space="0" w:color="auto"/>
          </w:divBdr>
          <w:divsChild>
            <w:div w:id="126777380">
              <w:marLeft w:val="0"/>
              <w:marRight w:val="0"/>
              <w:marTop w:val="0"/>
              <w:marBottom w:val="0"/>
              <w:divBdr>
                <w:top w:val="none" w:sz="0" w:space="0" w:color="auto"/>
                <w:left w:val="none" w:sz="0" w:space="0" w:color="auto"/>
                <w:bottom w:val="none" w:sz="0" w:space="0" w:color="auto"/>
                <w:right w:val="none" w:sz="0" w:space="0" w:color="auto"/>
              </w:divBdr>
            </w:div>
            <w:div w:id="497379597">
              <w:marLeft w:val="0"/>
              <w:marRight w:val="0"/>
              <w:marTop w:val="0"/>
              <w:marBottom w:val="0"/>
              <w:divBdr>
                <w:top w:val="none" w:sz="0" w:space="0" w:color="auto"/>
                <w:left w:val="none" w:sz="0" w:space="0" w:color="auto"/>
                <w:bottom w:val="none" w:sz="0" w:space="0" w:color="auto"/>
                <w:right w:val="none" w:sz="0" w:space="0" w:color="auto"/>
              </w:divBdr>
            </w:div>
            <w:div w:id="1019308797">
              <w:marLeft w:val="0"/>
              <w:marRight w:val="0"/>
              <w:marTop w:val="0"/>
              <w:marBottom w:val="0"/>
              <w:divBdr>
                <w:top w:val="none" w:sz="0" w:space="0" w:color="auto"/>
                <w:left w:val="none" w:sz="0" w:space="0" w:color="auto"/>
                <w:bottom w:val="none" w:sz="0" w:space="0" w:color="auto"/>
                <w:right w:val="none" w:sz="0" w:space="0" w:color="auto"/>
              </w:divBdr>
            </w:div>
            <w:div w:id="115487116">
              <w:marLeft w:val="0"/>
              <w:marRight w:val="0"/>
              <w:marTop w:val="0"/>
              <w:marBottom w:val="0"/>
              <w:divBdr>
                <w:top w:val="none" w:sz="0" w:space="0" w:color="auto"/>
                <w:left w:val="none" w:sz="0" w:space="0" w:color="auto"/>
                <w:bottom w:val="none" w:sz="0" w:space="0" w:color="auto"/>
                <w:right w:val="none" w:sz="0" w:space="0" w:color="auto"/>
              </w:divBdr>
            </w:div>
            <w:div w:id="1524707074">
              <w:marLeft w:val="0"/>
              <w:marRight w:val="0"/>
              <w:marTop w:val="0"/>
              <w:marBottom w:val="0"/>
              <w:divBdr>
                <w:top w:val="none" w:sz="0" w:space="0" w:color="auto"/>
                <w:left w:val="none" w:sz="0" w:space="0" w:color="auto"/>
                <w:bottom w:val="none" w:sz="0" w:space="0" w:color="auto"/>
                <w:right w:val="none" w:sz="0" w:space="0" w:color="auto"/>
              </w:divBdr>
            </w:div>
            <w:div w:id="2049991874">
              <w:marLeft w:val="0"/>
              <w:marRight w:val="0"/>
              <w:marTop w:val="0"/>
              <w:marBottom w:val="0"/>
              <w:divBdr>
                <w:top w:val="none" w:sz="0" w:space="0" w:color="auto"/>
                <w:left w:val="none" w:sz="0" w:space="0" w:color="auto"/>
                <w:bottom w:val="none" w:sz="0" w:space="0" w:color="auto"/>
                <w:right w:val="none" w:sz="0" w:space="0" w:color="auto"/>
              </w:divBdr>
            </w:div>
            <w:div w:id="316301246">
              <w:marLeft w:val="0"/>
              <w:marRight w:val="0"/>
              <w:marTop w:val="0"/>
              <w:marBottom w:val="0"/>
              <w:divBdr>
                <w:top w:val="none" w:sz="0" w:space="0" w:color="auto"/>
                <w:left w:val="none" w:sz="0" w:space="0" w:color="auto"/>
                <w:bottom w:val="none" w:sz="0" w:space="0" w:color="auto"/>
                <w:right w:val="none" w:sz="0" w:space="0" w:color="auto"/>
              </w:divBdr>
            </w:div>
            <w:div w:id="468479488">
              <w:marLeft w:val="0"/>
              <w:marRight w:val="0"/>
              <w:marTop w:val="0"/>
              <w:marBottom w:val="0"/>
              <w:divBdr>
                <w:top w:val="none" w:sz="0" w:space="0" w:color="auto"/>
                <w:left w:val="none" w:sz="0" w:space="0" w:color="auto"/>
                <w:bottom w:val="none" w:sz="0" w:space="0" w:color="auto"/>
                <w:right w:val="none" w:sz="0" w:space="0" w:color="auto"/>
              </w:divBdr>
            </w:div>
            <w:div w:id="725832601">
              <w:marLeft w:val="0"/>
              <w:marRight w:val="0"/>
              <w:marTop w:val="0"/>
              <w:marBottom w:val="0"/>
              <w:divBdr>
                <w:top w:val="none" w:sz="0" w:space="0" w:color="auto"/>
                <w:left w:val="none" w:sz="0" w:space="0" w:color="auto"/>
                <w:bottom w:val="none" w:sz="0" w:space="0" w:color="auto"/>
                <w:right w:val="none" w:sz="0" w:space="0" w:color="auto"/>
              </w:divBdr>
            </w:div>
            <w:div w:id="799349335">
              <w:marLeft w:val="0"/>
              <w:marRight w:val="0"/>
              <w:marTop w:val="0"/>
              <w:marBottom w:val="0"/>
              <w:divBdr>
                <w:top w:val="none" w:sz="0" w:space="0" w:color="auto"/>
                <w:left w:val="none" w:sz="0" w:space="0" w:color="auto"/>
                <w:bottom w:val="none" w:sz="0" w:space="0" w:color="auto"/>
                <w:right w:val="none" w:sz="0" w:space="0" w:color="auto"/>
              </w:divBdr>
            </w:div>
            <w:div w:id="248002471">
              <w:marLeft w:val="0"/>
              <w:marRight w:val="0"/>
              <w:marTop w:val="0"/>
              <w:marBottom w:val="0"/>
              <w:divBdr>
                <w:top w:val="none" w:sz="0" w:space="0" w:color="auto"/>
                <w:left w:val="none" w:sz="0" w:space="0" w:color="auto"/>
                <w:bottom w:val="none" w:sz="0" w:space="0" w:color="auto"/>
                <w:right w:val="none" w:sz="0" w:space="0" w:color="auto"/>
              </w:divBdr>
            </w:div>
            <w:div w:id="460610112">
              <w:marLeft w:val="0"/>
              <w:marRight w:val="0"/>
              <w:marTop w:val="0"/>
              <w:marBottom w:val="0"/>
              <w:divBdr>
                <w:top w:val="none" w:sz="0" w:space="0" w:color="auto"/>
                <w:left w:val="none" w:sz="0" w:space="0" w:color="auto"/>
                <w:bottom w:val="none" w:sz="0" w:space="0" w:color="auto"/>
                <w:right w:val="none" w:sz="0" w:space="0" w:color="auto"/>
              </w:divBdr>
            </w:div>
            <w:div w:id="1893690701">
              <w:marLeft w:val="0"/>
              <w:marRight w:val="0"/>
              <w:marTop w:val="0"/>
              <w:marBottom w:val="0"/>
              <w:divBdr>
                <w:top w:val="none" w:sz="0" w:space="0" w:color="auto"/>
                <w:left w:val="none" w:sz="0" w:space="0" w:color="auto"/>
                <w:bottom w:val="none" w:sz="0" w:space="0" w:color="auto"/>
                <w:right w:val="none" w:sz="0" w:space="0" w:color="auto"/>
              </w:divBdr>
            </w:div>
            <w:div w:id="1523009141">
              <w:marLeft w:val="0"/>
              <w:marRight w:val="0"/>
              <w:marTop w:val="0"/>
              <w:marBottom w:val="0"/>
              <w:divBdr>
                <w:top w:val="none" w:sz="0" w:space="0" w:color="auto"/>
                <w:left w:val="none" w:sz="0" w:space="0" w:color="auto"/>
                <w:bottom w:val="none" w:sz="0" w:space="0" w:color="auto"/>
                <w:right w:val="none" w:sz="0" w:space="0" w:color="auto"/>
              </w:divBdr>
            </w:div>
            <w:div w:id="488789833">
              <w:marLeft w:val="0"/>
              <w:marRight w:val="0"/>
              <w:marTop w:val="0"/>
              <w:marBottom w:val="0"/>
              <w:divBdr>
                <w:top w:val="none" w:sz="0" w:space="0" w:color="auto"/>
                <w:left w:val="none" w:sz="0" w:space="0" w:color="auto"/>
                <w:bottom w:val="none" w:sz="0" w:space="0" w:color="auto"/>
                <w:right w:val="none" w:sz="0" w:space="0" w:color="auto"/>
              </w:divBdr>
            </w:div>
            <w:div w:id="761800400">
              <w:marLeft w:val="0"/>
              <w:marRight w:val="0"/>
              <w:marTop w:val="0"/>
              <w:marBottom w:val="0"/>
              <w:divBdr>
                <w:top w:val="none" w:sz="0" w:space="0" w:color="auto"/>
                <w:left w:val="none" w:sz="0" w:space="0" w:color="auto"/>
                <w:bottom w:val="none" w:sz="0" w:space="0" w:color="auto"/>
                <w:right w:val="none" w:sz="0" w:space="0" w:color="auto"/>
              </w:divBdr>
            </w:div>
            <w:div w:id="469517685">
              <w:marLeft w:val="0"/>
              <w:marRight w:val="0"/>
              <w:marTop w:val="0"/>
              <w:marBottom w:val="0"/>
              <w:divBdr>
                <w:top w:val="none" w:sz="0" w:space="0" w:color="auto"/>
                <w:left w:val="none" w:sz="0" w:space="0" w:color="auto"/>
                <w:bottom w:val="none" w:sz="0" w:space="0" w:color="auto"/>
                <w:right w:val="none" w:sz="0" w:space="0" w:color="auto"/>
              </w:divBdr>
            </w:div>
            <w:div w:id="695889416">
              <w:marLeft w:val="0"/>
              <w:marRight w:val="0"/>
              <w:marTop w:val="0"/>
              <w:marBottom w:val="0"/>
              <w:divBdr>
                <w:top w:val="none" w:sz="0" w:space="0" w:color="auto"/>
                <w:left w:val="none" w:sz="0" w:space="0" w:color="auto"/>
                <w:bottom w:val="none" w:sz="0" w:space="0" w:color="auto"/>
                <w:right w:val="none" w:sz="0" w:space="0" w:color="auto"/>
              </w:divBdr>
            </w:div>
            <w:div w:id="1600986153">
              <w:marLeft w:val="0"/>
              <w:marRight w:val="0"/>
              <w:marTop w:val="0"/>
              <w:marBottom w:val="0"/>
              <w:divBdr>
                <w:top w:val="none" w:sz="0" w:space="0" w:color="auto"/>
                <w:left w:val="none" w:sz="0" w:space="0" w:color="auto"/>
                <w:bottom w:val="none" w:sz="0" w:space="0" w:color="auto"/>
                <w:right w:val="none" w:sz="0" w:space="0" w:color="auto"/>
              </w:divBdr>
            </w:div>
            <w:div w:id="1950430198">
              <w:marLeft w:val="0"/>
              <w:marRight w:val="0"/>
              <w:marTop w:val="0"/>
              <w:marBottom w:val="0"/>
              <w:divBdr>
                <w:top w:val="none" w:sz="0" w:space="0" w:color="auto"/>
                <w:left w:val="none" w:sz="0" w:space="0" w:color="auto"/>
                <w:bottom w:val="none" w:sz="0" w:space="0" w:color="auto"/>
                <w:right w:val="none" w:sz="0" w:space="0" w:color="auto"/>
              </w:divBdr>
            </w:div>
            <w:div w:id="27533729">
              <w:marLeft w:val="0"/>
              <w:marRight w:val="0"/>
              <w:marTop w:val="0"/>
              <w:marBottom w:val="0"/>
              <w:divBdr>
                <w:top w:val="none" w:sz="0" w:space="0" w:color="auto"/>
                <w:left w:val="none" w:sz="0" w:space="0" w:color="auto"/>
                <w:bottom w:val="none" w:sz="0" w:space="0" w:color="auto"/>
                <w:right w:val="none" w:sz="0" w:space="0" w:color="auto"/>
              </w:divBdr>
            </w:div>
            <w:div w:id="486359332">
              <w:marLeft w:val="0"/>
              <w:marRight w:val="0"/>
              <w:marTop w:val="0"/>
              <w:marBottom w:val="0"/>
              <w:divBdr>
                <w:top w:val="none" w:sz="0" w:space="0" w:color="auto"/>
                <w:left w:val="none" w:sz="0" w:space="0" w:color="auto"/>
                <w:bottom w:val="none" w:sz="0" w:space="0" w:color="auto"/>
                <w:right w:val="none" w:sz="0" w:space="0" w:color="auto"/>
              </w:divBdr>
            </w:div>
            <w:div w:id="408187135">
              <w:marLeft w:val="0"/>
              <w:marRight w:val="0"/>
              <w:marTop w:val="0"/>
              <w:marBottom w:val="0"/>
              <w:divBdr>
                <w:top w:val="none" w:sz="0" w:space="0" w:color="auto"/>
                <w:left w:val="none" w:sz="0" w:space="0" w:color="auto"/>
                <w:bottom w:val="none" w:sz="0" w:space="0" w:color="auto"/>
                <w:right w:val="none" w:sz="0" w:space="0" w:color="auto"/>
              </w:divBdr>
            </w:div>
            <w:div w:id="568536481">
              <w:marLeft w:val="0"/>
              <w:marRight w:val="0"/>
              <w:marTop w:val="0"/>
              <w:marBottom w:val="0"/>
              <w:divBdr>
                <w:top w:val="none" w:sz="0" w:space="0" w:color="auto"/>
                <w:left w:val="none" w:sz="0" w:space="0" w:color="auto"/>
                <w:bottom w:val="none" w:sz="0" w:space="0" w:color="auto"/>
                <w:right w:val="none" w:sz="0" w:space="0" w:color="auto"/>
              </w:divBdr>
            </w:div>
            <w:div w:id="160464580">
              <w:marLeft w:val="0"/>
              <w:marRight w:val="0"/>
              <w:marTop w:val="0"/>
              <w:marBottom w:val="0"/>
              <w:divBdr>
                <w:top w:val="none" w:sz="0" w:space="0" w:color="auto"/>
                <w:left w:val="none" w:sz="0" w:space="0" w:color="auto"/>
                <w:bottom w:val="none" w:sz="0" w:space="0" w:color="auto"/>
                <w:right w:val="none" w:sz="0" w:space="0" w:color="auto"/>
              </w:divBdr>
            </w:div>
            <w:div w:id="1442645251">
              <w:marLeft w:val="0"/>
              <w:marRight w:val="0"/>
              <w:marTop w:val="0"/>
              <w:marBottom w:val="0"/>
              <w:divBdr>
                <w:top w:val="none" w:sz="0" w:space="0" w:color="auto"/>
                <w:left w:val="none" w:sz="0" w:space="0" w:color="auto"/>
                <w:bottom w:val="none" w:sz="0" w:space="0" w:color="auto"/>
                <w:right w:val="none" w:sz="0" w:space="0" w:color="auto"/>
              </w:divBdr>
            </w:div>
            <w:div w:id="1534071568">
              <w:marLeft w:val="0"/>
              <w:marRight w:val="0"/>
              <w:marTop w:val="0"/>
              <w:marBottom w:val="0"/>
              <w:divBdr>
                <w:top w:val="none" w:sz="0" w:space="0" w:color="auto"/>
                <w:left w:val="none" w:sz="0" w:space="0" w:color="auto"/>
                <w:bottom w:val="none" w:sz="0" w:space="0" w:color="auto"/>
                <w:right w:val="none" w:sz="0" w:space="0" w:color="auto"/>
              </w:divBdr>
            </w:div>
            <w:div w:id="17599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016/j.engappai.2023.10742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23</Pages>
  <Words>3313</Words>
  <Characters>18888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ARCITO BAYU PRADITYA</dc:creator>
  <cp:keywords/>
  <dc:description/>
  <cp:lastModifiedBy>Rina Widyasti Habibah</cp:lastModifiedBy>
  <cp:revision>7</cp:revision>
  <cp:lastPrinted>2025-10-22T04:51:00Z</cp:lastPrinted>
  <dcterms:created xsi:type="dcterms:W3CDTF">2025-10-22T04:07:00Z</dcterms:created>
  <dcterms:modified xsi:type="dcterms:W3CDTF">2025-10-22T04:52:00Z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2025-10-02T13:01:22Z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0e48f9d7-2701-4b80-bb71-211bde24768a</vt:lpwstr>
  </property>
  <property fmtid="{D5CDD505-2E9C-101B-9397-08002B2CF9AE}" pid="7" name="MSIP_Label_defa4170-0d19-0005-0004-bc88714345d2_ActionId">
    <vt:lpwstr>f698c46b-e2c0-46b4-953a-abce38ba0727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