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9"/>
        <w:tblW w:w="973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386"/>
      </w:tblGrid>
      <w:tr w:rsidR="00721EAA" w:rsidTr="002C5433">
        <w:trPr>
          <w:trHeight w:val="1587"/>
        </w:trPr>
        <w:tc>
          <w:tcPr>
            <w:tcW w:w="9739" w:type="dxa"/>
            <w:gridSpan w:val="2"/>
          </w:tcPr>
          <w:p w:rsidR="00721EAA" w:rsidRDefault="00721EAA" w:rsidP="002A0E41">
            <w:pPr>
              <w:pStyle w:val="af7"/>
              <w:rPr>
                <w:lang w:bidi="he-IL"/>
              </w:rPr>
            </w:pPr>
            <w:r>
              <w:rPr>
                <w:lang w:bidi="he-IL"/>
              </w:rPr>
              <w:t>Российский университет транспорта (МИИТ)</w:t>
            </w:r>
          </w:p>
          <w:p w:rsidR="00395197" w:rsidRDefault="00395197" w:rsidP="00395197">
            <w:pPr>
              <w:pStyle w:val="af7"/>
            </w:pPr>
            <w:r>
              <w:t>Институт железнодорожного транспорта</w:t>
            </w:r>
          </w:p>
          <w:p w:rsidR="00A40C3A" w:rsidRPr="00A40C3A" w:rsidRDefault="00A40C3A" w:rsidP="002A0E41">
            <w:pPr>
              <w:pStyle w:val="af7"/>
              <w:rPr>
                <w:lang w:bidi="he-IL"/>
              </w:rPr>
            </w:pPr>
            <w:r>
              <w:t>Кафедра «</w:t>
            </w:r>
            <w:r w:rsidR="00395197">
              <w:t>Интеллектуальное управление и информационная безопасность в высокоавтоматизированных транспортных системах</w:t>
            </w:r>
            <w:r>
              <w:t>»</w:t>
            </w:r>
          </w:p>
        </w:tc>
      </w:tr>
      <w:tr w:rsidR="00721EAA" w:rsidTr="002C5433">
        <w:trPr>
          <w:trHeight w:val="723"/>
        </w:trPr>
        <w:tc>
          <w:tcPr>
            <w:tcW w:w="9739" w:type="dxa"/>
            <w:gridSpan w:val="2"/>
          </w:tcPr>
          <w:p w:rsidR="00A40C3A" w:rsidRPr="00A40C3A" w:rsidRDefault="00A40C3A" w:rsidP="00A40C3A"/>
        </w:tc>
      </w:tr>
      <w:tr w:rsidR="00721EAA" w:rsidTr="002C5433">
        <w:trPr>
          <w:trHeight w:val="2143"/>
        </w:trPr>
        <w:tc>
          <w:tcPr>
            <w:tcW w:w="9739" w:type="dxa"/>
            <w:gridSpan w:val="2"/>
          </w:tcPr>
          <w:p w:rsidR="00721EAA" w:rsidRDefault="00A40C3A" w:rsidP="002A0E41">
            <w:pPr>
              <w:pStyle w:val="af7"/>
            </w:pPr>
            <w:r>
              <w:t xml:space="preserve">Отчет </w:t>
            </w:r>
          </w:p>
          <w:p w:rsidR="00A40C3A" w:rsidRDefault="002C5433" w:rsidP="002C5433">
            <w:pPr>
              <w:pStyle w:val="af7"/>
            </w:pPr>
            <w:r>
              <w:t>по Лабораторной работе №</w:t>
            </w:r>
            <w:r w:rsidR="009410C6">
              <w:t>1</w:t>
            </w:r>
          </w:p>
          <w:p w:rsidR="00A40C3A" w:rsidRDefault="00A40C3A" w:rsidP="00EE1F9A">
            <w:pPr>
              <w:pStyle w:val="af7"/>
            </w:pPr>
            <w:r>
              <w:t>по теме «</w:t>
            </w:r>
            <w:r w:rsidR="009410C6">
              <w:t>Г</w:t>
            </w:r>
            <w:r w:rsidR="002B70C6">
              <w:t xml:space="preserve">енератор </w:t>
            </w:r>
            <w:proofErr w:type="gramStart"/>
            <w:r w:rsidR="002B70C6">
              <w:t>псевдо</w:t>
            </w:r>
            <w:r w:rsidR="002B70C6">
              <w:rPr>
                <w:rFonts w:hint="cs"/>
                <w:rtl/>
                <w:lang w:bidi="he-IL"/>
              </w:rPr>
              <w:t>-</w:t>
            </w:r>
            <w:r w:rsidR="00EE1F9A">
              <w:t>случайных</w:t>
            </w:r>
            <w:proofErr w:type="gramEnd"/>
            <w:r w:rsidR="00EE1F9A">
              <w:t xml:space="preserve"> чисел</w:t>
            </w:r>
            <w:r>
              <w:t>»</w:t>
            </w:r>
          </w:p>
          <w:p w:rsidR="00A40C3A" w:rsidRPr="00A40C3A" w:rsidRDefault="00A40C3A" w:rsidP="002C5433">
            <w:pPr>
              <w:pStyle w:val="af7"/>
            </w:pPr>
            <w:r>
              <w:t>по дисциплине «</w:t>
            </w:r>
            <w:proofErr w:type="spellStart"/>
            <w:r w:rsidR="002C5433">
              <w:t>Стеганографические</w:t>
            </w:r>
            <w:proofErr w:type="spellEnd"/>
            <w:r w:rsidR="002C5433">
              <w:t xml:space="preserve"> методы защиты информации</w:t>
            </w:r>
            <w:r>
              <w:t>»</w:t>
            </w:r>
          </w:p>
        </w:tc>
      </w:tr>
      <w:tr w:rsidR="00721EAA" w:rsidTr="002C5433">
        <w:trPr>
          <w:trHeight w:val="696"/>
        </w:trPr>
        <w:tc>
          <w:tcPr>
            <w:tcW w:w="9739" w:type="dxa"/>
            <w:gridSpan w:val="2"/>
          </w:tcPr>
          <w:p w:rsidR="00721EAA" w:rsidRDefault="00721EAA" w:rsidP="00721EAA"/>
        </w:tc>
      </w:tr>
      <w:tr w:rsidR="00721EAA" w:rsidTr="002C5433">
        <w:trPr>
          <w:trHeight w:val="723"/>
        </w:trPr>
        <w:tc>
          <w:tcPr>
            <w:tcW w:w="9739" w:type="dxa"/>
            <w:gridSpan w:val="2"/>
          </w:tcPr>
          <w:p w:rsidR="00721EAA" w:rsidRDefault="00721EAA" w:rsidP="00721EAA"/>
        </w:tc>
      </w:tr>
      <w:tr w:rsidR="000F30D9" w:rsidTr="002C5433">
        <w:trPr>
          <w:trHeight w:val="723"/>
        </w:trPr>
        <w:tc>
          <w:tcPr>
            <w:tcW w:w="5353" w:type="dxa"/>
          </w:tcPr>
          <w:p w:rsidR="000F30D9" w:rsidRDefault="000F30D9" w:rsidP="00A40C3A">
            <w:pPr>
              <w:jc w:val="right"/>
            </w:pPr>
          </w:p>
        </w:tc>
        <w:tc>
          <w:tcPr>
            <w:tcW w:w="4386" w:type="dxa"/>
          </w:tcPr>
          <w:p w:rsidR="000F30D9" w:rsidRDefault="002C5433" w:rsidP="000F30D9">
            <w:r>
              <w:t>Подготовили</w:t>
            </w:r>
            <w:r w:rsidR="000F30D9">
              <w:t>:</w:t>
            </w:r>
          </w:p>
          <w:p w:rsidR="000F30D9" w:rsidRDefault="00E575DC" w:rsidP="002C5433">
            <w:pPr>
              <w:jc w:val="center"/>
            </w:pPr>
            <w:r>
              <w:t>Студент</w:t>
            </w:r>
            <w:r w:rsidR="002C5433">
              <w:t>ы</w:t>
            </w:r>
            <w:r>
              <w:t xml:space="preserve"> группы ТКИ-4</w:t>
            </w:r>
            <w:r w:rsidR="000F30D9">
              <w:t>41</w:t>
            </w:r>
          </w:p>
          <w:p w:rsidR="000F30D9" w:rsidRDefault="000F30D9" w:rsidP="002C5433">
            <w:pPr>
              <w:jc w:val="right"/>
            </w:pPr>
            <w:r>
              <w:t>Винтфельд Р.Д.</w:t>
            </w:r>
          </w:p>
          <w:p w:rsidR="002C5433" w:rsidRDefault="002C5433" w:rsidP="002C5433">
            <w:pPr>
              <w:jc w:val="right"/>
            </w:pPr>
            <w:r>
              <w:t>Черемных А. С.</w:t>
            </w:r>
          </w:p>
        </w:tc>
      </w:tr>
      <w:tr w:rsidR="000F30D9" w:rsidTr="002C5433">
        <w:trPr>
          <w:trHeight w:val="723"/>
        </w:trPr>
        <w:tc>
          <w:tcPr>
            <w:tcW w:w="5353" w:type="dxa"/>
          </w:tcPr>
          <w:p w:rsidR="000F30D9" w:rsidRDefault="000F30D9" w:rsidP="00A40C3A">
            <w:pPr>
              <w:jc w:val="right"/>
            </w:pPr>
          </w:p>
        </w:tc>
        <w:tc>
          <w:tcPr>
            <w:tcW w:w="4386" w:type="dxa"/>
          </w:tcPr>
          <w:p w:rsidR="002C5433" w:rsidRDefault="000F30D9" w:rsidP="002C5433">
            <w:pPr>
              <w:rPr>
                <w:rFonts w:asciiTheme="minorHAnsi" w:eastAsiaTheme="minorEastAsia" w:hAnsi="Calibri"/>
                <w:kern w:val="24"/>
                <w:sz w:val="40"/>
                <w:szCs w:val="40"/>
                <w:lang w:eastAsia="ru-RU" w:bidi="he-IL"/>
              </w:rPr>
            </w:pPr>
            <w:r>
              <w:t>Проверил:</w:t>
            </w:r>
            <w:r w:rsidR="002C5433" w:rsidRPr="002C5433">
              <w:rPr>
                <w:rFonts w:asciiTheme="minorHAnsi" w:eastAsiaTheme="minorEastAsia" w:hAnsi="Calibri"/>
                <w:kern w:val="24"/>
                <w:sz w:val="40"/>
                <w:szCs w:val="40"/>
                <w:lang w:eastAsia="ru-RU" w:bidi="he-IL"/>
              </w:rPr>
              <w:t xml:space="preserve"> </w:t>
            </w:r>
          </w:p>
          <w:p w:rsidR="002C5433" w:rsidRPr="002C5433" w:rsidRDefault="002C5433" w:rsidP="002C5433">
            <w:pPr>
              <w:jc w:val="right"/>
            </w:pPr>
            <w:r w:rsidRPr="002C5433">
              <w:t>Сидоренко Валентина Геннадьевна – проф., доктор технических наук</w:t>
            </w:r>
          </w:p>
          <w:p w:rsidR="000F30D9" w:rsidRDefault="002C5433" w:rsidP="002C5433">
            <w:pPr>
              <w:jc w:val="right"/>
            </w:pPr>
            <w:r w:rsidRPr="002C5433">
              <w:t>Сафронов Антон Игоревич – доцент, кандидат технических наук.</w:t>
            </w:r>
            <w:r w:rsidR="00B43D5C">
              <w:t xml:space="preserve">      </w:t>
            </w:r>
          </w:p>
        </w:tc>
      </w:tr>
      <w:tr w:rsidR="000F30D9" w:rsidTr="002C5433">
        <w:trPr>
          <w:trHeight w:val="750"/>
        </w:trPr>
        <w:tc>
          <w:tcPr>
            <w:tcW w:w="9739" w:type="dxa"/>
            <w:gridSpan w:val="2"/>
          </w:tcPr>
          <w:p w:rsidR="000F30D9" w:rsidRPr="000F30D9" w:rsidRDefault="000F30D9" w:rsidP="00E575DC">
            <w:pPr>
              <w:pStyle w:val="af7"/>
            </w:pPr>
            <w:r w:rsidRPr="00A40C3A">
              <w:t>Москва 2026</w:t>
            </w:r>
          </w:p>
        </w:tc>
      </w:tr>
    </w:tbl>
    <w:sdt>
      <w:sdtPr>
        <w:rPr>
          <w:rFonts w:eastAsiaTheme="minorHAnsi" w:cstheme="minorBidi"/>
          <w:b w:val="0"/>
          <w:bCs w:val="0"/>
          <w:szCs w:val="22"/>
        </w:rPr>
        <w:id w:val="1647239101"/>
        <w:docPartObj>
          <w:docPartGallery w:val="Table of Contents"/>
          <w:docPartUnique/>
        </w:docPartObj>
      </w:sdtPr>
      <w:sdtContent>
        <w:p w:rsidR="002A0E41" w:rsidRPr="002A0E41" w:rsidRDefault="009410C6" w:rsidP="009410C6">
          <w:pPr>
            <w:pStyle w:val="af7"/>
          </w:pPr>
          <w:r>
            <w:t>Содержание</w:t>
          </w:r>
        </w:p>
        <w:p w:rsidR="00EE1F9A" w:rsidRDefault="007C7DCD">
          <w:pPr>
            <w:pStyle w:val="12"/>
            <w:tabs>
              <w:tab w:val="right" w:leader="dot" w:pos="8779"/>
            </w:tabs>
            <w:rPr>
              <w:rFonts w:asciiTheme="minorHAnsi" w:eastAsiaTheme="minorEastAsia" w:hAnsiTheme="minorHAnsi" w:cstheme="minorBidi"/>
              <w:noProof/>
              <w:color w:val="auto"/>
              <w:sz w:val="22"/>
              <w:szCs w:val="22"/>
              <w:lang w:bidi="he-IL"/>
            </w:rPr>
          </w:pPr>
          <w:r>
            <w:fldChar w:fldCharType="begin"/>
          </w:r>
          <w:r>
            <w:instrText xml:space="preserve"> TOC \o "1-3" \h \z \u </w:instrText>
          </w:r>
          <w:r>
            <w:fldChar w:fldCharType="separate"/>
          </w:r>
          <w:hyperlink w:anchor="_Toc241493342" w:history="1">
            <w:r w:rsidR="00EE1F9A" w:rsidRPr="00A50E82">
              <w:rPr>
                <w:rStyle w:val="af6"/>
                <w:noProof/>
              </w:rPr>
              <w:t>Задание</w:t>
            </w:r>
            <w:r w:rsidR="00EE1F9A">
              <w:rPr>
                <w:noProof/>
                <w:webHidden/>
              </w:rPr>
              <w:tab/>
            </w:r>
            <w:r w:rsidR="00EE1F9A">
              <w:rPr>
                <w:noProof/>
                <w:webHidden/>
              </w:rPr>
              <w:fldChar w:fldCharType="begin"/>
            </w:r>
            <w:r w:rsidR="00EE1F9A">
              <w:rPr>
                <w:noProof/>
                <w:webHidden/>
              </w:rPr>
              <w:instrText xml:space="preserve"> PAGEREF _Toc241493342 \h </w:instrText>
            </w:r>
            <w:r w:rsidR="00EE1F9A">
              <w:rPr>
                <w:noProof/>
                <w:webHidden/>
              </w:rPr>
            </w:r>
            <w:r w:rsidR="00EE1F9A">
              <w:rPr>
                <w:noProof/>
                <w:webHidden/>
              </w:rPr>
              <w:fldChar w:fldCharType="separate"/>
            </w:r>
            <w:r w:rsidR="00EE1F9A">
              <w:rPr>
                <w:noProof/>
                <w:webHidden/>
              </w:rPr>
              <w:t>2</w:t>
            </w:r>
            <w:r w:rsidR="00EE1F9A">
              <w:rPr>
                <w:noProof/>
                <w:webHidden/>
              </w:rPr>
              <w:fldChar w:fldCharType="end"/>
            </w:r>
          </w:hyperlink>
        </w:p>
        <w:p w:rsidR="00EE1F9A" w:rsidRDefault="003C7277">
          <w:pPr>
            <w:pStyle w:val="12"/>
            <w:tabs>
              <w:tab w:val="right" w:leader="dot" w:pos="8779"/>
            </w:tabs>
            <w:rPr>
              <w:rFonts w:asciiTheme="minorHAnsi" w:eastAsiaTheme="minorEastAsia" w:hAnsiTheme="minorHAnsi" w:cstheme="minorBidi"/>
              <w:noProof/>
              <w:color w:val="auto"/>
              <w:sz w:val="22"/>
              <w:szCs w:val="22"/>
              <w:lang w:bidi="he-IL"/>
            </w:rPr>
          </w:pPr>
          <w:hyperlink w:anchor="_Toc241493343" w:history="1">
            <w:r w:rsidR="00EE1F9A" w:rsidRPr="00A50E82">
              <w:rPr>
                <w:rStyle w:val="af6"/>
                <w:noProof/>
              </w:rPr>
              <w:t>Теоретическая часть</w:t>
            </w:r>
            <w:r w:rsidR="00EE1F9A">
              <w:rPr>
                <w:noProof/>
                <w:webHidden/>
              </w:rPr>
              <w:tab/>
            </w:r>
            <w:r w:rsidR="00EE1F9A">
              <w:rPr>
                <w:noProof/>
                <w:webHidden/>
              </w:rPr>
              <w:fldChar w:fldCharType="begin"/>
            </w:r>
            <w:r w:rsidR="00EE1F9A">
              <w:rPr>
                <w:noProof/>
                <w:webHidden/>
              </w:rPr>
              <w:instrText xml:space="preserve"> PAGEREF _Toc241493343 \h </w:instrText>
            </w:r>
            <w:r w:rsidR="00EE1F9A">
              <w:rPr>
                <w:noProof/>
                <w:webHidden/>
              </w:rPr>
            </w:r>
            <w:r w:rsidR="00EE1F9A">
              <w:rPr>
                <w:noProof/>
                <w:webHidden/>
              </w:rPr>
              <w:fldChar w:fldCharType="separate"/>
            </w:r>
            <w:r w:rsidR="00EE1F9A">
              <w:rPr>
                <w:noProof/>
                <w:webHidden/>
              </w:rPr>
              <w:t>3</w:t>
            </w:r>
            <w:r w:rsidR="00EE1F9A">
              <w:rPr>
                <w:noProof/>
                <w:webHidden/>
              </w:rPr>
              <w:fldChar w:fldCharType="end"/>
            </w:r>
          </w:hyperlink>
        </w:p>
        <w:p w:rsidR="00EE1F9A" w:rsidRDefault="003C7277">
          <w:pPr>
            <w:pStyle w:val="12"/>
            <w:tabs>
              <w:tab w:val="right" w:leader="dot" w:pos="8779"/>
            </w:tabs>
            <w:rPr>
              <w:rFonts w:asciiTheme="minorHAnsi" w:eastAsiaTheme="minorEastAsia" w:hAnsiTheme="minorHAnsi" w:cstheme="minorBidi"/>
              <w:noProof/>
              <w:color w:val="auto"/>
              <w:sz w:val="22"/>
              <w:szCs w:val="22"/>
              <w:lang w:bidi="he-IL"/>
            </w:rPr>
          </w:pPr>
          <w:hyperlink w:anchor="_Toc241493344" w:history="1">
            <w:r w:rsidR="00EE1F9A" w:rsidRPr="00A50E82">
              <w:rPr>
                <w:rStyle w:val="af6"/>
                <w:noProof/>
              </w:rPr>
              <w:t>Листинг</w:t>
            </w:r>
            <w:r w:rsidR="00EE1F9A" w:rsidRPr="00A50E82">
              <w:rPr>
                <w:rStyle w:val="af6"/>
                <w:noProof/>
                <w:lang w:val="en-US"/>
              </w:rPr>
              <w:t xml:space="preserve"> </w:t>
            </w:r>
            <w:r w:rsidR="00EE1F9A" w:rsidRPr="00A50E82">
              <w:rPr>
                <w:rStyle w:val="af6"/>
                <w:noProof/>
              </w:rPr>
              <w:t>программы</w:t>
            </w:r>
            <w:r w:rsidR="00EE1F9A">
              <w:rPr>
                <w:noProof/>
                <w:webHidden/>
              </w:rPr>
              <w:tab/>
            </w:r>
            <w:r w:rsidR="00EE1F9A">
              <w:rPr>
                <w:noProof/>
                <w:webHidden/>
              </w:rPr>
              <w:fldChar w:fldCharType="begin"/>
            </w:r>
            <w:r w:rsidR="00EE1F9A">
              <w:rPr>
                <w:noProof/>
                <w:webHidden/>
              </w:rPr>
              <w:instrText xml:space="preserve"> PAGEREF _Toc241493344 \h </w:instrText>
            </w:r>
            <w:r w:rsidR="00EE1F9A">
              <w:rPr>
                <w:noProof/>
                <w:webHidden/>
              </w:rPr>
            </w:r>
            <w:r w:rsidR="00EE1F9A">
              <w:rPr>
                <w:noProof/>
                <w:webHidden/>
              </w:rPr>
              <w:fldChar w:fldCharType="separate"/>
            </w:r>
            <w:r w:rsidR="00EE1F9A">
              <w:rPr>
                <w:noProof/>
                <w:webHidden/>
              </w:rPr>
              <w:t>5</w:t>
            </w:r>
            <w:r w:rsidR="00EE1F9A">
              <w:rPr>
                <w:noProof/>
                <w:webHidden/>
              </w:rPr>
              <w:fldChar w:fldCharType="end"/>
            </w:r>
          </w:hyperlink>
        </w:p>
        <w:p w:rsidR="00EE1F9A" w:rsidRDefault="003C7277">
          <w:pPr>
            <w:pStyle w:val="12"/>
            <w:tabs>
              <w:tab w:val="right" w:leader="dot" w:pos="8779"/>
            </w:tabs>
            <w:rPr>
              <w:rFonts w:asciiTheme="minorHAnsi" w:eastAsiaTheme="minorEastAsia" w:hAnsiTheme="minorHAnsi" w:cstheme="minorBidi"/>
              <w:noProof/>
              <w:color w:val="auto"/>
              <w:sz w:val="22"/>
              <w:szCs w:val="22"/>
              <w:lang w:bidi="he-IL"/>
            </w:rPr>
          </w:pPr>
          <w:hyperlink w:anchor="_Toc241493345" w:history="1">
            <w:r w:rsidR="00EE1F9A" w:rsidRPr="00A50E82">
              <w:rPr>
                <w:rStyle w:val="af6"/>
                <w:noProof/>
              </w:rPr>
              <w:t>Схема алгоритма ГПСЧ</w:t>
            </w:r>
            <w:r w:rsidR="00EE1F9A">
              <w:rPr>
                <w:noProof/>
                <w:webHidden/>
              </w:rPr>
              <w:tab/>
            </w:r>
            <w:r w:rsidR="00EE1F9A">
              <w:rPr>
                <w:noProof/>
                <w:webHidden/>
              </w:rPr>
              <w:fldChar w:fldCharType="begin"/>
            </w:r>
            <w:r w:rsidR="00EE1F9A">
              <w:rPr>
                <w:noProof/>
                <w:webHidden/>
              </w:rPr>
              <w:instrText xml:space="preserve"> PAGEREF _Toc241493345 \h </w:instrText>
            </w:r>
            <w:r w:rsidR="00EE1F9A">
              <w:rPr>
                <w:noProof/>
                <w:webHidden/>
              </w:rPr>
            </w:r>
            <w:r w:rsidR="00EE1F9A">
              <w:rPr>
                <w:noProof/>
                <w:webHidden/>
              </w:rPr>
              <w:fldChar w:fldCharType="separate"/>
            </w:r>
            <w:r w:rsidR="00EE1F9A">
              <w:rPr>
                <w:noProof/>
                <w:webHidden/>
              </w:rPr>
              <w:t>12</w:t>
            </w:r>
            <w:r w:rsidR="00EE1F9A">
              <w:rPr>
                <w:noProof/>
                <w:webHidden/>
              </w:rPr>
              <w:fldChar w:fldCharType="end"/>
            </w:r>
          </w:hyperlink>
        </w:p>
        <w:p w:rsidR="00EE1F9A" w:rsidRDefault="003C7277">
          <w:pPr>
            <w:pStyle w:val="12"/>
            <w:tabs>
              <w:tab w:val="right" w:leader="dot" w:pos="8779"/>
            </w:tabs>
            <w:rPr>
              <w:rFonts w:asciiTheme="minorHAnsi" w:eastAsiaTheme="minorEastAsia" w:hAnsiTheme="minorHAnsi" w:cstheme="minorBidi"/>
              <w:noProof/>
              <w:color w:val="auto"/>
              <w:sz w:val="22"/>
              <w:szCs w:val="22"/>
              <w:lang w:bidi="he-IL"/>
            </w:rPr>
          </w:pPr>
          <w:hyperlink w:anchor="_Toc241493346" w:history="1">
            <w:r w:rsidR="00EE1F9A" w:rsidRPr="00A50E82">
              <w:rPr>
                <w:rStyle w:val="af6"/>
                <w:noProof/>
              </w:rPr>
              <w:t>Тестовые задания</w:t>
            </w:r>
            <w:r w:rsidR="00EE1F9A">
              <w:rPr>
                <w:noProof/>
                <w:webHidden/>
              </w:rPr>
              <w:tab/>
            </w:r>
            <w:r w:rsidR="00EE1F9A">
              <w:rPr>
                <w:noProof/>
                <w:webHidden/>
              </w:rPr>
              <w:fldChar w:fldCharType="begin"/>
            </w:r>
            <w:r w:rsidR="00EE1F9A">
              <w:rPr>
                <w:noProof/>
                <w:webHidden/>
              </w:rPr>
              <w:instrText xml:space="preserve"> PAGEREF _Toc241493346 \h </w:instrText>
            </w:r>
            <w:r w:rsidR="00EE1F9A">
              <w:rPr>
                <w:noProof/>
                <w:webHidden/>
              </w:rPr>
            </w:r>
            <w:r w:rsidR="00EE1F9A">
              <w:rPr>
                <w:noProof/>
                <w:webHidden/>
              </w:rPr>
              <w:fldChar w:fldCharType="separate"/>
            </w:r>
            <w:r w:rsidR="00EE1F9A">
              <w:rPr>
                <w:noProof/>
                <w:webHidden/>
              </w:rPr>
              <w:t>14</w:t>
            </w:r>
            <w:r w:rsidR="00EE1F9A">
              <w:rPr>
                <w:noProof/>
                <w:webHidden/>
              </w:rPr>
              <w:fldChar w:fldCharType="end"/>
            </w:r>
          </w:hyperlink>
        </w:p>
        <w:p w:rsidR="00EE1F9A" w:rsidRDefault="003C7277">
          <w:pPr>
            <w:pStyle w:val="12"/>
            <w:tabs>
              <w:tab w:val="right" w:leader="dot" w:pos="8779"/>
            </w:tabs>
            <w:rPr>
              <w:rFonts w:asciiTheme="minorHAnsi" w:eastAsiaTheme="minorEastAsia" w:hAnsiTheme="minorHAnsi" w:cstheme="minorBidi"/>
              <w:noProof/>
              <w:color w:val="auto"/>
              <w:sz w:val="22"/>
              <w:szCs w:val="22"/>
              <w:lang w:bidi="he-IL"/>
            </w:rPr>
          </w:pPr>
          <w:hyperlink w:anchor="_Toc241493347" w:history="1">
            <w:r w:rsidR="00EE1F9A" w:rsidRPr="00A50E82">
              <w:rPr>
                <w:rStyle w:val="af6"/>
                <w:noProof/>
              </w:rPr>
              <w:t>Вывод</w:t>
            </w:r>
            <w:r w:rsidR="00EE1F9A">
              <w:rPr>
                <w:noProof/>
                <w:webHidden/>
              </w:rPr>
              <w:tab/>
            </w:r>
            <w:r w:rsidR="00EE1F9A">
              <w:rPr>
                <w:noProof/>
                <w:webHidden/>
              </w:rPr>
              <w:fldChar w:fldCharType="begin"/>
            </w:r>
            <w:r w:rsidR="00EE1F9A">
              <w:rPr>
                <w:noProof/>
                <w:webHidden/>
              </w:rPr>
              <w:instrText xml:space="preserve"> PAGEREF _Toc241493347 \h </w:instrText>
            </w:r>
            <w:r w:rsidR="00EE1F9A">
              <w:rPr>
                <w:noProof/>
                <w:webHidden/>
              </w:rPr>
            </w:r>
            <w:r w:rsidR="00EE1F9A">
              <w:rPr>
                <w:noProof/>
                <w:webHidden/>
              </w:rPr>
              <w:fldChar w:fldCharType="separate"/>
            </w:r>
            <w:r w:rsidR="00EE1F9A">
              <w:rPr>
                <w:noProof/>
                <w:webHidden/>
              </w:rPr>
              <w:t>15</w:t>
            </w:r>
            <w:r w:rsidR="00EE1F9A">
              <w:rPr>
                <w:noProof/>
                <w:webHidden/>
              </w:rPr>
              <w:fldChar w:fldCharType="end"/>
            </w:r>
          </w:hyperlink>
        </w:p>
        <w:p w:rsidR="002A0E41" w:rsidRDefault="007C7DCD" w:rsidP="00AA25C2">
          <w:r>
            <w:rPr>
              <w:b/>
              <w:bCs/>
              <w:noProof/>
            </w:rPr>
            <w:fldChar w:fldCharType="end"/>
          </w:r>
        </w:p>
      </w:sdtContent>
    </w:sdt>
    <w:p w:rsidR="002C5433" w:rsidRDefault="002C5433">
      <w:pPr>
        <w:spacing w:after="200" w:line="276" w:lineRule="auto"/>
        <w:ind w:firstLine="0"/>
        <w:jc w:val="left"/>
      </w:pPr>
      <w:r>
        <w:br w:type="page"/>
      </w:r>
    </w:p>
    <w:p w:rsidR="002C5433" w:rsidRDefault="009410C6" w:rsidP="009410C6">
      <w:pPr>
        <w:pStyle w:val="10"/>
        <w:rPr>
          <w:rStyle w:val="af3"/>
          <w:b/>
          <w:bCs/>
        </w:rPr>
      </w:pPr>
      <w:bookmarkStart w:id="0" w:name="_Toc241493342"/>
      <w:r w:rsidRPr="009410C6">
        <w:rPr>
          <w:rStyle w:val="af3"/>
          <w:b/>
          <w:bCs/>
        </w:rPr>
        <w:lastRenderedPageBreak/>
        <w:t>Задание</w:t>
      </w:r>
      <w:bookmarkEnd w:id="0"/>
    </w:p>
    <w:p w:rsidR="00584EA5" w:rsidRPr="009C7FFC" w:rsidRDefault="009C7FFC" w:rsidP="00584EA5">
      <w:pPr>
        <w:pStyle w:val="af9"/>
        <w:numPr>
          <w:ilvl w:val="0"/>
          <w:numId w:val="19"/>
        </w:numPr>
        <w:ind w:left="0" w:firstLine="709"/>
      </w:pPr>
      <w:r>
        <w:t>Т</w:t>
      </w:r>
      <w:r w:rsidR="00584EA5">
        <w:t>еоретическую часть;</w:t>
      </w:r>
    </w:p>
    <w:p w:rsidR="009C7FFC" w:rsidRDefault="009C7FFC" w:rsidP="009C7FFC">
      <w:pPr>
        <w:pStyle w:val="af9"/>
        <w:numPr>
          <w:ilvl w:val="0"/>
          <w:numId w:val="19"/>
        </w:numPr>
        <w:ind w:left="0" w:firstLine="709"/>
      </w:pPr>
      <w:r>
        <w:rPr>
          <w:lang w:val="en-US"/>
        </w:rPr>
        <w:t>c</w:t>
      </w:r>
      <w:proofErr w:type="spellStart"/>
      <w:r w:rsidRPr="009C7FFC">
        <w:t>хема</w:t>
      </w:r>
      <w:proofErr w:type="spellEnd"/>
      <w:r w:rsidRPr="009C7FFC">
        <w:t xml:space="preserve"> алгоритма ГПСЧ</w:t>
      </w:r>
      <w:r>
        <w:rPr>
          <w:lang w:val="en-US"/>
        </w:rPr>
        <w:t>;</w:t>
      </w:r>
    </w:p>
    <w:p w:rsidR="00584EA5" w:rsidRDefault="00584EA5" w:rsidP="00584EA5">
      <w:pPr>
        <w:pStyle w:val="af9"/>
        <w:numPr>
          <w:ilvl w:val="0"/>
          <w:numId w:val="19"/>
        </w:numPr>
        <w:ind w:left="0" w:firstLine="709"/>
      </w:pPr>
      <w:r>
        <w:t>результаты работы ГПСЧ с различными параметрами и длиной последовательности;</w:t>
      </w:r>
    </w:p>
    <w:p w:rsidR="00584EA5" w:rsidRDefault="00584EA5" w:rsidP="00262A02">
      <w:pPr>
        <w:pStyle w:val="af9"/>
        <w:numPr>
          <w:ilvl w:val="0"/>
          <w:numId w:val="19"/>
        </w:numPr>
        <w:ind w:left="0" w:firstLine="709"/>
      </w:pPr>
      <w:r>
        <w:t>анализ результатов работы ГПСЧ с использованием системы тестов при разных параметрах генератора (изменение параметров проводим последовательно по одному параметру) и разной длине псевдослучайной последовательности (1 000, 10 000,... 1 000 000);</w:t>
      </w:r>
    </w:p>
    <w:p w:rsidR="00584EA5" w:rsidRDefault="00584EA5" w:rsidP="00584EA5">
      <w:pPr>
        <w:pStyle w:val="af9"/>
        <w:numPr>
          <w:ilvl w:val="0"/>
          <w:numId w:val="19"/>
        </w:numPr>
        <w:ind w:left="0" w:firstLine="709"/>
      </w:pPr>
      <w:r>
        <w:t>сводная таблица параметров исследованных генераторов и результатов прохождения ими тестов;</w:t>
      </w:r>
    </w:p>
    <w:p w:rsidR="00584EA5" w:rsidRDefault="00584EA5" w:rsidP="00584EA5">
      <w:pPr>
        <w:pStyle w:val="af9"/>
        <w:numPr>
          <w:ilvl w:val="0"/>
          <w:numId w:val="19"/>
        </w:numPr>
        <w:ind w:left="0" w:firstLine="709"/>
      </w:pPr>
      <w:r>
        <w:t>выводы, сделанные по результатам выполненной работы, содержащие сравнение результатов тестирования последовательностей на выходе ГПСЧ с разными параметрами и разной длины;</w:t>
      </w:r>
    </w:p>
    <w:p w:rsidR="008C27F4" w:rsidRDefault="008C27F4" w:rsidP="00584EA5">
      <w:pPr>
        <w:pStyle w:val="af9"/>
        <w:numPr>
          <w:ilvl w:val="0"/>
          <w:numId w:val="19"/>
        </w:numPr>
        <w:ind w:left="0" w:firstLine="709"/>
      </w:pPr>
      <w:r>
        <w:t>т</w:t>
      </w:r>
      <w:r w:rsidRPr="00CE5BB2">
        <w:t>ри составленные автором отчёта тестовые задания с правильным ответом и тремя вариантами альтернативных ответов</w:t>
      </w:r>
      <w:r>
        <w:t>;</w:t>
      </w:r>
    </w:p>
    <w:p w:rsidR="009410C6" w:rsidRDefault="00584EA5" w:rsidP="008C27F4">
      <w:pPr>
        <w:pStyle w:val="af9"/>
        <w:numPr>
          <w:ilvl w:val="0"/>
          <w:numId w:val="19"/>
        </w:numPr>
        <w:ind w:left="0" w:firstLine="709"/>
      </w:pPr>
      <w:r>
        <w:t>список исполь</w:t>
      </w:r>
      <w:r w:rsidR="009C7FFC">
        <w:t>зованных источников информации</w:t>
      </w:r>
      <w:r w:rsidR="008C27F4">
        <w:rPr>
          <w:lang w:bidi="he-IL"/>
        </w:rPr>
        <w:t>.</w:t>
      </w:r>
    </w:p>
    <w:p w:rsidR="008C27F4" w:rsidRDefault="008C27F4" w:rsidP="008C27F4"/>
    <w:p w:rsidR="009410C6" w:rsidRDefault="009410C6" w:rsidP="009410C6">
      <w:r>
        <w:t>Вариант – 10 «Чередующийся генератор «</w:t>
      </w:r>
      <w:proofErr w:type="gramStart"/>
      <w:r>
        <w:t>стоп-пошел</w:t>
      </w:r>
      <w:proofErr w:type="gramEnd"/>
      <w:r>
        <w:t>»».</w:t>
      </w:r>
    </w:p>
    <w:p w:rsidR="009410C6" w:rsidRDefault="009410C6">
      <w:pPr>
        <w:spacing w:after="200" w:line="276" w:lineRule="auto"/>
        <w:ind w:firstLine="0"/>
        <w:jc w:val="left"/>
      </w:pPr>
      <w:r>
        <w:br w:type="page"/>
      </w:r>
    </w:p>
    <w:p w:rsidR="009410C6" w:rsidRDefault="009410C6" w:rsidP="009410C6">
      <w:pPr>
        <w:pStyle w:val="10"/>
      </w:pPr>
      <w:bookmarkStart w:id="1" w:name="_Toc241493343"/>
      <w:r>
        <w:lastRenderedPageBreak/>
        <w:t>Теоретическая часть</w:t>
      </w:r>
      <w:bookmarkEnd w:id="1"/>
    </w:p>
    <w:p w:rsidR="009410C6" w:rsidRPr="009410C6" w:rsidRDefault="009410C6" w:rsidP="009410C6">
      <w:pPr>
        <w:rPr>
          <w:lang w:eastAsia="ru-RU" w:bidi="he-IL"/>
        </w:rPr>
      </w:pPr>
      <w:r w:rsidRPr="009410C6">
        <w:rPr>
          <w:lang w:eastAsia="ru-RU" w:bidi="he-IL"/>
        </w:rPr>
        <w:t>Чередующийся генератор «</w:t>
      </w:r>
      <w:proofErr w:type="gramStart"/>
      <w:r w:rsidRPr="009410C6">
        <w:rPr>
          <w:lang w:eastAsia="ru-RU" w:bidi="he-IL"/>
        </w:rPr>
        <w:t>стоп-пошёл</w:t>
      </w:r>
      <w:proofErr w:type="gramEnd"/>
      <w:r w:rsidRPr="009410C6">
        <w:rPr>
          <w:lang w:eastAsia="ru-RU" w:bidi="he-IL"/>
        </w:rPr>
        <w:t>» предназначен для формирования псевдослучайной последовательности на основе двух линейных регистров с обратной связью. Чередующийся генератор «</w:t>
      </w:r>
      <w:proofErr w:type="gramStart"/>
      <w:r w:rsidRPr="009410C6">
        <w:rPr>
          <w:lang w:eastAsia="ru-RU" w:bidi="he-IL"/>
        </w:rPr>
        <w:t>стоп-пошёл</w:t>
      </w:r>
      <w:proofErr w:type="gramEnd"/>
      <w:r w:rsidRPr="009410C6">
        <w:rPr>
          <w:lang w:eastAsia="ru-RU" w:bidi="he-IL"/>
        </w:rPr>
        <w:t>» использует два линейных регистра с обратной связью одинаковой длины (n). На каждом такте определяется возможность изменения состояния каждого регистра. Тактирование одного регистра зависит от выходного значения другого регистра. Таким образом, изменение состояния одного регистра может разрешать или запрещать изменение состояния второго регистра, и наоборот.</w:t>
      </w:r>
      <w:r>
        <w:rPr>
          <w:lang w:eastAsia="ru-RU" w:bidi="he-IL"/>
        </w:rPr>
        <w:t xml:space="preserve"> </w:t>
      </w:r>
      <w:r w:rsidRPr="009410C6">
        <w:rPr>
          <w:lang w:eastAsia="ru-RU" w:bidi="he-IL"/>
        </w:rPr>
        <w:t>Основной особенностью данного генератора является взаимное управление тактовыми частотами регистров. Благодаря этому состояния регистров изменяются нерегулярно, что усложняет структуру формируемой последовательности по сравнению с последовательностью, получаемой непосредственно из одного линейного регистра с обратной связью.</w:t>
      </w:r>
    </w:p>
    <w:p w:rsidR="009410C6" w:rsidRDefault="009410C6" w:rsidP="009410C6">
      <w:pPr>
        <w:rPr>
          <w:lang w:eastAsia="ru-RU" w:bidi="he-IL"/>
        </w:rPr>
      </w:pPr>
      <w:r w:rsidRPr="009410C6">
        <w:rPr>
          <w:lang w:eastAsia="ru-RU" w:bidi="he-IL"/>
        </w:rPr>
        <w:t>Выходная последовательность генератора формируется путём сложения по модулю два выходных битов двух регистров:</w:t>
      </w:r>
    </w:p>
    <w:p w:rsidR="009410C6" w:rsidRPr="009410C6" w:rsidRDefault="009410C6" w:rsidP="00E062C8">
      <w:pPr>
        <w:jc w:val="center"/>
        <w:rPr>
          <w:lang w:eastAsia="ru-RU" w:bidi="he-IL"/>
        </w:rPr>
      </w:pPr>
      <w:r w:rsidRPr="009410C6">
        <w:rPr>
          <w:noProof/>
          <w:lang w:eastAsia="ru-RU" w:bidi="he-IL"/>
        </w:rPr>
        <w:drawing>
          <wp:inline distT="0" distB="0" distL="0" distR="0" wp14:anchorId="69A2E02C" wp14:editId="287EDE6A">
            <wp:extent cx="2066925" cy="5429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r="4405"/>
                    <a:stretch/>
                  </pic:blipFill>
                  <pic:spPr bwMode="auto">
                    <a:xfrm>
                      <a:off x="0" y="0"/>
                      <a:ext cx="2067214" cy="543001"/>
                    </a:xfrm>
                    <a:prstGeom prst="rect">
                      <a:avLst/>
                    </a:prstGeom>
                    <a:ln>
                      <a:noFill/>
                    </a:ln>
                    <a:extLst>
                      <a:ext uri="{53640926-AAD7-44D8-BBD7-CCE9431645EC}">
                        <a14:shadowObscured xmlns:a14="http://schemas.microsoft.com/office/drawing/2010/main"/>
                      </a:ext>
                    </a:extLst>
                  </pic:spPr>
                </pic:pic>
              </a:graphicData>
            </a:graphic>
          </wp:inline>
        </w:drawing>
      </w:r>
    </w:p>
    <w:p w:rsidR="009410C6" w:rsidRPr="009410C6" w:rsidRDefault="009410C6" w:rsidP="009410C6">
      <w:pPr>
        <w:rPr>
          <w:lang w:eastAsia="ru-RU" w:bidi="he-IL"/>
        </w:rPr>
      </w:pPr>
      <w:r>
        <w:rPr>
          <w:lang w:eastAsia="ru-RU" w:bidi="he-IL"/>
        </w:rPr>
        <w:t>где (x</w:t>
      </w:r>
      <w:r w:rsidRPr="009410C6">
        <w:rPr>
          <w:vertAlign w:val="subscript"/>
          <w:lang w:eastAsia="ru-RU" w:bidi="he-IL"/>
        </w:rPr>
        <w:t>1</w:t>
      </w:r>
      <w:r>
        <w:rPr>
          <w:lang w:eastAsia="ru-RU" w:bidi="he-IL"/>
        </w:rPr>
        <w:t>(t)) и (x</w:t>
      </w:r>
      <w:r w:rsidRPr="009410C6">
        <w:rPr>
          <w:vertAlign w:val="subscript"/>
          <w:lang w:eastAsia="ru-RU" w:bidi="he-IL"/>
        </w:rPr>
        <w:t>2</w:t>
      </w:r>
      <w:r w:rsidRPr="009410C6">
        <w:rPr>
          <w:lang w:eastAsia="ru-RU" w:bidi="he-IL"/>
        </w:rPr>
        <w:t>(t)) — выходные биты первого и второго регистров соответственно, а (z(t)) — выходной бит генератора.</w:t>
      </w:r>
    </w:p>
    <w:p w:rsidR="009410C6" w:rsidRDefault="009410C6" w:rsidP="009410C6">
      <w:pPr>
        <w:rPr>
          <w:lang w:eastAsia="ru-RU" w:bidi="he-IL"/>
        </w:rPr>
      </w:pPr>
      <w:r w:rsidRPr="009410C6">
        <w:rPr>
          <w:lang w:eastAsia="ru-RU" w:bidi="he-IL"/>
        </w:rPr>
        <w:t>Важной особенностью чередующегося генератора «</w:t>
      </w:r>
      <w:proofErr w:type="gramStart"/>
      <w:r w:rsidRPr="009410C6">
        <w:rPr>
          <w:lang w:eastAsia="ru-RU" w:bidi="he-IL"/>
        </w:rPr>
        <w:t>стоп-пошёл</w:t>
      </w:r>
      <w:proofErr w:type="gramEnd"/>
      <w:r w:rsidRPr="009410C6">
        <w:rPr>
          <w:lang w:eastAsia="ru-RU" w:bidi="he-IL"/>
        </w:rPr>
        <w:t>» является отсутствие постоянного управляющего и управляемого регистра. Оба регистра участвуют как в формировании выходной последовательности, так и в управлении процессом тактирования. Поэтому тактовая частота каждого регистра зависит от состояния другого регистра.</w:t>
      </w:r>
    </w:p>
    <w:p w:rsidR="00E062C8" w:rsidRDefault="00625C80" w:rsidP="00625C80">
      <w:r w:rsidRPr="0084070B">
        <w:t>Линейная сложность такого генератора равна ее периоду. Также в нем нет явной избыточности ключа</w:t>
      </w:r>
      <w:r>
        <w:t>.</w:t>
      </w:r>
    </w:p>
    <w:p w:rsidR="00E062C8" w:rsidRDefault="00EE1F9A" w:rsidP="00EE1F9A">
      <w:pPr>
        <w:rPr>
          <w:b/>
          <w:bCs/>
        </w:rPr>
      </w:pPr>
      <w:r>
        <w:rPr>
          <w:b/>
          <w:bCs/>
        </w:rPr>
        <w:lastRenderedPageBreak/>
        <w:t>План проведения тестов</w:t>
      </w:r>
    </w:p>
    <w:tbl>
      <w:tblPr>
        <w:tblW w:w="978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6"/>
        <w:gridCol w:w="3412"/>
        <w:gridCol w:w="3959"/>
      </w:tblGrid>
      <w:tr w:rsidR="00E062C8" w:rsidRPr="00E062C8" w:rsidTr="00E062C8">
        <w:trPr>
          <w:tblHeader/>
        </w:trPr>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center"/>
              <w:rPr>
                <w:b/>
                <w:bCs/>
                <w:lang w:eastAsia="ru-RU" w:bidi="he-IL"/>
              </w:rPr>
            </w:pPr>
            <w:r w:rsidRPr="00E062C8">
              <w:rPr>
                <w:b/>
                <w:bCs/>
                <w:lang w:eastAsia="ru-RU" w:bidi="he-IL"/>
              </w:rPr>
              <w:t>Тест</w:t>
            </w:r>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center"/>
              <w:rPr>
                <w:b/>
                <w:bCs/>
                <w:lang w:eastAsia="ru-RU" w:bidi="he-IL"/>
              </w:rPr>
            </w:pPr>
            <w:r w:rsidRPr="00E062C8">
              <w:rPr>
                <w:b/>
                <w:bCs/>
                <w:lang w:eastAsia="ru-RU" w:bidi="he-IL"/>
              </w:rPr>
              <w:t>Что проверяет</w:t>
            </w:r>
          </w:p>
        </w:tc>
        <w:tc>
          <w:tcPr>
            <w:tcW w:w="3959"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center"/>
              <w:rPr>
                <w:b/>
                <w:bCs/>
                <w:lang w:eastAsia="ru-RU" w:bidi="he-IL"/>
              </w:rPr>
            </w:pPr>
            <w:r w:rsidRPr="00E062C8">
              <w:rPr>
                <w:b/>
                <w:bCs/>
                <w:lang w:eastAsia="ru-RU" w:bidi="he-IL"/>
              </w:rPr>
              <w:t>Что означает провал</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Monobit</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Баланс 0 и 1</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Перекос в сторону нулей или единиц</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Runs</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Чередование битов</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Слишком мало или много серий</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Chi-square</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Равномерность распределения</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Некоторые значения выпадают чаще</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Autocorrelation</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Зависимость между битами</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Скрытая периодичность</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Compression</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Сжимаемость</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Данные имеют структуру</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G-цикл</w:t>
            </w:r>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Статистика периодов</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Аномальные расстояния между символами</w:t>
            </w:r>
          </w:p>
        </w:tc>
      </w:tr>
      <w:tr w:rsidR="00E062C8" w:rsidRPr="00E062C8" w:rsidTr="00E062C8">
        <w:tc>
          <w:tcPr>
            <w:tcW w:w="2416" w:type="dxa"/>
            <w:shd w:val="clear" w:color="auto" w:fill="FFFFFF"/>
            <w:tcMar>
              <w:top w:w="150" w:type="dxa"/>
              <w:left w:w="0" w:type="dxa"/>
              <w:bottom w:w="150" w:type="dxa"/>
              <w:right w:w="240" w:type="dxa"/>
            </w:tcMar>
            <w:vAlign w:val="center"/>
            <w:hideMark/>
          </w:tcPr>
          <w:p w:rsidR="00E062C8" w:rsidRPr="00E062C8" w:rsidRDefault="00E062C8" w:rsidP="00E062C8">
            <w:pPr>
              <w:ind w:firstLine="0"/>
              <w:jc w:val="left"/>
              <w:rPr>
                <w:lang w:eastAsia="ru-RU" w:bidi="he-IL"/>
              </w:rPr>
            </w:pPr>
            <w:proofErr w:type="spellStart"/>
            <w:r w:rsidRPr="00E062C8">
              <w:rPr>
                <w:lang w:eastAsia="ru-RU" w:bidi="he-IL"/>
              </w:rPr>
              <w:t>Shannon</w:t>
            </w:r>
            <w:proofErr w:type="spellEnd"/>
            <w:r w:rsidRPr="00E062C8">
              <w:rPr>
                <w:lang w:eastAsia="ru-RU" w:bidi="he-IL"/>
              </w:rPr>
              <w:t xml:space="preserve"> </w:t>
            </w:r>
            <w:proofErr w:type="spellStart"/>
            <w:r w:rsidRPr="00E062C8">
              <w:rPr>
                <w:lang w:eastAsia="ru-RU" w:bidi="he-IL"/>
              </w:rPr>
              <w:t>Entropy</w:t>
            </w:r>
            <w:proofErr w:type="spellEnd"/>
          </w:p>
        </w:tc>
        <w:tc>
          <w:tcPr>
            <w:tcW w:w="3412" w:type="dxa"/>
            <w:shd w:val="clear" w:color="auto" w:fill="FFFFFF"/>
            <w:tcMar>
              <w:top w:w="150" w:type="dxa"/>
              <w:left w:w="240" w:type="dxa"/>
              <w:bottom w:w="150" w:type="dxa"/>
              <w:right w:w="240" w:type="dxa"/>
            </w:tcMar>
            <w:vAlign w:val="center"/>
            <w:hideMark/>
          </w:tcPr>
          <w:p w:rsidR="00E062C8" w:rsidRPr="00E062C8" w:rsidRDefault="00E062C8" w:rsidP="00E062C8">
            <w:pPr>
              <w:ind w:firstLine="0"/>
              <w:jc w:val="left"/>
              <w:rPr>
                <w:lang w:eastAsia="ru-RU" w:bidi="he-IL"/>
              </w:rPr>
            </w:pPr>
            <w:r w:rsidRPr="00E062C8">
              <w:rPr>
                <w:lang w:eastAsia="ru-RU" w:bidi="he-IL"/>
              </w:rPr>
              <w:t>Информационная энтропия</w:t>
            </w:r>
          </w:p>
        </w:tc>
        <w:tc>
          <w:tcPr>
            <w:tcW w:w="3959" w:type="dxa"/>
            <w:shd w:val="clear" w:color="auto" w:fill="FFFFFF"/>
            <w:tcMar>
              <w:top w:w="150" w:type="dxa"/>
              <w:left w:w="240" w:type="dxa"/>
              <w:bottom w:w="150" w:type="dxa"/>
              <w:right w:w="0" w:type="dxa"/>
            </w:tcMar>
            <w:vAlign w:val="center"/>
            <w:hideMark/>
          </w:tcPr>
          <w:p w:rsidR="00E062C8" w:rsidRPr="00E062C8" w:rsidRDefault="00E062C8" w:rsidP="00E062C8">
            <w:pPr>
              <w:ind w:firstLine="0"/>
              <w:jc w:val="left"/>
              <w:rPr>
                <w:lang w:eastAsia="ru-RU" w:bidi="he-IL"/>
              </w:rPr>
            </w:pPr>
            <w:r w:rsidRPr="00E062C8">
              <w:rPr>
                <w:lang w:eastAsia="ru-RU" w:bidi="he-IL"/>
              </w:rPr>
              <w:t>Неравномерное распределение символов</w:t>
            </w:r>
          </w:p>
        </w:tc>
      </w:tr>
    </w:tbl>
    <w:p w:rsidR="00E062C8" w:rsidRDefault="00E062C8" w:rsidP="00E062C8">
      <w:pPr>
        <w:tabs>
          <w:tab w:val="left" w:pos="7548"/>
        </w:tabs>
      </w:pPr>
    </w:p>
    <w:p w:rsidR="00E062C8" w:rsidRPr="00E062C8" w:rsidRDefault="00E062C8" w:rsidP="00E062C8">
      <w:pPr>
        <w:tabs>
          <w:tab w:val="left" w:pos="7548"/>
        </w:tabs>
      </w:pPr>
    </w:p>
    <w:p w:rsidR="009410C6" w:rsidRDefault="00625C80" w:rsidP="00625C80">
      <w:r>
        <w:t xml:space="preserve"> </w:t>
      </w:r>
      <w:r w:rsidR="009410C6">
        <w:br w:type="page"/>
      </w:r>
    </w:p>
    <w:p w:rsidR="009410C6" w:rsidRPr="00E062C8" w:rsidRDefault="009410C6" w:rsidP="009410C6">
      <w:pPr>
        <w:pStyle w:val="10"/>
        <w:rPr>
          <w:lang w:val="en-US"/>
        </w:rPr>
      </w:pPr>
      <w:bookmarkStart w:id="2" w:name="_Toc241493344"/>
      <w:r>
        <w:lastRenderedPageBreak/>
        <w:t>Листинг</w:t>
      </w:r>
      <w:r w:rsidRPr="00E062C8">
        <w:rPr>
          <w:lang w:val="en-US"/>
        </w:rPr>
        <w:t xml:space="preserve"> </w:t>
      </w:r>
      <w:r>
        <w:t>программы</w:t>
      </w:r>
      <w:bookmarkEnd w:id="2"/>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#include &lt;</w:t>
      </w:r>
      <w:proofErr w:type="spellStart"/>
      <w:r w:rsidRPr="00625C80">
        <w:rPr>
          <w:rFonts w:ascii="Courier New" w:hAnsi="Courier New" w:cs="Courier New"/>
          <w:i/>
          <w:iCs/>
          <w:szCs w:val="28"/>
          <w:lang w:val="en-US"/>
        </w:rPr>
        <w:t>iostream</w:t>
      </w:r>
      <w:proofErr w:type="spellEnd"/>
      <w:r w:rsidRPr="00625C80">
        <w:rPr>
          <w:rFonts w:ascii="Courier New" w:hAnsi="Courier New" w:cs="Courier New"/>
          <w:i/>
          <w:iCs/>
          <w:szCs w:val="28"/>
          <w:lang w:val="en-US"/>
        </w:rPr>
        <w:t>&gt;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#include &lt;vector&gt;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#include &lt;</w:t>
      </w:r>
      <w:proofErr w:type="spellStart"/>
      <w:r w:rsidRPr="00625C80">
        <w:rPr>
          <w:rFonts w:ascii="Courier New" w:hAnsi="Courier New" w:cs="Courier New"/>
          <w:i/>
          <w:iCs/>
          <w:szCs w:val="28"/>
          <w:lang w:val="en-US"/>
        </w:rPr>
        <w:t>fstream</w:t>
      </w:r>
      <w:proofErr w:type="spellEnd"/>
      <w:r w:rsidRPr="00625C80">
        <w:rPr>
          <w:rFonts w:ascii="Courier New" w:hAnsi="Courier New" w:cs="Courier New"/>
          <w:i/>
          <w:iCs/>
          <w:szCs w:val="28"/>
          <w:lang w:val="en-US"/>
        </w:rPr>
        <w:t>&gt;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#include &lt;string&gt;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#include &lt;</w:t>
      </w:r>
      <w:proofErr w:type="spellStart"/>
      <w:r w:rsidRPr="00625C80">
        <w:rPr>
          <w:rFonts w:ascii="Courier New" w:hAnsi="Courier New" w:cs="Courier New"/>
          <w:i/>
          <w:iCs/>
          <w:szCs w:val="28"/>
          <w:lang w:val="en-US"/>
        </w:rPr>
        <w:t>cstdint</w:t>
      </w:r>
      <w:proofErr w:type="spellEnd"/>
      <w:r w:rsidRPr="00625C80">
        <w:rPr>
          <w:rFonts w:ascii="Courier New" w:hAnsi="Courier New" w:cs="Courier New"/>
          <w:i/>
          <w:iCs/>
          <w:szCs w:val="28"/>
          <w:lang w:val="en-US"/>
        </w:rPr>
        <w:t>&gt;</w:t>
      </w:r>
    </w:p>
    <w:p w:rsidR="00625C80" w:rsidRPr="00625C80" w:rsidRDefault="00625C80" w:rsidP="00625C80">
      <w:pPr>
        <w:rPr>
          <w:rFonts w:ascii="Courier New" w:hAnsi="Courier New" w:cs="Courier New"/>
          <w:i/>
          <w:iCs/>
          <w:szCs w:val="28"/>
          <w:lang w:val="en-US"/>
        </w:rPr>
      </w:pPr>
    </w:p>
    <w:p w:rsidR="00625C80" w:rsidRPr="00E062C8" w:rsidRDefault="00625C80" w:rsidP="00625C80">
      <w:pPr>
        <w:rPr>
          <w:rFonts w:ascii="Courier New" w:hAnsi="Courier New" w:cs="Courier New"/>
          <w:i/>
          <w:iCs/>
          <w:szCs w:val="28"/>
        </w:rPr>
      </w:pPr>
      <w:r w:rsidRPr="00E062C8">
        <w:rPr>
          <w:rFonts w:ascii="Courier New" w:hAnsi="Courier New" w:cs="Courier New"/>
          <w:i/>
          <w:iCs/>
          <w:szCs w:val="28"/>
        </w:rPr>
        <w:t xml:space="preserve">// </w:t>
      </w:r>
      <w:r w:rsidRPr="00625C80">
        <w:rPr>
          <w:rFonts w:ascii="Courier New" w:hAnsi="Courier New" w:cs="Courier New"/>
          <w:i/>
          <w:iCs/>
          <w:szCs w:val="28"/>
        </w:rPr>
        <w:t>Класс</w:t>
      </w:r>
      <w:r w:rsidRPr="00E062C8">
        <w:rPr>
          <w:rFonts w:ascii="Courier New" w:hAnsi="Courier New" w:cs="Courier New"/>
          <w:i/>
          <w:iCs/>
          <w:szCs w:val="28"/>
        </w:rPr>
        <w:t xml:space="preserve"> </w:t>
      </w:r>
      <w:r w:rsidRPr="00625C80">
        <w:rPr>
          <w:rFonts w:ascii="Courier New" w:hAnsi="Courier New" w:cs="Courier New"/>
          <w:i/>
          <w:iCs/>
          <w:szCs w:val="28"/>
        </w:rPr>
        <w:t>для</w:t>
      </w:r>
      <w:r w:rsidRPr="00E062C8">
        <w:rPr>
          <w:rFonts w:ascii="Courier New" w:hAnsi="Courier New" w:cs="Courier New"/>
          <w:i/>
          <w:iCs/>
          <w:szCs w:val="28"/>
        </w:rPr>
        <w:t xml:space="preserve"> </w:t>
      </w:r>
      <w:r w:rsidRPr="00625C80">
        <w:rPr>
          <w:rFonts w:ascii="Courier New" w:hAnsi="Courier New" w:cs="Courier New"/>
          <w:i/>
          <w:iCs/>
          <w:szCs w:val="28"/>
        </w:rPr>
        <w:t>линейного</w:t>
      </w:r>
      <w:r w:rsidRPr="00E062C8">
        <w:rPr>
          <w:rFonts w:ascii="Courier New" w:hAnsi="Courier New" w:cs="Courier New"/>
          <w:i/>
          <w:iCs/>
          <w:szCs w:val="28"/>
        </w:rPr>
        <w:t xml:space="preserve"> </w:t>
      </w:r>
      <w:r w:rsidRPr="00625C80">
        <w:rPr>
          <w:rFonts w:ascii="Courier New" w:hAnsi="Courier New" w:cs="Courier New"/>
          <w:i/>
          <w:iCs/>
          <w:szCs w:val="28"/>
        </w:rPr>
        <w:t>регистра</w:t>
      </w:r>
      <w:r w:rsidRPr="00E062C8">
        <w:rPr>
          <w:rFonts w:ascii="Courier New" w:hAnsi="Courier New" w:cs="Courier New"/>
          <w:i/>
          <w:iCs/>
          <w:szCs w:val="28"/>
        </w:rPr>
        <w:t xml:space="preserve"> </w:t>
      </w:r>
      <w:r w:rsidRPr="00625C80">
        <w:rPr>
          <w:rFonts w:ascii="Courier New" w:hAnsi="Courier New" w:cs="Courier New"/>
          <w:i/>
          <w:iCs/>
          <w:szCs w:val="28"/>
        </w:rPr>
        <w:t>сдвига</w:t>
      </w:r>
      <w:r w:rsidRPr="00E062C8">
        <w:rPr>
          <w:rFonts w:ascii="Courier New" w:hAnsi="Courier New" w:cs="Courier New"/>
          <w:i/>
          <w:iCs/>
          <w:szCs w:val="28"/>
        </w:rPr>
        <w:t xml:space="preserve"> (</w:t>
      </w:r>
      <w:r w:rsidRPr="00625C80">
        <w:rPr>
          <w:rFonts w:ascii="Courier New" w:hAnsi="Courier New" w:cs="Courier New"/>
          <w:i/>
          <w:iCs/>
          <w:szCs w:val="28"/>
          <w:lang w:val="en-US"/>
        </w:rPr>
        <w:t>LFSR</w:t>
      </w:r>
      <w:r w:rsidRPr="00E062C8">
        <w:rPr>
          <w:rFonts w:ascii="Courier New" w:hAnsi="Courier New" w:cs="Courier New"/>
          <w:i/>
          <w:iCs/>
          <w:szCs w:val="28"/>
        </w:rPr>
        <w:t xml:space="preserve"> / </w:t>
      </w:r>
      <w:r w:rsidRPr="00625C80">
        <w:rPr>
          <w:rFonts w:ascii="Courier New" w:hAnsi="Courier New" w:cs="Courier New"/>
          <w:i/>
          <w:iCs/>
          <w:szCs w:val="28"/>
        </w:rPr>
        <w:t>ЛРОС</w:t>
      </w:r>
      <w:r w:rsidRPr="00E062C8">
        <w:rPr>
          <w:rFonts w:ascii="Courier New" w:hAnsi="Courier New" w:cs="Courier New"/>
          <w:i/>
          <w:iCs/>
          <w:szCs w:val="28"/>
        </w:rPr>
        <w:t>)</w:t>
      </w:r>
    </w:p>
    <w:p w:rsidR="00625C80" w:rsidRPr="00E062C8" w:rsidRDefault="00625C80" w:rsidP="00625C80">
      <w:pPr>
        <w:rPr>
          <w:rFonts w:ascii="Courier New" w:hAnsi="Courier New" w:cs="Courier New"/>
          <w:i/>
          <w:iCs/>
          <w:szCs w:val="28"/>
        </w:rPr>
      </w:pPr>
      <w:proofErr w:type="gramStart"/>
      <w:r w:rsidRPr="00625C80">
        <w:rPr>
          <w:rFonts w:ascii="Courier New" w:hAnsi="Courier New" w:cs="Courier New"/>
          <w:i/>
          <w:iCs/>
          <w:szCs w:val="28"/>
          <w:lang w:val="en-US"/>
        </w:rPr>
        <w:t>class</w:t>
      </w:r>
      <w:proofErr w:type="gramEnd"/>
      <w:r w:rsidRPr="00E062C8">
        <w:rPr>
          <w:rFonts w:ascii="Courier New" w:hAnsi="Courier New" w:cs="Courier New"/>
          <w:i/>
          <w:iCs/>
          <w:szCs w:val="28"/>
        </w:rPr>
        <w:t xml:space="preserve"> </w:t>
      </w:r>
      <w:r w:rsidRPr="00625C80">
        <w:rPr>
          <w:rFonts w:ascii="Courier New" w:hAnsi="Courier New" w:cs="Courier New"/>
          <w:i/>
          <w:iCs/>
          <w:szCs w:val="28"/>
          <w:lang w:val="en-US"/>
        </w:rPr>
        <w:t>LFSR</w:t>
      </w:r>
      <w:r w:rsidRPr="00E062C8">
        <w:rPr>
          <w:rFonts w:ascii="Courier New" w:hAnsi="Courier New" w:cs="Courier New"/>
          <w:i/>
          <w:iCs/>
          <w:szCs w:val="28"/>
        </w:rPr>
        <w:t xml:space="preserve"> {</w:t>
      </w:r>
    </w:p>
    <w:p w:rsidR="00625C80" w:rsidRPr="00E062C8" w:rsidRDefault="00625C80" w:rsidP="00625C80">
      <w:pPr>
        <w:rPr>
          <w:rFonts w:ascii="Courier New" w:hAnsi="Courier New" w:cs="Courier New"/>
          <w:i/>
          <w:iCs/>
          <w:szCs w:val="28"/>
        </w:rPr>
      </w:pPr>
      <w:proofErr w:type="gramStart"/>
      <w:r w:rsidRPr="00625C80">
        <w:rPr>
          <w:rFonts w:ascii="Courier New" w:hAnsi="Courier New" w:cs="Courier New"/>
          <w:i/>
          <w:iCs/>
          <w:szCs w:val="28"/>
          <w:lang w:val="en-US"/>
        </w:rPr>
        <w:t>private</w:t>
      </w:r>
      <w:proofErr w:type="gramEnd"/>
      <w:r w:rsidRPr="00E062C8">
        <w:rPr>
          <w:rFonts w:ascii="Courier New" w:hAnsi="Courier New" w:cs="Courier New"/>
          <w:i/>
          <w:iCs/>
          <w:szCs w:val="28"/>
        </w:rPr>
        <w:t>:</w:t>
      </w:r>
    </w:p>
    <w:p w:rsidR="00625C80" w:rsidRPr="00E062C8" w:rsidRDefault="00625C80" w:rsidP="00625C80">
      <w:pPr>
        <w:rPr>
          <w:rFonts w:ascii="Courier New" w:hAnsi="Courier New" w:cs="Courier New"/>
          <w:i/>
          <w:iCs/>
          <w:szCs w:val="28"/>
        </w:rPr>
      </w:pPr>
      <w:r w:rsidRPr="00E062C8">
        <w:rPr>
          <w:rFonts w:ascii="Courier New" w:hAnsi="Courier New" w:cs="Courier New"/>
          <w:i/>
          <w:iCs/>
          <w:szCs w:val="28"/>
        </w:rPr>
        <w:t xml:space="preserve">    </w:t>
      </w:r>
      <w:proofErr w:type="spellStart"/>
      <w:proofErr w:type="gramStart"/>
      <w:r w:rsidRPr="00625C80">
        <w:rPr>
          <w:rFonts w:ascii="Courier New" w:hAnsi="Courier New" w:cs="Courier New"/>
          <w:i/>
          <w:iCs/>
          <w:szCs w:val="28"/>
          <w:lang w:val="en-US"/>
        </w:rPr>
        <w:t>uint</w:t>
      </w:r>
      <w:proofErr w:type="spellEnd"/>
      <w:r w:rsidRPr="00E062C8">
        <w:rPr>
          <w:rFonts w:ascii="Courier New" w:hAnsi="Courier New" w:cs="Courier New"/>
          <w:i/>
          <w:iCs/>
          <w:szCs w:val="28"/>
        </w:rPr>
        <w:t>32_</w:t>
      </w:r>
      <w:r w:rsidRPr="00625C80">
        <w:rPr>
          <w:rFonts w:ascii="Courier New" w:hAnsi="Courier New" w:cs="Courier New"/>
          <w:i/>
          <w:iCs/>
          <w:szCs w:val="28"/>
          <w:lang w:val="en-US"/>
        </w:rPr>
        <w:t>t</w:t>
      </w:r>
      <w:proofErr w:type="gramEnd"/>
      <w:r w:rsidRPr="00E062C8">
        <w:rPr>
          <w:rFonts w:ascii="Courier New" w:hAnsi="Courier New" w:cs="Courier New"/>
          <w:i/>
          <w:iCs/>
          <w:szCs w:val="28"/>
        </w:rPr>
        <w:t xml:space="preserve"> </w:t>
      </w:r>
      <w:r w:rsidRPr="00625C80">
        <w:rPr>
          <w:rFonts w:ascii="Courier New" w:hAnsi="Courier New" w:cs="Courier New"/>
          <w:i/>
          <w:iCs/>
          <w:szCs w:val="28"/>
          <w:lang w:val="en-US"/>
        </w:rPr>
        <w:t>state</w:t>
      </w:r>
      <w:r w:rsidRPr="00E062C8">
        <w:rPr>
          <w:rFonts w:ascii="Courier New" w:hAnsi="Courier New" w:cs="Courier New"/>
          <w:i/>
          <w:iCs/>
          <w:szCs w:val="28"/>
        </w:rPr>
        <w:t xml:space="preserve">;     // </w:t>
      </w:r>
      <w:r w:rsidRPr="00625C80">
        <w:rPr>
          <w:rFonts w:ascii="Courier New" w:hAnsi="Courier New" w:cs="Courier New"/>
          <w:i/>
          <w:iCs/>
          <w:szCs w:val="28"/>
        </w:rPr>
        <w:t>Текущее</w:t>
      </w:r>
      <w:r w:rsidRPr="00E062C8">
        <w:rPr>
          <w:rFonts w:ascii="Courier New" w:hAnsi="Courier New" w:cs="Courier New"/>
          <w:i/>
          <w:iCs/>
          <w:szCs w:val="28"/>
        </w:rPr>
        <w:t xml:space="preserve"> </w:t>
      </w:r>
      <w:r w:rsidRPr="00625C80">
        <w:rPr>
          <w:rFonts w:ascii="Courier New" w:hAnsi="Courier New" w:cs="Courier New"/>
          <w:i/>
          <w:iCs/>
          <w:szCs w:val="28"/>
        </w:rPr>
        <w:t>состояние</w:t>
      </w:r>
      <w:r w:rsidRPr="00E062C8">
        <w:rPr>
          <w:rFonts w:ascii="Courier New" w:hAnsi="Courier New" w:cs="Courier New"/>
          <w:i/>
          <w:iCs/>
          <w:szCs w:val="28"/>
        </w:rPr>
        <w:t xml:space="preserve"> </w:t>
      </w:r>
      <w:r w:rsidRPr="00625C80">
        <w:rPr>
          <w:rFonts w:ascii="Courier New" w:hAnsi="Courier New" w:cs="Courier New"/>
          <w:i/>
          <w:iCs/>
          <w:szCs w:val="28"/>
        </w:rPr>
        <w:t>регистра</w:t>
      </w:r>
    </w:p>
    <w:p w:rsidR="00625C80" w:rsidRPr="00625C80" w:rsidRDefault="00625C80" w:rsidP="00625C80">
      <w:pPr>
        <w:rPr>
          <w:rFonts w:ascii="Courier New" w:hAnsi="Courier New" w:cs="Courier New"/>
          <w:i/>
          <w:iCs/>
          <w:szCs w:val="28"/>
        </w:rPr>
      </w:pPr>
      <w:r w:rsidRPr="00E062C8">
        <w:rPr>
          <w:rFonts w:ascii="Courier New" w:hAnsi="Courier New" w:cs="Courier New"/>
          <w:i/>
          <w:iCs/>
          <w:szCs w:val="28"/>
        </w:rPr>
        <w:t xml:space="preserve">    </w:t>
      </w:r>
      <w:r w:rsidRPr="00625C80">
        <w:rPr>
          <w:rFonts w:ascii="Courier New" w:hAnsi="Courier New" w:cs="Courier New"/>
          <w:i/>
          <w:iCs/>
          <w:szCs w:val="28"/>
        </w:rPr>
        <w:t xml:space="preserve">uint32_t </w:t>
      </w:r>
      <w:proofErr w:type="spellStart"/>
      <w:r w:rsidRPr="00625C80">
        <w:rPr>
          <w:rFonts w:ascii="Courier New" w:hAnsi="Courier New" w:cs="Courier New"/>
          <w:i/>
          <w:iCs/>
          <w:szCs w:val="28"/>
        </w:rPr>
        <w:t>mask</w:t>
      </w:r>
      <w:proofErr w:type="spellEnd"/>
      <w:r w:rsidRPr="00625C80">
        <w:rPr>
          <w:rFonts w:ascii="Courier New" w:hAnsi="Courier New" w:cs="Courier New"/>
          <w:i/>
          <w:iCs/>
          <w:szCs w:val="28"/>
        </w:rPr>
        <w:t>;      // Маска обратной связи (полином)</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size_t</w:t>
      </w:r>
      <w:proofErr w:type="spellEnd"/>
      <w:r w:rsidRPr="00625C80">
        <w:rPr>
          <w:rFonts w:ascii="Courier New" w:hAnsi="Courier New" w:cs="Courier New"/>
          <w:i/>
          <w:iCs/>
          <w:szCs w:val="28"/>
        </w:rPr>
        <w:t xml:space="preserve"> </w:t>
      </w:r>
      <w:proofErr w:type="spellStart"/>
      <w:r w:rsidRPr="00625C80">
        <w:rPr>
          <w:rFonts w:ascii="Courier New" w:hAnsi="Courier New" w:cs="Courier New"/>
          <w:i/>
          <w:iCs/>
          <w:szCs w:val="28"/>
        </w:rPr>
        <w:t>length</w:t>
      </w:r>
      <w:proofErr w:type="spellEnd"/>
      <w:r w:rsidRPr="00625C80">
        <w:rPr>
          <w:rFonts w:ascii="Courier New" w:hAnsi="Courier New" w:cs="Courier New"/>
          <w:i/>
          <w:iCs/>
          <w:szCs w:val="28"/>
        </w:rPr>
        <w:t>;      // Длина регистра в битах</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public</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LFSR(</w:t>
      </w:r>
      <w:proofErr w:type="gramEnd"/>
      <w:r w:rsidRPr="00625C80">
        <w:rPr>
          <w:rFonts w:ascii="Courier New" w:hAnsi="Courier New" w:cs="Courier New"/>
          <w:i/>
          <w:iCs/>
          <w:szCs w:val="28"/>
          <w:lang w:val="en-US"/>
        </w:rPr>
        <w:t xml:space="preserve">uint32_t </w:t>
      </w:r>
      <w:proofErr w:type="spellStart"/>
      <w:r w:rsidRPr="00625C80">
        <w:rPr>
          <w:rFonts w:ascii="Courier New" w:hAnsi="Courier New" w:cs="Courier New"/>
          <w:i/>
          <w:iCs/>
          <w:szCs w:val="28"/>
          <w:lang w:val="en-US"/>
        </w:rPr>
        <w:t>initial_state</w:t>
      </w:r>
      <w:proofErr w:type="spellEnd"/>
      <w:r w:rsidRPr="00625C80">
        <w:rPr>
          <w:rFonts w:ascii="Courier New" w:hAnsi="Courier New" w:cs="Courier New"/>
          <w:i/>
          <w:iCs/>
          <w:szCs w:val="28"/>
          <w:lang w:val="en-US"/>
        </w:rPr>
        <w:t xml:space="preserve">, uint32_t </w:t>
      </w:r>
      <w:proofErr w:type="spellStart"/>
      <w:r w:rsidRPr="00625C80">
        <w:rPr>
          <w:rFonts w:ascii="Courier New" w:hAnsi="Courier New" w:cs="Courier New"/>
          <w:i/>
          <w:iCs/>
          <w:szCs w:val="28"/>
          <w:lang w:val="en-US"/>
        </w:rPr>
        <w:t>feedback_mask</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bit_length</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 </w:t>
      </w:r>
      <w:proofErr w:type="gramStart"/>
      <w:r w:rsidRPr="00625C80">
        <w:rPr>
          <w:rFonts w:ascii="Courier New" w:hAnsi="Courier New" w:cs="Courier New"/>
          <w:i/>
          <w:iCs/>
          <w:szCs w:val="28"/>
          <w:lang w:val="en-US"/>
        </w:rPr>
        <w:t>state(</w:t>
      </w:r>
      <w:proofErr w:type="spellStart"/>
      <w:proofErr w:type="gramEnd"/>
      <w:r w:rsidRPr="00625C80">
        <w:rPr>
          <w:rFonts w:ascii="Courier New" w:hAnsi="Courier New" w:cs="Courier New"/>
          <w:i/>
          <w:iCs/>
          <w:szCs w:val="28"/>
          <w:lang w:val="en-US"/>
        </w:rPr>
        <w:t>initial_state</w:t>
      </w:r>
      <w:proofErr w:type="spellEnd"/>
      <w:r w:rsidRPr="00625C80">
        <w:rPr>
          <w:rFonts w:ascii="Courier New" w:hAnsi="Courier New" w:cs="Courier New"/>
          <w:i/>
          <w:iCs/>
          <w:szCs w:val="28"/>
          <w:lang w:val="en-US"/>
        </w:rPr>
        <w:t>), mask(</w:t>
      </w:r>
      <w:proofErr w:type="spellStart"/>
      <w:r w:rsidRPr="00625C80">
        <w:rPr>
          <w:rFonts w:ascii="Courier New" w:hAnsi="Courier New" w:cs="Courier New"/>
          <w:i/>
          <w:iCs/>
          <w:szCs w:val="28"/>
          <w:lang w:val="en-US"/>
        </w:rPr>
        <w:t>feedback_mask</w:t>
      </w:r>
      <w:proofErr w:type="spellEnd"/>
      <w:r w:rsidRPr="00625C80">
        <w:rPr>
          <w:rFonts w:ascii="Courier New" w:hAnsi="Courier New" w:cs="Courier New"/>
          <w:i/>
          <w:iCs/>
          <w:szCs w:val="28"/>
          <w:lang w:val="en-US"/>
        </w:rPr>
        <w:t>), length(</w:t>
      </w:r>
      <w:proofErr w:type="spellStart"/>
      <w:r w:rsidRPr="00625C80">
        <w:rPr>
          <w:rFonts w:ascii="Courier New" w:hAnsi="Courier New" w:cs="Courier New"/>
          <w:i/>
          <w:iCs/>
          <w:szCs w:val="28"/>
          <w:lang w:val="en-US"/>
        </w:rPr>
        <w:t>bit_length</w:t>
      </w:r>
      <w:proofErr w:type="spellEnd"/>
      <w:r w:rsidRPr="00625C80">
        <w:rPr>
          <w:rFonts w:ascii="Courier New" w:hAnsi="Courier New" w:cs="Courier New"/>
          <w:i/>
          <w:iCs/>
          <w:szCs w:val="28"/>
          <w:lang w:val="en-US"/>
        </w:rPr>
        <w:t>) {</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 Ограничиваем начальное состояние длиной регистра</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state</w:t>
      </w:r>
      <w:proofErr w:type="spellEnd"/>
      <w:r w:rsidRPr="00625C80">
        <w:rPr>
          <w:rFonts w:ascii="Courier New" w:hAnsi="Courier New" w:cs="Courier New"/>
          <w:i/>
          <w:iCs/>
          <w:szCs w:val="28"/>
        </w:rPr>
        <w:t xml:space="preserve"> &amp;= ((1ULL &lt;&lt; </w:t>
      </w:r>
      <w:proofErr w:type="spellStart"/>
      <w:r w:rsidRPr="00625C80">
        <w:rPr>
          <w:rFonts w:ascii="Courier New" w:hAnsi="Courier New" w:cs="Courier New"/>
          <w:i/>
          <w:iCs/>
          <w:szCs w:val="28"/>
        </w:rPr>
        <w:t>length</w:t>
      </w:r>
      <w:proofErr w:type="spellEnd"/>
      <w:r w:rsidRPr="00625C80">
        <w:rPr>
          <w:rFonts w:ascii="Courier New" w:hAnsi="Courier New" w:cs="Courier New"/>
          <w:i/>
          <w:iCs/>
          <w:szCs w:val="28"/>
        </w:rPr>
        <w:t>) - 1);</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if</w:t>
      </w:r>
      <w:proofErr w:type="spellEnd"/>
      <w:r w:rsidRPr="00625C80">
        <w:rPr>
          <w:rFonts w:ascii="Courier New" w:hAnsi="Courier New" w:cs="Courier New"/>
          <w:i/>
          <w:iCs/>
          <w:szCs w:val="28"/>
        </w:rPr>
        <w:t xml:space="preserve"> (</w:t>
      </w:r>
      <w:proofErr w:type="spellStart"/>
      <w:r w:rsidRPr="00625C80">
        <w:rPr>
          <w:rFonts w:ascii="Courier New" w:hAnsi="Courier New" w:cs="Courier New"/>
          <w:i/>
          <w:iCs/>
          <w:szCs w:val="28"/>
        </w:rPr>
        <w:t>state</w:t>
      </w:r>
      <w:proofErr w:type="spellEnd"/>
      <w:r w:rsidRPr="00625C80">
        <w:rPr>
          <w:rFonts w:ascii="Courier New" w:hAnsi="Courier New" w:cs="Courier New"/>
          <w:i/>
          <w:iCs/>
          <w:szCs w:val="28"/>
        </w:rPr>
        <w:t xml:space="preserve"> == 0) </w:t>
      </w:r>
      <w:proofErr w:type="spellStart"/>
      <w:r w:rsidRPr="00625C80">
        <w:rPr>
          <w:rFonts w:ascii="Courier New" w:hAnsi="Courier New" w:cs="Courier New"/>
          <w:i/>
          <w:iCs/>
          <w:szCs w:val="28"/>
        </w:rPr>
        <w:t>state</w:t>
      </w:r>
      <w:proofErr w:type="spellEnd"/>
      <w:r w:rsidRPr="00625C80">
        <w:rPr>
          <w:rFonts w:ascii="Courier New" w:hAnsi="Courier New" w:cs="Courier New"/>
          <w:i/>
          <w:iCs/>
          <w:szCs w:val="28"/>
        </w:rPr>
        <w:t xml:space="preserve"> = 1; // Состояние не должно быть нулевым</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Сдвиг регистра на 1 такт и возврат выпадающего бита</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gramStart"/>
      <w:r w:rsidRPr="00625C80">
        <w:rPr>
          <w:rFonts w:ascii="Courier New" w:hAnsi="Courier New" w:cs="Courier New"/>
          <w:i/>
          <w:iCs/>
          <w:szCs w:val="28"/>
        </w:rPr>
        <w:t xml:space="preserve">uint8_t </w:t>
      </w:r>
      <w:proofErr w:type="spellStart"/>
      <w:r w:rsidRPr="00625C80">
        <w:rPr>
          <w:rFonts w:ascii="Courier New" w:hAnsi="Courier New" w:cs="Courier New"/>
          <w:i/>
          <w:iCs/>
          <w:szCs w:val="28"/>
        </w:rPr>
        <w:t>step</w:t>
      </w:r>
      <w:proofErr w:type="spellEnd"/>
      <w:r w:rsidRPr="00625C80">
        <w:rPr>
          <w:rFonts w:ascii="Courier New" w:hAnsi="Courier New" w:cs="Courier New"/>
          <w:i/>
          <w:iCs/>
          <w:szCs w:val="28"/>
        </w:rPr>
        <w:t>() {</w:t>
      </w:r>
      <w:proofErr w:type="gramEnd"/>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uint8_t </w:t>
      </w:r>
      <w:proofErr w:type="spellStart"/>
      <w:r w:rsidRPr="00625C80">
        <w:rPr>
          <w:rFonts w:ascii="Courier New" w:hAnsi="Courier New" w:cs="Courier New"/>
          <w:i/>
          <w:iCs/>
          <w:szCs w:val="28"/>
        </w:rPr>
        <w:t>output_bit</w:t>
      </w:r>
      <w:proofErr w:type="spellEnd"/>
      <w:r w:rsidRPr="00625C80">
        <w:rPr>
          <w:rFonts w:ascii="Courier New" w:hAnsi="Courier New" w:cs="Courier New"/>
          <w:i/>
          <w:iCs/>
          <w:szCs w:val="28"/>
        </w:rPr>
        <w:t xml:space="preserve"> = </w:t>
      </w:r>
      <w:proofErr w:type="spellStart"/>
      <w:r w:rsidRPr="00625C80">
        <w:rPr>
          <w:rFonts w:ascii="Courier New" w:hAnsi="Courier New" w:cs="Courier New"/>
          <w:i/>
          <w:iCs/>
          <w:szCs w:val="28"/>
        </w:rPr>
        <w:t>state</w:t>
      </w:r>
      <w:proofErr w:type="spellEnd"/>
      <w:r w:rsidRPr="00625C80">
        <w:rPr>
          <w:rFonts w:ascii="Courier New" w:hAnsi="Courier New" w:cs="Courier New"/>
          <w:i/>
          <w:iCs/>
          <w:szCs w:val="28"/>
        </w:rPr>
        <w:t xml:space="preserve"> &amp; 1; // Выходной бит (младший бит)</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Вычисление бита обратной связи через XOR (</w:t>
      </w:r>
      <w:proofErr w:type="spellStart"/>
      <w:r w:rsidRPr="00625C80">
        <w:rPr>
          <w:rFonts w:ascii="Courier New" w:hAnsi="Courier New" w:cs="Courier New"/>
          <w:i/>
          <w:iCs/>
          <w:szCs w:val="28"/>
        </w:rPr>
        <w:t>parity</w:t>
      </w:r>
      <w:proofErr w:type="spellEnd"/>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r w:rsidRPr="00625C80">
        <w:rPr>
          <w:rFonts w:ascii="Courier New" w:hAnsi="Courier New" w:cs="Courier New"/>
          <w:i/>
          <w:iCs/>
          <w:szCs w:val="28"/>
          <w:lang w:val="en-US"/>
        </w:rPr>
        <w:t xml:space="preserve">uint32_t </w:t>
      </w:r>
      <w:proofErr w:type="spellStart"/>
      <w:r w:rsidRPr="00625C80">
        <w:rPr>
          <w:rFonts w:ascii="Courier New" w:hAnsi="Courier New" w:cs="Courier New"/>
          <w:i/>
          <w:iCs/>
          <w:szCs w:val="28"/>
          <w:lang w:val="en-US"/>
        </w:rPr>
        <w:t>feedback_val</w:t>
      </w:r>
      <w:proofErr w:type="spellEnd"/>
      <w:r w:rsidRPr="00625C80">
        <w:rPr>
          <w:rFonts w:ascii="Courier New" w:hAnsi="Courier New" w:cs="Courier New"/>
          <w:i/>
          <w:iCs/>
          <w:szCs w:val="28"/>
          <w:lang w:val="en-US"/>
        </w:rPr>
        <w:t xml:space="preserve"> = state &amp; mask;</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uint8_t </w:t>
      </w:r>
      <w:proofErr w:type="spellStart"/>
      <w:r w:rsidRPr="00625C80">
        <w:rPr>
          <w:rFonts w:ascii="Courier New" w:hAnsi="Courier New" w:cs="Courier New"/>
          <w:i/>
          <w:iCs/>
          <w:szCs w:val="28"/>
          <w:lang w:val="en-US"/>
        </w:rPr>
        <w:t>new_bit</w:t>
      </w:r>
      <w:proofErr w:type="spellEnd"/>
      <w:r w:rsidRPr="00625C80">
        <w:rPr>
          <w:rFonts w:ascii="Courier New" w:hAnsi="Courier New" w:cs="Courier New"/>
          <w:i/>
          <w:iCs/>
          <w:szCs w:val="28"/>
          <w:lang w:val="en-US"/>
        </w:rPr>
        <w:t xml:space="preserve"> = 0;</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while</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feedback_val</w:t>
      </w:r>
      <w:proofErr w:type="spellEnd"/>
      <w:r w:rsidRPr="00625C80">
        <w:rPr>
          <w:rFonts w:ascii="Courier New" w:hAnsi="Courier New" w:cs="Courier New"/>
          <w:i/>
          <w:iCs/>
          <w:szCs w:val="28"/>
          <w:lang w:val="en-US"/>
        </w:rPr>
        <w:t xml:space="preserve"> &gt; 0)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new_bit</w:t>
      </w:r>
      <w:proofErr w:type="spellEnd"/>
      <w:r w:rsidRPr="00625C80">
        <w:rPr>
          <w:rFonts w:ascii="Courier New" w:hAnsi="Courier New" w:cs="Courier New"/>
          <w:i/>
          <w:iCs/>
          <w:szCs w:val="28"/>
          <w:lang w:val="en-US"/>
        </w:rPr>
        <w:t xml:space="preserve"> ^= (</w:t>
      </w:r>
      <w:proofErr w:type="spellStart"/>
      <w:r w:rsidRPr="00625C80">
        <w:rPr>
          <w:rFonts w:ascii="Courier New" w:hAnsi="Courier New" w:cs="Courier New"/>
          <w:i/>
          <w:iCs/>
          <w:szCs w:val="28"/>
          <w:lang w:val="en-US"/>
        </w:rPr>
        <w:t>feedback_val</w:t>
      </w:r>
      <w:proofErr w:type="spellEnd"/>
      <w:r w:rsidRPr="00625C80">
        <w:rPr>
          <w:rFonts w:ascii="Courier New" w:hAnsi="Courier New" w:cs="Courier New"/>
          <w:i/>
          <w:iCs/>
          <w:szCs w:val="28"/>
          <w:lang w:val="en-US"/>
        </w:rPr>
        <w:t xml:space="preserve"> &amp; 1);</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feedback_val</w:t>
      </w:r>
      <w:proofErr w:type="spellEnd"/>
      <w:r w:rsidRPr="00625C80">
        <w:rPr>
          <w:rFonts w:ascii="Courier New" w:hAnsi="Courier New" w:cs="Courier New"/>
          <w:i/>
          <w:iCs/>
          <w:szCs w:val="28"/>
          <w:lang w:val="en-US"/>
        </w:rPr>
        <w:t xml:space="preserve"> &gt;&gt;= 1;</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Сдвиг вправо и засылка нового бита в старший разряд</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proofErr w:type="gramStart"/>
      <w:r w:rsidRPr="00625C80">
        <w:rPr>
          <w:rFonts w:ascii="Courier New" w:hAnsi="Courier New" w:cs="Courier New"/>
          <w:i/>
          <w:iCs/>
          <w:szCs w:val="28"/>
          <w:lang w:val="en-US"/>
        </w:rPr>
        <w:t>state</w:t>
      </w:r>
      <w:proofErr w:type="gramEnd"/>
      <w:r w:rsidRPr="00625C80">
        <w:rPr>
          <w:rFonts w:ascii="Courier New" w:hAnsi="Courier New" w:cs="Courier New"/>
          <w:i/>
          <w:iCs/>
          <w:szCs w:val="28"/>
          <w:lang w:val="en-US"/>
        </w:rPr>
        <w:t xml:space="preserve"> = (state &gt;&gt; 1) | ((uint32_t)</w:t>
      </w:r>
      <w:proofErr w:type="spellStart"/>
      <w:r w:rsidRPr="00625C80">
        <w:rPr>
          <w:rFonts w:ascii="Courier New" w:hAnsi="Courier New" w:cs="Courier New"/>
          <w:i/>
          <w:iCs/>
          <w:szCs w:val="28"/>
          <w:lang w:val="en-US"/>
        </w:rPr>
        <w:t>new_bit</w:t>
      </w:r>
      <w:proofErr w:type="spellEnd"/>
      <w:r w:rsidRPr="00625C80">
        <w:rPr>
          <w:rFonts w:ascii="Courier New" w:hAnsi="Courier New" w:cs="Courier New"/>
          <w:i/>
          <w:iCs/>
          <w:szCs w:val="28"/>
          <w:lang w:val="en-US"/>
        </w:rPr>
        <w:t xml:space="preserve"> &lt;&lt; (length - 1));</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rPr>
        <w:t>return</w:t>
      </w:r>
      <w:proofErr w:type="spellEnd"/>
      <w:r w:rsidRPr="00625C80">
        <w:rPr>
          <w:rFonts w:ascii="Courier New" w:hAnsi="Courier New" w:cs="Courier New"/>
          <w:i/>
          <w:iCs/>
          <w:szCs w:val="28"/>
        </w:rPr>
        <w:t xml:space="preserve"> </w:t>
      </w:r>
      <w:proofErr w:type="spellStart"/>
      <w:r w:rsidRPr="00625C80">
        <w:rPr>
          <w:rFonts w:ascii="Courier New" w:hAnsi="Courier New" w:cs="Courier New"/>
          <w:i/>
          <w:iCs/>
          <w:szCs w:val="28"/>
        </w:rPr>
        <w:t>output_bit</w:t>
      </w:r>
      <w:proofErr w:type="spellEnd"/>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Запросить текущий старший/выходной бит без изменения состояния</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r w:rsidRPr="00625C80">
        <w:rPr>
          <w:rFonts w:ascii="Courier New" w:hAnsi="Courier New" w:cs="Courier New"/>
          <w:i/>
          <w:iCs/>
          <w:szCs w:val="28"/>
          <w:lang w:val="en-US"/>
        </w:rPr>
        <w:t xml:space="preserve">uint8_t </w:t>
      </w:r>
      <w:proofErr w:type="spellStart"/>
      <w:r w:rsidRPr="00625C80">
        <w:rPr>
          <w:rFonts w:ascii="Courier New" w:hAnsi="Courier New" w:cs="Courier New"/>
          <w:i/>
          <w:iCs/>
          <w:szCs w:val="28"/>
          <w:lang w:val="en-US"/>
        </w:rPr>
        <w:t>get_output_</w:t>
      </w:r>
      <w:proofErr w:type="gramStart"/>
      <w:r w:rsidRPr="00625C80">
        <w:rPr>
          <w:rFonts w:ascii="Courier New" w:hAnsi="Courier New" w:cs="Courier New"/>
          <w:i/>
          <w:iCs/>
          <w:szCs w:val="28"/>
          <w:lang w:val="en-US"/>
        </w:rPr>
        <w:t>bit</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const</w:t>
      </w:r>
      <w:proofErr w:type="spellEnd"/>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return</w:t>
      </w:r>
      <w:proofErr w:type="gramEnd"/>
      <w:r w:rsidRPr="00625C80">
        <w:rPr>
          <w:rFonts w:ascii="Courier New" w:hAnsi="Courier New" w:cs="Courier New"/>
          <w:i/>
          <w:iCs/>
          <w:szCs w:val="28"/>
          <w:lang w:val="en-US"/>
        </w:rPr>
        <w:t xml:space="preserve"> state &amp; 1;</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r w:rsidRPr="00625C80">
        <w:rPr>
          <w:rFonts w:ascii="Courier New" w:hAnsi="Courier New" w:cs="Courier New"/>
          <w:i/>
          <w:iCs/>
          <w:szCs w:val="28"/>
        </w:rPr>
        <w:t>Класс</w:t>
      </w:r>
      <w:r w:rsidRPr="00625C80">
        <w:rPr>
          <w:rFonts w:ascii="Courier New" w:hAnsi="Courier New" w:cs="Courier New"/>
          <w:i/>
          <w:iCs/>
          <w:szCs w:val="28"/>
          <w:lang w:val="en-US"/>
        </w:rPr>
        <w:t xml:space="preserve"> </w:t>
      </w:r>
      <w:r w:rsidRPr="00625C80">
        <w:rPr>
          <w:rFonts w:ascii="Courier New" w:hAnsi="Courier New" w:cs="Courier New"/>
          <w:i/>
          <w:iCs/>
          <w:szCs w:val="28"/>
        </w:rPr>
        <w:t>Генератора</w:t>
      </w:r>
      <w:r w:rsidRPr="00625C80">
        <w:rPr>
          <w:rFonts w:ascii="Courier New" w:hAnsi="Courier New" w:cs="Courier New"/>
          <w:i/>
          <w:iCs/>
          <w:szCs w:val="28"/>
          <w:lang w:val="en-US"/>
        </w:rPr>
        <w:t xml:space="preserve"> «</w:t>
      </w:r>
      <w:r w:rsidRPr="00625C80">
        <w:rPr>
          <w:rFonts w:ascii="Courier New" w:hAnsi="Courier New" w:cs="Courier New"/>
          <w:i/>
          <w:iCs/>
          <w:szCs w:val="28"/>
        </w:rPr>
        <w:t>Стоп</w:t>
      </w:r>
      <w:r w:rsidRPr="00625C80">
        <w:rPr>
          <w:rFonts w:ascii="Courier New" w:hAnsi="Courier New" w:cs="Courier New"/>
          <w:i/>
          <w:iCs/>
          <w:szCs w:val="28"/>
          <w:lang w:val="en-US"/>
        </w:rPr>
        <w:t>-</w:t>
      </w:r>
      <w:r w:rsidRPr="00625C80">
        <w:rPr>
          <w:rFonts w:ascii="Courier New" w:hAnsi="Courier New" w:cs="Courier New"/>
          <w:i/>
          <w:iCs/>
          <w:szCs w:val="28"/>
        </w:rPr>
        <w:t>пошёл</w:t>
      </w:r>
      <w:r w:rsidRPr="00625C80">
        <w:rPr>
          <w:rFonts w:ascii="Courier New" w:hAnsi="Courier New" w:cs="Courier New"/>
          <w:i/>
          <w:iCs/>
          <w:szCs w:val="28"/>
          <w:lang w:val="en-US"/>
        </w:rPr>
        <w:t>» (Stop-and-Go Generator)</w:t>
      </w: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class</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StopAndGoGenerator</w:t>
      </w:r>
      <w:proofErr w:type="spellEnd"/>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private</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LFSR lfsr1; // </w:t>
      </w:r>
      <w:r w:rsidRPr="00625C80">
        <w:rPr>
          <w:rFonts w:ascii="Courier New" w:hAnsi="Courier New" w:cs="Courier New"/>
          <w:i/>
          <w:iCs/>
          <w:szCs w:val="28"/>
        </w:rPr>
        <w:t>Управляющий</w:t>
      </w:r>
      <w:r w:rsidRPr="00625C80">
        <w:rPr>
          <w:rFonts w:ascii="Courier New" w:hAnsi="Courier New" w:cs="Courier New"/>
          <w:i/>
          <w:iCs/>
          <w:szCs w:val="28"/>
          <w:lang w:val="en-US"/>
        </w:rPr>
        <w:t xml:space="preserve"> </w:t>
      </w:r>
      <w:r w:rsidRPr="00625C80">
        <w:rPr>
          <w:rFonts w:ascii="Courier New" w:hAnsi="Courier New" w:cs="Courier New"/>
          <w:i/>
          <w:iCs/>
          <w:szCs w:val="28"/>
        </w:rPr>
        <w:t>регистр</w:t>
      </w:r>
      <w:r w:rsidRPr="00625C80">
        <w:rPr>
          <w:rFonts w:ascii="Courier New" w:hAnsi="Courier New" w:cs="Courier New"/>
          <w:i/>
          <w:iCs/>
          <w:szCs w:val="28"/>
          <w:lang w:val="en-US"/>
        </w:rPr>
        <w:t xml:space="preserve"> (</w:t>
      </w:r>
      <w:r w:rsidRPr="00625C80">
        <w:rPr>
          <w:rFonts w:ascii="Courier New" w:hAnsi="Courier New" w:cs="Courier New"/>
          <w:i/>
          <w:iCs/>
          <w:szCs w:val="28"/>
        </w:rPr>
        <w:t>ЛРОС</w:t>
      </w:r>
      <w:r w:rsidRPr="00625C80">
        <w:rPr>
          <w:rFonts w:ascii="Courier New" w:hAnsi="Courier New" w:cs="Courier New"/>
          <w:i/>
          <w:iCs/>
          <w:szCs w:val="28"/>
          <w:lang w:val="en-US"/>
        </w:rPr>
        <w:t>-1)</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LFSR lfsr2; // Генерирующий регистр (ЛРОС-2)</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public</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StopAndGoGenerator</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 xml:space="preserve">uint32_t seed1, uint32_t poly1,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len1,</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uint32_t seed2, uint32_t poly2,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len2)</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 </w:t>
      </w:r>
      <w:proofErr w:type="gramStart"/>
      <w:r w:rsidRPr="00625C80">
        <w:rPr>
          <w:rFonts w:ascii="Courier New" w:hAnsi="Courier New" w:cs="Courier New"/>
          <w:i/>
          <w:iCs/>
          <w:szCs w:val="28"/>
          <w:lang w:val="en-US"/>
        </w:rPr>
        <w:t>lfsr1(</w:t>
      </w:r>
      <w:proofErr w:type="gramEnd"/>
      <w:r w:rsidRPr="00625C80">
        <w:rPr>
          <w:rFonts w:ascii="Courier New" w:hAnsi="Courier New" w:cs="Courier New"/>
          <w:i/>
          <w:iCs/>
          <w:szCs w:val="28"/>
          <w:lang w:val="en-US"/>
        </w:rPr>
        <w:t>seed1, poly1, len1), lfsr2(seed2, poly2, len2) {}</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 Генерация одного бита</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gramStart"/>
      <w:r w:rsidRPr="00625C80">
        <w:rPr>
          <w:rFonts w:ascii="Courier New" w:hAnsi="Courier New" w:cs="Courier New"/>
          <w:i/>
          <w:iCs/>
          <w:szCs w:val="28"/>
        </w:rPr>
        <w:t xml:space="preserve">uint8_t </w:t>
      </w:r>
      <w:proofErr w:type="spellStart"/>
      <w:r w:rsidRPr="00625C80">
        <w:rPr>
          <w:rFonts w:ascii="Courier New" w:hAnsi="Courier New" w:cs="Courier New"/>
          <w:i/>
          <w:iCs/>
          <w:szCs w:val="28"/>
        </w:rPr>
        <w:t>generate_bit</w:t>
      </w:r>
      <w:proofErr w:type="spellEnd"/>
      <w:r w:rsidRPr="00625C80">
        <w:rPr>
          <w:rFonts w:ascii="Courier New" w:hAnsi="Courier New" w:cs="Courier New"/>
          <w:i/>
          <w:iCs/>
          <w:szCs w:val="28"/>
        </w:rPr>
        <w:t>() {</w:t>
      </w:r>
      <w:proofErr w:type="gramEnd"/>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1. ЛРОС-1 всегда делает шаг (тактируется)</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r w:rsidRPr="00625C80">
        <w:rPr>
          <w:rFonts w:ascii="Courier New" w:hAnsi="Courier New" w:cs="Courier New"/>
          <w:i/>
          <w:iCs/>
          <w:szCs w:val="28"/>
          <w:lang w:val="en-US"/>
        </w:rPr>
        <w:t xml:space="preserve">uint8_t </w:t>
      </w:r>
      <w:proofErr w:type="spellStart"/>
      <w:r w:rsidRPr="00625C80">
        <w:rPr>
          <w:rFonts w:ascii="Courier New" w:hAnsi="Courier New" w:cs="Courier New"/>
          <w:i/>
          <w:iCs/>
          <w:szCs w:val="28"/>
          <w:lang w:val="en-US"/>
        </w:rPr>
        <w:t>control_bit</w:t>
      </w:r>
      <w:proofErr w:type="spellEnd"/>
      <w:r w:rsidRPr="00625C80">
        <w:rPr>
          <w:rFonts w:ascii="Courier New" w:hAnsi="Courier New" w:cs="Courier New"/>
          <w:i/>
          <w:iCs/>
          <w:szCs w:val="28"/>
          <w:lang w:val="en-US"/>
        </w:rPr>
        <w:t xml:space="preserve"> = </w:t>
      </w:r>
      <w:proofErr w:type="gramStart"/>
      <w:r w:rsidRPr="00625C80">
        <w:rPr>
          <w:rFonts w:ascii="Courier New" w:hAnsi="Courier New" w:cs="Courier New"/>
          <w:i/>
          <w:iCs/>
          <w:szCs w:val="28"/>
          <w:lang w:val="en-US"/>
        </w:rPr>
        <w:t>lfsr1.step(</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 2. Если бит ЛРОС-1 равен 1 ("Пошёл"), ЛРОС-2 тактируется.</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Если бит ЛРОС-1 равен 0 ("Стоп"), ЛРОС-2 сохраняет состояние.</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proofErr w:type="gramStart"/>
      <w:r w:rsidRPr="00625C80">
        <w:rPr>
          <w:rFonts w:ascii="Courier New" w:hAnsi="Courier New" w:cs="Courier New"/>
          <w:i/>
          <w:iCs/>
          <w:szCs w:val="28"/>
          <w:lang w:val="en-US"/>
        </w:rPr>
        <w:t>if</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control_bit</w:t>
      </w:r>
      <w:proofErr w:type="spellEnd"/>
      <w:r w:rsidRPr="00625C80">
        <w:rPr>
          <w:rFonts w:ascii="Courier New" w:hAnsi="Courier New" w:cs="Courier New"/>
          <w:i/>
          <w:iCs/>
          <w:szCs w:val="28"/>
          <w:lang w:val="en-US"/>
        </w:rPr>
        <w:t xml:space="preserve"> == 1)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lfsr2.step(</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lastRenderedPageBreak/>
        <w:t xml:space="preserve">        // Выходное значение снимается с ЛРОС-2</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proofErr w:type="gramStart"/>
      <w:r w:rsidRPr="00625C80">
        <w:rPr>
          <w:rFonts w:ascii="Courier New" w:hAnsi="Courier New" w:cs="Courier New"/>
          <w:i/>
          <w:iCs/>
          <w:szCs w:val="28"/>
          <w:lang w:val="en-US"/>
        </w:rPr>
        <w:t>return</w:t>
      </w:r>
      <w:proofErr w:type="gramEnd"/>
      <w:r w:rsidRPr="00625C80">
        <w:rPr>
          <w:rFonts w:ascii="Courier New" w:hAnsi="Courier New" w:cs="Courier New"/>
          <w:i/>
          <w:iCs/>
          <w:szCs w:val="28"/>
          <w:lang w:val="en-US"/>
        </w:rPr>
        <w:t xml:space="preserve"> lfsr2.get_output_bit();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 </w:t>
      </w:r>
      <w:r w:rsidRPr="00625C80">
        <w:rPr>
          <w:rFonts w:ascii="Courier New" w:hAnsi="Courier New" w:cs="Courier New"/>
          <w:i/>
          <w:iCs/>
          <w:szCs w:val="28"/>
        </w:rPr>
        <w:t>Генерация</w:t>
      </w:r>
      <w:r w:rsidRPr="00625C80">
        <w:rPr>
          <w:rFonts w:ascii="Courier New" w:hAnsi="Courier New" w:cs="Courier New"/>
          <w:i/>
          <w:iCs/>
          <w:szCs w:val="28"/>
          <w:lang w:val="en-US"/>
        </w:rPr>
        <w:t xml:space="preserve"> </w:t>
      </w:r>
      <w:r w:rsidRPr="00625C80">
        <w:rPr>
          <w:rFonts w:ascii="Courier New" w:hAnsi="Courier New" w:cs="Courier New"/>
          <w:i/>
          <w:iCs/>
          <w:szCs w:val="28"/>
        </w:rPr>
        <w:t>массив</w:t>
      </w:r>
      <w:r w:rsidRPr="00625C80">
        <w:rPr>
          <w:rFonts w:ascii="Courier New" w:hAnsi="Courier New" w:cs="Courier New"/>
          <w:i/>
          <w:iCs/>
          <w:szCs w:val="28"/>
          <w:lang w:val="en-US"/>
        </w:rPr>
        <w:t xml:space="preserve"> </w:t>
      </w:r>
      <w:r w:rsidRPr="00625C80">
        <w:rPr>
          <w:rFonts w:ascii="Courier New" w:hAnsi="Courier New" w:cs="Courier New"/>
          <w:i/>
          <w:iCs/>
          <w:szCs w:val="28"/>
        </w:rPr>
        <w:t>битов</w:t>
      </w:r>
      <w:r w:rsidRPr="00625C80">
        <w:rPr>
          <w:rFonts w:ascii="Courier New" w:hAnsi="Courier New" w:cs="Courier New"/>
          <w:i/>
          <w:iCs/>
          <w:szCs w:val="28"/>
          <w:lang w:val="en-US"/>
        </w:rPr>
        <w:t xml:space="preserve"> </w:t>
      </w:r>
      <w:r w:rsidRPr="00625C80">
        <w:rPr>
          <w:rFonts w:ascii="Courier New" w:hAnsi="Courier New" w:cs="Courier New"/>
          <w:i/>
          <w:iCs/>
          <w:szCs w:val="28"/>
        </w:rPr>
        <w:t>заданной</w:t>
      </w:r>
      <w:r w:rsidRPr="00625C80">
        <w:rPr>
          <w:rFonts w:ascii="Courier New" w:hAnsi="Courier New" w:cs="Courier New"/>
          <w:i/>
          <w:iCs/>
          <w:szCs w:val="28"/>
          <w:lang w:val="en-US"/>
        </w:rPr>
        <w:t xml:space="preserve"> </w:t>
      </w:r>
      <w:r w:rsidRPr="00625C80">
        <w:rPr>
          <w:rFonts w:ascii="Courier New" w:hAnsi="Courier New" w:cs="Courier New"/>
          <w:i/>
          <w:iCs/>
          <w:szCs w:val="28"/>
        </w:rPr>
        <w:t>длины</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::vector&lt;uint8_t&gt; </w:t>
      </w:r>
      <w:proofErr w:type="spellStart"/>
      <w:r w:rsidRPr="00625C80">
        <w:rPr>
          <w:rFonts w:ascii="Courier New" w:hAnsi="Courier New" w:cs="Courier New"/>
          <w:i/>
          <w:iCs/>
          <w:szCs w:val="28"/>
          <w:lang w:val="en-US"/>
        </w:rPr>
        <w:t>generate_</w:t>
      </w:r>
      <w:proofErr w:type="gramStart"/>
      <w:r w:rsidRPr="00625C80">
        <w:rPr>
          <w:rFonts w:ascii="Courier New" w:hAnsi="Courier New" w:cs="Courier New"/>
          <w:i/>
          <w:iCs/>
          <w:szCs w:val="28"/>
          <w:lang w:val="en-US"/>
        </w:rPr>
        <w:t>sequence</w:t>
      </w:r>
      <w:proofErr w:type="spellEnd"/>
      <w:r w:rsidRPr="00625C80">
        <w:rPr>
          <w:rFonts w:ascii="Courier New" w:hAnsi="Courier New" w:cs="Courier New"/>
          <w:i/>
          <w:iCs/>
          <w:szCs w:val="28"/>
          <w:lang w:val="en-US"/>
        </w:rPr>
        <w:t>(</w:t>
      </w:r>
      <w:proofErr w:type="spellStart"/>
      <w:proofErr w:type="gramEnd"/>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N)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::vector&lt;uint8_t&gt; result;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result.reserve</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N);</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for</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i = 0; i &lt; N; ++i)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result.push_</w:t>
      </w:r>
      <w:proofErr w:type="gramStart"/>
      <w:r w:rsidRPr="00625C80">
        <w:rPr>
          <w:rFonts w:ascii="Courier New" w:hAnsi="Courier New" w:cs="Courier New"/>
          <w:i/>
          <w:iCs/>
          <w:szCs w:val="28"/>
          <w:lang w:val="en-US"/>
        </w:rPr>
        <w:t>back</w:t>
      </w:r>
      <w:proofErr w:type="spellEnd"/>
      <w:r w:rsidRPr="00625C80">
        <w:rPr>
          <w:rFonts w:ascii="Courier New" w:hAnsi="Courier New" w:cs="Courier New"/>
          <w:i/>
          <w:iCs/>
          <w:szCs w:val="28"/>
          <w:lang w:val="en-US"/>
        </w:rPr>
        <w:t>(</w:t>
      </w:r>
      <w:proofErr w:type="spellStart"/>
      <w:proofErr w:type="gramEnd"/>
      <w:r w:rsidRPr="00625C80">
        <w:rPr>
          <w:rFonts w:ascii="Courier New" w:hAnsi="Courier New" w:cs="Courier New"/>
          <w:i/>
          <w:iCs/>
          <w:szCs w:val="28"/>
          <w:lang w:val="en-US"/>
        </w:rPr>
        <w:t>generate_bit</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return</w:t>
      </w:r>
      <w:proofErr w:type="spellEnd"/>
      <w:r w:rsidRPr="00625C80">
        <w:rPr>
          <w:rFonts w:ascii="Courier New" w:hAnsi="Courier New" w:cs="Courier New"/>
          <w:i/>
          <w:iCs/>
          <w:szCs w:val="28"/>
        </w:rPr>
        <w:t xml:space="preserve"> </w:t>
      </w:r>
      <w:proofErr w:type="spellStart"/>
      <w:r w:rsidRPr="00625C80">
        <w:rPr>
          <w:rFonts w:ascii="Courier New" w:hAnsi="Courier New" w:cs="Courier New"/>
          <w:i/>
          <w:iCs/>
          <w:szCs w:val="28"/>
        </w:rPr>
        <w:t>result</w:t>
      </w:r>
      <w:proofErr w:type="spellEnd"/>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Вспомогательная функция для сохранения в .</w:t>
      </w:r>
      <w:proofErr w:type="spellStart"/>
      <w:r w:rsidRPr="00625C80">
        <w:rPr>
          <w:rFonts w:ascii="Courier New" w:hAnsi="Courier New" w:cs="Courier New"/>
          <w:i/>
          <w:iCs/>
          <w:szCs w:val="28"/>
        </w:rPr>
        <w:t>txt</w:t>
      </w:r>
      <w:proofErr w:type="spellEnd"/>
      <w:r w:rsidRPr="00625C80">
        <w:rPr>
          <w:rFonts w:ascii="Courier New" w:hAnsi="Courier New" w:cs="Courier New"/>
          <w:i/>
          <w:iCs/>
          <w:szCs w:val="28"/>
        </w:rPr>
        <w:t xml:space="preserve"> (для NIST STS)</w:t>
      </w: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void</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save_to_txt</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const</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::string&amp; filename, </w:t>
      </w:r>
      <w:proofErr w:type="spellStart"/>
      <w:r w:rsidRPr="00625C80">
        <w:rPr>
          <w:rFonts w:ascii="Courier New" w:hAnsi="Courier New" w:cs="Courier New"/>
          <w:i/>
          <w:iCs/>
          <w:szCs w:val="28"/>
          <w:lang w:val="en-US"/>
        </w:rPr>
        <w:t>const</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::vector&lt;uint8_t&gt;&amp; data)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ofstream</w:t>
      </w:r>
      <w:proofErr w:type="spellEnd"/>
      <w:proofErr w:type="gramEnd"/>
      <w:r w:rsidRPr="00625C80">
        <w:rPr>
          <w:rFonts w:ascii="Courier New" w:hAnsi="Courier New" w:cs="Courier New"/>
          <w:i/>
          <w:iCs/>
          <w:szCs w:val="28"/>
          <w:lang w:val="en-US"/>
        </w:rPr>
        <w:t xml:space="preserve"> file(filename);</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if</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file.is_open</w:t>
      </w:r>
      <w:proofErr w:type="spellEnd"/>
      <w:r w:rsidRPr="00625C80">
        <w:rPr>
          <w:rFonts w:ascii="Courier New" w:hAnsi="Courier New" w:cs="Courier New"/>
          <w:i/>
          <w:iCs/>
          <w:szCs w:val="28"/>
          <w:lang w:val="en-US"/>
        </w:rPr>
        <w:t>())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cerr</w:t>
      </w:r>
      <w:proofErr w:type="spellEnd"/>
      <w:r w:rsidRPr="00625C80">
        <w:rPr>
          <w:rFonts w:ascii="Courier New" w:hAnsi="Courier New" w:cs="Courier New"/>
          <w:i/>
          <w:iCs/>
          <w:szCs w:val="28"/>
          <w:lang w:val="en-US"/>
        </w:rPr>
        <w:t xml:space="preserve"> &lt;&lt; "</w:t>
      </w:r>
      <w:r w:rsidRPr="00625C80">
        <w:rPr>
          <w:rFonts w:ascii="Courier New" w:hAnsi="Courier New" w:cs="Courier New"/>
          <w:i/>
          <w:iCs/>
          <w:szCs w:val="28"/>
        </w:rPr>
        <w:t>Ошибка</w:t>
      </w:r>
      <w:r w:rsidRPr="00625C80">
        <w:rPr>
          <w:rFonts w:ascii="Courier New" w:hAnsi="Courier New" w:cs="Courier New"/>
          <w:i/>
          <w:iCs/>
          <w:szCs w:val="28"/>
          <w:lang w:val="en-US"/>
        </w:rPr>
        <w:t xml:space="preserve"> </w:t>
      </w:r>
      <w:r w:rsidRPr="00625C80">
        <w:rPr>
          <w:rFonts w:ascii="Courier New" w:hAnsi="Courier New" w:cs="Courier New"/>
          <w:i/>
          <w:iCs/>
          <w:szCs w:val="28"/>
        </w:rPr>
        <w:t>открытия</w:t>
      </w:r>
      <w:r w:rsidRPr="00625C80">
        <w:rPr>
          <w:rFonts w:ascii="Courier New" w:hAnsi="Courier New" w:cs="Courier New"/>
          <w:i/>
          <w:iCs/>
          <w:szCs w:val="28"/>
          <w:lang w:val="en-US"/>
        </w:rPr>
        <w:t xml:space="preserve"> </w:t>
      </w:r>
      <w:r w:rsidRPr="00625C80">
        <w:rPr>
          <w:rFonts w:ascii="Courier New" w:hAnsi="Courier New" w:cs="Courier New"/>
          <w:i/>
          <w:iCs/>
          <w:szCs w:val="28"/>
        </w:rPr>
        <w:t>файла</w:t>
      </w:r>
      <w:r w:rsidRPr="00625C80">
        <w:rPr>
          <w:rFonts w:ascii="Courier New" w:hAnsi="Courier New" w:cs="Courier New"/>
          <w:i/>
          <w:iCs/>
          <w:szCs w:val="28"/>
          <w:lang w:val="en-US"/>
        </w:rPr>
        <w:t xml:space="preserve">: " &lt;&lt; filename &lt;&lt;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endl</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return</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for</w:t>
      </w:r>
      <w:proofErr w:type="gramEnd"/>
      <w:r w:rsidRPr="00625C80">
        <w:rPr>
          <w:rFonts w:ascii="Courier New" w:hAnsi="Courier New" w:cs="Courier New"/>
          <w:i/>
          <w:iCs/>
          <w:szCs w:val="28"/>
          <w:lang w:val="en-US"/>
        </w:rPr>
        <w:t xml:space="preserve"> (uint8_t bit : data)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file</w:t>
      </w:r>
      <w:proofErr w:type="gramEnd"/>
      <w:r w:rsidRPr="00625C80">
        <w:rPr>
          <w:rFonts w:ascii="Courier New" w:hAnsi="Courier New" w:cs="Courier New"/>
          <w:i/>
          <w:iCs/>
          <w:szCs w:val="28"/>
          <w:lang w:val="en-US"/>
        </w:rPr>
        <w:t xml:space="preserve"> &lt;&lt; (</w:t>
      </w:r>
      <w:proofErr w:type="spellStart"/>
      <w:r w:rsidRPr="00625C80">
        <w:rPr>
          <w:rFonts w:ascii="Courier New" w:hAnsi="Courier New" w:cs="Courier New"/>
          <w:i/>
          <w:iCs/>
          <w:szCs w:val="28"/>
          <w:lang w:val="en-US"/>
        </w:rPr>
        <w:t>int</w:t>
      </w:r>
      <w:proofErr w:type="spellEnd"/>
      <w:r w:rsidRPr="00625C80">
        <w:rPr>
          <w:rFonts w:ascii="Courier New" w:hAnsi="Courier New" w:cs="Courier New"/>
          <w:i/>
          <w:iCs/>
          <w:szCs w:val="28"/>
          <w:lang w:val="en-US"/>
        </w:rPr>
        <w:t>)bit;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file.close</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lastRenderedPageBreak/>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cout</w:t>
      </w:r>
      <w:proofErr w:type="spellEnd"/>
      <w:r w:rsidRPr="00625C80">
        <w:rPr>
          <w:rFonts w:ascii="Courier New" w:hAnsi="Courier New" w:cs="Courier New"/>
          <w:i/>
          <w:iCs/>
          <w:szCs w:val="28"/>
          <w:lang w:val="en-US"/>
        </w:rPr>
        <w:t xml:space="preserve"> &lt;&lt; "</w:t>
      </w:r>
      <w:r w:rsidRPr="00625C80">
        <w:rPr>
          <w:rFonts w:ascii="Courier New" w:hAnsi="Courier New" w:cs="Courier New"/>
          <w:i/>
          <w:iCs/>
          <w:szCs w:val="28"/>
        </w:rPr>
        <w:t>Файл</w:t>
      </w:r>
      <w:r w:rsidRPr="00625C80">
        <w:rPr>
          <w:rFonts w:ascii="Courier New" w:hAnsi="Courier New" w:cs="Courier New"/>
          <w:i/>
          <w:iCs/>
          <w:szCs w:val="28"/>
          <w:lang w:val="en-US"/>
        </w:rPr>
        <w:t xml:space="preserve"> </w:t>
      </w:r>
      <w:r w:rsidRPr="00625C80">
        <w:rPr>
          <w:rFonts w:ascii="Courier New" w:hAnsi="Courier New" w:cs="Courier New"/>
          <w:i/>
          <w:iCs/>
          <w:szCs w:val="28"/>
        </w:rPr>
        <w:t>успешно</w:t>
      </w:r>
      <w:r w:rsidRPr="00625C80">
        <w:rPr>
          <w:rFonts w:ascii="Courier New" w:hAnsi="Courier New" w:cs="Courier New"/>
          <w:i/>
          <w:iCs/>
          <w:szCs w:val="28"/>
          <w:lang w:val="en-US"/>
        </w:rPr>
        <w:t xml:space="preserve"> </w:t>
      </w:r>
      <w:r w:rsidRPr="00625C80">
        <w:rPr>
          <w:rFonts w:ascii="Courier New" w:hAnsi="Courier New" w:cs="Courier New"/>
          <w:i/>
          <w:iCs/>
          <w:szCs w:val="28"/>
        </w:rPr>
        <w:t>сохранен</w:t>
      </w:r>
      <w:r w:rsidRPr="00625C80">
        <w:rPr>
          <w:rFonts w:ascii="Courier New" w:hAnsi="Courier New" w:cs="Courier New"/>
          <w:i/>
          <w:iCs/>
          <w:szCs w:val="28"/>
          <w:lang w:val="en-US"/>
        </w:rPr>
        <w:t xml:space="preserve">: " &lt;&lt; filename &lt;&lt;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endl</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Вспомогательная функция для сохранения в .</w:t>
      </w:r>
      <w:proofErr w:type="spellStart"/>
      <w:r w:rsidRPr="00625C80">
        <w:rPr>
          <w:rFonts w:ascii="Courier New" w:hAnsi="Courier New" w:cs="Courier New"/>
          <w:i/>
          <w:iCs/>
          <w:szCs w:val="28"/>
        </w:rPr>
        <w:t>csv</w:t>
      </w:r>
      <w:proofErr w:type="spellEnd"/>
      <w:r w:rsidRPr="00625C80">
        <w:rPr>
          <w:rFonts w:ascii="Courier New" w:hAnsi="Courier New" w:cs="Courier New"/>
          <w:i/>
          <w:iCs/>
          <w:szCs w:val="28"/>
        </w:rPr>
        <w:t xml:space="preserve"> / .</w:t>
      </w:r>
      <w:proofErr w:type="spellStart"/>
      <w:r w:rsidRPr="00625C80">
        <w:rPr>
          <w:rFonts w:ascii="Courier New" w:hAnsi="Courier New" w:cs="Courier New"/>
          <w:i/>
          <w:iCs/>
          <w:szCs w:val="28"/>
        </w:rPr>
        <w:t>xlsx</w:t>
      </w:r>
      <w:proofErr w:type="spellEnd"/>
      <w:r w:rsidRPr="00625C80">
        <w:rPr>
          <w:rFonts w:ascii="Courier New" w:hAnsi="Courier New" w:cs="Courier New"/>
          <w:i/>
          <w:iCs/>
          <w:szCs w:val="28"/>
        </w:rPr>
        <w:t xml:space="preserve"> (для </w:t>
      </w:r>
      <w:proofErr w:type="spellStart"/>
      <w:r w:rsidRPr="00625C80">
        <w:rPr>
          <w:rFonts w:ascii="Courier New" w:hAnsi="Courier New" w:cs="Courier New"/>
          <w:i/>
          <w:iCs/>
          <w:szCs w:val="28"/>
        </w:rPr>
        <w:t>MatLab</w:t>
      </w:r>
      <w:proofErr w:type="spellEnd"/>
      <w:r w:rsidRPr="00625C80">
        <w:rPr>
          <w:rFonts w:ascii="Courier New" w:hAnsi="Courier New" w:cs="Courier New"/>
          <w:i/>
          <w:iCs/>
          <w:szCs w:val="28"/>
        </w:rPr>
        <w:t>)</w:t>
      </w:r>
    </w:p>
    <w:p w:rsidR="00625C80" w:rsidRPr="00625C80" w:rsidRDefault="00625C80" w:rsidP="00625C80">
      <w:pPr>
        <w:rPr>
          <w:rFonts w:ascii="Courier New" w:hAnsi="Courier New" w:cs="Courier New"/>
          <w:i/>
          <w:iCs/>
          <w:szCs w:val="28"/>
          <w:lang w:val="en-US"/>
        </w:rPr>
      </w:pPr>
      <w:proofErr w:type="gramStart"/>
      <w:r w:rsidRPr="00625C80">
        <w:rPr>
          <w:rFonts w:ascii="Courier New" w:hAnsi="Courier New" w:cs="Courier New"/>
          <w:i/>
          <w:iCs/>
          <w:szCs w:val="28"/>
          <w:lang w:val="en-US"/>
        </w:rPr>
        <w:t>void</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save_to_csv</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const</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::string&amp; filename, </w:t>
      </w:r>
      <w:proofErr w:type="spellStart"/>
      <w:r w:rsidRPr="00625C80">
        <w:rPr>
          <w:rFonts w:ascii="Courier New" w:hAnsi="Courier New" w:cs="Courier New"/>
          <w:i/>
          <w:iCs/>
          <w:szCs w:val="28"/>
          <w:lang w:val="en-US"/>
        </w:rPr>
        <w:t>const</w:t>
      </w:r>
      <w:proofErr w:type="spell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::vector&lt;uint8_t&gt;&amp; data)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ofstream</w:t>
      </w:r>
      <w:proofErr w:type="spellEnd"/>
      <w:proofErr w:type="gramEnd"/>
      <w:r w:rsidRPr="00625C80">
        <w:rPr>
          <w:rFonts w:ascii="Courier New" w:hAnsi="Courier New" w:cs="Courier New"/>
          <w:i/>
          <w:iCs/>
          <w:szCs w:val="28"/>
          <w:lang w:val="en-US"/>
        </w:rPr>
        <w:t xml:space="preserve"> file(filename);</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if</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file.is_open</w:t>
      </w:r>
      <w:proofErr w:type="spellEnd"/>
      <w:r w:rsidRPr="00625C80">
        <w:rPr>
          <w:rFonts w:ascii="Courier New" w:hAnsi="Courier New" w:cs="Courier New"/>
          <w:i/>
          <w:iCs/>
          <w:szCs w:val="28"/>
          <w:lang w:val="en-US"/>
        </w:rPr>
        <w:t>())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cerr</w:t>
      </w:r>
      <w:proofErr w:type="spellEnd"/>
      <w:r w:rsidRPr="00625C80">
        <w:rPr>
          <w:rFonts w:ascii="Courier New" w:hAnsi="Courier New" w:cs="Courier New"/>
          <w:i/>
          <w:iCs/>
          <w:szCs w:val="28"/>
          <w:lang w:val="en-US"/>
        </w:rPr>
        <w:t xml:space="preserve"> &lt;&lt; "</w:t>
      </w:r>
      <w:r w:rsidRPr="00625C80">
        <w:rPr>
          <w:rFonts w:ascii="Courier New" w:hAnsi="Courier New" w:cs="Courier New"/>
          <w:i/>
          <w:iCs/>
          <w:szCs w:val="28"/>
        </w:rPr>
        <w:t>Ошибка</w:t>
      </w:r>
      <w:r w:rsidRPr="00625C80">
        <w:rPr>
          <w:rFonts w:ascii="Courier New" w:hAnsi="Courier New" w:cs="Courier New"/>
          <w:i/>
          <w:iCs/>
          <w:szCs w:val="28"/>
          <w:lang w:val="en-US"/>
        </w:rPr>
        <w:t xml:space="preserve"> </w:t>
      </w:r>
      <w:r w:rsidRPr="00625C80">
        <w:rPr>
          <w:rFonts w:ascii="Courier New" w:hAnsi="Courier New" w:cs="Courier New"/>
          <w:i/>
          <w:iCs/>
          <w:szCs w:val="28"/>
        </w:rPr>
        <w:t>открытия</w:t>
      </w:r>
      <w:r w:rsidRPr="00625C80">
        <w:rPr>
          <w:rFonts w:ascii="Courier New" w:hAnsi="Courier New" w:cs="Courier New"/>
          <w:i/>
          <w:iCs/>
          <w:szCs w:val="28"/>
          <w:lang w:val="en-US"/>
        </w:rPr>
        <w:t xml:space="preserve"> </w:t>
      </w:r>
      <w:r w:rsidRPr="00625C80">
        <w:rPr>
          <w:rFonts w:ascii="Courier New" w:hAnsi="Courier New" w:cs="Courier New"/>
          <w:i/>
          <w:iCs/>
          <w:szCs w:val="28"/>
        </w:rPr>
        <w:t>файла</w:t>
      </w:r>
      <w:r w:rsidRPr="00625C80">
        <w:rPr>
          <w:rFonts w:ascii="Courier New" w:hAnsi="Courier New" w:cs="Courier New"/>
          <w:i/>
          <w:iCs/>
          <w:szCs w:val="28"/>
          <w:lang w:val="en-US"/>
        </w:rPr>
        <w:t xml:space="preserve">: " &lt;&lt; filename &lt;&lt;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endl</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return</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file</w:t>
      </w:r>
      <w:proofErr w:type="gramEnd"/>
      <w:r w:rsidRPr="00625C80">
        <w:rPr>
          <w:rFonts w:ascii="Courier New" w:hAnsi="Courier New" w:cs="Courier New"/>
          <w:i/>
          <w:iCs/>
          <w:szCs w:val="28"/>
          <w:lang w:val="en-US"/>
        </w:rPr>
        <w:t xml:space="preserve"> &lt;&lt; "Bit\n";</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for</w:t>
      </w:r>
      <w:proofErr w:type="gramEnd"/>
      <w:r w:rsidRPr="00625C80">
        <w:rPr>
          <w:rFonts w:ascii="Courier New" w:hAnsi="Courier New" w:cs="Courier New"/>
          <w:i/>
          <w:iCs/>
          <w:szCs w:val="28"/>
          <w:lang w:val="en-US"/>
        </w:rPr>
        <w:t xml:space="preserve"> (uint8_t bit : data)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file</w:t>
      </w:r>
      <w:proofErr w:type="gramEnd"/>
      <w:r w:rsidRPr="00625C80">
        <w:rPr>
          <w:rFonts w:ascii="Courier New" w:hAnsi="Courier New" w:cs="Courier New"/>
          <w:i/>
          <w:iCs/>
          <w:szCs w:val="28"/>
          <w:lang w:val="en-US"/>
        </w:rPr>
        <w:t xml:space="preserve"> &lt;&lt; (</w:t>
      </w:r>
      <w:proofErr w:type="spellStart"/>
      <w:r w:rsidRPr="00625C80">
        <w:rPr>
          <w:rFonts w:ascii="Courier New" w:hAnsi="Courier New" w:cs="Courier New"/>
          <w:i/>
          <w:iCs/>
          <w:szCs w:val="28"/>
          <w:lang w:val="en-US"/>
        </w:rPr>
        <w:t>int</w:t>
      </w:r>
      <w:proofErr w:type="spellEnd"/>
      <w:r w:rsidRPr="00625C80">
        <w:rPr>
          <w:rFonts w:ascii="Courier New" w:hAnsi="Courier New" w:cs="Courier New"/>
          <w:i/>
          <w:iCs/>
          <w:szCs w:val="28"/>
          <w:lang w:val="en-US"/>
        </w:rPr>
        <w:t>)bit &lt;&lt; "\n";</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file.close</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cout</w:t>
      </w:r>
      <w:proofErr w:type="spellEnd"/>
      <w:r w:rsidRPr="00625C80">
        <w:rPr>
          <w:rFonts w:ascii="Courier New" w:hAnsi="Courier New" w:cs="Courier New"/>
          <w:i/>
          <w:iCs/>
          <w:szCs w:val="28"/>
          <w:lang w:val="en-US"/>
        </w:rPr>
        <w:t xml:space="preserve"> &lt;&lt; "</w:t>
      </w:r>
      <w:r w:rsidRPr="00625C80">
        <w:rPr>
          <w:rFonts w:ascii="Courier New" w:hAnsi="Courier New" w:cs="Courier New"/>
          <w:i/>
          <w:iCs/>
          <w:szCs w:val="28"/>
        </w:rPr>
        <w:t>Файл</w:t>
      </w:r>
      <w:r w:rsidRPr="00625C80">
        <w:rPr>
          <w:rFonts w:ascii="Courier New" w:hAnsi="Courier New" w:cs="Courier New"/>
          <w:i/>
          <w:iCs/>
          <w:szCs w:val="28"/>
          <w:lang w:val="en-US"/>
        </w:rPr>
        <w:t xml:space="preserve"> </w:t>
      </w:r>
      <w:r w:rsidRPr="00625C80">
        <w:rPr>
          <w:rFonts w:ascii="Courier New" w:hAnsi="Courier New" w:cs="Courier New"/>
          <w:i/>
          <w:iCs/>
          <w:szCs w:val="28"/>
        </w:rPr>
        <w:t>успешно</w:t>
      </w:r>
      <w:r w:rsidRPr="00625C80">
        <w:rPr>
          <w:rFonts w:ascii="Courier New" w:hAnsi="Courier New" w:cs="Courier New"/>
          <w:i/>
          <w:iCs/>
          <w:szCs w:val="28"/>
          <w:lang w:val="en-US"/>
        </w:rPr>
        <w:t xml:space="preserve"> </w:t>
      </w:r>
      <w:r w:rsidRPr="00625C80">
        <w:rPr>
          <w:rFonts w:ascii="Courier New" w:hAnsi="Courier New" w:cs="Courier New"/>
          <w:i/>
          <w:iCs/>
          <w:szCs w:val="28"/>
        </w:rPr>
        <w:t>сохранен</w:t>
      </w:r>
      <w:r w:rsidRPr="00625C80">
        <w:rPr>
          <w:rFonts w:ascii="Courier New" w:hAnsi="Courier New" w:cs="Courier New"/>
          <w:i/>
          <w:iCs/>
          <w:szCs w:val="28"/>
          <w:lang w:val="en-US"/>
        </w:rPr>
        <w:t xml:space="preserve">: " &lt;&lt; filename &lt;&lt;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endl</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proofErr w:type="spellStart"/>
      <w:proofErr w:type="gramStart"/>
      <w:r w:rsidRPr="00625C80">
        <w:rPr>
          <w:rFonts w:ascii="Courier New" w:hAnsi="Courier New" w:cs="Courier New"/>
          <w:i/>
          <w:iCs/>
          <w:szCs w:val="28"/>
          <w:lang w:val="en-US"/>
        </w:rPr>
        <w:t>int</w:t>
      </w:r>
      <w:proofErr w:type="spellEnd"/>
      <w:proofErr w:type="gramEnd"/>
      <w:r w:rsidRPr="00625C80">
        <w:rPr>
          <w:rFonts w:ascii="Courier New" w:hAnsi="Courier New" w:cs="Courier New"/>
          <w:i/>
          <w:iCs/>
          <w:szCs w:val="28"/>
          <w:lang w:val="en-US"/>
        </w:rPr>
        <w:t xml:space="preserve"> main()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proofErr w:type="gramStart"/>
      <w:r w:rsidRPr="00625C80">
        <w:rPr>
          <w:rFonts w:ascii="Courier New" w:hAnsi="Courier New" w:cs="Courier New"/>
          <w:i/>
          <w:iCs/>
          <w:szCs w:val="28"/>
          <w:lang w:val="en-US"/>
        </w:rPr>
        <w:t>setlocale</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LC_ALL, "Russian");</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cout</w:t>
      </w:r>
      <w:proofErr w:type="spellEnd"/>
      <w:r w:rsidRPr="00625C80">
        <w:rPr>
          <w:rFonts w:ascii="Courier New" w:hAnsi="Courier New" w:cs="Courier New"/>
          <w:i/>
          <w:iCs/>
          <w:szCs w:val="28"/>
          <w:lang w:val="en-US"/>
        </w:rPr>
        <w:t xml:space="preserve"> &lt;&lt; "=========================================\n";</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cout</w:t>
      </w:r>
      <w:proofErr w:type="spellEnd"/>
      <w:r w:rsidRPr="00625C80">
        <w:rPr>
          <w:rFonts w:ascii="Courier New" w:hAnsi="Courier New" w:cs="Courier New"/>
          <w:i/>
          <w:iCs/>
          <w:szCs w:val="28"/>
          <w:lang w:val="en-US"/>
        </w:rPr>
        <w:t xml:space="preserve"> &lt;&lt; " </w:t>
      </w:r>
      <w:r w:rsidRPr="00625C80">
        <w:rPr>
          <w:rFonts w:ascii="Courier New" w:hAnsi="Courier New" w:cs="Courier New"/>
          <w:i/>
          <w:iCs/>
          <w:szCs w:val="28"/>
        </w:rPr>
        <w:t>ГПСЧ</w:t>
      </w:r>
      <w:r w:rsidRPr="00625C80">
        <w:rPr>
          <w:rFonts w:ascii="Courier New" w:hAnsi="Courier New" w:cs="Courier New"/>
          <w:i/>
          <w:iCs/>
          <w:szCs w:val="28"/>
          <w:lang w:val="en-US"/>
        </w:rPr>
        <w:t xml:space="preserve"> '</w:t>
      </w:r>
      <w:r w:rsidRPr="00625C80">
        <w:rPr>
          <w:rFonts w:ascii="Courier New" w:hAnsi="Courier New" w:cs="Courier New"/>
          <w:i/>
          <w:iCs/>
          <w:szCs w:val="28"/>
        </w:rPr>
        <w:t>Стоп</w:t>
      </w:r>
      <w:r w:rsidRPr="00625C80">
        <w:rPr>
          <w:rFonts w:ascii="Courier New" w:hAnsi="Courier New" w:cs="Courier New"/>
          <w:i/>
          <w:iCs/>
          <w:szCs w:val="28"/>
          <w:lang w:val="en-US"/>
        </w:rPr>
        <w:t>-</w:t>
      </w:r>
      <w:r w:rsidRPr="00625C80">
        <w:rPr>
          <w:rFonts w:ascii="Courier New" w:hAnsi="Courier New" w:cs="Courier New"/>
          <w:i/>
          <w:iCs/>
          <w:szCs w:val="28"/>
        </w:rPr>
        <w:t>пошёл</w:t>
      </w:r>
      <w:r w:rsidRPr="00625C80">
        <w:rPr>
          <w:rFonts w:ascii="Courier New" w:hAnsi="Courier New" w:cs="Courier New"/>
          <w:i/>
          <w:iCs/>
          <w:szCs w:val="28"/>
          <w:lang w:val="en-US"/>
        </w:rPr>
        <w:t>' (Stop-and-Go Generator)\n";</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lastRenderedPageBreak/>
        <w:t xml:space="preserve">    </w:t>
      </w:r>
      <w:proofErr w:type="spellStart"/>
      <w:r w:rsidRPr="00625C80">
        <w:rPr>
          <w:rFonts w:ascii="Courier New" w:hAnsi="Courier New" w:cs="Courier New"/>
          <w:i/>
          <w:iCs/>
          <w:szCs w:val="28"/>
        </w:rPr>
        <w:t>std</w:t>
      </w:r>
      <w:proofErr w:type="spellEnd"/>
      <w:r w:rsidRPr="00625C80">
        <w:rPr>
          <w:rFonts w:ascii="Courier New" w:hAnsi="Courier New" w:cs="Courier New"/>
          <w:i/>
          <w:iCs/>
          <w:szCs w:val="28"/>
        </w:rPr>
        <w:t>::</w:t>
      </w:r>
      <w:proofErr w:type="spellStart"/>
      <w:r w:rsidRPr="00625C80">
        <w:rPr>
          <w:rFonts w:ascii="Courier New" w:hAnsi="Courier New" w:cs="Courier New"/>
          <w:i/>
          <w:iCs/>
          <w:szCs w:val="28"/>
        </w:rPr>
        <w:t>cout</w:t>
      </w:r>
      <w:proofErr w:type="spellEnd"/>
      <w:r w:rsidRPr="00625C80">
        <w:rPr>
          <w:rFonts w:ascii="Courier New" w:hAnsi="Courier New" w:cs="Courier New"/>
          <w:i/>
          <w:iCs/>
          <w:szCs w:val="28"/>
        </w:rPr>
        <w:t xml:space="preserve"> &lt;&lt; "=========================================\n\n";</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Настройки регистров:</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ЛРОС-1: длина 17 битов, примитивный полином x^17 + x^3 + 1 (маска 0x20004)</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 ЛРОС-2: длина 19 битов, примитивный полином x^19 + x^5 + x^2 + x + 1 (маска 0x40027)</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r w:rsidRPr="00625C80">
        <w:rPr>
          <w:rFonts w:ascii="Courier New" w:hAnsi="Courier New" w:cs="Courier New"/>
          <w:i/>
          <w:iCs/>
          <w:szCs w:val="28"/>
          <w:lang w:val="en-US"/>
        </w:rPr>
        <w:t xml:space="preserve">uint32_t seed1 = 0x1ABCD;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uint32_t poly1 = 0x20004;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len1 = 17;</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uint32_t seed2 = 0x5EF21;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uint32_t poly2 = 0x40027;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len2 = 19;</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::vector&lt;</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&gt; lengths = </w:t>
      </w:r>
      <w:proofErr w:type="gramStart"/>
      <w:r w:rsidRPr="00625C80">
        <w:rPr>
          <w:rFonts w:ascii="Courier New" w:hAnsi="Courier New" w:cs="Courier New"/>
          <w:i/>
          <w:iCs/>
          <w:szCs w:val="28"/>
          <w:lang w:val="en-US"/>
        </w:rPr>
        <w:t>{ 1000</w:t>
      </w:r>
      <w:proofErr w:type="gramEnd"/>
      <w:r w:rsidRPr="00625C80">
        <w:rPr>
          <w:rFonts w:ascii="Courier New" w:hAnsi="Courier New" w:cs="Courier New"/>
          <w:i/>
          <w:iCs/>
          <w:szCs w:val="28"/>
          <w:lang w:val="en-US"/>
        </w:rPr>
        <w:t>, 10000, 100000, 1000000 };</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for</w:t>
      </w:r>
      <w:proofErr w:type="gramEnd"/>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size_t</w:t>
      </w:r>
      <w:proofErr w:type="spellEnd"/>
      <w:r w:rsidRPr="00625C80">
        <w:rPr>
          <w:rFonts w:ascii="Courier New" w:hAnsi="Courier New" w:cs="Courier New"/>
          <w:i/>
          <w:iCs/>
          <w:szCs w:val="28"/>
          <w:lang w:val="en-US"/>
        </w:rPr>
        <w:t xml:space="preserve"> N : lengths) {</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r w:rsidRPr="00625C80">
        <w:rPr>
          <w:rFonts w:ascii="Courier New" w:hAnsi="Courier New" w:cs="Courier New"/>
          <w:i/>
          <w:iCs/>
          <w:szCs w:val="28"/>
        </w:rPr>
        <w:t>// Создаем новый экземпляр генератора с начальными параметрами</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rPr>
        <w:t xml:space="preserve">        </w:t>
      </w:r>
      <w:proofErr w:type="spellStart"/>
      <w:r w:rsidRPr="00625C80">
        <w:rPr>
          <w:rFonts w:ascii="Courier New" w:hAnsi="Courier New" w:cs="Courier New"/>
          <w:i/>
          <w:iCs/>
          <w:szCs w:val="28"/>
          <w:lang w:val="en-US"/>
        </w:rPr>
        <w:t>StopAndGoGenerator</w:t>
      </w:r>
      <w:proofErr w:type="spellEnd"/>
      <w:r w:rsidRPr="00625C80">
        <w:rPr>
          <w:rFonts w:ascii="Courier New" w:hAnsi="Courier New" w:cs="Courier New"/>
          <w:i/>
          <w:iCs/>
          <w:szCs w:val="28"/>
          <w:lang w:val="en-US"/>
        </w:rPr>
        <w:t xml:space="preserve"> </w:t>
      </w:r>
      <w:proofErr w:type="gramStart"/>
      <w:r w:rsidRPr="00625C80">
        <w:rPr>
          <w:rFonts w:ascii="Courier New" w:hAnsi="Courier New" w:cs="Courier New"/>
          <w:i/>
          <w:iCs/>
          <w:szCs w:val="28"/>
          <w:lang w:val="en-US"/>
        </w:rPr>
        <w:t>gen(</w:t>
      </w:r>
      <w:proofErr w:type="gramEnd"/>
      <w:r w:rsidRPr="00625C80">
        <w:rPr>
          <w:rFonts w:ascii="Courier New" w:hAnsi="Courier New" w:cs="Courier New"/>
          <w:i/>
          <w:iCs/>
          <w:szCs w:val="28"/>
          <w:lang w:val="en-US"/>
        </w:rPr>
        <w:t>seed1, poly1, len1, seed2, poly2, len2);</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rPr>
        <w:t>std</w:t>
      </w:r>
      <w:proofErr w:type="spellEnd"/>
      <w:r w:rsidRPr="00625C80">
        <w:rPr>
          <w:rFonts w:ascii="Courier New" w:hAnsi="Courier New" w:cs="Courier New"/>
          <w:i/>
          <w:iCs/>
          <w:szCs w:val="28"/>
        </w:rPr>
        <w:t>::</w:t>
      </w:r>
      <w:proofErr w:type="spellStart"/>
      <w:r w:rsidRPr="00625C80">
        <w:rPr>
          <w:rFonts w:ascii="Courier New" w:hAnsi="Courier New" w:cs="Courier New"/>
          <w:i/>
          <w:iCs/>
          <w:szCs w:val="28"/>
        </w:rPr>
        <w:t>cout</w:t>
      </w:r>
      <w:proofErr w:type="spellEnd"/>
      <w:r w:rsidRPr="00625C80">
        <w:rPr>
          <w:rFonts w:ascii="Courier New" w:hAnsi="Courier New" w:cs="Courier New"/>
          <w:i/>
          <w:iCs/>
          <w:szCs w:val="28"/>
        </w:rPr>
        <w:t xml:space="preserve"> &lt;&lt; "Генерация последовательности длиной " &lt;&lt; N &lt;&lt; " бит..." </w:t>
      </w:r>
      <w:r w:rsidRPr="00625C80">
        <w:rPr>
          <w:rFonts w:ascii="Courier New" w:hAnsi="Courier New" w:cs="Courier New"/>
          <w:i/>
          <w:iCs/>
          <w:szCs w:val="28"/>
          <w:lang w:val="en-US"/>
        </w:rPr>
        <w:t xml:space="preserve">&lt;&lt;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endl</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::vector&lt;uint8_t&gt; sequence = </w:t>
      </w:r>
      <w:proofErr w:type="spellStart"/>
      <w:r w:rsidRPr="00625C80">
        <w:rPr>
          <w:rFonts w:ascii="Courier New" w:hAnsi="Courier New" w:cs="Courier New"/>
          <w:i/>
          <w:iCs/>
          <w:szCs w:val="28"/>
          <w:lang w:val="en-US"/>
        </w:rPr>
        <w:t>gen.generate_</w:t>
      </w:r>
      <w:proofErr w:type="gramStart"/>
      <w:r w:rsidRPr="00625C80">
        <w:rPr>
          <w:rFonts w:ascii="Courier New" w:hAnsi="Courier New" w:cs="Courier New"/>
          <w:i/>
          <w:iCs/>
          <w:szCs w:val="28"/>
          <w:lang w:val="en-US"/>
        </w:rPr>
        <w:t>sequence</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N);</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::string </w:t>
      </w:r>
      <w:proofErr w:type="spellStart"/>
      <w:r w:rsidRPr="00625C80">
        <w:rPr>
          <w:rFonts w:ascii="Courier New" w:hAnsi="Courier New" w:cs="Courier New"/>
          <w:i/>
          <w:iCs/>
          <w:szCs w:val="28"/>
          <w:lang w:val="en-US"/>
        </w:rPr>
        <w:t>txt_name</w:t>
      </w:r>
      <w:proofErr w:type="spellEnd"/>
      <w:r w:rsidRPr="00625C80">
        <w:rPr>
          <w:rFonts w:ascii="Courier New" w:hAnsi="Courier New" w:cs="Courier New"/>
          <w:i/>
          <w:iCs/>
          <w:szCs w:val="28"/>
          <w:lang w:val="en-US"/>
        </w:rPr>
        <w:t xml:space="preserve"> = "sequence_" +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to_</w:t>
      </w:r>
      <w:proofErr w:type="gramStart"/>
      <w:r w:rsidRPr="00625C80">
        <w:rPr>
          <w:rFonts w:ascii="Courier New" w:hAnsi="Courier New" w:cs="Courier New"/>
          <w:i/>
          <w:iCs/>
          <w:szCs w:val="28"/>
          <w:lang w:val="en-US"/>
        </w:rPr>
        <w:t>string</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N) + ".txt";</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 xml:space="preserve">::string </w:t>
      </w:r>
      <w:proofErr w:type="spellStart"/>
      <w:r w:rsidRPr="00625C80">
        <w:rPr>
          <w:rFonts w:ascii="Courier New" w:hAnsi="Courier New" w:cs="Courier New"/>
          <w:i/>
          <w:iCs/>
          <w:szCs w:val="28"/>
          <w:lang w:val="en-US"/>
        </w:rPr>
        <w:t>csv_name</w:t>
      </w:r>
      <w:proofErr w:type="spellEnd"/>
      <w:r w:rsidRPr="00625C80">
        <w:rPr>
          <w:rFonts w:ascii="Courier New" w:hAnsi="Courier New" w:cs="Courier New"/>
          <w:i/>
          <w:iCs/>
          <w:szCs w:val="28"/>
          <w:lang w:val="en-US"/>
        </w:rPr>
        <w:t xml:space="preserve"> = "sequence_" + </w:t>
      </w:r>
      <w:proofErr w:type="spellStart"/>
      <w:r w:rsidRPr="00625C80">
        <w:rPr>
          <w:rFonts w:ascii="Courier New" w:hAnsi="Courier New" w:cs="Courier New"/>
          <w:i/>
          <w:iCs/>
          <w:szCs w:val="28"/>
          <w:lang w:val="en-US"/>
        </w:rPr>
        <w:t>std</w:t>
      </w:r>
      <w:proofErr w:type="spellEnd"/>
      <w:r w:rsidRPr="00625C80">
        <w:rPr>
          <w:rFonts w:ascii="Courier New" w:hAnsi="Courier New" w:cs="Courier New"/>
          <w:i/>
          <w:iCs/>
          <w:szCs w:val="28"/>
          <w:lang w:val="en-US"/>
        </w:rPr>
        <w:t>::</w:t>
      </w:r>
      <w:proofErr w:type="spellStart"/>
      <w:r w:rsidRPr="00625C80">
        <w:rPr>
          <w:rFonts w:ascii="Courier New" w:hAnsi="Courier New" w:cs="Courier New"/>
          <w:i/>
          <w:iCs/>
          <w:szCs w:val="28"/>
          <w:lang w:val="en-US"/>
        </w:rPr>
        <w:t>to_</w:t>
      </w:r>
      <w:proofErr w:type="gramStart"/>
      <w:r w:rsidRPr="00625C80">
        <w:rPr>
          <w:rFonts w:ascii="Courier New" w:hAnsi="Courier New" w:cs="Courier New"/>
          <w:i/>
          <w:iCs/>
          <w:szCs w:val="28"/>
          <w:lang w:val="en-US"/>
        </w:rPr>
        <w:t>string</w:t>
      </w:r>
      <w:proofErr w:type="spellEnd"/>
      <w:r w:rsidRPr="00625C80">
        <w:rPr>
          <w:rFonts w:ascii="Courier New" w:hAnsi="Courier New" w:cs="Courier New"/>
          <w:i/>
          <w:iCs/>
          <w:szCs w:val="28"/>
          <w:lang w:val="en-US"/>
        </w:rPr>
        <w:t>(</w:t>
      </w:r>
      <w:proofErr w:type="gramEnd"/>
      <w:r w:rsidRPr="00625C80">
        <w:rPr>
          <w:rFonts w:ascii="Courier New" w:hAnsi="Courier New" w:cs="Courier New"/>
          <w:i/>
          <w:iCs/>
          <w:szCs w:val="28"/>
          <w:lang w:val="en-US"/>
        </w:rPr>
        <w:t>N) + ".</w:t>
      </w:r>
      <w:proofErr w:type="spellStart"/>
      <w:r w:rsidRPr="00625C80">
        <w:rPr>
          <w:rFonts w:ascii="Courier New" w:hAnsi="Courier New" w:cs="Courier New"/>
          <w:i/>
          <w:iCs/>
          <w:szCs w:val="28"/>
          <w:lang w:val="en-US"/>
        </w:rPr>
        <w:t>csv</w:t>
      </w:r>
      <w:proofErr w:type="spellEnd"/>
      <w:r w:rsidRPr="00625C80">
        <w:rPr>
          <w:rFonts w:ascii="Courier New" w:hAnsi="Courier New" w:cs="Courier New"/>
          <w:i/>
          <w:iCs/>
          <w:szCs w:val="28"/>
          <w:lang w:val="en-US"/>
        </w:rPr>
        <w:t>";</w:t>
      </w:r>
    </w:p>
    <w:p w:rsidR="00625C80" w:rsidRPr="00625C80" w:rsidRDefault="00625C80" w:rsidP="00625C80">
      <w:pPr>
        <w:rPr>
          <w:rFonts w:ascii="Courier New" w:hAnsi="Courier New" w:cs="Courier New"/>
          <w:i/>
          <w:iCs/>
          <w:szCs w:val="28"/>
          <w:lang w:val="en-US"/>
        </w:rPr>
      </w:pP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save_to_</w:t>
      </w:r>
      <w:proofErr w:type="gramStart"/>
      <w:r w:rsidRPr="00625C80">
        <w:rPr>
          <w:rFonts w:ascii="Courier New" w:hAnsi="Courier New" w:cs="Courier New"/>
          <w:i/>
          <w:iCs/>
          <w:szCs w:val="28"/>
          <w:lang w:val="en-US"/>
        </w:rPr>
        <w:t>txt</w:t>
      </w:r>
      <w:proofErr w:type="spellEnd"/>
      <w:r w:rsidRPr="00625C80">
        <w:rPr>
          <w:rFonts w:ascii="Courier New" w:hAnsi="Courier New" w:cs="Courier New"/>
          <w:i/>
          <w:iCs/>
          <w:szCs w:val="28"/>
          <w:lang w:val="en-US"/>
        </w:rPr>
        <w:t>(</w:t>
      </w:r>
      <w:proofErr w:type="spellStart"/>
      <w:proofErr w:type="gramEnd"/>
      <w:r w:rsidRPr="00625C80">
        <w:rPr>
          <w:rFonts w:ascii="Courier New" w:hAnsi="Courier New" w:cs="Courier New"/>
          <w:i/>
          <w:iCs/>
          <w:szCs w:val="28"/>
          <w:lang w:val="en-US"/>
        </w:rPr>
        <w:t>txt_name</w:t>
      </w:r>
      <w:proofErr w:type="spellEnd"/>
      <w:r w:rsidRPr="00625C80">
        <w:rPr>
          <w:rFonts w:ascii="Courier New" w:hAnsi="Courier New" w:cs="Courier New"/>
          <w:i/>
          <w:iCs/>
          <w:szCs w:val="28"/>
          <w:lang w:val="en-US"/>
        </w:rPr>
        <w:t>, sequence);</w:t>
      </w:r>
    </w:p>
    <w:p w:rsidR="00625C80" w:rsidRPr="00625C80" w:rsidRDefault="00625C80" w:rsidP="00625C80">
      <w:pPr>
        <w:rPr>
          <w:rFonts w:ascii="Courier New" w:hAnsi="Courier New" w:cs="Courier New"/>
          <w:i/>
          <w:iCs/>
          <w:szCs w:val="28"/>
          <w:lang w:val="en-US"/>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lang w:val="en-US"/>
        </w:rPr>
        <w:t>save_to_</w:t>
      </w:r>
      <w:proofErr w:type="gramStart"/>
      <w:r w:rsidRPr="00625C80">
        <w:rPr>
          <w:rFonts w:ascii="Courier New" w:hAnsi="Courier New" w:cs="Courier New"/>
          <w:i/>
          <w:iCs/>
          <w:szCs w:val="28"/>
          <w:lang w:val="en-US"/>
        </w:rPr>
        <w:t>csv</w:t>
      </w:r>
      <w:proofErr w:type="spellEnd"/>
      <w:r w:rsidRPr="00625C80">
        <w:rPr>
          <w:rFonts w:ascii="Courier New" w:hAnsi="Courier New" w:cs="Courier New"/>
          <w:i/>
          <w:iCs/>
          <w:szCs w:val="28"/>
          <w:lang w:val="en-US"/>
        </w:rPr>
        <w:t>(</w:t>
      </w:r>
      <w:proofErr w:type="spellStart"/>
      <w:proofErr w:type="gramEnd"/>
      <w:r w:rsidRPr="00625C80">
        <w:rPr>
          <w:rFonts w:ascii="Courier New" w:hAnsi="Courier New" w:cs="Courier New"/>
          <w:i/>
          <w:iCs/>
          <w:szCs w:val="28"/>
          <w:lang w:val="en-US"/>
        </w:rPr>
        <w:t>csv_name</w:t>
      </w:r>
      <w:proofErr w:type="spellEnd"/>
      <w:r w:rsidRPr="00625C80">
        <w:rPr>
          <w:rFonts w:ascii="Courier New" w:hAnsi="Courier New" w:cs="Courier New"/>
          <w:i/>
          <w:iCs/>
          <w:szCs w:val="28"/>
          <w:lang w:val="en-US"/>
        </w:rPr>
        <w:t>, sequence);</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lang w:val="en-US"/>
        </w:rPr>
        <w:t xml:space="preserve">        </w:t>
      </w:r>
      <w:proofErr w:type="spellStart"/>
      <w:r w:rsidRPr="00625C80">
        <w:rPr>
          <w:rFonts w:ascii="Courier New" w:hAnsi="Courier New" w:cs="Courier New"/>
          <w:i/>
          <w:iCs/>
          <w:szCs w:val="28"/>
        </w:rPr>
        <w:t>std</w:t>
      </w:r>
      <w:proofErr w:type="spellEnd"/>
      <w:r w:rsidRPr="00625C80">
        <w:rPr>
          <w:rFonts w:ascii="Courier New" w:hAnsi="Courier New" w:cs="Courier New"/>
          <w:i/>
          <w:iCs/>
          <w:szCs w:val="28"/>
        </w:rPr>
        <w:t>::</w:t>
      </w:r>
      <w:proofErr w:type="spellStart"/>
      <w:r w:rsidRPr="00625C80">
        <w:rPr>
          <w:rFonts w:ascii="Courier New" w:hAnsi="Courier New" w:cs="Courier New"/>
          <w:i/>
          <w:iCs/>
          <w:szCs w:val="28"/>
        </w:rPr>
        <w:t>cout</w:t>
      </w:r>
      <w:proofErr w:type="spellEnd"/>
      <w:r w:rsidRPr="00625C80">
        <w:rPr>
          <w:rFonts w:ascii="Courier New" w:hAnsi="Courier New" w:cs="Courier New"/>
          <w:i/>
          <w:iCs/>
          <w:szCs w:val="28"/>
        </w:rPr>
        <w:t xml:space="preserve"> &lt;&lt; "-----------------------------------------\n";</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
    <w:p w:rsidR="00625C80" w:rsidRPr="00625C80" w:rsidRDefault="00625C80" w:rsidP="00625C80">
      <w:pPr>
        <w:rPr>
          <w:rFonts w:ascii="Courier New" w:hAnsi="Courier New" w:cs="Courier New"/>
          <w:i/>
          <w:iCs/>
          <w:szCs w:val="28"/>
        </w:rPr>
      </w:pP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std</w:t>
      </w:r>
      <w:proofErr w:type="spellEnd"/>
      <w:r w:rsidRPr="00625C80">
        <w:rPr>
          <w:rFonts w:ascii="Courier New" w:hAnsi="Courier New" w:cs="Courier New"/>
          <w:i/>
          <w:iCs/>
          <w:szCs w:val="28"/>
        </w:rPr>
        <w:t>::</w:t>
      </w:r>
      <w:proofErr w:type="spellStart"/>
      <w:r w:rsidRPr="00625C80">
        <w:rPr>
          <w:rFonts w:ascii="Courier New" w:hAnsi="Courier New" w:cs="Courier New"/>
          <w:i/>
          <w:iCs/>
          <w:szCs w:val="28"/>
        </w:rPr>
        <w:t>cout</w:t>
      </w:r>
      <w:proofErr w:type="spellEnd"/>
      <w:r w:rsidRPr="00625C80">
        <w:rPr>
          <w:rFonts w:ascii="Courier New" w:hAnsi="Courier New" w:cs="Courier New"/>
          <w:i/>
          <w:iCs/>
          <w:szCs w:val="28"/>
        </w:rPr>
        <w:t xml:space="preserve"> &lt;&lt; "\</w:t>
      </w:r>
      <w:proofErr w:type="spellStart"/>
      <w:proofErr w:type="gramStart"/>
      <w:r w:rsidRPr="00625C80">
        <w:rPr>
          <w:rFonts w:ascii="Courier New" w:hAnsi="Courier New" w:cs="Courier New"/>
          <w:i/>
          <w:iCs/>
          <w:szCs w:val="28"/>
        </w:rPr>
        <w:t>n</w:t>
      </w:r>
      <w:proofErr w:type="gramEnd"/>
      <w:r w:rsidRPr="00625C80">
        <w:rPr>
          <w:rFonts w:ascii="Courier New" w:hAnsi="Courier New" w:cs="Courier New"/>
          <w:i/>
          <w:iCs/>
          <w:szCs w:val="28"/>
        </w:rPr>
        <w:t>Генерация</w:t>
      </w:r>
      <w:proofErr w:type="spellEnd"/>
      <w:r w:rsidRPr="00625C80">
        <w:rPr>
          <w:rFonts w:ascii="Courier New" w:hAnsi="Courier New" w:cs="Courier New"/>
          <w:i/>
          <w:iCs/>
          <w:szCs w:val="28"/>
        </w:rPr>
        <w:t xml:space="preserve"> завершена. Файлы готовы для анализа в NIST и </w:t>
      </w:r>
      <w:proofErr w:type="spellStart"/>
      <w:r w:rsidRPr="00625C80">
        <w:rPr>
          <w:rFonts w:ascii="Courier New" w:hAnsi="Courier New" w:cs="Courier New"/>
          <w:i/>
          <w:iCs/>
          <w:szCs w:val="28"/>
        </w:rPr>
        <w:t>MatLab</w:t>
      </w:r>
      <w:proofErr w:type="spellEnd"/>
      <w:r w:rsidRPr="00625C80">
        <w:rPr>
          <w:rFonts w:ascii="Courier New" w:hAnsi="Courier New" w:cs="Courier New"/>
          <w:i/>
          <w:iCs/>
          <w:szCs w:val="28"/>
        </w:rPr>
        <w:t>.\n";</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 xml:space="preserve">    </w:t>
      </w:r>
      <w:proofErr w:type="spellStart"/>
      <w:r w:rsidRPr="00625C80">
        <w:rPr>
          <w:rFonts w:ascii="Courier New" w:hAnsi="Courier New" w:cs="Courier New"/>
          <w:i/>
          <w:iCs/>
          <w:szCs w:val="28"/>
        </w:rPr>
        <w:t>return</w:t>
      </w:r>
      <w:proofErr w:type="spellEnd"/>
      <w:r w:rsidRPr="00625C80">
        <w:rPr>
          <w:rFonts w:ascii="Courier New" w:hAnsi="Courier New" w:cs="Courier New"/>
          <w:i/>
          <w:iCs/>
          <w:szCs w:val="28"/>
        </w:rPr>
        <w:t xml:space="preserve"> 0;</w:t>
      </w:r>
    </w:p>
    <w:p w:rsidR="00625C80" w:rsidRPr="00625C80" w:rsidRDefault="00625C80" w:rsidP="00625C80">
      <w:pPr>
        <w:rPr>
          <w:rFonts w:ascii="Courier New" w:hAnsi="Courier New" w:cs="Courier New"/>
          <w:i/>
          <w:iCs/>
          <w:szCs w:val="28"/>
        </w:rPr>
      </w:pPr>
      <w:r w:rsidRPr="00625C80">
        <w:rPr>
          <w:rFonts w:ascii="Courier New" w:hAnsi="Courier New" w:cs="Courier New"/>
          <w:i/>
          <w:iCs/>
          <w:szCs w:val="28"/>
        </w:rPr>
        <w:t>}</w:t>
      </w:r>
    </w:p>
    <w:p w:rsidR="00625C80" w:rsidRDefault="00625C80">
      <w:pPr>
        <w:spacing w:after="200" w:line="276" w:lineRule="auto"/>
        <w:ind w:firstLine="0"/>
        <w:jc w:val="left"/>
      </w:pPr>
      <w:r>
        <w:br w:type="page"/>
      </w:r>
    </w:p>
    <w:p w:rsidR="009410C6" w:rsidRDefault="00625C80" w:rsidP="00625C80">
      <w:pPr>
        <w:pStyle w:val="10"/>
      </w:pPr>
      <w:bookmarkStart w:id="3" w:name="_Toc241493345"/>
      <w:r>
        <w:lastRenderedPageBreak/>
        <w:t>Схема алгоритма ГПСЧ</w:t>
      </w:r>
      <w:bookmarkEnd w:id="3"/>
    </w:p>
    <w:p w:rsidR="00AD669A" w:rsidRPr="0084070B" w:rsidRDefault="00AD669A" w:rsidP="00EE1F9A">
      <w:r w:rsidRPr="0084070B">
        <w:t>Чередующийся генератор «</w:t>
      </w:r>
      <w:proofErr w:type="gramStart"/>
      <w:r w:rsidRPr="0084070B">
        <w:t>стоп-пошел</w:t>
      </w:r>
      <w:proofErr w:type="gramEnd"/>
      <w:r w:rsidRPr="0084070B">
        <w:t xml:space="preserve">» использует два ЛРОС с длиной равной </w:t>
      </w:r>
      <w:r w:rsidRPr="0084070B">
        <w:rPr>
          <w:i/>
        </w:rPr>
        <w:t>n</w:t>
      </w:r>
      <w:r w:rsidRPr="0084070B">
        <w:t>. Рис</w:t>
      </w:r>
      <w:r w:rsidR="00EE1F9A">
        <w:t>унок 1</w:t>
      </w:r>
      <w:r>
        <w:t>, в</w:t>
      </w:r>
      <w:r w:rsidRPr="0084070B">
        <w:t xml:space="preserve">ыход генератора представляет собой операцию </w:t>
      </w:r>
      <w:r w:rsidRPr="0084070B">
        <w:rPr>
          <w:i/>
        </w:rPr>
        <w:t>XOR</w:t>
      </w:r>
      <w:r w:rsidRPr="0084070B">
        <w:t xml:space="preserve"> каждого выхода ЛРОС. Если выход ЛРОС-1 равен 0 в момент времени </w:t>
      </w:r>
      <w:r w:rsidRPr="0084070B">
        <w:rPr>
          <w:i/>
        </w:rPr>
        <w:t>t-1</w:t>
      </w:r>
      <w:r w:rsidRPr="0084070B">
        <w:t xml:space="preserve">, а в </w:t>
      </w:r>
      <w:r w:rsidRPr="0084070B">
        <w:rPr>
          <w:i/>
        </w:rPr>
        <w:t>t-2</w:t>
      </w:r>
      <w:r w:rsidRPr="0084070B">
        <w:t xml:space="preserve"> равен -1, а ЛРОС-2 синхронизируется в момент времени </w:t>
      </w:r>
      <w:r w:rsidRPr="0084070B">
        <w:rPr>
          <w:i/>
        </w:rPr>
        <w:t>t</w:t>
      </w:r>
      <w:r w:rsidRPr="0084070B">
        <w:t xml:space="preserve">, то ЛРОС-1 не тактируется в </w:t>
      </w:r>
      <w:r w:rsidRPr="0084070B">
        <w:rPr>
          <w:i/>
        </w:rPr>
        <w:t>t</w:t>
      </w:r>
      <w:r w:rsidRPr="0084070B">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5"/>
      </w:tblGrid>
      <w:tr w:rsidR="00356EA2" w:rsidTr="00356EA2">
        <w:tc>
          <w:tcPr>
            <w:tcW w:w="9005" w:type="dxa"/>
          </w:tcPr>
          <w:p w:rsidR="00356EA2" w:rsidRDefault="00356EA2" w:rsidP="00356EA2">
            <w:pPr>
              <w:ind w:firstLine="0"/>
              <w:jc w:val="center"/>
            </w:pPr>
            <w:r w:rsidRPr="0084070B">
              <w:rPr>
                <w:rFonts w:ascii="Times New Roman" w:hAnsi="Times New Roman" w:cs="Times New Roman"/>
                <w:noProof/>
                <w:sz w:val="24"/>
                <w:szCs w:val="24"/>
                <w:lang w:eastAsia="ru-RU" w:bidi="he-IL"/>
              </w:rPr>
              <w:drawing>
                <wp:inline distT="0" distB="0" distL="0" distR="0" wp14:anchorId="48DF04EF" wp14:editId="2ECD2615">
                  <wp:extent cx="4676775" cy="2634151"/>
                  <wp:effectExtent l="0" t="0" r="0" b="0"/>
                  <wp:docPr id="1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srcRect/>
                          <a:stretch>
                            <a:fillRect/>
                          </a:stretch>
                        </pic:blipFill>
                        <pic:spPr bwMode="auto">
                          <a:xfrm>
                            <a:off x="0" y="0"/>
                            <a:ext cx="4692327" cy="2642911"/>
                          </a:xfrm>
                          <a:prstGeom prst="rect">
                            <a:avLst/>
                          </a:prstGeom>
                          <a:noFill/>
                          <a:ln w="9525">
                            <a:noFill/>
                            <a:miter lim="800000"/>
                            <a:headEnd/>
                            <a:tailEnd/>
                          </a:ln>
                        </pic:spPr>
                      </pic:pic>
                    </a:graphicData>
                  </a:graphic>
                </wp:inline>
              </w:drawing>
            </w:r>
          </w:p>
        </w:tc>
      </w:tr>
      <w:tr w:rsidR="00356EA2" w:rsidTr="00356EA2">
        <w:tc>
          <w:tcPr>
            <w:tcW w:w="9005" w:type="dxa"/>
          </w:tcPr>
          <w:p w:rsidR="00356EA2" w:rsidRDefault="00356EA2" w:rsidP="00356EA2">
            <w:pPr>
              <w:pStyle w:val="a1"/>
            </w:pPr>
            <w:r w:rsidRPr="0084070B">
              <w:t>Чередующийся генератор «</w:t>
            </w:r>
            <w:proofErr w:type="gramStart"/>
            <w:r w:rsidRPr="0084070B">
              <w:t>стоп-пошел</w:t>
            </w:r>
            <w:proofErr w:type="gramEnd"/>
            <w:r w:rsidRPr="0084070B">
              <w:t>»</w:t>
            </w:r>
          </w:p>
        </w:tc>
      </w:tr>
    </w:tbl>
    <w:p w:rsidR="00AD669A" w:rsidRDefault="00AD669A" w:rsidP="00AD669A">
      <w:proofErr w:type="gramStart"/>
      <w:r w:rsidRPr="00AD669A">
        <w:t>Случайные числа, генерируемые из последовательных бит</w:t>
      </w:r>
      <w:proofErr w:type="gramEnd"/>
      <w:r w:rsidRPr="00AD669A">
        <w:t xml:space="preserve"> ЛРОС, сильно коррелированы, а иногда даже не случайны. Однако линейные регистры часто используются в качестве базового алгоритма шифрования. По такому принципу в чередующемся генераторе «</w:t>
      </w:r>
      <w:proofErr w:type="gramStart"/>
      <w:r w:rsidRPr="00AD669A">
        <w:t>Стоп-пошёл</w:t>
      </w:r>
      <w:proofErr w:type="gramEnd"/>
      <w:r w:rsidRPr="00AD669A">
        <w:t>» используются ЛРОС. Основной подход заключается в том, что берутся несколько ЛРОС с разной длиной и с разными полиномами обратной связи. Начальным состоянием ЛРОС будет ключ. Каждый раз, когда требуется новый бит, необходимо сдвинуть регистры на бит (</w:t>
      </w:r>
      <w:r w:rsidRPr="00AD669A">
        <w:rPr>
          <w:i/>
        </w:rPr>
        <w:t>процесс тактирования</w:t>
      </w:r>
      <w:r w:rsidRPr="00AD669A">
        <w:t xml:space="preserve">). Выходной бит представляет собой функцию, предпочтительно, нелинейную, некоторых битов регистров. В чередующемся генераторе «Стоп-пошёл» разные частоты используются для </w:t>
      </w:r>
      <w:proofErr w:type="gramStart"/>
      <w:r w:rsidRPr="00AD669A">
        <w:t>разных</w:t>
      </w:r>
      <w:proofErr w:type="gramEnd"/>
      <w:r w:rsidRPr="00AD669A">
        <w:t xml:space="preserve"> ЛРОС, и частота одного зависит от выхода другого. Выход одного ЛРОС управляет тактовой частотой другого. Такие типы </w:t>
      </w:r>
      <w:r w:rsidRPr="00AD669A">
        <w:lastRenderedPageBreak/>
        <w:t>генераторов восприимчивы к вскрытию вложением и вероятной корреляцией, однако многие из них являются безопасными.</w:t>
      </w:r>
    </w:p>
    <w:p w:rsidR="003733DD" w:rsidRDefault="00AD669A" w:rsidP="00AD669A">
      <w:r w:rsidRPr="0084070B">
        <w:t>Линейная сложность такого генератора равна ее периоду. Также в нем нет явной избыточности ключа</w:t>
      </w:r>
      <w:r>
        <w:t>.</w:t>
      </w:r>
    </w:p>
    <w:p w:rsidR="003733DD" w:rsidRDefault="003733DD">
      <w:pPr>
        <w:spacing w:after="200" w:line="276" w:lineRule="auto"/>
        <w:ind w:firstLine="0"/>
        <w:jc w:val="left"/>
      </w:pPr>
      <w:r>
        <w:br w:type="page"/>
      </w:r>
    </w:p>
    <w:p w:rsidR="00AD669A" w:rsidRDefault="003733DD" w:rsidP="003733DD">
      <w:pPr>
        <w:pStyle w:val="10"/>
      </w:pPr>
      <w:r>
        <w:lastRenderedPageBreak/>
        <w:t>Результаты работы ГПСЧ с различными параметрами</w:t>
      </w:r>
    </w:p>
    <w:p w:rsidR="00E05E75" w:rsidRPr="00E05E75" w:rsidRDefault="00E05E75" w:rsidP="00E05E75">
      <w:pPr>
        <w:rPr>
          <w:lang w:bidi="he-IL"/>
        </w:rPr>
      </w:pPr>
      <w:r>
        <w:t xml:space="preserve">В приложении </w:t>
      </w:r>
      <w:r>
        <w:rPr>
          <w:lang w:val="en-US" w:bidi="he-IL"/>
        </w:rPr>
        <w:t>PRNG</w:t>
      </w:r>
      <w:r w:rsidRPr="00E05E75">
        <w:rPr>
          <w:lang w:bidi="he-IL"/>
        </w:rPr>
        <w:t>_</w:t>
      </w:r>
      <w:r>
        <w:rPr>
          <w:lang w:val="en-US" w:bidi="he-IL"/>
        </w:rPr>
        <w:t>WPF</w:t>
      </w:r>
      <w:r w:rsidRPr="00E05E75">
        <w:rPr>
          <w:lang w:bidi="he-IL"/>
        </w:rPr>
        <w:t xml:space="preserve"> </w:t>
      </w:r>
      <w:r>
        <w:rPr>
          <w:lang w:bidi="he-IL"/>
        </w:rPr>
        <w:t>мы сгенерировали исходные последовательности с различными параметрами и сохранили их в отдельные файлы.</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5"/>
      </w:tblGrid>
      <w:tr w:rsidR="003733DD" w:rsidTr="003733DD">
        <w:tc>
          <w:tcPr>
            <w:tcW w:w="9005" w:type="dxa"/>
          </w:tcPr>
          <w:p w:rsidR="003733DD" w:rsidRDefault="003733DD" w:rsidP="003733DD">
            <w:pPr>
              <w:ind w:firstLine="0"/>
            </w:pPr>
            <w:r w:rsidRPr="003733DD">
              <w:rPr>
                <w:noProof/>
                <w:lang w:eastAsia="ru-RU" w:bidi="he-IL"/>
              </w:rPr>
              <w:drawing>
                <wp:inline distT="0" distB="0" distL="0" distR="0" wp14:anchorId="6D656002" wp14:editId="65212775">
                  <wp:extent cx="5524500" cy="354995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22726" cy="3548818"/>
                          </a:xfrm>
                          <a:prstGeom prst="rect">
                            <a:avLst/>
                          </a:prstGeom>
                        </pic:spPr>
                      </pic:pic>
                    </a:graphicData>
                  </a:graphic>
                </wp:inline>
              </w:drawing>
            </w:r>
          </w:p>
        </w:tc>
      </w:tr>
      <w:tr w:rsidR="003733DD" w:rsidTr="003733DD">
        <w:tc>
          <w:tcPr>
            <w:tcW w:w="9005" w:type="dxa"/>
          </w:tcPr>
          <w:p w:rsidR="003733DD" w:rsidRDefault="003733DD" w:rsidP="003733DD">
            <w:pPr>
              <w:pStyle w:val="a1"/>
            </w:pPr>
            <w:r>
              <w:t>Результаты работы ГПСЧ</w:t>
            </w:r>
          </w:p>
        </w:tc>
      </w:tr>
    </w:tbl>
    <w:p w:rsidR="00E05E75" w:rsidRDefault="00E05E75">
      <w:pPr>
        <w:spacing w:after="200" w:line="276" w:lineRule="auto"/>
        <w:ind w:firstLine="0"/>
        <w:jc w:val="left"/>
      </w:pPr>
    </w:p>
    <w:p w:rsidR="00E05E75" w:rsidRDefault="00E05E75">
      <w:pPr>
        <w:spacing w:after="200" w:line="276" w:lineRule="auto"/>
        <w:ind w:firstLine="0"/>
        <w:jc w:val="left"/>
      </w:pPr>
      <w:r>
        <w:br w:type="page"/>
      </w:r>
    </w:p>
    <w:p w:rsidR="00E05E75" w:rsidRPr="00262A02" w:rsidRDefault="00262A02" w:rsidP="00E05E75">
      <w:pPr>
        <w:pStyle w:val="10"/>
      </w:pPr>
      <w:r>
        <w:lastRenderedPageBreak/>
        <w:t>Сводная таблица параметров исследованных генераторов и результатов прохождения ими тестов</w:t>
      </w:r>
    </w:p>
    <w:tbl>
      <w:tblPr>
        <w:tblW w:w="10796"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67"/>
        <w:gridCol w:w="1118"/>
        <w:gridCol w:w="1417"/>
        <w:gridCol w:w="1307"/>
        <w:gridCol w:w="1383"/>
        <w:gridCol w:w="1602"/>
        <w:gridCol w:w="1551"/>
        <w:gridCol w:w="1551"/>
      </w:tblGrid>
      <w:tr w:rsidR="00E05E75" w:rsidRPr="0077662A" w:rsidTr="00E05E75">
        <w:trPr>
          <w:tblHeader/>
        </w:trPr>
        <w:tc>
          <w:tcPr>
            <w:tcW w:w="867" w:type="dxa"/>
            <w:shd w:val="clear" w:color="auto" w:fill="FFFFFF"/>
            <w:tcMar>
              <w:top w:w="150" w:type="dxa"/>
              <w:left w:w="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OutputBits</w:t>
            </w:r>
            <w:proofErr w:type="spellEnd"/>
          </w:p>
        </w:tc>
        <w:tc>
          <w:tcPr>
            <w:tcW w:w="1118" w:type="dxa"/>
            <w:shd w:val="clear" w:color="auto" w:fill="FFFFFF"/>
            <w:tcMar>
              <w:top w:w="150" w:type="dxa"/>
              <w:left w:w="24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Count</w:t>
            </w:r>
            <w:proofErr w:type="spellEnd"/>
          </w:p>
        </w:tc>
        <w:tc>
          <w:tcPr>
            <w:tcW w:w="1417" w:type="dxa"/>
            <w:shd w:val="clear" w:color="auto" w:fill="FFFFFF"/>
            <w:tcMar>
              <w:top w:w="150" w:type="dxa"/>
              <w:left w:w="24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Длина (бит)</w:t>
            </w:r>
          </w:p>
        </w:tc>
        <w:tc>
          <w:tcPr>
            <w:tcW w:w="1307" w:type="dxa"/>
            <w:shd w:val="clear" w:color="auto" w:fill="FFFFFF"/>
            <w:tcMar>
              <w:top w:w="150" w:type="dxa"/>
              <w:left w:w="24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Monobit</w:t>
            </w:r>
            <w:proofErr w:type="spellEnd"/>
            <w:r w:rsidRPr="00AD669A">
              <w:rPr>
                <w:rFonts w:eastAsia="Times New Roman" w:cstheme="majorBidi"/>
                <w:b/>
                <w:bCs/>
                <w:color w:val="0F1115"/>
                <w:sz w:val="22"/>
                <w:lang w:eastAsia="ru-RU" w:bidi="he-IL"/>
              </w:rPr>
              <w:t xml:space="preserve"> p-</w:t>
            </w:r>
            <w:proofErr w:type="spellStart"/>
            <w:r w:rsidRPr="00AD669A">
              <w:rPr>
                <w:rFonts w:eastAsia="Times New Roman" w:cstheme="majorBidi"/>
                <w:b/>
                <w:bCs/>
                <w:color w:val="0F1115"/>
                <w:sz w:val="22"/>
                <w:lang w:eastAsia="ru-RU" w:bidi="he-IL"/>
              </w:rPr>
              <w:t>value</w:t>
            </w:r>
            <w:proofErr w:type="spellEnd"/>
          </w:p>
        </w:tc>
        <w:tc>
          <w:tcPr>
            <w:tcW w:w="1383" w:type="dxa"/>
            <w:shd w:val="clear" w:color="auto" w:fill="FFFFFF"/>
            <w:tcMar>
              <w:top w:w="150" w:type="dxa"/>
              <w:left w:w="24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Autocorr</w:t>
            </w:r>
            <w:proofErr w:type="spellEnd"/>
            <w:r w:rsidRPr="00AD669A">
              <w:rPr>
                <w:rFonts w:eastAsia="Times New Roman" w:cstheme="majorBidi"/>
                <w:b/>
                <w:bCs/>
                <w:color w:val="0F1115"/>
                <w:sz w:val="22"/>
                <w:lang w:eastAsia="ru-RU" w:bidi="he-IL"/>
              </w:rPr>
              <w:t xml:space="preserve"> провалы</w:t>
            </w:r>
          </w:p>
        </w:tc>
        <w:tc>
          <w:tcPr>
            <w:tcW w:w="1602" w:type="dxa"/>
            <w:shd w:val="clear" w:color="auto" w:fill="FFFFFF"/>
            <w:tcMar>
              <w:top w:w="150" w:type="dxa"/>
              <w:left w:w="240" w:type="dxa"/>
              <w:bottom w:w="150" w:type="dxa"/>
              <w:right w:w="240" w:type="dxa"/>
            </w:tcMar>
            <w:vAlign w:val="center"/>
            <w:hideMark/>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Chi² алфавиты</w:t>
            </w:r>
          </w:p>
        </w:tc>
        <w:tc>
          <w:tcPr>
            <w:tcW w:w="1551" w:type="dxa"/>
            <w:shd w:val="clear" w:color="auto" w:fill="FFFFFF"/>
            <w:vAlign w:val="center"/>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G-цикл алфавиты</w:t>
            </w:r>
          </w:p>
        </w:tc>
        <w:tc>
          <w:tcPr>
            <w:tcW w:w="1551" w:type="dxa"/>
            <w:shd w:val="clear" w:color="auto" w:fill="FFFFFF"/>
            <w:vAlign w:val="center"/>
          </w:tcPr>
          <w:p w:rsidR="00E05E75" w:rsidRPr="00AD669A" w:rsidRDefault="00E05E75"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Пройдено</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1</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0.166</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0.253</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0.230</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2</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0.253</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1200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0.106</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1800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0.090</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4</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1200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0.106</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2400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0.066</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0.039</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8</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2400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0.066</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4800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0.012</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7200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0.0019</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16</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4800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0.012</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0.00038</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24</w:t>
            </w:r>
          </w:p>
        </w:tc>
        <w:tc>
          <w:tcPr>
            <w:tcW w:w="1118" w:type="dxa"/>
            <w:shd w:val="clear" w:color="auto" w:fill="FFFFFF"/>
            <w:tcMar>
              <w:top w:w="150" w:type="dxa"/>
              <w:left w:w="240" w:type="dxa"/>
              <w:bottom w:w="150" w:type="dxa"/>
              <w:right w:w="240" w:type="dxa"/>
            </w:tcMar>
            <w:vAlign w:val="center"/>
            <w:hideMark/>
          </w:tcPr>
          <w:p w:rsidR="00E05E75" w:rsidRPr="00EE1F9A" w:rsidRDefault="00E05E75" w:rsidP="00E05E75">
            <w:pPr>
              <w:spacing w:line="375" w:lineRule="atLeast"/>
              <w:ind w:firstLine="0"/>
              <w:jc w:val="center"/>
              <w:rPr>
                <w:rFonts w:eastAsia="Times New Roman" w:cstheme="majorBidi"/>
                <w:color w:val="0F1115"/>
                <w:sz w:val="22"/>
                <w:rtl/>
                <w:lang w:val="en-US"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 xml:space="preserve">3 </w:t>
            </w:r>
            <w:r w:rsidRPr="0077662A">
              <w:rPr>
                <w:rFonts w:eastAsia="Times New Roman" w:cstheme="majorBidi"/>
                <w:color w:val="0F1115"/>
                <w:sz w:val="22"/>
                <w:lang w:eastAsia="ru-RU" w:bidi="he-IL"/>
              </w:rPr>
              <w:lastRenderedPageBreak/>
              <w:t>(d=2,4,16)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lastRenderedPageBreak/>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21600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32</w:t>
            </w: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9600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0.00038</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19200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05E75" w:rsidRPr="0077662A" w:rsidTr="00E05E75">
        <w:tc>
          <w:tcPr>
            <w:tcW w:w="867" w:type="dxa"/>
            <w:shd w:val="clear" w:color="auto" w:fill="FFFFFF"/>
            <w:tcMar>
              <w:top w:w="150" w:type="dxa"/>
              <w:left w:w="0" w:type="dxa"/>
              <w:bottom w:w="150" w:type="dxa"/>
              <w:right w:w="240" w:type="dxa"/>
            </w:tcMar>
            <w:vAlign w:val="center"/>
            <w:hideMark/>
          </w:tcPr>
          <w:p w:rsidR="00E05E75" w:rsidRPr="0077662A" w:rsidRDefault="00E05E75" w:rsidP="00E05E75">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28800</w:t>
            </w:r>
          </w:p>
        </w:tc>
        <w:tc>
          <w:tcPr>
            <w:tcW w:w="1307"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05E75" w:rsidRPr="0077662A" w:rsidRDefault="00E05E75"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bl>
    <w:p w:rsidR="00E05E75" w:rsidRDefault="00E05E75" w:rsidP="00E05E75"/>
    <w:p w:rsidR="00E05E75" w:rsidRPr="00E05E75" w:rsidRDefault="00E05E75" w:rsidP="00F3701B">
      <w:pPr>
        <w:rPr>
          <w:lang w:eastAsia="ru-RU" w:bidi="he-IL"/>
        </w:rPr>
      </w:pPr>
      <w:r>
        <w:rPr>
          <w:b/>
          <w:bCs/>
          <w:lang w:eastAsia="ru-RU" w:bidi="he-IL"/>
        </w:rPr>
        <w:t>1.</w:t>
      </w:r>
      <w:r w:rsidR="00F3701B">
        <w:rPr>
          <w:b/>
          <w:bCs/>
          <w:lang w:eastAsia="ru-RU" w:bidi="he-IL"/>
        </w:rPr>
        <w:t xml:space="preserve"> </w:t>
      </w:r>
      <w:proofErr w:type="spellStart"/>
      <w:r w:rsidRPr="00E05E75">
        <w:rPr>
          <w:b/>
          <w:bCs/>
          <w:lang w:eastAsia="ru-RU" w:bidi="he-IL"/>
        </w:rPr>
        <w:t>OutputBits</w:t>
      </w:r>
      <w:proofErr w:type="spellEnd"/>
      <w:r>
        <w:rPr>
          <w:b/>
          <w:bCs/>
          <w:lang w:eastAsia="ru-RU" w:bidi="he-IL"/>
        </w:rPr>
        <w:t xml:space="preserve"> </w:t>
      </w:r>
      <w:r w:rsidRPr="00E05E75">
        <w:rPr>
          <w:lang w:eastAsia="ru-RU" w:bidi="he-IL"/>
        </w:rPr>
        <w:t>Количество бит, которое генератор выдаёт за один выход. Чем больше это значение, тем шире алфавит возможных значений. От этого параметра напрямую зависит потенциальная энтропия и размер выборки.</w:t>
      </w:r>
    </w:p>
    <w:p w:rsidR="00E05E75" w:rsidRPr="00E05E75" w:rsidRDefault="00E05E75" w:rsidP="00F3701B">
      <w:pPr>
        <w:rPr>
          <w:lang w:eastAsia="ru-RU" w:bidi="he-IL"/>
        </w:rPr>
      </w:pPr>
      <w:r w:rsidRPr="00E05E75">
        <w:rPr>
          <w:b/>
          <w:bCs/>
          <w:lang w:eastAsia="ru-RU" w:bidi="he-IL"/>
        </w:rPr>
        <w:t>2.</w:t>
      </w:r>
      <w:r w:rsidR="00F3701B">
        <w:rPr>
          <w:b/>
          <w:bCs/>
          <w:lang w:eastAsia="ru-RU" w:bidi="he-IL"/>
        </w:rPr>
        <w:t xml:space="preserve"> </w:t>
      </w:r>
      <w:proofErr w:type="spellStart"/>
      <w:r w:rsidRPr="00E05E75">
        <w:rPr>
          <w:b/>
          <w:bCs/>
          <w:lang w:eastAsia="ru-RU" w:bidi="he-IL"/>
        </w:rPr>
        <w:t>Count</w:t>
      </w:r>
      <w:proofErr w:type="spellEnd"/>
      <w:r>
        <w:rPr>
          <w:b/>
          <w:bCs/>
          <w:lang w:eastAsia="ru-RU" w:bidi="he-IL"/>
        </w:rPr>
        <w:t xml:space="preserve"> </w:t>
      </w:r>
      <w:r w:rsidRPr="00E05E75">
        <w:rPr>
          <w:lang w:eastAsia="ru-RU" w:bidi="he-IL"/>
        </w:rPr>
        <w:t>Количество выходных значений (</w:t>
      </w:r>
      <w:proofErr w:type="spellStart"/>
      <w:r w:rsidRPr="00E05E75">
        <w:rPr>
          <w:lang w:eastAsia="ru-RU" w:bidi="he-IL"/>
        </w:rPr>
        <w:t>сэмплов</w:t>
      </w:r>
      <w:proofErr w:type="spellEnd"/>
      <w:r w:rsidRPr="00E05E75">
        <w:rPr>
          <w:lang w:eastAsia="ru-RU" w:bidi="he-IL"/>
        </w:rPr>
        <w:t xml:space="preserve">), сгенерированных в данном эксперименте. Чем больше </w:t>
      </w:r>
      <w:proofErr w:type="spellStart"/>
      <w:r w:rsidRPr="00E05E75">
        <w:rPr>
          <w:lang w:eastAsia="ru-RU" w:bidi="he-IL"/>
        </w:rPr>
        <w:t>Count</w:t>
      </w:r>
      <w:proofErr w:type="spellEnd"/>
      <w:r w:rsidRPr="00E05E75">
        <w:rPr>
          <w:lang w:eastAsia="ru-RU" w:bidi="he-IL"/>
        </w:rPr>
        <w:t>, тем больше данных для анализа и тем точнее статистические оценки.</w:t>
      </w:r>
    </w:p>
    <w:p w:rsidR="00E05E75" w:rsidRPr="00E05E75" w:rsidRDefault="00E05E75" w:rsidP="00F3701B">
      <w:pPr>
        <w:rPr>
          <w:lang w:eastAsia="ru-RU" w:bidi="he-IL"/>
        </w:rPr>
      </w:pPr>
      <w:r w:rsidRPr="00E05E75">
        <w:rPr>
          <w:b/>
          <w:bCs/>
          <w:lang w:eastAsia="ru-RU" w:bidi="he-IL"/>
        </w:rPr>
        <w:t>3. Длина (бит)</w:t>
      </w:r>
      <w:r>
        <w:rPr>
          <w:b/>
          <w:bCs/>
          <w:lang w:eastAsia="ru-RU" w:bidi="he-IL"/>
        </w:rPr>
        <w:t xml:space="preserve"> </w:t>
      </w:r>
      <w:r w:rsidRPr="00E05E75">
        <w:rPr>
          <w:lang w:eastAsia="ru-RU" w:bidi="he-IL"/>
        </w:rPr>
        <w:t xml:space="preserve">Общая длина полученной битовой последовательности. Вычисляется как </w:t>
      </w:r>
      <w:proofErr w:type="spellStart"/>
      <w:r w:rsidRPr="00E05E75">
        <w:rPr>
          <w:rFonts w:ascii="Consolas" w:hAnsi="Consolas" w:cs="Courier New"/>
          <w:sz w:val="20"/>
          <w:szCs w:val="20"/>
          <w:shd w:val="clear" w:color="auto" w:fill="EBEEF2"/>
          <w:lang w:eastAsia="ru-RU" w:bidi="he-IL"/>
        </w:rPr>
        <w:t>OutputBits</w:t>
      </w:r>
      <w:proofErr w:type="spellEnd"/>
      <w:r w:rsidRPr="00E05E75">
        <w:rPr>
          <w:rFonts w:ascii="Consolas" w:hAnsi="Consolas" w:cs="Courier New"/>
          <w:sz w:val="20"/>
          <w:szCs w:val="20"/>
          <w:shd w:val="clear" w:color="auto" w:fill="EBEEF2"/>
          <w:lang w:eastAsia="ru-RU" w:bidi="he-IL"/>
        </w:rPr>
        <w:t xml:space="preserve"> × </w:t>
      </w:r>
      <w:proofErr w:type="spellStart"/>
      <w:r w:rsidRPr="00E05E75">
        <w:rPr>
          <w:rFonts w:ascii="Consolas" w:hAnsi="Consolas" w:cs="Courier New"/>
          <w:sz w:val="20"/>
          <w:szCs w:val="20"/>
          <w:shd w:val="clear" w:color="auto" w:fill="EBEEF2"/>
          <w:lang w:eastAsia="ru-RU" w:bidi="he-IL"/>
        </w:rPr>
        <w:t>Count</w:t>
      </w:r>
      <w:proofErr w:type="spellEnd"/>
      <w:r w:rsidRPr="00E05E75">
        <w:rPr>
          <w:lang w:eastAsia="ru-RU" w:bidi="he-IL"/>
        </w:rPr>
        <w:t>. Этот параметр показывает, сколько всего бит участвовало в тестах.</w:t>
      </w:r>
    </w:p>
    <w:p w:rsidR="00E05E75" w:rsidRPr="00E05E75" w:rsidRDefault="00F3701B" w:rsidP="00F3701B">
      <w:pPr>
        <w:rPr>
          <w:lang w:eastAsia="ru-RU" w:bidi="he-IL"/>
        </w:rPr>
      </w:pPr>
      <w:r>
        <w:rPr>
          <w:b/>
          <w:bCs/>
          <w:lang w:eastAsia="ru-RU" w:bidi="he-IL"/>
        </w:rPr>
        <w:lastRenderedPageBreak/>
        <w:t>4</w:t>
      </w:r>
      <w:r w:rsidR="00E05E75" w:rsidRPr="00E05E75">
        <w:rPr>
          <w:b/>
          <w:bCs/>
          <w:lang w:eastAsia="ru-RU" w:bidi="he-IL"/>
        </w:rPr>
        <w:t xml:space="preserve">. </w:t>
      </w:r>
      <w:proofErr w:type="spellStart"/>
      <w:r w:rsidR="00E05E75" w:rsidRPr="00E05E75">
        <w:rPr>
          <w:b/>
          <w:bCs/>
          <w:lang w:eastAsia="ru-RU" w:bidi="he-IL"/>
        </w:rPr>
        <w:t>Monobit</w:t>
      </w:r>
      <w:proofErr w:type="spellEnd"/>
      <w:r w:rsidR="00E05E75" w:rsidRPr="00E05E75">
        <w:rPr>
          <w:b/>
          <w:bCs/>
          <w:lang w:eastAsia="ru-RU" w:bidi="he-IL"/>
        </w:rPr>
        <w:t xml:space="preserve"> p-</w:t>
      </w:r>
      <w:proofErr w:type="spellStart"/>
      <w:r w:rsidR="00E05E75" w:rsidRPr="00E05E75">
        <w:rPr>
          <w:b/>
          <w:bCs/>
          <w:lang w:eastAsia="ru-RU" w:bidi="he-IL"/>
        </w:rPr>
        <w:t>value</w:t>
      </w:r>
      <w:proofErr w:type="spellEnd"/>
      <w:r>
        <w:rPr>
          <w:b/>
          <w:bCs/>
          <w:lang w:eastAsia="ru-RU" w:bidi="he-IL"/>
        </w:rPr>
        <w:t xml:space="preserve"> </w:t>
      </w:r>
      <w:r w:rsidR="00E05E75" w:rsidRPr="00E05E75">
        <w:rPr>
          <w:lang w:eastAsia="ru-RU" w:bidi="he-IL"/>
        </w:rPr>
        <w:t>P-значение теста на равномерность распределения битов (</w:t>
      </w:r>
      <w:proofErr w:type="spellStart"/>
      <w:r w:rsidR="00E05E75" w:rsidRPr="00E05E75">
        <w:rPr>
          <w:lang w:eastAsia="ru-RU" w:bidi="he-IL"/>
        </w:rPr>
        <w:t>monobit</w:t>
      </w:r>
      <w:proofErr w:type="spellEnd"/>
      <w:r w:rsidR="00E05E75" w:rsidRPr="00E05E75">
        <w:rPr>
          <w:lang w:eastAsia="ru-RU" w:bidi="he-IL"/>
        </w:rPr>
        <w:t>-тест). Проверяет, что количество нулей и единиц в последовательности примерно одинаково. Чем ближе p-</w:t>
      </w:r>
      <w:proofErr w:type="spellStart"/>
      <w:r w:rsidR="00E05E75" w:rsidRPr="00E05E75">
        <w:rPr>
          <w:lang w:eastAsia="ru-RU" w:bidi="he-IL"/>
        </w:rPr>
        <w:t>value</w:t>
      </w:r>
      <w:proofErr w:type="spellEnd"/>
      <w:r w:rsidR="00E05E75" w:rsidRPr="00E05E75">
        <w:rPr>
          <w:lang w:eastAsia="ru-RU" w:bidi="he-IL"/>
        </w:rPr>
        <w:t xml:space="preserve"> к 1, тем лучше; значения ниже 0.05 обычно считаются признаком смещения (не случайности). В таблице видно, что с ростом </w:t>
      </w:r>
      <w:proofErr w:type="spellStart"/>
      <w:r w:rsidR="00E05E75" w:rsidRPr="00E05E75">
        <w:rPr>
          <w:lang w:eastAsia="ru-RU" w:bidi="he-IL"/>
        </w:rPr>
        <w:t>OutputBits</w:t>
      </w:r>
      <w:proofErr w:type="spellEnd"/>
      <w:r w:rsidR="00E05E75" w:rsidRPr="00E05E75">
        <w:rPr>
          <w:lang w:eastAsia="ru-RU" w:bidi="he-IL"/>
        </w:rPr>
        <w:t xml:space="preserve"> и длины p-</w:t>
      </w:r>
      <w:proofErr w:type="spellStart"/>
      <w:r w:rsidR="00E05E75" w:rsidRPr="00E05E75">
        <w:rPr>
          <w:lang w:eastAsia="ru-RU" w:bidi="he-IL"/>
        </w:rPr>
        <w:t>value</w:t>
      </w:r>
      <w:proofErr w:type="spellEnd"/>
      <w:r w:rsidR="00E05E75" w:rsidRPr="00E05E75">
        <w:rPr>
          <w:lang w:eastAsia="ru-RU" w:bidi="he-IL"/>
        </w:rPr>
        <w:t xml:space="preserve"> падает, что говорит о появлении смещения.</w:t>
      </w:r>
    </w:p>
    <w:p w:rsidR="00E05E75" w:rsidRPr="00E05E75" w:rsidRDefault="00F3701B" w:rsidP="00F3701B">
      <w:pPr>
        <w:rPr>
          <w:lang w:eastAsia="ru-RU" w:bidi="he-IL"/>
        </w:rPr>
      </w:pPr>
      <w:r>
        <w:rPr>
          <w:b/>
          <w:bCs/>
          <w:lang w:eastAsia="ru-RU" w:bidi="he-IL"/>
        </w:rPr>
        <w:t>5</w:t>
      </w:r>
      <w:r w:rsidR="00E05E75" w:rsidRPr="00E05E75">
        <w:rPr>
          <w:b/>
          <w:bCs/>
          <w:lang w:eastAsia="ru-RU" w:bidi="he-IL"/>
        </w:rPr>
        <w:t xml:space="preserve">. </w:t>
      </w:r>
      <w:proofErr w:type="spellStart"/>
      <w:r w:rsidR="00E05E75" w:rsidRPr="00E05E75">
        <w:rPr>
          <w:b/>
          <w:bCs/>
          <w:lang w:eastAsia="ru-RU" w:bidi="he-IL"/>
        </w:rPr>
        <w:t>Autocorr</w:t>
      </w:r>
      <w:proofErr w:type="spellEnd"/>
      <w:r w:rsidR="00E05E75" w:rsidRPr="00E05E75">
        <w:rPr>
          <w:b/>
          <w:bCs/>
          <w:lang w:eastAsia="ru-RU" w:bidi="he-IL"/>
        </w:rPr>
        <w:t xml:space="preserve"> провалы</w:t>
      </w:r>
      <w:r>
        <w:rPr>
          <w:b/>
          <w:bCs/>
          <w:lang w:eastAsia="ru-RU" w:bidi="he-IL"/>
        </w:rPr>
        <w:t xml:space="preserve"> </w:t>
      </w:r>
      <w:r w:rsidR="00E05E75" w:rsidRPr="00E05E75">
        <w:rPr>
          <w:lang w:eastAsia="ru-RU" w:bidi="he-IL"/>
        </w:rPr>
        <w:t xml:space="preserve">Количество задержек (лагов) </w:t>
      </w:r>
      <w:r w:rsidR="00E05E75" w:rsidRPr="00E05E75">
        <w:rPr>
          <w:rFonts w:ascii="Consolas" w:hAnsi="Consolas" w:cs="Courier New"/>
          <w:sz w:val="20"/>
          <w:szCs w:val="20"/>
          <w:shd w:val="clear" w:color="auto" w:fill="EBEEF2"/>
          <w:lang w:eastAsia="ru-RU" w:bidi="he-IL"/>
        </w:rPr>
        <w:t>d</w:t>
      </w:r>
      <w:r w:rsidR="00E05E75" w:rsidRPr="00E05E75">
        <w:rPr>
          <w:lang w:eastAsia="ru-RU" w:bidi="he-IL"/>
        </w:rPr>
        <w:t xml:space="preserve">, на которых тест автокорреляции не пройден. Автокорреляция проверяет зависимость между битами, отстоящими друг от друга на </w:t>
      </w:r>
      <w:r w:rsidR="00E05E75" w:rsidRPr="00E05E75">
        <w:rPr>
          <w:rFonts w:ascii="Consolas" w:hAnsi="Consolas" w:cs="Courier New"/>
          <w:sz w:val="20"/>
          <w:szCs w:val="20"/>
          <w:shd w:val="clear" w:color="auto" w:fill="EBEEF2"/>
          <w:lang w:eastAsia="ru-RU" w:bidi="he-IL"/>
        </w:rPr>
        <w:t>d</w:t>
      </w:r>
      <w:r w:rsidR="00E05E75" w:rsidRPr="00E05E75">
        <w:rPr>
          <w:lang w:eastAsia="ru-RU" w:bidi="he-IL"/>
        </w:rPr>
        <w:t xml:space="preserve"> позиций. Если последовательность случайна, корреляция должна быть близка к нулю. Запись </w:t>
      </w:r>
      <w:r w:rsidR="00E05E75" w:rsidRPr="00E05E75">
        <w:rPr>
          <w:rFonts w:ascii="Consolas" w:hAnsi="Consolas" w:cs="Courier New"/>
          <w:sz w:val="20"/>
          <w:szCs w:val="20"/>
          <w:shd w:val="clear" w:color="auto" w:fill="EBEEF2"/>
          <w:lang w:eastAsia="ru-RU" w:bidi="he-IL"/>
        </w:rPr>
        <w:t>0</w:t>
      </w:r>
      <w:r w:rsidR="00E05E75" w:rsidRPr="00E05E75">
        <w:rPr>
          <w:lang w:eastAsia="ru-RU" w:bidi="he-IL"/>
        </w:rPr>
        <w:t xml:space="preserve"> означает, что все проверенные задержки прошли; </w:t>
      </w:r>
      <w:r w:rsidR="00E05E75" w:rsidRPr="00E05E75">
        <w:rPr>
          <w:rFonts w:ascii="Consolas" w:hAnsi="Consolas" w:cs="Courier New"/>
          <w:sz w:val="20"/>
          <w:szCs w:val="20"/>
          <w:shd w:val="clear" w:color="auto" w:fill="EBEEF2"/>
          <w:lang w:eastAsia="ru-RU" w:bidi="he-IL"/>
        </w:rPr>
        <w:t>2 (d=2,4)</w:t>
      </w:r>
      <w:r w:rsidR="00E05E75" w:rsidRPr="00E05E75">
        <w:rPr>
          <w:lang w:eastAsia="ru-RU" w:bidi="he-IL"/>
        </w:rPr>
        <w:t xml:space="preserve"> — провалены задержки 2 и 4; </w:t>
      </w:r>
      <w:r w:rsidR="00E05E75" w:rsidRPr="00E05E75">
        <w:rPr>
          <w:rFonts w:ascii="Consolas" w:hAnsi="Consolas" w:cs="Courier New"/>
          <w:sz w:val="20"/>
          <w:szCs w:val="20"/>
          <w:shd w:val="clear" w:color="auto" w:fill="EBEEF2"/>
          <w:lang w:eastAsia="ru-RU" w:bidi="he-IL"/>
        </w:rPr>
        <w:t>3 (d=2,4,16)</w:t>
      </w:r>
      <w:r w:rsidR="00E05E75" w:rsidRPr="00E05E75">
        <w:rPr>
          <w:lang w:eastAsia="ru-RU" w:bidi="he-IL"/>
        </w:rPr>
        <w:t xml:space="preserve"> — провалены 2, 4 и 16. Наличие стабильных провалов указывает на периодичность или структурные зависимости.</w:t>
      </w:r>
    </w:p>
    <w:p w:rsidR="00E05E75" w:rsidRPr="00E05E75" w:rsidRDefault="00F3701B" w:rsidP="00F3701B">
      <w:pPr>
        <w:rPr>
          <w:lang w:eastAsia="ru-RU" w:bidi="he-IL"/>
        </w:rPr>
      </w:pPr>
      <w:r>
        <w:rPr>
          <w:b/>
          <w:bCs/>
          <w:lang w:eastAsia="ru-RU" w:bidi="he-IL"/>
        </w:rPr>
        <w:t>6</w:t>
      </w:r>
      <w:r w:rsidR="00E05E75" w:rsidRPr="00E05E75">
        <w:rPr>
          <w:b/>
          <w:bCs/>
          <w:lang w:eastAsia="ru-RU" w:bidi="he-IL"/>
        </w:rPr>
        <w:t>. Chi² алфавиты</w:t>
      </w:r>
      <w:r>
        <w:rPr>
          <w:b/>
          <w:bCs/>
          <w:lang w:eastAsia="ru-RU" w:bidi="he-IL"/>
        </w:rPr>
        <w:t xml:space="preserve"> </w:t>
      </w:r>
      <w:r w:rsidR="00E05E75" w:rsidRPr="00E05E75">
        <w:rPr>
          <w:lang w:eastAsia="ru-RU" w:bidi="he-IL"/>
        </w:rPr>
        <w:t>Результат проверки равномерности распределения символов алфавита с помощью критерия хи-квадрат. Число показывает количество провалов (или алфавитов, где тест не пройден). Чем меньше это число, тем равномернее распределение. В таблице значения 0, 1, 2, 3 — 0 означает, что все проверки пройдены, большее число — наличие неравномерности.</w:t>
      </w:r>
    </w:p>
    <w:p w:rsidR="00E05E75" w:rsidRDefault="00F3701B" w:rsidP="00262A02">
      <w:pPr>
        <w:rPr>
          <w:lang w:eastAsia="ru-RU" w:bidi="he-IL"/>
        </w:rPr>
      </w:pPr>
      <w:r>
        <w:rPr>
          <w:b/>
          <w:bCs/>
          <w:lang w:eastAsia="ru-RU" w:bidi="he-IL"/>
        </w:rPr>
        <w:t>7</w:t>
      </w:r>
      <w:r w:rsidR="00E05E75" w:rsidRPr="00E05E75">
        <w:rPr>
          <w:b/>
          <w:bCs/>
          <w:lang w:eastAsia="ru-RU" w:bidi="he-IL"/>
        </w:rPr>
        <w:t>. G-цикл алфавиты</w:t>
      </w:r>
      <w:r w:rsidR="00262A02">
        <w:rPr>
          <w:b/>
          <w:bCs/>
          <w:lang w:eastAsia="ru-RU" w:bidi="he-IL"/>
        </w:rPr>
        <w:t xml:space="preserve"> </w:t>
      </w:r>
      <w:r w:rsidR="00E05E75" w:rsidRPr="00E05E75">
        <w:rPr>
          <w:lang w:eastAsia="ru-RU" w:bidi="he-IL"/>
        </w:rPr>
        <w:t>Показатель, связанный с проверкой циклов или периодичностей в алфавите (G-тест). Аналогично предыдущему, число отражает количество провалов. Чем меньше, тем лучше. В таблице значения 1, 2 — 1 обычно означает отсутствие серьёзных проблем, 2 — наличие цикличности.</w:t>
      </w:r>
    </w:p>
    <w:p w:rsidR="00E05E75" w:rsidRPr="00E05E75" w:rsidRDefault="00F3701B" w:rsidP="00262A02">
      <w:r w:rsidRPr="00E05E75">
        <w:rPr>
          <w:b/>
          <w:bCs/>
          <w:lang w:eastAsia="ru-RU" w:bidi="he-IL"/>
        </w:rPr>
        <w:t>8. Пройдено</w:t>
      </w:r>
      <w:r>
        <w:rPr>
          <w:b/>
          <w:bCs/>
          <w:lang w:eastAsia="ru-RU" w:bidi="he-IL"/>
        </w:rPr>
        <w:t xml:space="preserve"> </w:t>
      </w:r>
      <w:r w:rsidRPr="00E05E75">
        <w:rPr>
          <w:lang w:eastAsia="ru-RU" w:bidi="he-IL"/>
        </w:rPr>
        <w:t xml:space="preserve">Доля успешно пройденных тестов из общего числа проверок (в данном случае из 7). Формат </w:t>
      </w:r>
      <w:r w:rsidRPr="00E05E75">
        <w:rPr>
          <w:rFonts w:ascii="Consolas" w:hAnsi="Consolas" w:cs="Courier New"/>
          <w:sz w:val="20"/>
          <w:szCs w:val="20"/>
          <w:shd w:val="clear" w:color="auto" w:fill="EBEEF2"/>
          <w:lang w:eastAsia="ru-RU" w:bidi="he-IL"/>
        </w:rPr>
        <w:t>4/7</w:t>
      </w:r>
      <w:r w:rsidRPr="00E05E75">
        <w:rPr>
          <w:lang w:eastAsia="ru-RU" w:bidi="he-IL"/>
        </w:rPr>
        <w:t xml:space="preserve"> означает, что генератор прошёл 4 теста из 7. Чем выше это число, тем лучше качеств</w:t>
      </w:r>
      <w:r w:rsidR="00262A02">
        <w:rPr>
          <w:lang w:eastAsia="ru-RU" w:bidi="he-IL"/>
        </w:rPr>
        <w:t>о генератора.</w:t>
      </w:r>
    </w:p>
    <w:p w:rsidR="00E05E75" w:rsidRDefault="00E05E75">
      <w:pPr>
        <w:spacing w:after="200" w:line="276" w:lineRule="auto"/>
        <w:ind w:firstLine="0"/>
        <w:jc w:val="left"/>
      </w:pPr>
      <w:r>
        <w:br w:type="page"/>
      </w:r>
    </w:p>
    <w:p w:rsidR="00356EA2" w:rsidRDefault="00356EA2" w:rsidP="00356EA2">
      <w:pPr>
        <w:pStyle w:val="10"/>
      </w:pPr>
      <w:bookmarkStart w:id="4" w:name="_Toc241493346"/>
      <w:r>
        <w:lastRenderedPageBreak/>
        <w:t>Тестовые задания</w:t>
      </w:r>
      <w:bookmarkEnd w:id="4"/>
    </w:p>
    <w:p w:rsidR="00625C80" w:rsidRDefault="00356EA2" w:rsidP="00356EA2">
      <w:pPr>
        <w:pStyle w:val="af9"/>
        <w:numPr>
          <w:ilvl w:val="0"/>
          <w:numId w:val="22"/>
        </w:numPr>
        <w:ind w:left="0" w:firstLine="709"/>
      </w:pPr>
      <w:r>
        <w:t>Сколько линейных регистров с обратной связью используется в чередующемся генераторе «</w:t>
      </w:r>
      <w:proofErr w:type="gramStart"/>
      <w:r>
        <w:t>стоп-пошёл</w:t>
      </w:r>
      <w:proofErr w:type="gramEnd"/>
      <w:r>
        <w:t>»?</w:t>
      </w:r>
    </w:p>
    <w:p w:rsidR="00356EA2" w:rsidRDefault="00356EA2" w:rsidP="00356EA2">
      <w:pPr>
        <w:pStyle w:val="af9"/>
        <w:numPr>
          <w:ilvl w:val="0"/>
          <w:numId w:val="23"/>
        </w:numPr>
      </w:pPr>
      <w:r>
        <w:t>Четыре регистра;</w:t>
      </w:r>
    </w:p>
    <w:p w:rsidR="00356EA2" w:rsidRDefault="00356EA2" w:rsidP="00356EA2">
      <w:pPr>
        <w:pStyle w:val="af9"/>
        <w:numPr>
          <w:ilvl w:val="0"/>
          <w:numId w:val="23"/>
        </w:numPr>
      </w:pPr>
      <w:r>
        <w:t>Два регистра;</w:t>
      </w:r>
    </w:p>
    <w:p w:rsidR="00356EA2" w:rsidRDefault="00356EA2" w:rsidP="00356EA2">
      <w:pPr>
        <w:pStyle w:val="af9"/>
        <w:numPr>
          <w:ilvl w:val="0"/>
          <w:numId w:val="23"/>
        </w:numPr>
      </w:pPr>
      <w:r>
        <w:t>Три регистра;</w:t>
      </w:r>
    </w:p>
    <w:p w:rsidR="00356EA2" w:rsidRDefault="00356EA2" w:rsidP="00356EA2">
      <w:pPr>
        <w:pStyle w:val="af9"/>
        <w:numPr>
          <w:ilvl w:val="0"/>
          <w:numId w:val="23"/>
        </w:numPr>
      </w:pPr>
      <w:r>
        <w:t>Один регистр.</w:t>
      </w:r>
    </w:p>
    <w:p w:rsidR="00356EA2" w:rsidRDefault="00356EA2" w:rsidP="00356EA2">
      <w:pPr>
        <w:pStyle w:val="af9"/>
        <w:numPr>
          <w:ilvl w:val="0"/>
          <w:numId w:val="22"/>
        </w:numPr>
        <w:ind w:left="0" w:firstLine="709"/>
      </w:pPr>
      <w:r>
        <w:t>Как формируется выходная последовательность чередующегося генератора «</w:t>
      </w:r>
      <w:proofErr w:type="gramStart"/>
      <w:r>
        <w:t>стоп-пошёл</w:t>
      </w:r>
      <w:proofErr w:type="gramEnd"/>
      <w:r>
        <w:t>»?</w:t>
      </w:r>
    </w:p>
    <w:p w:rsidR="00356EA2" w:rsidRDefault="00356EA2" w:rsidP="00356EA2">
      <w:pPr>
        <w:pStyle w:val="af9"/>
        <w:numPr>
          <w:ilvl w:val="0"/>
          <w:numId w:val="24"/>
        </w:numPr>
      </w:pPr>
      <w:r>
        <w:t xml:space="preserve">Операцией </w:t>
      </w:r>
      <w:r>
        <w:rPr>
          <w:lang w:val="en-US" w:bidi="he-IL"/>
        </w:rPr>
        <w:t>XOR</w:t>
      </w:r>
      <w:r>
        <w:rPr>
          <w:lang w:bidi="he-IL"/>
        </w:rPr>
        <w:t xml:space="preserve"> над выходами регистров;</w:t>
      </w:r>
    </w:p>
    <w:p w:rsidR="00356EA2" w:rsidRDefault="00356EA2" w:rsidP="00356EA2">
      <w:pPr>
        <w:pStyle w:val="af9"/>
        <w:numPr>
          <w:ilvl w:val="0"/>
          <w:numId w:val="24"/>
        </w:numPr>
      </w:pPr>
      <w:r>
        <w:rPr>
          <w:lang w:bidi="he-IL"/>
        </w:rPr>
        <w:t>Умножением выходов регистров;</w:t>
      </w:r>
    </w:p>
    <w:p w:rsidR="00356EA2" w:rsidRDefault="00356EA2" w:rsidP="00356EA2">
      <w:pPr>
        <w:pStyle w:val="af9"/>
        <w:numPr>
          <w:ilvl w:val="0"/>
          <w:numId w:val="24"/>
        </w:numPr>
      </w:pPr>
      <w:r>
        <w:rPr>
          <w:lang w:bidi="he-IL"/>
        </w:rPr>
        <w:t>Сложением выходов регистров;</w:t>
      </w:r>
    </w:p>
    <w:p w:rsidR="00356EA2" w:rsidRDefault="00356EA2" w:rsidP="00356EA2">
      <w:pPr>
        <w:pStyle w:val="af9"/>
        <w:numPr>
          <w:ilvl w:val="0"/>
          <w:numId w:val="24"/>
        </w:numPr>
      </w:pPr>
      <w:r>
        <w:rPr>
          <w:lang w:bidi="he-IL"/>
        </w:rPr>
        <w:t>Выходом по очереди двух регистров.</w:t>
      </w:r>
    </w:p>
    <w:p w:rsidR="00356EA2" w:rsidRDefault="00356EA2" w:rsidP="00356EA2">
      <w:pPr>
        <w:pStyle w:val="af9"/>
        <w:numPr>
          <w:ilvl w:val="0"/>
          <w:numId w:val="22"/>
        </w:numPr>
        <w:ind w:left="0" w:firstLine="709"/>
      </w:pPr>
      <w:r>
        <w:t>Что в чередующемся генераторе «</w:t>
      </w:r>
      <w:proofErr w:type="gramStart"/>
      <w:r>
        <w:t>стоп-пошёл</w:t>
      </w:r>
      <w:proofErr w:type="gramEnd"/>
      <w:r>
        <w:t>» связано с выходами одного регистра?</w:t>
      </w:r>
    </w:p>
    <w:p w:rsidR="00356EA2" w:rsidRDefault="00356EA2" w:rsidP="00356EA2">
      <w:pPr>
        <w:pStyle w:val="af9"/>
        <w:numPr>
          <w:ilvl w:val="0"/>
          <w:numId w:val="25"/>
        </w:numPr>
      </w:pPr>
      <w:r>
        <w:t>Изменение длины другого регистра;</w:t>
      </w:r>
    </w:p>
    <w:p w:rsidR="00356EA2" w:rsidRDefault="00356EA2" w:rsidP="00356EA2">
      <w:pPr>
        <w:pStyle w:val="af9"/>
        <w:numPr>
          <w:ilvl w:val="0"/>
          <w:numId w:val="25"/>
        </w:numPr>
      </w:pPr>
      <w:r>
        <w:t>Удаление другого регистра;</w:t>
      </w:r>
    </w:p>
    <w:p w:rsidR="00356EA2" w:rsidRDefault="00356EA2" w:rsidP="00356EA2">
      <w:pPr>
        <w:pStyle w:val="af9"/>
        <w:numPr>
          <w:ilvl w:val="0"/>
          <w:numId w:val="25"/>
        </w:numPr>
      </w:pPr>
      <w:r>
        <w:t>Изменение полинома другого регистра;</w:t>
      </w:r>
    </w:p>
    <w:p w:rsidR="00356EA2" w:rsidRDefault="00356EA2" w:rsidP="00356EA2">
      <w:pPr>
        <w:pStyle w:val="af9"/>
        <w:numPr>
          <w:ilvl w:val="0"/>
          <w:numId w:val="25"/>
        </w:numPr>
      </w:pPr>
      <w:r>
        <w:t>Управлением тактированием другого регистра.</w:t>
      </w:r>
    </w:p>
    <w:p w:rsidR="00356EA2" w:rsidRDefault="00356EA2" w:rsidP="00356EA2"/>
    <w:p w:rsidR="00356EA2" w:rsidRDefault="00356EA2" w:rsidP="00356EA2"/>
    <w:p w:rsidR="00356EA2" w:rsidRDefault="00356EA2" w:rsidP="00356EA2"/>
    <w:p w:rsidR="00356EA2" w:rsidRDefault="00356EA2" w:rsidP="00356EA2"/>
    <w:p w:rsidR="00356EA2" w:rsidRDefault="00356EA2" w:rsidP="00356EA2"/>
    <w:p w:rsidR="00356EA2" w:rsidRDefault="00356EA2" w:rsidP="00356EA2"/>
    <w:p w:rsidR="00356EA2" w:rsidRDefault="00356EA2" w:rsidP="00356EA2"/>
    <w:p w:rsidR="00115AA3" w:rsidRDefault="00356EA2" w:rsidP="00115AA3">
      <w:r>
        <w:t>Правильные ответы:</w:t>
      </w:r>
      <w:r w:rsidR="00115AA3">
        <w:t xml:space="preserve"> 1. «Два регистра», 2. «Операцией </w:t>
      </w:r>
      <w:r w:rsidR="00115AA3">
        <w:rPr>
          <w:lang w:val="en-US" w:bidi="he-IL"/>
        </w:rPr>
        <w:t>XOR</w:t>
      </w:r>
      <w:r w:rsidR="00115AA3">
        <w:rPr>
          <w:lang w:bidi="he-IL"/>
        </w:rPr>
        <w:t xml:space="preserve"> над выходами регистров</w:t>
      </w:r>
      <w:r w:rsidR="00115AA3">
        <w:t xml:space="preserve">», 3. «Управлением тактированием другого регистра». </w:t>
      </w:r>
      <w:r w:rsidR="00115AA3">
        <w:br w:type="page"/>
      </w:r>
    </w:p>
    <w:p w:rsidR="00356EA2" w:rsidRDefault="00E062C8" w:rsidP="00E062C8">
      <w:pPr>
        <w:pStyle w:val="10"/>
      </w:pPr>
      <w:bookmarkStart w:id="5" w:name="_Toc241493347"/>
      <w:r>
        <w:lastRenderedPageBreak/>
        <w:t>Вывод</w:t>
      </w:r>
      <w:bookmarkEnd w:id="5"/>
    </w:p>
    <w:tbl>
      <w:tblPr>
        <w:tblW w:w="10796"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67"/>
        <w:gridCol w:w="1118"/>
        <w:gridCol w:w="1417"/>
        <w:gridCol w:w="1307"/>
        <w:gridCol w:w="1383"/>
        <w:gridCol w:w="1602"/>
        <w:gridCol w:w="1551"/>
        <w:gridCol w:w="1551"/>
      </w:tblGrid>
      <w:tr w:rsidR="00EE1F9A" w:rsidRPr="0077662A" w:rsidTr="00E05E75">
        <w:trPr>
          <w:tblHeader/>
        </w:trPr>
        <w:tc>
          <w:tcPr>
            <w:tcW w:w="867" w:type="dxa"/>
            <w:shd w:val="clear" w:color="auto" w:fill="FFFFFF"/>
            <w:tcMar>
              <w:top w:w="150" w:type="dxa"/>
              <w:left w:w="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OutputBits</w:t>
            </w:r>
            <w:proofErr w:type="spellEnd"/>
          </w:p>
        </w:tc>
        <w:tc>
          <w:tcPr>
            <w:tcW w:w="1118" w:type="dxa"/>
            <w:shd w:val="clear" w:color="auto" w:fill="FFFFFF"/>
            <w:tcMar>
              <w:top w:w="150" w:type="dxa"/>
              <w:left w:w="24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Count</w:t>
            </w:r>
            <w:proofErr w:type="spellEnd"/>
          </w:p>
        </w:tc>
        <w:tc>
          <w:tcPr>
            <w:tcW w:w="1417" w:type="dxa"/>
            <w:shd w:val="clear" w:color="auto" w:fill="FFFFFF"/>
            <w:tcMar>
              <w:top w:w="150" w:type="dxa"/>
              <w:left w:w="24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Длина (бит)</w:t>
            </w:r>
          </w:p>
        </w:tc>
        <w:tc>
          <w:tcPr>
            <w:tcW w:w="1307" w:type="dxa"/>
            <w:shd w:val="clear" w:color="auto" w:fill="FFFFFF"/>
            <w:tcMar>
              <w:top w:w="150" w:type="dxa"/>
              <w:left w:w="24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Monobit</w:t>
            </w:r>
            <w:proofErr w:type="spellEnd"/>
            <w:r w:rsidRPr="00AD669A">
              <w:rPr>
                <w:rFonts w:eastAsia="Times New Roman" w:cstheme="majorBidi"/>
                <w:b/>
                <w:bCs/>
                <w:color w:val="0F1115"/>
                <w:sz w:val="22"/>
                <w:lang w:eastAsia="ru-RU" w:bidi="he-IL"/>
              </w:rPr>
              <w:t xml:space="preserve"> p-</w:t>
            </w:r>
            <w:proofErr w:type="spellStart"/>
            <w:r w:rsidRPr="00AD669A">
              <w:rPr>
                <w:rFonts w:eastAsia="Times New Roman" w:cstheme="majorBidi"/>
                <w:b/>
                <w:bCs/>
                <w:color w:val="0F1115"/>
                <w:sz w:val="22"/>
                <w:lang w:eastAsia="ru-RU" w:bidi="he-IL"/>
              </w:rPr>
              <w:t>value</w:t>
            </w:r>
            <w:proofErr w:type="spellEnd"/>
          </w:p>
        </w:tc>
        <w:tc>
          <w:tcPr>
            <w:tcW w:w="1383" w:type="dxa"/>
            <w:shd w:val="clear" w:color="auto" w:fill="FFFFFF"/>
            <w:tcMar>
              <w:top w:w="150" w:type="dxa"/>
              <w:left w:w="24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proofErr w:type="spellStart"/>
            <w:r w:rsidRPr="00AD669A">
              <w:rPr>
                <w:rFonts w:eastAsia="Times New Roman" w:cstheme="majorBidi"/>
                <w:b/>
                <w:bCs/>
                <w:color w:val="0F1115"/>
                <w:sz w:val="22"/>
                <w:lang w:eastAsia="ru-RU" w:bidi="he-IL"/>
              </w:rPr>
              <w:t>Autocorr</w:t>
            </w:r>
            <w:proofErr w:type="spellEnd"/>
            <w:r w:rsidRPr="00AD669A">
              <w:rPr>
                <w:rFonts w:eastAsia="Times New Roman" w:cstheme="majorBidi"/>
                <w:b/>
                <w:bCs/>
                <w:color w:val="0F1115"/>
                <w:sz w:val="22"/>
                <w:lang w:eastAsia="ru-RU" w:bidi="he-IL"/>
              </w:rPr>
              <w:t xml:space="preserve"> провалы</w:t>
            </w:r>
          </w:p>
        </w:tc>
        <w:tc>
          <w:tcPr>
            <w:tcW w:w="1602" w:type="dxa"/>
            <w:shd w:val="clear" w:color="auto" w:fill="FFFFFF"/>
            <w:tcMar>
              <w:top w:w="150" w:type="dxa"/>
              <w:left w:w="240" w:type="dxa"/>
              <w:bottom w:w="150" w:type="dxa"/>
              <w:right w:w="240" w:type="dxa"/>
            </w:tcMar>
            <w:vAlign w:val="center"/>
            <w:hideMark/>
          </w:tcPr>
          <w:p w:rsidR="00EE1F9A" w:rsidRPr="00AD669A" w:rsidRDefault="00EE1F9A" w:rsidP="00AD669A">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Chi² алфавиты</w:t>
            </w:r>
          </w:p>
        </w:tc>
        <w:tc>
          <w:tcPr>
            <w:tcW w:w="1551" w:type="dxa"/>
            <w:shd w:val="clear" w:color="auto" w:fill="FFFFFF"/>
            <w:vAlign w:val="center"/>
          </w:tcPr>
          <w:p w:rsidR="00EE1F9A" w:rsidRPr="00AD669A" w:rsidRDefault="00EE1F9A"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G-цикл алфавиты</w:t>
            </w:r>
          </w:p>
        </w:tc>
        <w:tc>
          <w:tcPr>
            <w:tcW w:w="1551" w:type="dxa"/>
            <w:shd w:val="clear" w:color="auto" w:fill="FFFFFF"/>
            <w:vAlign w:val="center"/>
          </w:tcPr>
          <w:p w:rsidR="00EE1F9A" w:rsidRPr="00AD669A" w:rsidRDefault="00EE1F9A" w:rsidP="00E05E75">
            <w:pPr>
              <w:spacing w:line="375" w:lineRule="atLeast"/>
              <w:ind w:firstLine="0"/>
              <w:jc w:val="center"/>
              <w:rPr>
                <w:rFonts w:eastAsia="Times New Roman" w:cstheme="majorBidi"/>
                <w:b/>
                <w:bCs/>
                <w:color w:val="0F1115"/>
                <w:sz w:val="22"/>
                <w:lang w:eastAsia="ru-RU" w:bidi="he-IL"/>
              </w:rPr>
            </w:pPr>
            <w:r w:rsidRPr="00AD669A">
              <w:rPr>
                <w:rFonts w:eastAsia="Times New Roman" w:cstheme="majorBidi"/>
                <w:b/>
                <w:bCs/>
                <w:color w:val="0F1115"/>
                <w:sz w:val="22"/>
                <w:lang w:eastAsia="ru-RU" w:bidi="he-IL"/>
              </w:rPr>
              <w:t>Пройдено</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1</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0.166</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0.253</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0.230</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2</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0.253</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1200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0.106</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1800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0.090</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4</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1200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0.106</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2400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0.066</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0.039</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8</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2400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0.066</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4800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0.012</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7200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0.0019</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16</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4800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0.012</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0.00038</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24</w:t>
            </w:r>
          </w:p>
        </w:tc>
        <w:tc>
          <w:tcPr>
            <w:tcW w:w="1118" w:type="dxa"/>
            <w:shd w:val="clear" w:color="auto" w:fill="FFFFFF"/>
            <w:tcMar>
              <w:top w:w="150" w:type="dxa"/>
              <w:left w:w="240" w:type="dxa"/>
              <w:bottom w:w="150" w:type="dxa"/>
              <w:right w:w="240" w:type="dxa"/>
            </w:tcMar>
            <w:vAlign w:val="center"/>
            <w:hideMark/>
          </w:tcPr>
          <w:p w:rsidR="00EE1F9A" w:rsidRPr="00EE1F9A" w:rsidRDefault="00EE1F9A" w:rsidP="00EE1F9A">
            <w:pPr>
              <w:spacing w:line="375" w:lineRule="atLeast"/>
              <w:ind w:firstLine="0"/>
              <w:jc w:val="center"/>
              <w:rPr>
                <w:rFonts w:eastAsia="Times New Roman" w:cstheme="majorBidi"/>
                <w:color w:val="0F1115"/>
                <w:sz w:val="22"/>
                <w:rtl/>
                <w:lang w:val="en-US"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14400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0.000013</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21600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r w:rsidRPr="0077662A">
              <w:rPr>
                <w:rFonts w:eastAsia="Times New Roman" w:cstheme="majorBidi"/>
                <w:b/>
                <w:bCs/>
                <w:color w:val="0F1115"/>
                <w:sz w:val="22"/>
                <w:lang w:eastAsia="ru-RU" w:bidi="he-IL"/>
              </w:rPr>
              <w:t>32</w:t>
            </w: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9600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0.00038</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 (d=2,4)</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600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19200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r w:rsidR="00EE1F9A" w:rsidRPr="0077662A" w:rsidTr="00E05E75">
        <w:tc>
          <w:tcPr>
            <w:tcW w:w="867" w:type="dxa"/>
            <w:shd w:val="clear" w:color="auto" w:fill="FFFFFF"/>
            <w:tcMar>
              <w:top w:w="150" w:type="dxa"/>
              <w:left w:w="0" w:type="dxa"/>
              <w:bottom w:w="150" w:type="dxa"/>
              <w:right w:w="240" w:type="dxa"/>
            </w:tcMar>
            <w:vAlign w:val="center"/>
            <w:hideMark/>
          </w:tcPr>
          <w:p w:rsidR="00EE1F9A" w:rsidRPr="0077662A" w:rsidRDefault="00EE1F9A" w:rsidP="0077662A">
            <w:pPr>
              <w:spacing w:line="375" w:lineRule="atLeast"/>
              <w:ind w:firstLine="0"/>
              <w:jc w:val="left"/>
              <w:rPr>
                <w:rFonts w:eastAsia="Times New Roman" w:cstheme="majorBidi"/>
                <w:color w:val="0F1115"/>
                <w:sz w:val="22"/>
                <w:lang w:eastAsia="ru-RU" w:bidi="he-IL"/>
              </w:rPr>
            </w:pPr>
          </w:p>
        </w:tc>
        <w:tc>
          <w:tcPr>
            <w:tcW w:w="1118"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900</w:t>
            </w:r>
          </w:p>
        </w:tc>
        <w:tc>
          <w:tcPr>
            <w:tcW w:w="141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28800</w:t>
            </w:r>
          </w:p>
        </w:tc>
        <w:tc>
          <w:tcPr>
            <w:tcW w:w="1307"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b/>
                <w:bCs/>
                <w:color w:val="0F1115"/>
                <w:sz w:val="22"/>
                <w:lang w:eastAsia="ru-RU" w:bidi="he-IL"/>
              </w:rPr>
              <w:t>0.000000</w:t>
            </w:r>
          </w:p>
        </w:tc>
        <w:tc>
          <w:tcPr>
            <w:tcW w:w="1383"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3 (d=2,4,16)</w:t>
            </w:r>
          </w:p>
        </w:tc>
        <w:tc>
          <w:tcPr>
            <w:tcW w:w="1602" w:type="dxa"/>
            <w:shd w:val="clear" w:color="auto" w:fill="FFFFFF"/>
            <w:tcMar>
              <w:top w:w="150" w:type="dxa"/>
              <w:left w:w="240" w:type="dxa"/>
              <w:bottom w:w="150" w:type="dxa"/>
              <w:right w:w="240" w:type="dxa"/>
            </w:tcMar>
            <w:vAlign w:val="center"/>
            <w:hideMark/>
          </w:tcPr>
          <w:p w:rsidR="00EE1F9A" w:rsidRPr="0077662A" w:rsidRDefault="00EE1F9A" w:rsidP="00420987">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0</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1</w:t>
            </w:r>
          </w:p>
        </w:tc>
        <w:tc>
          <w:tcPr>
            <w:tcW w:w="1551" w:type="dxa"/>
            <w:shd w:val="clear" w:color="auto" w:fill="FFFFFF"/>
            <w:vAlign w:val="center"/>
          </w:tcPr>
          <w:p w:rsidR="00EE1F9A" w:rsidRPr="0077662A" w:rsidRDefault="00EE1F9A" w:rsidP="00E05E75">
            <w:pPr>
              <w:spacing w:line="375" w:lineRule="atLeast"/>
              <w:ind w:firstLine="0"/>
              <w:jc w:val="center"/>
              <w:rPr>
                <w:rFonts w:eastAsia="Times New Roman" w:cstheme="majorBidi"/>
                <w:color w:val="0F1115"/>
                <w:sz w:val="22"/>
                <w:lang w:eastAsia="ru-RU" w:bidi="he-IL"/>
              </w:rPr>
            </w:pPr>
            <w:r w:rsidRPr="0077662A">
              <w:rPr>
                <w:rFonts w:eastAsia="Times New Roman" w:cstheme="majorBidi"/>
                <w:color w:val="0F1115"/>
                <w:sz w:val="22"/>
                <w:lang w:eastAsia="ru-RU" w:bidi="he-IL"/>
              </w:rPr>
              <w:t>2/7</w:t>
            </w:r>
          </w:p>
        </w:tc>
      </w:tr>
    </w:tbl>
    <w:p w:rsidR="00E062C8" w:rsidRDefault="00E062C8" w:rsidP="00E062C8"/>
    <w:p w:rsidR="003C7277" w:rsidRDefault="00420987" w:rsidP="000B1713">
      <w:r>
        <w:t xml:space="preserve">По результатам выполненной лабораторной работы можно сделать следующий вывод. Проведённый статистический анализ генератора при различных значениях </w:t>
      </w:r>
      <w:proofErr w:type="spellStart"/>
      <w:r>
        <w:t>OutputBits</w:t>
      </w:r>
      <w:proofErr w:type="spellEnd"/>
      <w:r>
        <w:t xml:space="preserve"> от 1 до 32 и объёмах выборки </w:t>
      </w:r>
      <w:proofErr w:type="spellStart"/>
      <w:r>
        <w:t>Count</w:t>
      </w:r>
      <w:proofErr w:type="spellEnd"/>
      <w:r>
        <w:t xml:space="preserve"> от 300 до 900 показал, что ни один из рассмотренных режимов не проходит все семь проверок. При малых </w:t>
      </w:r>
      <w:proofErr w:type="spellStart"/>
      <w:r>
        <w:t>OutputBits</w:t>
      </w:r>
      <w:proofErr w:type="spellEnd"/>
      <w:r>
        <w:t xml:space="preserve">, равных 1, 2 и 4, </w:t>
      </w:r>
      <w:proofErr w:type="spellStart"/>
      <w:r>
        <w:t>monobit</w:t>
      </w:r>
      <w:proofErr w:type="spellEnd"/>
      <w:r>
        <w:t xml:space="preserve">-тест и автокорреляция в большинстве случаев проходят, однако байтовая энтропия не достигает максимального значения, поскольку при </w:t>
      </w:r>
      <w:proofErr w:type="spellStart"/>
      <w:r>
        <w:t>OutputBits</w:t>
      </w:r>
      <w:proofErr w:type="spellEnd"/>
      <w:r>
        <w:t xml:space="preserve"> меньше 8 в одном выходном значении физически не может быть представлено 256 различных байтов. С увеличением </w:t>
      </w:r>
      <w:proofErr w:type="spellStart"/>
      <w:r>
        <w:t>OutputBits</w:t>
      </w:r>
      <w:proofErr w:type="spellEnd"/>
      <w:r>
        <w:t xml:space="preserve"> до 8–16 и ростом объёма выборки число пройденных тестов снижается: появляются автокорреляционные провалы на задержках d = 2, 4 и 16, а </w:t>
      </w:r>
      <w:proofErr w:type="spellStart"/>
      <w:r>
        <w:t>Monobit</w:t>
      </w:r>
      <w:proofErr w:type="spellEnd"/>
      <w:r>
        <w:t xml:space="preserve"> p-</w:t>
      </w:r>
      <w:proofErr w:type="spellStart"/>
      <w:r>
        <w:t>value</w:t>
      </w:r>
      <w:proofErr w:type="spellEnd"/>
      <w:r>
        <w:t xml:space="preserve"> падает ниже 0,05, что указывает на смещение битов. Для </w:t>
      </w:r>
      <w:proofErr w:type="spellStart"/>
      <w:r>
        <w:t>OutputBits</w:t>
      </w:r>
      <w:proofErr w:type="spellEnd"/>
      <w:r>
        <w:t xml:space="preserve"> 16–32 байтовая энтропия уже проходит проверку, но </w:t>
      </w:r>
      <w:proofErr w:type="spellStart"/>
      <w:r>
        <w:t>monobit</w:t>
      </w:r>
      <w:proofErr w:type="spellEnd"/>
      <w:r>
        <w:t>-</w:t>
      </w:r>
      <w:r>
        <w:lastRenderedPageBreak/>
        <w:t>тест даёт крайне малые p-</w:t>
      </w:r>
      <w:proofErr w:type="spellStart"/>
      <w:r>
        <w:t>value</w:t>
      </w:r>
      <w:proofErr w:type="spellEnd"/>
      <w:r>
        <w:t xml:space="preserve">, вплоть до 0,000000, а автокорреляция стабильно показывает два или три провала, из-за чего общее число пройденных проверок уменьшается до 2/7. Наибольшая доля пройденных тестов, равная 4/7, наблюдается при </w:t>
      </w:r>
      <w:proofErr w:type="spellStart"/>
      <w:r>
        <w:t>OutputBits</w:t>
      </w:r>
      <w:proofErr w:type="spellEnd"/>
      <w:r>
        <w:t xml:space="preserve"> 1–4 и </w:t>
      </w:r>
      <w:proofErr w:type="spellStart"/>
      <w:r>
        <w:t>Count</w:t>
      </w:r>
      <w:proofErr w:type="spellEnd"/>
      <w:r>
        <w:t xml:space="preserve"> 300–600, но именно в этих режимах байтовая энтропия не проходит из-за ограниченного алфавита. Показатели χ² и G-цикла в большинстве случаев не добавляют новых провалов, однако они не компенсируют неудачи по </w:t>
      </w:r>
      <w:proofErr w:type="spellStart"/>
      <w:r>
        <w:t>monobit</w:t>
      </w:r>
      <w:proofErr w:type="spellEnd"/>
      <w:r>
        <w:t xml:space="preserve">-тесту и автокорреляции. Таким образом, генератор в текущем виде не является </w:t>
      </w:r>
      <w:proofErr w:type="spellStart"/>
      <w:r>
        <w:t>криптографически</w:t>
      </w:r>
      <w:proofErr w:type="spellEnd"/>
      <w:r>
        <w:t xml:space="preserve"> стойким: увеличение </w:t>
      </w:r>
      <w:proofErr w:type="spellStart"/>
      <w:r>
        <w:t>OutputBits</w:t>
      </w:r>
      <w:proofErr w:type="spellEnd"/>
      <w:r>
        <w:t xml:space="preserve"> улучшает байтовую энтропию, но не устраняет смещение битов и периодические зависимости. Для криптографического применения требуется дополнительная постобработка, например хеширование, XOR с независимым источником или извлечение энтропии. Для некритических задач, таких как моделирование или тестирование, могут использоваться режимы с </w:t>
      </w:r>
      <w:proofErr w:type="spellStart"/>
      <w:r>
        <w:t>OutputBits</w:t>
      </w:r>
      <w:proofErr w:type="spellEnd"/>
      <w:r>
        <w:t xml:space="preserve"> 1–4, где выше доля пройденных тестов, но при этом следует учитывать низкую байтовую энтропию.</w:t>
      </w:r>
    </w:p>
    <w:p w:rsidR="003C7277" w:rsidRDefault="003C7277">
      <w:pPr>
        <w:spacing w:after="200" w:line="276" w:lineRule="auto"/>
        <w:ind w:firstLine="0"/>
        <w:jc w:val="left"/>
      </w:pPr>
      <w:r>
        <w:br w:type="page"/>
      </w:r>
    </w:p>
    <w:p w:rsidR="00420987" w:rsidRDefault="003C7277" w:rsidP="003C7277">
      <w:pPr>
        <w:pStyle w:val="10"/>
      </w:pPr>
      <w:r>
        <w:lastRenderedPageBreak/>
        <w:t>Список использованных источников</w:t>
      </w:r>
    </w:p>
    <w:p w:rsidR="003C7277" w:rsidRDefault="003C7277" w:rsidP="00296358">
      <w:pPr>
        <w:pStyle w:val="af9"/>
        <w:numPr>
          <w:ilvl w:val="0"/>
          <w:numId w:val="26"/>
        </w:numPr>
        <w:spacing w:line="276" w:lineRule="auto"/>
        <w:ind w:left="0" w:firstLine="709"/>
        <w:rPr>
          <w:rFonts w:ascii="Times New Roman" w:eastAsia="Times New Roman" w:hAnsi="Times New Roman" w:cs="Times New Roman"/>
          <w:szCs w:val="28"/>
          <w:lang w:eastAsia="ru-RU"/>
        </w:rPr>
      </w:pPr>
      <w:r w:rsidRPr="00296358">
        <w:rPr>
          <w:rFonts w:ascii="Times New Roman" w:eastAsia="Times New Roman" w:hAnsi="Times New Roman" w:cs="Times New Roman"/>
          <w:szCs w:val="28"/>
          <w:lang w:eastAsia="ru-RU"/>
        </w:rPr>
        <w:t>Сидоренко В.Г. Генераторы случайных чисел: Учебное пособие.</w:t>
      </w:r>
      <w:r w:rsidR="00296358">
        <w:rPr>
          <w:rFonts w:ascii="Times New Roman" w:eastAsia="Times New Roman" w:hAnsi="Times New Roman" w:cs="Times New Roman"/>
          <w:szCs w:val="28"/>
          <w:lang w:eastAsia="ru-RU"/>
        </w:rPr>
        <w:t xml:space="preserve"> – М.: РУТ (МИИТ). 2021. – 80 с.</w:t>
      </w:r>
    </w:p>
    <w:p w:rsidR="00296358" w:rsidRPr="00296358" w:rsidRDefault="00431B2D" w:rsidP="00431B2D">
      <w:pPr>
        <w:pStyle w:val="af9"/>
        <w:numPr>
          <w:ilvl w:val="0"/>
          <w:numId w:val="26"/>
        </w:numPr>
        <w:spacing w:line="276" w:lineRule="auto"/>
        <w:ind w:left="0" w:firstLine="709"/>
        <w:rPr>
          <w:rFonts w:ascii="Times New Roman" w:eastAsia="Times New Roman" w:hAnsi="Times New Roman" w:cs="Times New Roman"/>
          <w:szCs w:val="28"/>
          <w:lang w:eastAsia="ru-RU"/>
        </w:rPr>
      </w:pPr>
      <w:bookmarkStart w:id="6" w:name="_GoBack"/>
      <w:proofErr w:type="spellStart"/>
      <w:r>
        <w:rPr>
          <w:lang w:val="en-US" w:bidi="he-IL"/>
        </w:rPr>
        <w:t>StudFiles</w:t>
      </w:r>
      <w:proofErr w:type="spellEnd"/>
      <w:r w:rsidRPr="00431B2D">
        <w:rPr>
          <w:lang w:bidi="he-IL"/>
        </w:rPr>
        <w:t xml:space="preserve"> - </w:t>
      </w:r>
      <w:hyperlink r:id="rId12" w:history="1">
        <w:r w:rsidRPr="00073E08">
          <w:rPr>
            <w:rStyle w:val="af6"/>
          </w:rPr>
          <w:t>https://studfile.net/preview/11672676/page:136/#236</w:t>
        </w:r>
      </w:hyperlink>
      <w:r>
        <w:t xml:space="preserve"> (дата обращения – 05.10.2026)</w:t>
      </w:r>
    </w:p>
    <w:bookmarkEnd w:id="6"/>
    <w:p w:rsidR="00420987" w:rsidRPr="00E062C8" w:rsidRDefault="00420987" w:rsidP="00E062C8"/>
    <w:sectPr w:rsidR="00420987" w:rsidRPr="00E062C8" w:rsidSect="009410C6">
      <w:footerReference w:type="default" r:id="rId13"/>
      <w:pgSz w:w="11906" w:h="16838"/>
      <w:pgMar w:top="1134" w:right="1416"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A94" w:rsidRDefault="00513A94" w:rsidP="00FB39FC">
      <w:pPr>
        <w:spacing w:line="240" w:lineRule="auto"/>
      </w:pPr>
      <w:r>
        <w:separator/>
      </w:r>
    </w:p>
  </w:endnote>
  <w:endnote w:type="continuationSeparator" w:id="0">
    <w:p w:rsidR="00513A94" w:rsidRDefault="00513A94" w:rsidP="00FB3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663048"/>
      <w:docPartObj>
        <w:docPartGallery w:val="Page Numbers (Bottom of Page)"/>
        <w:docPartUnique/>
      </w:docPartObj>
    </w:sdtPr>
    <w:sdtContent>
      <w:p w:rsidR="003C7277" w:rsidRDefault="003C7277">
        <w:pPr>
          <w:pStyle w:val="af1"/>
          <w:jc w:val="right"/>
        </w:pPr>
        <w:r>
          <w:fldChar w:fldCharType="begin"/>
        </w:r>
        <w:r>
          <w:instrText>PAGE   \* MERGEFORMAT</w:instrText>
        </w:r>
        <w:r>
          <w:fldChar w:fldCharType="separate"/>
        </w:r>
        <w:r w:rsidR="00431B2D">
          <w:rPr>
            <w:noProof/>
          </w:rPr>
          <w:t>22</w:t>
        </w:r>
        <w:r>
          <w:fldChar w:fldCharType="end"/>
        </w:r>
      </w:p>
    </w:sdtContent>
  </w:sdt>
  <w:p w:rsidR="003C7277" w:rsidRDefault="003C7277">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A94" w:rsidRDefault="00513A94" w:rsidP="00FB39FC">
      <w:pPr>
        <w:spacing w:line="240" w:lineRule="auto"/>
      </w:pPr>
      <w:r>
        <w:separator/>
      </w:r>
    </w:p>
  </w:footnote>
  <w:footnote w:type="continuationSeparator" w:id="0">
    <w:p w:rsidR="00513A94" w:rsidRDefault="00513A94" w:rsidP="00FB39F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455D"/>
    <w:multiLevelType w:val="multilevel"/>
    <w:tmpl w:val="0419001D"/>
    <w:lvl w:ilvl="0">
      <w:start w:val="1"/>
      <w:numFmt w:val="decimal"/>
      <w:lvlText w:val="%1)"/>
      <w:lvlJc w:val="left"/>
      <w:pPr>
        <w:ind w:left="360" w:hanging="360"/>
      </w:pPr>
      <w:rPr>
        <w:rFonts w:asciiTheme="majorBidi" w:hAnsiTheme="majorBidi"/>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11D706A7"/>
    <w:multiLevelType w:val="hybridMultilevel"/>
    <w:tmpl w:val="CBF864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125C0B22"/>
    <w:multiLevelType w:val="multilevel"/>
    <w:tmpl w:val="FBA6D966"/>
    <w:styleLink w:val="1"/>
    <w:lvl w:ilvl="0">
      <w:start w:val="1"/>
      <w:numFmt w:val="decimal"/>
      <w:lvlText w:val="%1"/>
      <w:lvlJc w:val="left"/>
      <w:pPr>
        <w:ind w:left="454" w:hanging="454"/>
      </w:pPr>
      <w:rPr>
        <w:rFonts w:cstheme="majorBidi" w:hint="default"/>
        <w:b w:val="0"/>
        <w:i w:val="0"/>
        <w:color w:val="auto"/>
        <w:sz w:val="28"/>
      </w:rPr>
    </w:lvl>
    <w:lvl w:ilvl="1">
      <w:start w:val="1"/>
      <w:numFmt w:val="decimal"/>
      <w:lvlText w:val="%1.%2"/>
      <w:lvlJc w:val="left"/>
      <w:pPr>
        <w:ind w:left="576" w:hanging="576"/>
      </w:pPr>
      <w:rPr>
        <w:rFonts w:hint="default"/>
        <w:b w:val="0"/>
        <w:bCs w:val="0"/>
        <w:i/>
        <w:iCs w:val="0"/>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2E547DC7"/>
    <w:multiLevelType w:val="multilevel"/>
    <w:tmpl w:val="18861A4A"/>
    <w:lvl w:ilvl="0">
      <w:start w:val="1"/>
      <w:numFmt w:val="decimal"/>
      <w:pStyle w:val="2"/>
      <w:lvlText w:val="%1"/>
      <w:lvlJc w:val="left"/>
      <w:pPr>
        <w:ind w:left="454" w:hanging="454"/>
      </w:pPr>
      <w:rPr>
        <w:rFonts w:cstheme="majorBidi" w:hint="default"/>
        <w:b w:val="0"/>
        <w:i w:val="0"/>
        <w:color w:val="auto"/>
        <w:sz w:val="28"/>
      </w:rPr>
    </w:lvl>
    <w:lvl w:ilvl="1">
      <w:start w:val="1"/>
      <w:numFmt w:val="decimal"/>
      <w:pStyle w:val="3"/>
      <w:lvlText w:val="%1.%2"/>
      <w:lvlJc w:val="left"/>
      <w:pPr>
        <w:ind w:left="576" w:hanging="576"/>
      </w:pPr>
      <w:rPr>
        <w:rFonts w:hint="default"/>
        <w:i/>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343B05AC"/>
    <w:multiLevelType w:val="multilevel"/>
    <w:tmpl w:val="F4342A3C"/>
    <w:lvl w:ilvl="0">
      <w:start w:val="1"/>
      <w:numFmt w:val="decimal"/>
      <w:lvlText w:val="%1"/>
      <w:lvlJc w:val="left"/>
      <w:pPr>
        <w:ind w:left="454" w:hanging="454"/>
      </w:pPr>
      <w:rPr>
        <w:rFonts w:hint="default"/>
        <w:b w:val="0"/>
        <w:i w:val="0"/>
        <w:color w:val="auto"/>
        <w:sz w:val="28"/>
      </w:rPr>
    </w:lvl>
    <w:lvl w:ilvl="1">
      <w:start w:val="1"/>
      <w:numFmt w:val="decimal"/>
      <w:lvlText w:val="%1.%2"/>
      <w:lvlJc w:val="left"/>
      <w:pPr>
        <w:ind w:left="576" w:hanging="576"/>
      </w:pPr>
      <w:rPr>
        <w:rFonts w:hint="default"/>
        <w:b w:val="0"/>
        <w:bCs w:val="0"/>
        <w:i/>
        <w:iCs w:val="0"/>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nsid w:val="354A25A6"/>
    <w:multiLevelType w:val="hybridMultilevel"/>
    <w:tmpl w:val="F6C20112"/>
    <w:lvl w:ilvl="0" w:tplc="CEC60468">
      <w:start w:val="1"/>
      <w:numFmt w:val="decimal"/>
      <w:lvlText w:val="%1"/>
      <w:lvlJc w:val="left"/>
      <w:pPr>
        <w:ind w:left="720" w:hanging="360"/>
      </w:pPr>
      <w:rPr>
        <w:rFonts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774643"/>
    <w:multiLevelType w:val="hybridMultilevel"/>
    <w:tmpl w:val="85D4C0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E882609"/>
    <w:multiLevelType w:val="hybridMultilevel"/>
    <w:tmpl w:val="B51C820A"/>
    <w:lvl w:ilvl="0" w:tplc="06CC3F44">
      <w:start w:val="1"/>
      <w:numFmt w:val="decimal"/>
      <w:pStyle w:val="a"/>
      <w:lvlText w:val="(%1)"/>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40596153"/>
    <w:multiLevelType w:val="hybridMultilevel"/>
    <w:tmpl w:val="EB62A8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442575AC"/>
    <w:multiLevelType w:val="hybridMultilevel"/>
    <w:tmpl w:val="6762B4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452843E1"/>
    <w:multiLevelType w:val="hybridMultilevel"/>
    <w:tmpl w:val="1B6C40BC"/>
    <w:lvl w:ilvl="0" w:tplc="295AC2FE">
      <w:start w:val="1"/>
      <w:numFmt w:val="decimal"/>
      <w:pStyle w:val="a0"/>
      <w:lvlText w:val="Таблица %1 -"/>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4A4A2E3E"/>
    <w:multiLevelType w:val="multilevel"/>
    <w:tmpl w:val="B1BE3E38"/>
    <w:lvl w:ilvl="0">
      <w:start w:val="1"/>
      <w:numFmt w:val="decimal"/>
      <w:lvlText w:val="%1"/>
      <w:lvlJc w:val="left"/>
      <w:pPr>
        <w:ind w:left="454" w:hanging="454"/>
      </w:pPr>
      <w:rPr>
        <w:rFonts w:cstheme="majorBidi" w:hint="default"/>
        <w:b w:val="0"/>
        <w:i w:val="0"/>
        <w:color w:val="auto"/>
        <w:sz w:val="28"/>
      </w:rPr>
    </w:lvl>
    <w:lvl w:ilvl="1">
      <w:start w:val="1"/>
      <w:numFmt w:val="decimal"/>
      <w:lvlText w:val="%1.%2"/>
      <w:lvlJc w:val="left"/>
      <w:pPr>
        <w:ind w:left="576" w:hanging="576"/>
      </w:pPr>
      <w:rPr>
        <w:rFonts w:hint="default"/>
        <w:i/>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521E7CD7"/>
    <w:multiLevelType w:val="hybridMultilevel"/>
    <w:tmpl w:val="14E877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58CC57D6"/>
    <w:multiLevelType w:val="multilevel"/>
    <w:tmpl w:val="2486AA64"/>
    <w:lvl w:ilvl="0">
      <w:start w:val="1"/>
      <w:numFmt w:val="decimal"/>
      <w:lvlText w:val="%1"/>
      <w:lvlJc w:val="left"/>
      <w:pPr>
        <w:ind w:left="454" w:hanging="454"/>
      </w:pPr>
      <w:rPr>
        <w:rFonts w:hint="default"/>
        <w:b w:val="0"/>
        <w:i w:val="0"/>
        <w:color w:val="auto"/>
        <w:sz w:val="28"/>
      </w:rPr>
    </w:lvl>
    <w:lvl w:ilvl="1">
      <w:start w:val="1"/>
      <w:numFmt w:val="decimal"/>
      <w:lvlText w:val="%1.%2"/>
      <w:lvlJc w:val="left"/>
      <w:pPr>
        <w:ind w:left="576" w:hanging="576"/>
      </w:pPr>
      <w:rPr>
        <w:rFonts w:hint="default"/>
        <w:b w:val="0"/>
        <w:bCs w:val="0"/>
        <w:i/>
        <w:iCs w:val="0"/>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5C56082F"/>
    <w:multiLevelType w:val="hybridMultilevel"/>
    <w:tmpl w:val="5742E2AA"/>
    <w:lvl w:ilvl="0" w:tplc="97A64C0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728704EF"/>
    <w:multiLevelType w:val="hybridMultilevel"/>
    <w:tmpl w:val="1CBCB8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76AC7436"/>
    <w:multiLevelType w:val="hybridMultilevel"/>
    <w:tmpl w:val="2CAC4820"/>
    <w:lvl w:ilvl="0" w:tplc="5B6EFB78">
      <w:start w:val="1"/>
      <w:numFmt w:val="decimal"/>
      <w:pStyle w:val="a1"/>
      <w:lvlText w:val="Рисунок %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7FD02AAF"/>
    <w:multiLevelType w:val="hybridMultilevel"/>
    <w:tmpl w:val="6762B4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num>
  <w:num w:numId="2">
    <w:abstractNumId w:val="0"/>
  </w:num>
  <w:num w:numId="3">
    <w:abstractNumId w:val="7"/>
  </w:num>
  <w:num w:numId="4">
    <w:abstractNumId w:val="16"/>
  </w:num>
  <w:num w:numId="5">
    <w:abstractNumId w:val="11"/>
  </w:num>
  <w:num w:numId="6">
    <w:abstractNumId w:val="2"/>
  </w:num>
  <w:num w:numId="7">
    <w:abstractNumId w:val="4"/>
  </w:num>
  <w:num w:numId="8">
    <w:abstractNumId w:val="4"/>
  </w:num>
  <w:num w:numId="9">
    <w:abstractNumId w:val="4"/>
  </w:num>
  <w:num w:numId="10">
    <w:abstractNumId w:val="5"/>
  </w:num>
  <w:num w:numId="11">
    <w:abstractNumId w:val="4"/>
  </w:num>
  <w:num w:numId="12">
    <w:abstractNumId w:val="4"/>
  </w:num>
  <w:num w:numId="13">
    <w:abstractNumId w:val="13"/>
  </w:num>
  <w:num w:numId="14">
    <w:abstractNumId w:val="7"/>
  </w:num>
  <w:num w:numId="15">
    <w:abstractNumId w:val="11"/>
  </w:num>
  <w:num w:numId="16">
    <w:abstractNumId w:val="3"/>
  </w:num>
  <w:num w:numId="17">
    <w:abstractNumId w:val="3"/>
  </w:num>
  <w:num w:numId="18">
    <w:abstractNumId w:val="3"/>
  </w:num>
  <w:num w:numId="19">
    <w:abstractNumId w:val="17"/>
  </w:num>
  <w:num w:numId="20">
    <w:abstractNumId w:val="9"/>
  </w:num>
  <w:num w:numId="21">
    <w:abstractNumId w:val="8"/>
  </w:num>
  <w:num w:numId="22">
    <w:abstractNumId w:val="15"/>
  </w:num>
  <w:num w:numId="23">
    <w:abstractNumId w:val="1"/>
  </w:num>
  <w:num w:numId="24">
    <w:abstractNumId w:val="6"/>
  </w:num>
  <w:num w:numId="25">
    <w:abstractNumId w:val="12"/>
  </w:num>
  <w:num w:numId="2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0C6"/>
    <w:rsid w:val="000150B2"/>
    <w:rsid w:val="00021D17"/>
    <w:rsid w:val="000639E5"/>
    <w:rsid w:val="000B1713"/>
    <w:rsid w:val="000E6C73"/>
    <w:rsid w:val="000F30D9"/>
    <w:rsid w:val="0010134F"/>
    <w:rsid w:val="00115AA3"/>
    <w:rsid w:val="001A0337"/>
    <w:rsid w:val="001E12B5"/>
    <w:rsid w:val="001E39F8"/>
    <w:rsid w:val="00255A76"/>
    <w:rsid w:val="00262A02"/>
    <w:rsid w:val="00275FD8"/>
    <w:rsid w:val="00296358"/>
    <w:rsid w:val="002A0E41"/>
    <w:rsid w:val="002B5657"/>
    <w:rsid w:val="002B5DC2"/>
    <w:rsid w:val="002B70C6"/>
    <w:rsid w:val="002C5433"/>
    <w:rsid w:val="002E58AA"/>
    <w:rsid w:val="00315CAC"/>
    <w:rsid w:val="00356EA2"/>
    <w:rsid w:val="003719B2"/>
    <w:rsid w:val="003733DD"/>
    <w:rsid w:val="00395197"/>
    <w:rsid w:val="003C7277"/>
    <w:rsid w:val="003E0639"/>
    <w:rsid w:val="0040236D"/>
    <w:rsid w:val="00404FD2"/>
    <w:rsid w:val="00420987"/>
    <w:rsid w:val="00431B2D"/>
    <w:rsid w:val="004A44C4"/>
    <w:rsid w:val="004D3CC9"/>
    <w:rsid w:val="004D7CFE"/>
    <w:rsid w:val="004F2B92"/>
    <w:rsid w:val="00513A94"/>
    <w:rsid w:val="00544812"/>
    <w:rsid w:val="0057568B"/>
    <w:rsid w:val="00584EA5"/>
    <w:rsid w:val="00600127"/>
    <w:rsid w:val="00625C80"/>
    <w:rsid w:val="00632087"/>
    <w:rsid w:val="00642CF0"/>
    <w:rsid w:val="0064775C"/>
    <w:rsid w:val="0066011B"/>
    <w:rsid w:val="006839DB"/>
    <w:rsid w:val="006B69C1"/>
    <w:rsid w:val="006F1AB2"/>
    <w:rsid w:val="006F36FF"/>
    <w:rsid w:val="00700B30"/>
    <w:rsid w:val="007205AC"/>
    <w:rsid w:val="00721EAA"/>
    <w:rsid w:val="0077662A"/>
    <w:rsid w:val="007C7DCD"/>
    <w:rsid w:val="007D5F97"/>
    <w:rsid w:val="008639D7"/>
    <w:rsid w:val="00882B54"/>
    <w:rsid w:val="00890741"/>
    <w:rsid w:val="008C27F4"/>
    <w:rsid w:val="008E3405"/>
    <w:rsid w:val="009175EF"/>
    <w:rsid w:val="00925198"/>
    <w:rsid w:val="009410C6"/>
    <w:rsid w:val="00997015"/>
    <w:rsid w:val="009A6CFD"/>
    <w:rsid w:val="009B7D5C"/>
    <w:rsid w:val="009C7FFC"/>
    <w:rsid w:val="00A1749E"/>
    <w:rsid w:val="00A40C3A"/>
    <w:rsid w:val="00A602C9"/>
    <w:rsid w:val="00A7530A"/>
    <w:rsid w:val="00A93C61"/>
    <w:rsid w:val="00AA25C2"/>
    <w:rsid w:val="00AA3122"/>
    <w:rsid w:val="00AB0665"/>
    <w:rsid w:val="00AD669A"/>
    <w:rsid w:val="00B113C5"/>
    <w:rsid w:val="00B11DF2"/>
    <w:rsid w:val="00B35519"/>
    <w:rsid w:val="00B43D5C"/>
    <w:rsid w:val="00BA3A1F"/>
    <w:rsid w:val="00BA4D93"/>
    <w:rsid w:val="00BB2012"/>
    <w:rsid w:val="00BB30D1"/>
    <w:rsid w:val="00BB667B"/>
    <w:rsid w:val="00BC762F"/>
    <w:rsid w:val="00C10FD4"/>
    <w:rsid w:val="00C41885"/>
    <w:rsid w:val="00CC64FA"/>
    <w:rsid w:val="00D00B13"/>
    <w:rsid w:val="00D11D50"/>
    <w:rsid w:val="00D56B0D"/>
    <w:rsid w:val="00D75FB6"/>
    <w:rsid w:val="00DA2D8C"/>
    <w:rsid w:val="00DE13B2"/>
    <w:rsid w:val="00DF1DE7"/>
    <w:rsid w:val="00DF684F"/>
    <w:rsid w:val="00DF7C5B"/>
    <w:rsid w:val="00E05E75"/>
    <w:rsid w:val="00E062C8"/>
    <w:rsid w:val="00E10D07"/>
    <w:rsid w:val="00E251C0"/>
    <w:rsid w:val="00E36C37"/>
    <w:rsid w:val="00E44711"/>
    <w:rsid w:val="00E47FFC"/>
    <w:rsid w:val="00E575DC"/>
    <w:rsid w:val="00EA6DD3"/>
    <w:rsid w:val="00EE1F9A"/>
    <w:rsid w:val="00EF775B"/>
    <w:rsid w:val="00F004DA"/>
    <w:rsid w:val="00F3527E"/>
    <w:rsid w:val="00F3701B"/>
    <w:rsid w:val="00F51291"/>
    <w:rsid w:val="00F678AD"/>
    <w:rsid w:val="00F729C4"/>
    <w:rsid w:val="00FB39FC"/>
    <w:rsid w:val="00FC1A20"/>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2">
    <w:name w:val="Normal"/>
    <w:qFormat/>
    <w:rsid w:val="0040236D"/>
    <w:pPr>
      <w:spacing w:after="0" w:line="360" w:lineRule="auto"/>
      <w:ind w:firstLine="709"/>
      <w:jc w:val="both"/>
    </w:pPr>
    <w:rPr>
      <w:rFonts w:asciiTheme="majorBidi" w:hAnsiTheme="majorBidi"/>
      <w:color w:val="000000" w:themeColor="text1"/>
      <w:sz w:val="28"/>
    </w:rPr>
  </w:style>
  <w:style w:type="paragraph" w:styleId="10">
    <w:name w:val="heading 1"/>
    <w:basedOn w:val="a2"/>
    <w:next w:val="a2"/>
    <w:link w:val="11"/>
    <w:autoRedefine/>
    <w:uiPriority w:val="9"/>
    <w:qFormat/>
    <w:rsid w:val="009410C6"/>
    <w:pPr>
      <w:keepNext/>
      <w:keepLines/>
      <w:spacing w:before="240" w:after="240"/>
      <w:jc w:val="center"/>
      <w:outlineLvl w:val="0"/>
    </w:pPr>
    <w:rPr>
      <w:rFonts w:eastAsiaTheme="majorEastAsia" w:cstheme="majorBidi"/>
      <w:b/>
      <w:bCs/>
      <w:szCs w:val="28"/>
    </w:rPr>
  </w:style>
  <w:style w:type="paragraph" w:styleId="2">
    <w:name w:val="heading 2"/>
    <w:basedOn w:val="a2"/>
    <w:next w:val="3"/>
    <w:link w:val="20"/>
    <w:autoRedefine/>
    <w:uiPriority w:val="9"/>
    <w:unhideWhenUsed/>
    <w:qFormat/>
    <w:rsid w:val="009410C6"/>
    <w:pPr>
      <w:numPr>
        <w:numId w:val="18"/>
      </w:numPr>
      <w:spacing w:before="240" w:after="240"/>
      <w:jc w:val="left"/>
      <w:outlineLvl w:val="1"/>
    </w:pPr>
    <w:rPr>
      <w:b/>
      <w:bCs/>
      <w:lang w:bidi="he-IL"/>
    </w:rPr>
  </w:style>
  <w:style w:type="paragraph" w:styleId="3">
    <w:name w:val="heading 3"/>
    <w:basedOn w:val="2"/>
    <w:next w:val="a2"/>
    <w:link w:val="30"/>
    <w:autoRedefine/>
    <w:uiPriority w:val="9"/>
    <w:unhideWhenUsed/>
    <w:qFormat/>
    <w:rsid w:val="006839DB"/>
    <w:pPr>
      <w:numPr>
        <w:ilvl w:val="1"/>
      </w:numPr>
      <w:spacing w:before="120" w:after="120"/>
      <w:outlineLvl w:val="2"/>
    </w:pPr>
    <w:rPr>
      <w:b w:val="0"/>
      <w:bCs w:val="0"/>
      <w:iCs/>
    </w:rPr>
  </w:style>
  <w:style w:type="paragraph" w:styleId="4">
    <w:name w:val="heading 4"/>
    <w:basedOn w:val="3"/>
    <w:next w:val="a2"/>
    <w:link w:val="40"/>
    <w:autoRedefine/>
    <w:uiPriority w:val="9"/>
    <w:unhideWhenUsed/>
    <w:qFormat/>
    <w:rsid w:val="006839DB"/>
    <w:pPr>
      <w:numPr>
        <w:ilvl w:val="0"/>
        <w:numId w:val="0"/>
      </w:numPr>
      <w:outlineLvl w:val="3"/>
    </w:pPr>
    <w:rPr>
      <w:bCs/>
      <w:i/>
      <w:iCs w:val="0"/>
      <w:color w:val="auto"/>
    </w:rPr>
  </w:style>
  <w:style w:type="paragraph" w:styleId="5">
    <w:name w:val="heading 5"/>
    <w:aliases w:val="Номер_формулы"/>
    <w:basedOn w:val="a2"/>
    <w:next w:val="a2"/>
    <w:link w:val="50"/>
    <w:autoRedefine/>
    <w:uiPriority w:val="9"/>
    <w:unhideWhenUsed/>
    <w:qFormat/>
    <w:rsid w:val="00DE13B2"/>
    <w:pPr>
      <w:keepNext/>
      <w:keepLines/>
      <w:ind w:left="357" w:firstLine="0"/>
      <w:outlineLvl w:val="4"/>
    </w:pPr>
    <w:rPr>
      <w:rFonts w:eastAsiaTheme="majorEastAsia" w:cstheme="majorBidi"/>
      <w:lang w:eastAsia="ru-RU" w:bidi="he-I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9410C6"/>
    <w:rPr>
      <w:rFonts w:asciiTheme="majorBidi" w:eastAsiaTheme="majorEastAsia" w:hAnsiTheme="majorBidi" w:cstheme="majorBidi"/>
      <w:b/>
      <w:bCs/>
      <w:color w:val="000000" w:themeColor="text1"/>
      <w:sz w:val="28"/>
      <w:szCs w:val="28"/>
    </w:rPr>
  </w:style>
  <w:style w:type="character" w:customStyle="1" w:styleId="20">
    <w:name w:val="Заголовок 2 Знак"/>
    <w:basedOn w:val="a3"/>
    <w:link w:val="2"/>
    <w:uiPriority w:val="9"/>
    <w:rsid w:val="009410C6"/>
    <w:rPr>
      <w:rFonts w:asciiTheme="majorBidi" w:hAnsiTheme="majorBidi"/>
      <w:b/>
      <w:bCs/>
      <w:color w:val="000000" w:themeColor="text1"/>
      <w:sz w:val="28"/>
      <w:lang w:bidi="he-IL"/>
    </w:rPr>
  </w:style>
  <w:style w:type="paragraph" w:styleId="12">
    <w:name w:val="toc 1"/>
    <w:basedOn w:val="a2"/>
    <w:next w:val="a2"/>
    <w:autoRedefine/>
    <w:uiPriority w:val="39"/>
    <w:unhideWhenUsed/>
    <w:rsid w:val="00E251C0"/>
    <w:pPr>
      <w:spacing w:before="100" w:beforeAutospacing="1" w:after="100" w:afterAutospacing="1" w:line="240" w:lineRule="auto"/>
    </w:pPr>
    <w:rPr>
      <w:rFonts w:ascii="Times New Roman" w:eastAsia="Times New Roman" w:hAnsi="Times New Roman" w:cs="Times New Roman"/>
      <w:szCs w:val="24"/>
      <w:lang w:eastAsia="ru-RU"/>
    </w:rPr>
  </w:style>
  <w:style w:type="paragraph" w:styleId="a6">
    <w:name w:val="Subtitle"/>
    <w:aliases w:val="Подзаголовок..."/>
    <w:basedOn w:val="10"/>
    <w:link w:val="a7"/>
    <w:uiPriority w:val="11"/>
    <w:rsid w:val="00E44711"/>
    <w:pPr>
      <w:tabs>
        <w:tab w:val="left" w:pos="567"/>
      </w:tabs>
      <w:spacing w:before="120" w:line="240" w:lineRule="auto"/>
      <w:jc w:val="left"/>
    </w:pPr>
    <w:rPr>
      <w:iCs/>
      <w:spacing w:val="15"/>
      <w:sz w:val="24"/>
      <w:szCs w:val="24"/>
    </w:rPr>
  </w:style>
  <w:style w:type="character" w:customStyle="1" w:styleId="a7">
    <w:name w:val="Подзаголовок Знак"/>
    <w:aliases w:val="Подзаголовок... Знак"/>
    <w:basedOn w:val="a3"/>
    <w:link w:val="a6"/>
    <w:uiPriority w:val="11"/>
    <w:rsid w:val="00E44711"/>
    <w:rPr>
      <w:rFonts w:asciiTheme="majorBidi" w:eastAsiaTheme="majorEastAsia" w:hAnsiTheme="majorBidi" w:cstheme="majorBidi"/>
      <w:b/>
      <w:bCs/>
      <w:iCs/>
      <w:spacing w:val="15"/>
      <w:sz w:val="24"/>
      <w:szCs w:val="24"/>
    </w:rPr>
  </w:style>
  <w:style w:type="character" w:customStyle="1" w:styleId="30">
    <w:name w:val="Заголовок 3 Знак"/>
    <w:basedOn w:val="a3"/>
    <w:link w:val="3"/>
    <w:uiPriority w:val="9"/>
    <w:rsid w:val="006839DB"/>
    <w:rPr>
      <w:rFonts w:asciiTheme="majorBidi" w:hAnsiTheme="majorBidi"/>
      <w:iCs/>
      <w:color w:val="000000" w:themeColor="text1"/>
      <w:sz w:val="28"/>
      <w:lang w:bidi="he-IL"/>
    </w:rPr>
  </w:style>
  <w:style w:type="paragraph" w:styleId="21">
    <w:name w:val="Quote"/>
    <w:basedOn w:val="a2"/>
    <w:next w:val="a2"/>
    <w:link w:val="22"/>
    <w:uiPriority w:val="29"/>
    <w:rsid w:val="004D3CC9"/>
    <w:rPr>
      <w:i/>
      <w:iCs/>
    </w:rPr>
  </w:style>
  <w:style w:type="character" w:customStyle="1" w:styleId="22">
    <w:name w:val="Цитата 2 Знак"/>
    <w:basedOn w:val="a3"/>
    <w:link w:val="21"/>
    <w:uiPriority w:val="29"/>
    <w:rsid w:val="004D3CC9"/>
    <w:rPr>
      <w:rFonts w:asciiTheme="majorBidi" w:hAnsiTheme="majorBidi"/>
      <w:i/>
      <w:iCs/>
      <w:color w:val="000000" w:themeColor="text1"/>
      <w:sz w:val="28"/>
    </w:rPr>
  </w:style>
  <w:style w:type="character" w:styleId="a8">
    <w:name w:val="Book Title"/>
    <w:basedOn w:val="a3"/>
    <w:uiPriority w:val="33"/>
    <w:rsid w:val="004D3CC9"/>
    <w:rPr>
      <w:b/>
      <w:bCs/>
      <w:smallCaps/>
      <w:spacing w:val="5"/>
    </w:rPr>
  </w:style>
  <w:style w:type="paragraph" w:customStyle="1" w:styleId="a0">
    <w:name w:val="Таблицы"/>
    <w:basedOn w:val="a2"/>
    <w:next w:val="a2"/>
    <w:qFormat/>
    <w:rsid w:val="00AB0665"/>
    <w:pPr>
      <w:numPr>
        <w:numId w:val="1"/>
      </w:numPr>
      <w:spacing w:before="120" w:after="120" w:line="240" w:lineRule="auto"/>
      <w:ind w:left="0" w:firstLine="0"/>
      <w:jc w:val="left"/>
    </w:pPr>
  </w:style>
  <w:style w:type="table" w:styleId="a9">
    <w:name w:val="Table Grid"/>
    <w:basedOn w:val="a4"/>
    <w:uiPriority w:val="59"/>
    <w:rsid w:val="009970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basedOn w:val="a2"/>
    <w:next w:val="a2"/>
    <w:uiPriority w:val="35"/>
    <w:unhideWhenUsed/>
    <w:rsid w:val="00997015"/>
    <w:pPr>
      <w:spacing w:line="240" w:lineRule="auto"/>
    </w:pPr>
    <w:rPr>
      <w:b/>
      <w:bCs/>
      <w:color w:val="4F81BD" w:themeColor="accent1"/>
      <w:sz w:val="18"/>
      <w:szCs w:val="18"/>
    </w:rPr>
  </w:style>
  <w:style w:type="paragraph" w:customStyle="1" w:styleId="a1">
    <w:name w:val="Рисунки"/>
    <w:basedOn w:val="a2"/>
    <w:next w:val="a2"/>
    <w:autoRedefine/>
    <w:qFormat/>
    <w:rsid w:val="002B5DC2"/>
    <w:pPr>
      <w:numPr>
        <w:numId w:val="4"/>
      </w:numPr>
      <w:spacing w:before="120" w:after="120" w:line="240" w:lineRule="auto"/>
      <w:jc w:val="center"/>
    </w:pPr>
  </w:style>
  <w:style w:type="paragraph" w:styleId="ab">
    <w:name w:val="Balloon Text"/>
    <w:basedOn w:val="a2"/>
    <w:link w:val="ac"/>
    <w:uiPriority w:val="99"/>
    <w:semiHidden/>
    <w:unhideWhenUsed/>
    <w:rsid w:val="00C41885"/>
    <w:pPr>
      <w:spacing w:line="240" w:lineRule="auto"/>
    </w:pPr>
    <w:rPr>
      <w:rFonts w:ascii="Tahoma" w:hAnsi="Tahoma" w:cs="Tahoma"/>
      <w:sz w:val="16"/>
      <w:szCs w:val="16"/>
    </w:rPr>
  </w:style>
  <w:style w:type="character" w:customStyle="1" w:styleId="ac">
    <w:name w:val="Текст выноски Знак"/>
    <w:basedOn w:val="a3"/>
    <w:link w:val="ab"/>
    <w:uiPriority w:val="99"/>
    <w:semiHidden/>
    <w:rsid w:val="00C41885"/>
    <w:rPr>
      <w:rFonts w:ascii="Tahoma" w:hAnsi="Tahoma" w:cs="Tahoma"/>
      <w:sz w:val="16"/>
      <w:szCs w:val="16"/>
    </w:rPr>
  </w:style>
  <w:style w:type="paragraph" w:customStyle="1" w:styleId="a">
    <w:name w:val="Формула"/>
    <w:basedOn w:val="a2"/>
    <w:next w:val="a2"/>
    <w:autoRedefine/>
    <w:qFormat/>
    <w:rsid w:val="00BB30D1"/>
    <w:pPr>
      <w:numPr>
        <w:numId w:val="14"/>
      </w:numPr>
      <w:jc w:val="center"/>
    </w:pPr>
  </w:style>
  <w:style w:type="paragraph" w:customStyle="1" w:styleId="ad">
    <w:name w:val="Номер формулы"/>
    <w:basedOn w:val="a2"/>
    <w:next w:val="a2"/>
    <w:link w:val="ae"/>
    <w:autoRedefine/>
    <w:qFormat/>
    <w:rsid w:val="00E10D07"/>
    <w:pPr>
      <w:spacing w:line="240" w:lineRule="auto"/>
      <w:ind w:firstLine="0"/>
    </w:pPr>
    <w:rPr>
      <w:rFonts w:cstheme="majorBidi"/>
    </w:rPr>
  </w:style>
  <w:style w:type="paragraph" w:styleId="af">
    <w:name w:val="header"/>
    <w:basedOn w:val="a2"/>
    <w:link w:val="af0"/>
    <w:uiPriority w:val="99"/>
    <w:unhideWhenUsed/>
    <w:rsid w:val="00FB39FC"/>
    <w:pPr>
      <w:tabs>
        <w:tab w:val="center" w:pos="4677"/>
        <w:tab w:val="right" w:pos="9355"/>
      </w:tabs>
      <w:spacing w:line="240" w:lineRule="auto"/>
    </w:pPr>
  </w:style>
  <w:style w:type="character" w:customStyle="1" w:styleId="af0">
    <w:name w:val="Верхний колонтитул Знак"/>
    <w:basedOn w:val="a3"/>
    <w:link w:val="af"/>
    <w:uiPriority w:val="99"/>
    <w:rsid w:val="00FB39FC"/>
    <w:rPr>
      <w:rFonts w:asciiTheme="majorBidi" w:hAnsiTheme="majorBidi"/>
      <w:sz w:val="28"/>
    </w:rPr>
  </w:style>
  <w:style w:type="paragraph" w:styleId="af1">
    <w:name w:val="footer"/>
    <w:basedOn w:val="a2"/>
    <w:link w:val="af2"/>
    <w:uiPriority w:val="99"/>
    <w:unhideWhenUsed/>
    <w:rsid w:val="00FB39FC"/>
    <w:pPr>
      <w:tabs>
        <w:tab w:val="center" w:pos="4677"/>
        <w:tab w:val="right" w:pos="9355"/>
      </w:tabs>
      <w:spacing w:line="240" w:lineRule="auto"/>
    </w:pPr>
  </w:style>
  <w:style w:type="character" w:customStyle="1" w:styleId="af2">
    <w:name w:val="Нижний колонтитул Знак"/>
    <w:basedOn w:val="a3"/>
    <w:link w:val="af1"/>
    <w:uiPriority w:val="99"/>
    <w:rsid w:val="00FB39FC"/>
    <w:rPr>
      <w:rFonts w:asciiTheme="majorBidi" w:hAnsiTheme="majorBidi"/>
      <w:sz w:val="28"/>
    </w:rPr>
  </w:style>
  <w:style w:type="character" w:styleId="af3">
    <w:name w:val="Strong"/>
    <w:basedOn w:val="a3"/>
    <w:uiPriority w:val="22"/>
    <w:qFormat/>
    <w:rsid w:val="000F30D9"/>
    <w:rPr>
      <w:b/>
      <w:bCs/>
    </w:rPr>
  </w:style>
  <w:style w:type="character" w:styleId="af4">
    <w:name w:val="Emphasis"/>
    <w:basedOn w:val="a3"/>
    <w:uiPriority w:val="20"/>
    <w:rsid w:val="00CC64FA"/>
    <w:rPr>
      <w:i/>
      <w:iCs/>
    </w:rPr>
  </w:style>
  <w:style w:type="paragraph" w:styleId="af5">
    <w:name w:val="TOC Heading"/>
    <w:basedOn w:val="10"/>
    <w:next w:val="a2"/>
    <w:uiPriority w:val="39"/>
    <w:semiHidden/>
    <w:unhideWhenUsed/>
    <w:qFormat/>
    <w:rsid w:val="002A0E41"/>
    <w:pPr>
      <w:spacing w:before="480" w:after="0" w:line="276" w:lineRule="auto"/>
      <w:ind w:firstLine="0"/>
      <w:jc w:val="left"/>
      <w:outlineLvl w:val="9"/>
    </w:pPr>
    <w:rPr>
      <w:rFonts w:asciiTheme="majorHAnsi" w:hAnsiTheme="majorHAnsi"/>
      <w:color w:val="365F91" w:themeColor="accent1" w:themeShade="BF"/>
      <w:lang w:eastAsia="ru-RU" w:bidi="he-IL"/>
    </w:rPr>
  </w:style>
  <w:style w:type="paragraph" w:styleId="23">
    <w:name w:val="toc 2"/>
    <w:basedOn w:val="a2"/>
    <w:next w:val="a2"/>
    <w:autoRedefine/>
    <w:uiPriority w:val="39"/>
    <w:unhideWhenUsed/>
    <w:rsid w:val="002A0E41"/>
    <w:pPr>
      <w:spacing w:after="100"/>
      <w:ind w:left="280"/>
    </w:pPr>
  </w:style>
  <w:style w:type="paragraph" w:styleId="31">
    <w:name w:val="toc 3"/>
    <w:basedOn w:val="a2"/>
    <w:next w:val="a2"/>
    <w:autoRedefine/>
    <w:uiPriority w:val="39"/>
    <w:unhideWhenUsed/>
    <w:rsid w:val="002A0E41"/>
    <w:pPr>
      <w:spacing w:after="100"/>
      <w:ind w:left="560"/>
    </w:pPr>
  </w:style>
  <w:style w:type="character" w:styleId="af6">
    <w:name w:val="Hyperlink"/>
    <w:basedOn w:val="a3"/>
    <w:uiPriority w:val="99"/>
    <w:unhideWhenUsed/>
    <w:rsid w:val="002A0E41"/>
    <w:rPr>
      <w:color w:val="0000FF" w:themeColor="hyperlink"/>
      <w:u w:val="single"/>
    </w:rPr>
  </w:style>
  <w:style w:type="paragraph" w:customStyle="1" w:styleId="af7">
    <w:name w:val="Титульный лист"/>
    <w:basedOn w:val="a2"/>
    <w:autoRedefine/>
    <w:qFormat/>
    <w:rsid w:val="00C10FD4"/>
    <w:pPr>
      <w:spacing w:before="240" w:after="240"/>
      <w:jc w:val="center"/>
    </w:pPr>
    <w:rPr>
      <w:rFonts w:eastAsiaTheme="majorEastAsia" w:cstheme="majorBidi"/>
      <w:b/>
      <w:bCs/>
      <w:szCs w:val="28"/>
    </w:rPr>
  </w:style>
  <w:style w:type="character" w:customStyle="1" w:styleId="40">
    <w:name w:val="Заголовок 4 Знак"/>
    <w:basedOn w:val="a3"/>
    <w:link w:val="4"/>
    <w:uiPriority w:val="9"/>
    <w:rsid w:val="006839DB"/>
    <w:rPr>
      <w:rFonts w:asciiTheme="majorBidi" w:hAnsiTheme="majorBidi"/>
      <w:bCs/>
      <w:i/>
      <w:sz w:val="28"/>
      <w:lang w:bidi="he-IL"/>
    </w:rPr>
  </w:style>
  <w:style w:type="character" w:customStyle="1" w:styleId="ae">
    <w:name w:val="Номер формулы Знак"/>
    <w:basedOn w:val="a3"/>
    <w:link w:val="ad"/>
    <w:rsid w:val="00E10D07"/>
    <w:rPr>
      <w:rFonts w:asciiTheme="majorBidi" w:hAnsiTheme="majorBidi" w:cstheme="majorBidi"/>
      <w:color w:val="000000" w:themeColor="text1"/>
      <w:sz w:val="28"/>
    </w:rPr>
  </w:style>
  <w:style w:type="character" w:customStyle="1" w:styleId="50">
    <w:name w:val="Заголовок 5 Знак"/>
    <w:aliases w:val="Номер_формулы Знак"/>
    <w:basedOn w:val="a3"/>
    <w:link w:val="5"/>
    <w:uiPriority w:val="9"/>
    <w:rsid w:val="00DE13B2"/>
    <w:rPr>
      <w:rFonts w:asciiTheme="majorBidi" w:eastAsiaTheme="majorEastAsia" w:hAnsiTheme="majorBidi" w:cstheme="majorBidi"/>
      <w:color w:val="000000" w:themeColor="text1"/>
      <w:sz w:val="28"/>
      <w:lang w:eastAsia="ru-RU" w:bidi="he-IL"/>
    </w:rPr>
  </w:style>
  <w:style w:type="numbering" w:customStyle="1" w:styleId="1">
    <w:name w:val="Стиль1"/>
    <w:uiPriority w:val="99"/>
    <w:rsid w:val="00A93C61"/>
    <w:pPr>
      <w:numPr>
        <w:numId w:val="6"/>
      </w:numPr>
    </w:pPr>
  </w:style>
  <w:style w:type="paragraph" w:styleId="af8">
    <w:name w:val="Normal (Web)"/>
    <w:basedOn w:val="a2"/>
    <w:uiPriority w:val="99"/>
    <w:semiHidden/>
    <w:unhideWhenUsed/>
    <w:rsid w:val="002C5433"/>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paragraph" w:styleId="af9">
    <w:name w:val="List Paragraph"/>
    <w:basedOn w:val="a2"/>
    <w:uiPriority w:val="34"/>
    <w:rsid w:val="009410C6"/>
    <w:pPr>
      <w:ind w:left="720"/>
      <w:contextualSpacing/>
    </w:pPr>
  </w:style>
  <w:style w:type="paragraph" w:customStyle="1" w:styleId="isselectedend">
    <w:name w:val="isselectedend"/>
    <w:basedOn w:val="a2"/>
    <w:rsid w:val="009410C6"/>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paragraph" w:customStyle="1" w:styleId="ds-markdown-paragraph">
    <w:name w:val="ds-markdown-paragraph"/>
    <w:basedOn w:val="a2"/>
    <w:rsid w:val="00420987"/>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character" w:styleId="HTML">
    <w:name w:val="HTML Code"/>
    <w:basedOn w:val="a3"/>
    <w:uiPriority w:val="99"/>
    <w:semiHidden/>
    <w:unhideWhenUsed/>
    <w:rsid w:val="00E05E7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2">
    <w:name w:val="Normal"/>
    <w:qFormat/>
    <w:rsid w:val="0040236D"/>
    <w:pPr>
      <w:spacing w:after="0" w:line="360" w:lineRule="auto"/>
      <w:ind w:firstLine="709"/>
      <w:jc w:val="both"/>
    </w:pPr>
    <w:rPr>
      <w:rFonts w:asciiTheme="majorBidi" w:hAnsiTheme="majorBidi"/>
      <w:color w:val="000000" w:themeColor="text1"/>
      <w:sz w:val="28"/>
    </w:rPr>
  </w:style>
  <w:style w:type="paragraph" w:styleId="10">
    <w:name w:val="heading 1"/>
    <w:basedOn w:val="a2"/>
    <w:next w:val="a2"/>
    <w:link w:val="11"/>
    <w:autoRedefine/>
    <w:uiPriority w:val="9"/>
    <w:qFormat/>
    <w:rsid w:val="009410C6"/>
    <w:pPr>
      <w:keepNext/>
      <w:keepLines/>
      <w:spacing w:before="240" w:after="240"/>
      <w:jc w:val="center"/>
      <w:outlineLvl w:val="0"/>
    </w:pPr>
    <w:rPr>
      <w:rFonts w:eastAsiaTheme="majorEastAsia" w:cstheme="majorBidi"/>
      <w:b/>
      <w:bCs/>
      <w:szCs w:val="28"/>
    </w:rPr>
  </w:style>
  <w:style w:type="paragraph" w:styleId="2">
    <w:name w:val="heading 2"/>
    <w:basedOn w:val="a2"/>
    <w:next w:val="3"/>
    <w:link w:val="20"/>
    <w:autoRedefine/>
    <w:uiPriority w:val="9"/>
    <w:unhideWhenUsed/>
    <w:qFormat/>
    <w:rsid w:val="009410C6"/>
    <w:pPr>
      <w:numPr>
        <w:numId w:val="18"/>
      </w:numPr>
      <w:spacing w:before="240" w:after="240"/>
      <w:jc w:val="left"/>
      <w:outlineLvl w:val="1"/>
    </w:pPr>
    <w:rPr>
      <w:b/>
      <w:bCs/>
      <w:lang w:bidi="he-IL"/>
    </w:rPr>
  </w:style>
  <w:style w:type="paragraph" w:styleId="3">
    <w:name w:val="heading 3"/>
    <w:basedOn w:val="2"/>
    <w:next w:val="a2"/>
    <w:link w:val="30"/>
    <w:autoRedefine/>
    <w:uiPriority w:val="9"/>
    <w:unhideWhenUsed/>
    <w:qFormat/>
    <w:rsid w:val="006839DB"/>
    <w:pPr>
      <w:numPr>
        <w:ilvl w:val="1"/>
      </w:numPr>
      <w:spacing w:before="120" w:after="120"/>
      <w:outlineLvl w:val="2"/>
    </w:pPr>
    <w:rPr>
      <w:b w:val="0"/>
      <w:bCs w:val="0"/>
      <w:iCs/>
    </w:rPr>
  </w:style>
  <w:style w:type="paragraph" w:styleId="4">
    <w:name w:val="heading 4"/>
    <w:basedOn w:val="3"/>
    <w:next w:val="a2"/>
    <w:link w:val="40"/>
    <w:autoRedefine/>
    <w:uiPriority w:val="9"/>
    <w:unhideWhenUsed/>
    <w:qFormat/>
    <w:rsid w:val="006839DB"/>
    <w:pPr>
      <w:numPr>
        <w:ilvl w:val="0"/>
        <w:numId w:val="0"/>
      </w:numPr>
      <w:outlineLvl w:val="3"/>
    </w:pPr>
    <w:rPr>
      <w:bCs/>
      <w:i/>
      <w:iCs w:val="0"/>
      <w:color w:val="auto"/>
    </w:rPr>
  </w:style>
  <w:style w:type="paragraph" w:styleId="5">
    <w:name w:val="heading 5"/>
    <w:aliases w:val="Номер_формулы"/>
    <w:basedOn w:val="a2"/>
    <w:next w:val="a2"/>
    <w:link w:val="50"/>
    <w:autoRedefine/>
    <w:uiPriority w:val="9"/>
    <w:unhideWhenUsed/>
    <w:qFormat/>
    <w:rsid w:val="00DE13B2"/>
    <w:pPr>
      <w:keepNext/>
      <w:keepLines/>
      <w:ind w:left="357" w:firstLine="0"/>
      <w:outlineLvl w:val="4"/>
    </w:pPr>
    <w:rPr>
      <w:rFonts w:eastAsiaTheme="majorEastAsia" w:cstheme="majorBidi"/>
      <w:lang w:eastAsia="ru-RU" w:bidi="he-I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9410C6"/>
    <w:rPr>
      <w:rFonts w:asciiTheme="majorBidi" w:eastAsiaTheme="majorEastAsia" w:hAnsiTheme="majorBidi" w:cstheme="majorBidi"/>
      <w:b/>
      <w:bCs/>
      <w:color w:val="000000" w:themeColor="text1"/>
      <w:sz w:val="28"/>
      <w:szCs w:val="28"/>
    </w:rPr>
  </w:style>
  <w:style w:type="character" w:customStyle="1" w:styleId="20">
    <w:name w:val="Заголовок 2 Знак"/>
    <w:basedOn w:val="a3"/>
    <w:link w:val="2"/>
    <w:uiPriority w:val="9"/>
    <w:rsid w:val="009410C6"/>
    <w:rPr>
      <w:rFonts w:asciiTheme="majorBidi" w:hAnsiTheme="majorBidi"/>
      <w:b/>
      <w:bCs/>
      <w:color w:val="000000" w:themeColor="text1"/>
      <w:sz w:val="28"/>
      <w:lang w:bidi="he-IL"/>
    </w:rPr>
  </w:style>
  <w:style w:type="paragraph" w:styleId="12">
    <w:name w:val="toc 1"/>
    <w:basedOn w:val="a2"/>
    <w:next w:val="a2"/>
    <w:autoRedefine/>
    <w:uiPriority w:val="39"/>
    <w:unhideWhenUsed/>
    <w:rsid w:val="00E251C0"/>
    <w:pPr>
      <w:spacing w:before="100" w:beforeAutospacing="1" w:after="100" w:afterAutospacing="1" w:line="240" w:lineRule="auto"/>
    </w:pPr>
    <w:rPr>
      <w:rFonts w:ascii="Times New Roman" w:eastAsia="Times New Roman" w:hAnsi="Times New Roman" w:cs="Times New Roman"/>
      <w:szCs w:val="24"/>
      <w:lang w:eastAsia="ru-RU"/>
    </w:rPr>
  </w:style>
  <w:style w:type="paragraph" w:styleId="a6">
    <w:name w:val="Subtitle"/>
    <w:aliases w:val="Подзаголовок..."/>
    <w:basedOn w:val="10"/>
    <w:link w:val="a7"/>
    <w:uiPriority w:val="11"/>
    <w:rsid w:val="00E44711"/>
    <w:pPr>
      <w:tabs>
        <w:tab w:val="left" w:pos="567"/>
      </w:tabs>
      <w:spacing w:before="120" w:line="240" w:lineRule="auto"/>
      <w:jc w:val="left"/>
    </w:pPr>
    <w:rPr>
      <w:iCs/>
      <w:spacing w:val="15"/>
      <w:sz w:val="24"/>
      <w:szCs w:val="24"/>
    </w:rPr>
  </w:style>
  <w:style w:type="character" w:customStyle="1" w:styleId="a7">
    <w:name w:val="Подзаголовок Знак"/>
    <w:aliases w:val="Подзаголовок... Знак"/>
    <w:basedOn w:val="a3"/>
    <w:link w:val="a6"/>
    <w:uiPriority w:val="11"/>
    <w:rsid w:val="00E44711"/>
    <w:rPr>
      <w:rFonts w:asciiTheme="majorBidi" w:eastAsiaTheme="majorEastAsia" w:hAnsiTheme="majorBidi" w:cstheme="majorBidi"/>
      <w:b/>
      <w:bCs/>
      <w:iCs/>
      <w:spacing w:val="15"/>
      <w:sz w:val="24"/>
      <w:szCs w:val="24"/>
    </w:rPr>
  </w:style>
  <w:style w:type="character" w:customStyle="1" w:styleId="30">
    <w:name w:val="Заголовок 3 Знак"/>
    <w:basedOn w:val="a3"/>
    <w:link w:val="3"/>
    <w:uiPriority w:val="9"/>
    <w:rsid w:val="006839DB"/>
    <w:rPr>
      <w:rFonts w:asciiTheme="majorBidi" w:hAnsiTheme="majorBidi"/>
      <w:iCs/>
      <w:color w:val="000000" w:themeColor="text1"/>
      <w:sz w:val="28"/>
      <w:lang w:bidi="he-IL"/>
    </w:rPr>
  </w:style>
  <w:style w:type="paragraph" w:styleId="21">
    <w:name w:val="Quote"/>
    <w:basedOn w:val="a2"/>
    <w:next w:val="a2"/>
    <w:link w:val="22"/>
    <w:uiPriority w:val="29"/>
    <w:rsid w:val="004D3CC9"/>
    <w:rPr>
      <w:i/>
      <w:iCs/>
    </w:rPr>
  </w:style>
  <w:style w:type="character" w:customStyle="1" w:styleId="22">
    <w:name w:val="Цитата 2 Знак"/>
    <w:basedOn w:val="a3"/>
    <w:link w:val="21"/>
    <w:uiPriority w:val="29"/>
    <w:rsid w:val="004D3CC9"/>
    <w:rPr>
      <w:rFonts w:asciiTheme="majorBidi" w:hAnsiTheme="majorBidi"/>
      <w:i/>
      <w:iCs/>
      <w:color w:val="000000" w:themeColor="text1"/>
      <w:sz w:val="28"/>
    </w:rPr>
  </w:style>
  <w:style w:type="character" w:styleId="a8">
    <w:name w:val="Book Title"/>
    <w:basedOn w:val="a3"/>
    <w:uiPriority w:val="33"/>
    <w:rsid w:val="004D3CC9"/>
    <w:rPr>
      <w:b/>
      <w:bCs/>
      <w:smallCaps/>
      <w:spacing w:val="5"/>
    </w:rPr>
  </w:style>
  <w:style w:type="paragraph" w:customStyle="1" w:styleId="a0">
    <w:name w:val="Таблицы"/>
    <w:basedOn w:val="a2"/>
    <w:next w:val="a2"/>
    <w:qFormat/>
    <w:rsid w:val="00AB0665"/>
    <w:pPr>
      <w:numPr>
        <w:numId w:val="1"/>
      </w:numPr>
      <w:spacing w:before="120" w:after="120" w:line="240" w:lineRule="auto"/>
      <w:ind w:left="0" w:firstLine="0"/>
      <w:jc w:val="left"/>
    </w:pPr>
  </w:style>
  <w:style w:type="table" w:styleId="a9">
    <w:name w:val="Table Grid"/>
    <w:basedOn w:val="a4"/>
    <w:uiPriority w:val="59"/>
    <w:rsid w:val="009970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basedOn w:val="a2"/>
    <w:next w:val="a2"/>
    <w:uiPriority w:val="35"/>
    <w:unhideWhenUsed/>
    <w:rsid w:val="00997015"/>
    <w:pPr>
      <w:spacing w:line="240" w:lineRule="auto"/>
    </w:pPr>
    <w:rPr>
      <w:b/>
      <w:bCs/>
      <w:color w:val="4F81BD" w:themeColor="accent1"/>
      <w:sz w:val="18"/>
      <w:szCs w:val="18"/>
    </w:rPr>
  </w:style>
  <w:style w:type="paragraph" w:customStyle="1" w:styleId="a1">
    <w:name w:val="Рисунки"/>
    <w:basedOn w:val="a2"/>
    <w:next w:val="a2"/>
    <w:autoRedefine/>
    <w:qFormat/>
    <w:rsid w:val="002B5DC2"/>
    <w:pPr>
      <w:numPr>
        <w:numId w:val="4"/>
      </w:numPr>
      <w:spacing w:before="120" w:after="120" w:line="240" w:lineRule="auto"/>
      <w:jc w:val="center"/>
    </w:pPr>
  </w:style>
  <w:style w:type="paragraph" w:styleId="ab">
    <w:name w:val="Balloon Text"/>
    <w:basedOn w:val="a2"/>
    <w:link w:val="ac"/>
    <w:uiPriority w:val="99"/>
    <w:semiHidden/>
    <w:unhideWhenUsed/>
    <w:rsid w:val="00C41885"/>
    <w:pPr>
      <w:spacing w:line="240" w:lineRule="auto"/>
    </w:pPr>
    <w:rPr>
      <w:rFonts w:ascii="Tahoma" w:hAnsi="Tahoma" w:cs="Tahoma"/>
      <w:sz w:val="16"/>
      <w:szCs w:val="16"/>
    </w:rPr>
  </w:style>
  <w:style w:type="character" w:customStyle="1" w:styleId="ac">
    <w:name w:val="Текст выноски Знак"/>
    <w:basedOn w:val="a3"/>
    <w:link w:val="ab"/>
    <w:uiPriority w:val="99"/>
    <w:semiHidden/>
    <w:rsid w:val="00C41885"/>
    <w:rPr>
      <w:rFonts w:ascii="Tahoma" w:hAnsi="Tahoma" w:cs="Tahoma"/>
      <w:sz w:val="16"/>
      <w:szCs w:val="16"/>
    </w:rPr>
  </w:style>
  <w:style w:type="paragraph" w:customStyle="1" w:styleId="a">
    <w:name w:val="Формула"/>
    <w:basedOn w:val="a2"/>
    <w:next w:val="a2"/>
    <w:autoRedefine/>
    <w:qFormat/>
    <w:rsid w:val="00BB30D1"/>
    <w:pPr>
      <w:numPr>
        <w:numId w:val="14"/>
      </w:numPr>
      <w:jc w:val="center"/>
    </w:pPr>
  </w:style>
  <w:style w:type="paragraph" w:customStyle="1" w:styleId="ad">
    <w:name w:val="Номер формулы"/>
    <w:basedOn w:val="a2"/>
    <w:next w:val="a2"/>
    <w:link w:val="ae"/>
    <w:autoRedefine/>
    <w:qFormat/>
    <w:rsid w:val="00E10D07"/>
    <w:pPr>
      <w:spacing w:line="240" w:lineRule="auto"/>
      <w:ind w:firstLine="0"/>
    </w:pPr>
    <w:rPr>
      <w:rFonts w:cstheme="majorBidi"/>
    </w:rPr>
  </w:style>
  <w:style w:type="paragraph" w:styleId="af">
    <w:name w:val="header"/>
    <w:basedOn w:val="a2"/>
    <w:link w:val="af0"/>
    <w:uiPriority w:val="99"/>
    <w:unhideWhenUsed/>
    <w:rsid w:val="00FB39FC"/>
    <w:pPr>
      <w:tabs>
        <w:tab w:val="center" w:pos="4677"/>
        <w:tab w:val="right" w:pos="9355"/>
      </w:tabs>
      <w:spacing w:line="240" w:lineRule="auto"/>
    </w:pPr>
  </w:style>
  <w:style w:type="character" w:customStyle="1" w:styleId="af0">
    <w:name w:val="Верхний колонтитул Знак"/>
    <w:basedOn w:val="a3"/>
    <w:link w:val="af"/>
    <w:uiPriority w:val="99"/>
    <w:rsid w:val="00FB39FC"/>
    <w:rPr>
      <w:rFonts w:asciiTheme="majorBidi" w:hAnsiTheme="majorBidi"/>
      <w:sz w:val="28"/>
    </w:rPr>
  </w:style>
  <w:style w:type="paragraph" w:styleId="af1">
    <w:name w:val="footer"/>
    <w:basedOn w:val="a2"/>
    <w:link w:val="af2"/>
    <w:uiPriority w:val="99"/>
    <w:unhideWhenUsed/>
    <w:rsid w:val="00FB39FC"/>
    <w:pPr>
      <w:tabs>
        <w:tab w:val="center" w:pos="4677"/>
        <w:tab w:val="right" w:pos="9355"/>
      </w:tabs>
      <w:spacing w:line="240" w:lineRule="auto"/>
    </w:pPr>
  </w:style>
  <w:style w:type="character" w:customStyle="1" w:styleId="af2">
    <w:name w:val="Нижний колонтитул Знак"/>
    <w:basedOn w:val="a3"/>
    <w:link w:val="af1"/>
    <w:uiPriority w:val="99"/>
    <w:rsid w:val="00FB39FC"/>
    <w:rPr>
      <w:rFonts w:asciiTheme="majorBidi" w:hAnsiTheme="majorBidi"/>
      <w:sz w:val="28"/>
    </w:rPr>
  </w:style>
  <w:style w:type="character" w:styleId="af3">
    <w:name w:val="Strong"/>
    <w:basedOn w:val="a3"/>
    <w:uiPriority w:val="22"/>
    <w:qFormat/>
    <w:rsid w:val="000F30D9"/>
    <w:rPr>
      <w:b/>
      <w:bCs/>
    </w:rPr>
  </w:style>
  <w:style w:type="character" w:styleId="af4">
    <w:name w:val="Emphasis"/>
    <w:basedOn w:val="a3"/>
    <w:uiPriority w:val="20"/>
    <w:rsid w:val="00CC64FA"/>
    <w:rPr>
      <w:i/>
      <w:iCs/>
    </w:rPr>
  </w:style>
  <w:style w:type="paragraph" w:styleId="af5">
    <w:name w:val="TOC Heading"/>
    <w:basedOn w:val="10"/>
    <w:next w:val="a2"/>
    <w:uiPriority w:val="39"/>
    <w:semiHidden/>
    <w:unhideWhenUsed/>
    <w:qFormat/>
    <w:rsid w:val="002A0E41"/>
    <w:pPr>
      <w:spacing w:before="480" w:after="0" w:line="276" w:lineRule="auto"/>
      <w:ind w:firstLine="0"/>
      <w:jc w:val="left"/>
      <w:outlineLvl w:val="9"/>
    </w:pPr>
    <w:rPr>
      <w:rFonts w:asciiTheme="majorHAnsi" w:hAnsiTheme="majorHAnsi"/>
      <w:color w:val="365F91" w:themeColor="accent1" w:themeShade="BF"/>
      <w:lang w:eastAsia="ru-RU" w:bidi="he-IL"/>
    </w:rPr>
  </w:style>
  <w:style w:type="paragraph" w:styleId="23">
    <w:name w:val="toc 2"/>
    <w:basedOn w:val="a2"/>
    <w:next w:val="a2"/>
    <w:autoRedefine/>
    <w:uiPriority w:val="39"/>
    <w:unhideWhenUsed/>
    <w:rsid w:val="002A0E41"/>
    <w:pPr>
      <w:spacing w:after="100"/>
      <w:ind w:left="280"/>
    </w:pPr>
  </w:style>
  <w:style w:type="paragraph" w:styleId="31">
    <w:name w:val="toc 3"/>
    <w:basedOn w:val="a2"/>
    <w:next w:val="a2"/>
    <w:autoRedefine/>
    <w:uiPriority w:val="39"/>
    <w:unhideWhenUsed/>
    <w:rsid w:val="002A0E41"/>
    <w:pPr>
      <w:spacing w:after="100"/>
      <w:ind w:left="560"/>
    </w:pPr>
  </w:style>
  <w:style w:type="character" w:styleId="af6">
    <w:name w:val="Hyperlink"/>
    <w:basedOn w:val="a3"/>
    <w:uiPriority w:val="99"/>
    <w:unhideWhenUsed/>
    <w:rsid w:val="002A0E41"/>
    <w:rPr>
      <w:color w:val="0000FF" w:themeColor="hyperlink"/>
      <w:u w:val="single"/>
    </w:rPr>
  </w:style>
  <w:style w:type="paragraph" w:customStyle="1" w:styleId="af7">
    <w:name w:val="Титульный лист"/>
    <w:basedOn w:val="a2"/>
    <w:autoRedefine/>
    <w:qFormat/>
    <w:rsid w:val="00C10FD4"/>
    <w:pPr>
      <w:spacing w:before="240" w:after="240"/>
      <w:jc w:val="center"/>
    </w:pPr>
    <w:rPr>
      <w:rFonts w:eastAsiaTheme="majorEastAsia" w:cstheme="majorBidi"/>
      <w:b/>
      <w:bCs/>
      <w:szCs w:val="28"/>
    </w:rPr>
  </w:style>
  <w:style w:type="character" w:customStyle="1" w:styleId="40">
    <w:name w:val="Заголовок 4 Знак"/>
    <w:basedOn w:val="a3"/>
    <w:link w:val="4"/>
    <w:uiPriority w:val="9"/>
    <w:rsid w:val="006839DB"/>
    <w:rPr>
      <w:rFonts w:asciiTheme="majorBidi" w:hAnsiTheme="majorBidi"/>
      <w:bCs/>
      <w:i/>
      <w:sz w:val="28"/>
      <w:lang w:bidi="he-IL"/>
    </w:rPr>
  </w:style>
  <w:style w:type="character" w:customStyle="1" w:styleId="ae">
    <w:name w:val="Номер формулы Знак"/>
    <w:basedOn w:val="a3"/>
    <w:link w:val="ad"/>
    <w:rsid w:val="00E10D07"/>
    <w:rPr>
      <w:rFonts w:asciiTheme="majorBidi" w:hAnsiTheme="majorBidi" w:cstheme="majorBidi"/>
      <w:color w:val="000000" w:themeColor="text1"/>
      <w:sz w:val="28"/>
    </w:rPr>
  </w:style>
  <w:style w:type="character" w:customStyle="1" w:styleId="50">
    <w:name w:val="Заголовок 5 Знак"/>
    <w:aliases w:val="Номер_формулы Знак"/>
    <w:basedOn w:val="a3"/>
    <w:link w:val="5"/>
    <w:uiPriority w:val="9"/>
    <w:rsid w:val="00DE13B2"/>
    <w:rPr>
      <w:rFonts w:asciiTheme="majorBidi" w:eastAsiaTheme="majorEastAsia" w:hAnsiTheme="majorBidi" w:cstheme="majorBidi"/>
      <w:color w:val="000000" w:themeColor="text1"/>
      <w:sz w:val="28"/>
      <w:lang w:eastAsia="ru-RU" w:bidi="he-IL"/>
    </w:rPr>
  </w:style>
  <w:style w:type="numbering" w:customStyle="1" w:styleId="1">
    <w:name w:val="Стиль1"/>
    <w:uiPriority w:val="99"/>
    <w:rsid w:val="00A93C61"/>
    <w:pPr>
      <w:numPr>
        <w:numId w:val="6"/>
      </w:numPr>
    </w:pPr>
  </w:style>
  <w:style w:type="paragraph" w:styleId="af8">
    <w:name w:val="Normal (Web)"/>
    <w:basedOn w:val="a2"/>
    <w:uiPriority w:val="99"/>
    <w:semiHidden/>
    <w:unhideWhenUsed/>
    <w:rsid w:val="002C5433"/>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paragraph" w:styleId="af9">
    <w:name w:val="List Paragraph"/>
    <w:basedOn w:val="a2"/>
    <w:uiPriority w:val="34"/>
    <w:rsid w:val="009410C6"/>
    <w:pPr>
      <w:ind w:left="720"/>
      <w:contextualSpacing/>
    </w:pPr>
  </w:style>
  <w:style w:type="paragraph" w:customStyle="1" w:styleId="isselectedend">
    <w:name w:val="isselectedend"/>
    <w:basedOn w:val="a2"/>
    <w:rsid w:val="009410C6"/>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paragraph" w:customStyle="1" w:styleId="ds-markdown-paragraph">
    <w:name w:val="ds-markdown-paragraph"/>
    <w:basedOn w:val="a2"/>
    <w:rsid w:val="00420987"/>
    <w:pPr>
      <w:spacing w:before="100" w:beforeAutospacing="1" w:after="100" w:afterAutospacing="1" w:line="240" w:lineRule="auto"/>
      <w:ind w:firstLine="0"/>
      <w:jc w:val="left"/>
    </w:pPr>
    <w:rPr>
      <w:rFonts w:ascii="Times New Roman" w:eastAsia="Times New Roman" w:hAnsi="Times New Roman" w:cs="Times New Roman"/>
      <w:color w:val="auto"/>
      <w:sz w:val="24"/>
      <w:szCs w:val="24"/>
      <w:lang w:eastAsia="ru-RU" w:bidi="he-IL"/>
    </w:rPr>
  </w:style>
  <w:style w:type="character" w:styleId="HTML">
    <w:name w:val="HTML Code"/>
    <w:basedOn w:val="a3"/>
    <w:uiPriority w:val="99"/>
    <w:semiHidden/>
    <w:unhideWhenUsed/>
    <w:rsid w:val="00E05E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72885">
      <w:bodyDiv w:val="1"/>
      <w:marLeft w:val="0"/>
      <w:marRight w:val="0"/>
      <w:marTop w:val="0"/>
      <w:marBottom w:val="0"/>
      <w:divBdr>
        <w:top w:val="none" w:sz="0" w:space="0" w:color="auto"/>
        <w:left w:val="none" w:sz="0" w:space="0" w:color="auto"/>
        <w:bottom w:val="none" w:sz="0" w:space="0" w:color="auto"/>
        <w:right w:val="none" w:sz="0" w:space="0" w:color="auto"/>
      </w:divBdr>
    </w:div>
    <w:div w:id="632055082">
      <w:bodyDiv w:val="1"/>
      <w:marLeft w:val="0"/>
      <w:marRight w:val="0"/>
      <w:marTop w:val="0"/>
      <w:marBottom w:val="0"/>
      <w:divBdr>
        <w:top w:val="none" w:sz="0" w:space="0" w:color="auto"/>
        <w:left w:val="none" w:sz="0" w:space="0" w:color="auto"/>
        <w:bottom w:val="none" w:sz="0" w:space="0" w:color="auto"/>
        <w:right w:val="none" w:sz="0" w:space="0" w:color="auto"/>
      </w:divBdr>
    </w:div>
    <w:div w:id="852260746">
      <w:bodyDiv w:val="1"/>
      <w:marLeft w:val="0"/>
      <w:marRight w:val="0"/>
      <w:marTop w:val="0"/>
      <w:marBottom w:val="0"/>
      <w:divBdr>
        <w:top w:val="none" w:sz="0" w:space="0" w:color="auto"/>
        <w:left w:val="none" w:sz="0" w:space="0" w:color="auto"/>
        <w:bottom w:val="none" w:sz="0" w:space="0" w:color="auto"/>
        <w:right w:val="none" w:sz="0" w:space="0" w:color="auto"/>
      </w:divBdr>
    </w:div>
    <w:div w:id="1139154908">
      <w:bodyDiv w:val="1"/>
      <w:marLeft w:val="0"/>
      <w:marRight w:val="0"/>
      <w:marTop w:val="0"/>
      <w:marBottom w:val="0"/>
      <w:divBdr>
        <w:top w:val="none" w:sz="0" w:space="0" w:color="auto"/>
        <w:left w:val="none" w:sz="0" w:space="0" w:color="auto"/>
        <w:bottom w:val="none" w:sz="0" w:space="0" w:color="auto"/>
        <w:right w:val="none" w:sz="0" w:space="0" w:color="auto"/>
      </w:divBdr>
    </w:div>
    <w:div w:id="1199201881">
      <w:bodyDiv w:val="1"/>
      <w:marLeft w:val="0"/>
      <w:marRight w:val="0"/>
      <w:marTop w:val="0"/>
      <w:marBottom w:val="0"/>
      <w:divBdr>
        <w:top w:val="none" w:sz="0" w:space="0" w:color="auto"/>
        <w:left w:val="none" w:sz="0" w:space="0" w:color="auto"/>
        <w:bottom w:val="none" w:sz="0" w:space="0" w:color="auto"/>
        <w:right w:val="none" w:sz="0" w:space="0" w:color="auto"/>
      </w:divBdr>
      <w:divsChild>
        <w:div w:id="2093773423">
          <w:marLeft w:val="660"/>
          <w:marRight w:val="660"/>
          <w:marTop w:val="0"/>
          <w:marBottom w:val="0"/>
          <w:divBdr>
            <w:top w:val="none" w:sz="0" w:space="0" w:color="auto"/>
            <w:left w:val="none" w:sz="0" w:space="0" w:color="auto"/>
            <w:bottom w:val="none" w:sz="0" w:space="0" w:color="auto"/>
            <w:right w:val="none" w:sz="0" w:space="0" w:color="auto"/>
          </w:divBdr>
          <w:divsChild>
            <w:div w:id="855313652">
              <w:marLeft w:val="0"/>
              <w:marRight w:val="0"/>
              <w:marTop w:val="0"/>
              <w:marBottom w:val="0"/>
              <w:divBdr>
                <w:top w:val="none" w:sz="0" w:space="0" w:color="auto"/>
                <w:left w:val="none" w:sz="0" w:space="0" w:color="auto"/>
                <w:bottom w:val="none" w:sz="0" w:space="0" w:color="auto"/>
                <w:right w:val="none" w:sz="0" w:space="0" w:color="auto"/>
              </w:divBdr>
              <w:divsChild>
                <w:div w:id="938492704">
                  <w:marLeft w:val="0"/>
                  <w:marRight w:val="0"/>
                  <w:marTop w:val="0"/>
                  <w:marBottom w:val="0"/>
                  <w:divBdr>
                    <w:top w:val="none" w:sz="0" w:space="0" w:color="auto"/>
                    <w:left w:val="none" w:sz="0" w:space="0" w:color="auto"/>
                    <w:bottom w:val="none" w:sz="0" w:space="0" w:color="auto"/>
                    <w:right w:val="none" w:sz="0" w:space="0" w:color="auto"/>
                  </w:divBdr>
                  <w:divsChild>
                    <w:div w:id="1936209471">
                      <w:marLeft w:val="0"/>
                      <w:marRight w:val="0"/>
                      <w:marTop w:val="0"/>
                      <w:marBottom w:val="0"/>
                      <w:divBdr>
                        <w:top w:val="none" w:sz="0" w:space="0" w:color="auto"/>
                        <w:left w:val="none" w:sz="0" w:space="0" w:color="auto"/>
                        <w:bottom w:val="none" w:sz="0" w:space="0" w:color="auto"/>
                        <w:right w:val="none" w:sz="0" w:space="0" w:color="auto"/>
                      </w:divBdr>
                      <w:divsChild>
                        <w:div w:id="1956669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283512">
      <w:bodyDiv w:val="1"/>
      <w:marLeft w:val="0"/>
      <w:marRight w:val="0"/>
      <w:marTop w:val="0"/>
      <w:marBottom w:val="0"/>
      <w:divBdr>
        <w:top w:val="none" w:sz="0" w:space="0" w:color="auto"/>
        <w:left w:val="none" w:sz="0" w:space="0" w:color="auto"/>
        <w:bottom w:val="none" w:sz="0" w:space="0" w:color="auto"/>
        <w:right w:val="none" w:sz="0" w:space="0" w:color="auto"/>
      </w:divBdr>
      <w:divsChild>
        <w:div w:id="1416707372">
          <w:marLeft w:val="660"/>
          <w:marRight w:val="660"/>
          <w:marTop w:val="0"/>
          <w:marBottom w:val="0"/>
          <w:divBdr>
            <w:top w:val="none" w:sz="0" w:space="0" w:color="auto"/>
            <w:left w:val="none" w:sz="0" w:space="0" w:color="auto"/>
            <w:bottom w:val="none" w:sz="0" w:space="0" w:color="auto"/>
            <w:right w:val="none" w:sz="0" w:space="0" w:color="auto"/>
          </w:divBdr>
          <w:divsChild>
            <w:div w:id="724985251">
              <w:marLeft w:val="0"/>
              <w:marRight w:val="0"/>
              <w:marTop w:val="0"/>
              <w:marBottom w:val="0"/>
              <w:divBdr>
                <w:top w:val="none" w:sz="0" w:space="0" w:color="auto"/>
                <w:left w:val="none" w:sz="0" w:space="0" w:color="auto"/>
                <w:bottom w:val="none" w:sz="0" w:space="0" w:color="auto"/>
                <w:right w:val="none" w:sz="0" w:space="0" w:color="auto"/>
              </w:divBdr>
              <w:divsChild>
                <w:div w:id="2110856438">
                  <w:marLeft w:val="0"/>
                  <w:marRight w:val="0"/>
                  <w:marTop w:val="0"/>
                  <w:marBottom w:val="0"/>
                  <w:divBdr>
                    <w:top w:val="none" w:sz="0" w:space="0" w:color="auto"/>
                    <w:left w:val="none" w:sz="0" w:space="0" w:color="auto"/>
                    <w:bottom w:val="none" w:sz="0" w:space="0" w:color="auto"/>
                    <w:right w:val="none" w:sz="0" w:space="0" w:color="auto"/>
                  </w:divBdr>
                  <w:divsChild>
                    <w:div w:id="1162505077">
                      <w:marLeft w:val="0"/>
                      <w:marRight w:val="0"/>
                      <w:marTop w:val="0"/>
                      <w:marBottom w:val="0"/>
                      <w:divBdr>
                        <w:top w:val="none" w:sz="0" w:space="0" w:color="auto"/>
                        <w:left w:val="none" w:sz="0" w:space="0" w:color="auto"/>
                        <w:bottom w:val="none" w:sz="0" w:space="0" w:color="auto"/>
                        <w:right w:val="none" w:sz="0" w:space="0" w:color="auto"/>
                      </w:divBdr>
                      <w:divsChild>
                        <w:div w:id="164907719">
                          <w:marLeft w:val="0"/>
                          <w:marRight w:val="0"/>
                          <w:marTop w:val="150"/>
                          <w:marBottom w:val="0"/>
                          <w:divBdr>
                            <w:top w:val="none" w:sz="0" w:space="0" w:color="auto"/>
                            <w:left w:val="none" w:sz="0" w:space="0" w:color="auto"/>
                            <w:bottom w:val="none" w:sz="0" w:space="0" w:color="auto"/>
                            <w:right w:val="none" w:sz="0" w:space="0" w:color="auto"/>
                          </w:divBdr>
                          <w:divsChild>
                            <w:div w:id="5906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959480">
      <w:bodyDiv w:val="1"/>
      <w:marLeft w:val="0"/>
      <w:marRight w:val="0"/>
      <w:marTop w:val="0"/>
      <w:marBottom w:val="0"/>
      <w:divBdr>
        <w:top w:val="none" w:sz="0" w:space="0" w:color="auto"/>
        <w:left w:val="none" w:sz="0" w:space="0" w:color="auto"/>
        <w:bottom w:val="none" w:sz="0" w:space="0" w:color="auto"/>
        <w:right w:val="none" w:sz="0" w:space="0" w:color="auto"/>
      </w:divBdr>
    </w:div>
    <w:div w:id="1760828069">
      <w:bodyDiv w:val="1"/>
      <w:marLeft w:val="0"/>
      <w:marRight w:val="0"/>
      <w:marTop w:val="0"/>
      <w:marBottom w:val="0"/>
      <w:divBdr>
        <w:top w:val="none" w:sz="0" w:space="0" w:color="auto"/>
        <w:left w:val="none" w:sz="0" w:space="0" w:color="auto"/>
        <w:bottom w:val="none" w:sz="0" w:space="0" w:color="auto"/>
        <w:right w:val="none" w:sz="0" w:space="0" w:color="auto"/>
      </w:divBdr>
    </w:div>
    <w:div w:id="211585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studfile.net/preview/11672676/page:136/#2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1048;&#1085;&#1089;&#1090;&#1080;&#1090;&#1091;&#1090;\6%20sem\&#1057;&#1090;&#1077;&#1075;&#1072;&#1085;&#1086;&#1075;&#1088;&#1072;&#1092;&#1080;&#1103;\&#1058;&#1050;&#1048;-441_&#1042;&#1080;&#1085;&#1090;&#1092;&#1077;&#1083;&#1100;&#1076;_&#1056;_&#1044;_&#1063;&#1077;&#1088;&#1077;&#1084;&#1085;&#1099;&#1093;_&#1040;_&#1057;_&#1042;10__&#1051;&#1088;3_&#1043;&#1055;&#1057;&#1063;_&#1057;&#1052;&#1047;&#1048;.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CC304-6D87-4971-A201-9318FB6B7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ТКИ-441_Винтфельд_Р_Д_Черемных_А_С_В10__Лр3_ГПСЧ_СМЗИ.dotx</Template>
  <TotalTime>137</TotalTime>
  <Pages>23</Pages>
  <Words>2604</Words>
  <Characters>14845</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Риночка</dc:creator>
  <cp:keywords>шаблон</cp:keywords>
  <cp:lastModifiedBy>Риночка</cp:lastModifiedBy>
  <cp:revision>20</cp:revision>
  <dcterms:created xsi:type="dcterms:W3CDTF">2026-09-13T19:36:00Z</dcterms:created>
  <dcterms:modified xsi:type="dcterms:W3CDTF">2026-10-05T14:22:00Z</dcterms:modified>
</cp:coreProperties>
</file>