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CA1" w:rsidRDefault="002D5CA1">
      <w:pPr>
        <w:framePr w:w="360" w:h="1920" w:hRule="exact" w:wrap="auto" w:vAnchor="page" w:hAnchor="page" w:x="492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 w:hint="eastAsia"/>
          <w:color w:val="000000"/>
          <w:kern w:val="0"/>
          <w:sz w:val="31"/>
          <w:szCs w:val="24"/>
        </w:rPr>
        <w:t>稽</w:t>
      </w:r>
      <w:proofErr w:type="gramEnd"/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　　核</w:t>
      </w:r>
    </w:p>
    <w:p w:rsidR="002D5CA1" w:rsidRDefault="002D5CA1">
      <w:pPr>
        <w:framePr w:w="360" w:h="1920" w:hRule="exact" w:wrap="auto" w:vAnchor="page" w:hAnchor="page" w:x="756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經　　　理</w:t>
      </w:r>
    </w:p>
    <w:p w:rsidR="002D5CA1" w:rsidRDefault="002D5CA1">
      <w:pPr>
        <w:framePr w:w="360" w:h="1920" w:hRule="exact" w:wrap="auto" w:vAnchor="page" w:hAnchor="page" w:x="888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處　　　長</w:t>
      </w:r>
    </w:p>
    <w:p w:rsidR="002D5CA1" w:rsidRDefault="002D5CA1">
      <w:pPr>
        <w:framePr w:w="360" w:h="1920" w:hRule="exact" w:wrap="auto" w:vAnchor="page" w:hAnchor="page" w:x="1020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總</w:t>
      </w:r>
    </w:p>
    <w:p w:rsidR="002D5CA1" w:rsidRDefault="002D5CA1">
      <w:pPr>
        <w:framePr w:w="360" w:h="1920" w:hRule="exact" w:wrap="auto" w:vAnchor="page" w:hAnchor="page" w:x="1020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proofErr w:type="gramStart"/>
      <w:r>
        <w:rPr>
          <w:rFonts w:ascii="標楷體" w:eastAsia="標楷體" w:hint="eastAsia"/>
          <w:color w:val="000000"/>
          <w:kern w:val="0"/>
          <w:sz w:val="31"/>
          <w:szCs w:val="24"/>
        </w:rPr>
        <w:t>稽</w:t>
      </w:r>
      <w:proofErr w:type="gramEnd"/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核</w:t>
      </w:r>
    </w:p>
    <w:p w:rsidR="002D5CA1" w:rsidRDefault="002D5CA1" w:rsidP="005416E1">
      <w:pPr>
        <w:framePr w:w="240" w:h="1440" w:hRule="exact" w:wrap="auto" w:vAnchor="page" w:hAnchor="page" w:x="3001" w:y="262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9"/>
          <w:szCs w:val="24"/>
        </w:rPr>
        <w:t>實習查核人</w:t>
      </w:r>
      <w:r>
        <w:rPr>
          <w:rFonts w:ascii="標楷體" w:eastAsia="標楷體" w:hint="eastAsia"/>
          <w:color w:val="000000"/>
          <w:kern w:val="0"/>
          <w:sz w:val="17"/>
          <w:szCs w:val="24"/>
        </w:rPr>
        <w:t>員</w:t>
      </w:r>
    </w:p>
    <w:p w:rsidR="002D5CA1" w:rsidRDefault="005416E1" w:rsidP="005416E1">
      <w:pPr>
        <w:framePr w:w="240" w:h="1171" w:hRule="exact" w:wrap="auto" w:vAnchor="page" w:hAnchor="page" w:x="3001" w:y="1486"/>
        <w:autoSpaceDE w:val="0"/>
        <w:autoSpaceDN w:val="0"/>
        <w:adjustRightInd w:val="0"/>
        <w:spacing w:line="220" w:lineRule="exact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9"/>
          <w:szCs w:val="24"/>
        </w:rPr>
        <w:t>第二十八期</w:t>
      </w:r>
    </w:p>
    <w:p w:rsidR="002D5CA1" w:rsidRPr="005416E1" w:rsidRDefault="005416E1" w:rsidP="005416E1">
      <w:pPr>
        <w:framePr w:w="240" w:h="720" w:hRule="exact" w:wrap="auto" w:vAnchor="page" w:hAnchor="page" w:x="2641" w:y="1486"/>
        <w:autoSpaceDE w:val="0"/>
        <w:autoSpaceDN w:val="0"/>
        <w:adjustRightInd w:val="0"/>
        <w:spacing w:line="220" w:lineRule="exact"/>
        <w:jc w:val="center"/>
        <w:rPr>
          <w:rFonts w:ascii="標楷體" w:eastAsia="標楷體"/>
          <w:kern w:val="0"/>
          <w:szCs w:val="24"/>
        </w:rPr>
      </w:pPr>
      <w:r w:rsidRPr="005416E1">
        <w:rPr>
          <w:rFonts w:ascii="標楷體" w:eastAsia="標楷體" w:hint="eastAsia"/>
          <w:color w:val="000000"/>
          <w:kern w:val="0"/>
          <w:sz w:val="20"/>
          <w:szCs w:val="24"/>
        </w:rPr>
        <w:t>王小明</w:t>
      </w:r>
    </w:p>
    <w:p w:rsidR="002D5CA1" w:rsidRDefault="002D5CA1">
      <w:pPr>
        <w:framePr w:w="240" w:h="240" w:hRule="exact" w:wrap="auto" w:vAnchor="page" w:hAnchor="page" w:x="2641" w:y="220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9"/>
          <w:szCs w:val="24"/>
        </w:rPr>
        <w:t>等</w:t>
      </w:r>
    </w:p>
    <w:p w:rsidR="002D5CA1" w:rsidRDefault="002D5CA1">
      <w:pPr>
        <w:framePr w:w="240" w:h="880" w:hRule="exact" w:wrap="auto" w:vAnchor="page" w:hAnchor="page" w:x="2641" w:y="276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7"/>
          <w:szCs w:val="24"/>
        </w:rPr>
        <w:t>員，已完</w:t>
      </w:r>
    </w:p>
    <w:p w:rsidR="002D5CA1" w:rsidRDefault="002D5CA1">
      <w:pPr>
        <w:framePr w:w="240" w:h="2160" w:hRule="exact" w:wrap="auto" w:vAnchor="page" w:hAnchor="page" w:x="2281" w:y="1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7"/>
          <w:szCs w:val="24"/>
        </w:rPr>
        <w:t>成查核實習，成績及格</w:t>
      </w:r>
    </w:p>
    <w:p w:rsidR="002D5CA1" w:rsidRDefault="002D5CA1">
      <w:pPr>
        <w:framePr w:w="240" w:h="2160" w:hRule="exact" w:wrap="auto" w:vAnchor="page" w:hAnchor="page" w:x="1921" w:y="1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7"/>
          <w:szCs w:val="24"/>
        </w:rPr>
        <w:t>擬請</w:t>
      </w:r>
    </w:p>
    <w:p w:rsidR="002D5CA1" w:rsidRDefault="002D5CA1">
      <w:pPr>
        <w:framePr w:w="240" w:h="2160" w:hRule="exact" w:wrap="auto" w:vAnchor="page" w:hAnchor="page" w:x="1561" w:y="1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7"/>
          <w:szCs w:val="24"/>
        </w:rPr>
        <w:t>總稽核簽發證明書送</w:t>
      </w:r>
    </w:p>
    <w:p w:rsidR="002D5CA1" w:rsidRDefault="002D5CA1">
      <w:pPr>
        <w:framePr w:w="240" w:h="2160" w:hRule="exact" w:wrap="auto" w:vAnchor="page" w:hAnchor="page" w:x="1201" w:y="1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17"/>
          <w:szCs w:val="24"/>
        </w:rPr>
        <w:t>人力資源處</w:t>
      </w:r>
    </w:p>
    <w:p w:rsidR="002D5CA1" w:rsidRDefault="002D5CA1">
      <w:pPr>
        <w:framePr w:w="240" w:h="2160" w:hRule="exact" w:wrap="auto" w:vAnchor="page" w:hAnchor="page" w:x="1201" w:y="1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21"/>
          <w:szCs w:val="24"/>
        </w:rPr>
        <w:t>。</w:t>
      </w:r>
    </w:p>
    <w:p w:rsidR="002D5CA1" w:rsidRDefault="002D5CA1" w:rsidP="005416E1">
      <w:pPr>
        <w:framePr w:w="240" w:h="240" w:hRule="exact" w:wrap="auto" w:vAnchor="page" w:hAnchor="page" w:x="2641" w:y="2486"/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19"/>
          <w:szCs w:val="24"/>
        </w:rPr>
        <w:t>2</w:t>
      </w:r>
    </w:p>
    <w:p w:rsidR="002D5CA1" w:rsidRDefault="002D5CA1">
      <w:pPr>
        <w:framePr w:w="360" w:h="1920" w:hRule="exact" w:wrap="auto" w:vAnchor="page" w:hAnchor="page" w:x="6241" w:y="1486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副　　　理</w:t>
      </w:r>
    </w:p>
    <w:p w:rsidR="002D5CA1" w:rsidRPr="002D5CA1" w:rsidRDefault="002D5CA1" w:rsidP="007158A7">
      <w:pPr>
        <w:framePr w:w="7471" w:h="375" w:hRule="exact" w:wrap="auto" w:vAnchor="page" w:hAnchor="page" w:x="1201" w:y="478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 w:rsidRPr="002D5CA1">
        <w:rPr>
          <w:rFonts w:ascii="標楷體" w:eastAsia="標楷體" w:hint="eastAsia"/>
          <w:color w:val="000000"/>
          <w:kern w:val="0"/>
          <w:sz w:val="31"/>
          <w:szCs w:val="24"/>
        </w:rPr>
        <w:t>人力資源處台照：</w:t>
      </w:r>
    </w:p>
    <w:p w:rsidR="002D5CA1" w:rsidRDefault="002D5CA1" w:rsidP="007158A7">
      <w:pPr>
        <w:framePr w:w="2040" w:h="360" w:hRule="exact" w:wrap="auto" w:vAnchor="page" w:hAnchor="page" w:x="6121" w:y="10921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董事會稽核處</w:t>
      </w:r>
    </w:p>
    <w:p w:rsidR="002D5CA1" w:rsidRDefault="002D5CA1" w:rsidP="007158A7">
      <w:pPr>
        <w:framePr w:w="2720" w:h="360" w:hRule="exact" w:wrap="auto" w:vAnchor="page" w:hAnchor="page" w:x="5761" w:y="11596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2014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  <w:r>
        <w:rPr>
          <w:rFonts w:ascii="標楷體" w:eastAsia="標楷體"/>
          <w:color w:val="000000"/>
          <w:kern w:val="0"/>
          <w:sz w:val="31"/>
          <w:szCs w:val="24"/>
        </w:rPr>
        <w:t>3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  <w:r>
        <w:rPr>
          <w:rFonts w:ascii="標楷體" w:eastAsia="標楷體"/>
          <w:color w:val="000000"/>
          <w:kern w:val="0"/>
          <w:sz w:val="31"/>
          <w:szCs w:val="24"/>
        </w:rPr>
        <w:t>1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5416E1" w:rsidRDefault="002D5CA1" w:rsidP="007158A7">
      <w:pPr>
        <w:framePr w:w="7936" w:h="4036" w:hRule="exact" w:wrap="auto" w:vAnchor="page" w:hAnchor="page" w:x="1876" w:y="612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480" w:lineRule="auto"/>
        <w:rPr>
          <w:rFonts w:ascii="標楷體" w:eastAsia="標楷體" w:hint="eastAsia"/>
          <w:color w:val="000000"/>
          <w:kern w:val="0"/>
          <w:sz w:val="31"/>
          <w:szCs w:val="24"/>
        </w:rPr>
      </w:pPr>
      <w:r w:rsidRPr="002D5CA1"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　貴處</w:t>
      </w:r>
      <w:r w:rsidR="005416E1" w:rsidRPr="005416E1">
        <w:rPr>
          <w:rFonts w:ascii="標楷體" w:eastAsia="標楷體" w:hint="eastAsia"/>
          <w:color w:val="000000"/>
          <w:kern w:val="0"/>
          <w:sz w:val="31"/>
          <w:szCs w:val="24"/>
        </w:rPr>
        <w:t>2010年7月14日</w:t>
      </w:r>
      <w:proofErr w:type="gramStart"/>
      <w:r w:rsidR="005416E1" w:rsidRPr="005416E1">
        <w:rPr>
          <w:rFonts w:ascii="標楷體" w:eastAsia="標楷體" w:hint="eastAsia"/>
          <w:color w:val="000000"/>
          <w:kern w:val="0"/>
          <w:sz w:val="31"/>
          <w:szCs w:val="24"/>
        </w:rPr>
        <w:t>政人訓字</w:t>
      </w:r>
      <w:proofErr w:type="gramEnd"/>
      <w:r w:rsidR="005416E1" w:rsidRPr="005416E1">
        <w:rPr>
          <w:rFonts w:ascii="標楷體" w:eastAsia="標楷體" w:hint="eastAsia"/>
          <w:color w:val="000000"/>
          <w:kern w:val="0"/>
          <w:sz w:val="31"/>
          <w:szCs w:val="24"/>
        </w:rPr>
        <w:t>第00246號</w:t>
      </w:r>
      <w:r w:rsidR="005416E1">
        <w:rPr>
          <w:rFonts w:ascii="標楷體" w:eastAsia="標楷體" w:hint="eastAsia"/>
          <w:color w:val="000000"/>
          <w:kern w:val="0"/>
          <w:sz w:val="31"/>
          <w:szCs w:val="24"/>
        </w:rPr>
        <w:t>函</w:t>
      </w:r>
    </w:p>
    <w:p w:rsidR="002D5CA1" w:rsidRPr="002D5CA1" w:rsidRDefault="005416E1" w:rsidP="007158A7">
      <w:pPr>
        <w:framePr w:w="7936" w:h="4036" w:hRule="exact" w:wrap="auto" w:vAnchor="page" w:hAnchor="page" w:x="1876" w:y="612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480" w:lineRule="auto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派查核實習人員王小明</w:t>
      </w:r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等</w:t>
      </w:r>
      <w:r w:rsidR="007158A7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名，</w:t>
      </w:r>
      <w:proofErr w:type="gramStart"/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均已依</w:t>
      </w:r>
      <w:proofErr w:type="gramEnd"/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計畫實習期滿，並撰寫查核實習心得報告經核</w:t>
      </w:r>
      <w:proofErr w:type="gramStart"/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可留卷備查</w:t>
      </w:r>
      <w:proofErr w:type="gramEnd"/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，依規定核發「查核實習證明書」共</w:t>
      </w:r>
      <w:r w:rsidR="007158A7">
        <w:rPr>
          <w:rFonts w:ascii="標楷體" w:eastAsia="標楷體" w:hint="eastAsia"/>
          <w:color w:val="000000"/>
          <w:kern w:val="0"/>
          <w:sz w:val="31"/>
          <w:szCs w:val="24"/>
        </w:rPr>
        <w:t>2</w:t>
      </w:r>
      <w:r w:rsidR="002D5CA1" w:rsidRPr="002D5CA1">
        <w:rPr>
          <w:rFonts w:ascii="標楷體" w:eastAsia="標楷體" w:hint="eastAsia"/>
          <w:color w:val="000000"/>
          <w:kern w:val="0"/>
          <w:sz w:val="31"/>
          <w:szCs w:val="24"/>
        </w:rPr>
        <w:t>份，請　查照。</w:t>
      </w:r>
    </w:p>
    <w:p w:rsidR="002D5CA1" w:rsidRDefault="002D5CA1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2D5CA1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50F" w:rsidRDefault="001B650F" w:rsidP="002D5CA1">
      <w:r>
        <w:separator/>
      </w:r>
    </w:p>
  </w:endnote>
  <w:endnote w:type="continuationSeparator" w:id="0">
    <w:p w:rsidR="001B650F" w:rsidRDefault="001B650F" w:rsidP="002D5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50F" w:rsidRDefault="001B650F" w:rsidP="002D5CA1">
      <w:r>
        <w:separator/>
      </w:r>
    </w:p>
  </w:footnote>
  <w:footnote w:type="continuationSeparator" w:id="0">
    <w:p w:rsidR="001B650F" w:rsidRDefault="001B650F" w:rsidP="002D5C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CA1"/>
    <w:rsid w:val="001B650F"/>
    <w:rsid w:val="002D5CA1"/>
    <w:rsid w:val="005416E1"/>
    <w:rsid w:val="0071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D5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locked/>
    <w:rsid w:val="002D5CA1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D5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locked/>
    <w:rsid w:val="002D5CA1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>Crystal Decisions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dcterms:created xsi:type="dcterms:W3CDTF">2014-02-12T05:31:00Z</dcterms:created>
  <dcterms:modified xsi:type="dcterms:W3CDTF">2014-02-12T05:31:00Z</dcterms:modified>
</cp:coreProperties>
</file>