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542" w:rsidRDefault="00E44542">
      <w:pPr>
        <w:framePr w:w="3840" w:h="480" w:hRule="exact" w:wrap="auto" w:vAnchor="page" w:hAnchor="page" w:x="4081" w:y="156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47"/>
          <w:szCs w:val="24"/>
        </w:rPr>
        <w:t>查核實習證明書</w:t>
      </w:r>
    </w:p>
    <w:p w:rsidR="00E44542" w:rsidRDefault="00E44542">
      <w:pPr>
        <w:framePr w:w="2040" w:h="360" w:hRule="exact" w:wrap="auto" w:vAnchor="page" w:hAnchor="page" w:x="7201" w:y="2401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proofErr w:type="gramStart"/>
      <w:r>
        <w:rPr>
          <w:rFonts w:ascii="標楷體" w:eastAsia="標楷體" w:hint="eastAsia"/>
          <w:color w:val="000000"/>
          <w:kern w:val="0"/>
          <w:sz w:val="27"/>
          <w:szCs w:val="24"/>
        </w:rPr>
        <w:t>一</w:t>
      </w:r>
      <w:proofErr w:type="gramEnd"/>
      <w:r>
        <w:rPr>
          <w:rFonts w:ascii="標楷體" w:eastAsia="標楷體" w:hint="eastAsia"/>
          <w:color w:val="000000"/>
          <w:kern w:val="0"/>
          <w:sz w:val="27"/>
          <w:szCs w:val="24"/>
        </w:rPr>
        <w:t>董總</w:t>
      </w:r>
      <w:proofErr w:type="gramStart"/>
      <w:r>
        <w:rPr>
          <w:rFonts w:ascii="標楷體" w:eastAsia="標楷體" w:hint="eastAsia"/>
          <w:color w:val="000000"/>
          <w:kern w:val="0"/>
          <w:sz w:val="27"/>
          <w:szCs w:val="24"/>
        </w:rPr>
        <w:t>稽</w:t>
      </w:r>
      <w:proofErr w:type="gramEnd"/>
      <w:r>
        <w:rPr>
          <w:rFonts w:ascii="標楷體" w:eastAsia="標楷體" w:hint="eastAsia"/>
          <w:color w:val="000000"/>
          <w:kern w:val="0"/>
          <w:sz w:val="27"/>
          <w:szCs w:val="24"/>
        </w:rPr>
        <w:t>證字第</w:t>
      </w:r>
    </w:p>
    <w:p w:rsidR="00E44542" w:rsidRDefault="00E44542">
      <w:pPr>
        <w:framePr w:w="360" w:h="360" w:hRule="exact" w:wrap="auto" w:vAnchor="page" w:hAnchor="page" w:x="9961" w:y="2401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27"/>
          <w:szCs w:val="24"/>
        </w:rPr>
        <w:t>號</w:t>
      </w:r>
    </w:p>
    <w:p w:rsidR="00E44542" w:rsidRDefault="00E44542" w:rsidP="00C773E2">
      <w:pPr>
        <w:framePr w:w="916" w:h="360" w:hRule="exact" w:wrap="auto" w:vAnchor="page" w:hAnchor="page" w:x="9091" w:y="2401"/>
        <w:tabs>
          <w:tab w:val="left" w:pos="36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27"/>
          <w:szCs w:val="24"/>
        </w:rPr>
        <w:t>1111111</w:t>
      </w:r>
    </w:p>
    <w:p w:rsidR="00E44542" w:rsidRDefault="00E44542">
      <w:pPr>
        <w:framePr w:w="2760" w:h="360" w:hRule="exact" w:wrap="auto" w:vAnchor="page" w:hAnchor="page" w:x="5761" w:y="1086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董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 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事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 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會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 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總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 </w:t>
      </w:r>
      <w:proofErr w:type="gramStart"/>
      <w:r>
        <w:rPr>
          <w:rFonts w:ascii="標楷體" w:eastAsia="標楷體" w:hint="eastAsia"/>
          <w:color w:val="000000"/>
          <w:kern w:val="0"/>
          <w:sz w:val="31"/>
          <w:szCs w:val="24"/>
        </w:rPr>
        <w:t>稽</w:t>
      </w:r>
      <w:proofErr w:type="gramEnd"/>
      <w:r>
        <w:rPr>
          <w:rFonts w:ascii="標楷體" w:eastAsia="標楷體"/>
          <w:color w:val="000000"/>
          <w:kern w:val="0"/>
          <w:sz w:val="31"/>
          <w:szCs w:val="24"/>
        </w:rPr>
        <w:t xml:space="preserve"> 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核</w:t>
      </w:r>
    </w:p>
    <w:p w:rsidR="00E44542" w:rsidRDefault="00E44542">
      <w:pPr>
        <w:framePr w:w="4560" w:h="360" w:hRule="exact" w:wrap="auto" w:vAnchor="page" w:hAnchor="page" w:x="4801" w:y="1014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5"/>
          <w:szCs w:val="24"/>
        </w:rPr>
        <w:t>第一商業銀行股份有限公司</w:t>
      </w:r>
    </w:p>
    <w:p w:rsidR="00E44542" w:rsidRDefault="00E44542">
      <w:pPr>
        <w:framePr w:w="2760" w:h="360" w:hRule="exact" w:wrap="auto" w:vAnchor="page" w:hAnchor="page" w:x="5761" w:y="1146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2014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年</w:t>
      </w:r>
      <w:r>
        <w:rPr>
          <w:rFonts w:ascii="標楷體" w:eastAsia="標楷體"/>
          <w:color w:val="000000"/>
          <w:kern w:val="0"/>
          <w:sz w:val="31"/>
          <w:szCs w:val="24"/>
        </w:rPr>
        <w:t>3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月</w:t>
      </w:r>
      <w:r>
        <w:rPr>
          <w:rFonts w:ascii="標楷體" w:eastAsia="標楷體"/>
          <w:color w:val="000000"/>
          <w:kern w:val="0"/>
          <w:sz w:val="31"/>
          <w:szCs w:val="24"/>
        </w:rPr>
        <w:t>1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日</w:t>
      </w:r>
    </w:p>
    <w:p w:rsidR="00E44542" w:rsidRPr="005128AE" w:rsidRDefault="00E44542" w:rsidP="00C773E2">
      <w:pPr>
        <w:framePr w:w="7891" w:h="4936" w:hRule="exact" w:wrap="auto" w:vAnchor="page" w:hAnchor="page" w:x="1561" w:y="435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460" w:lineRule="exact"/>
        <w:rPr>
          <w:rFonts w:ascii="標楷體" w:eastAsia="標楷體"/>
          <w:kern w:val="0"/>
          <w:szCs w:val="24"/>
        </w:rPr>
      </w:pPr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本行行員</w:t>
      </w:r>
      <w:r w:rsidR="00C773E2">
        <w:rPr>
          <w:rFonts w:ascii="標楷體" w:eastAsia="標楷體" w:hint="eastAsia"/>
          <w:color w:val="000000"/>
          <w:kern w:val="0"/>
          <w:sz w:val="31"/>
          <w:szCs w:val="24"/>
        </w:rPr>
        <w:t>王小明</w:t>
      </w:r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男民國</w:t>
      </w:r>
      <w:r w:rsidR="00C773E2">
        <w:rPr>
          <w:rFonts w:ascii="標楷體" w:eastAsia="標楷體" w:hint="eastAsia"/>
          <w:color w:val="000000"/>
          <w:kern w:val="0"/>
          <w:sz w:val="31"/>
          <w:szCs w:val="24"/>
        </w:rPr>
        <w:t>103</w:t>
      </w:r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年</w:t>
      </w:r>
      <w:r w:rsidR="00C773E2">
        <w:rPr>
          <w:rFonts w:ascii="標楷體" w:eastAsia="標楷體" w:hint="eastAsia"/>
          <w:color w:val="000000"/>
          <w:kern w:val="0"/>
          <w:sz w:val="31"/>
          <w:szCs w:val="24"/>
        </w:rPr>
        <w:t>6</w:t>
      </w:r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月</w:t>
      </w:r>
      <w:r w:rsidR="00C773E2">
        <w:rPr>
          <w:rFonts w:ascii="標楷體" w:eastAsia="標楷體" w:hint="eastAsia"/>
          <w:color w:val="000000"/>
          <w:kern w:val="0"/>
          <w:sz w:val="31"/>
          <w:szCs w:val="24"/>
        </w:rPr>
        <w:t>20</w:t>
      </w:r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日生，參與本行董事會稽核處之查核實習，日期自</w:t>
      </w:r>
      <w:r w:rsidR="00C773E2">
        <w:rPr>
          <w:rFonts w:ascii="標楷體" w:eastAsia="標楷體" w:hint="eastAsia"/>
          <w:color w:val="000000"/>
          <w:kern w:val="0"/>
          <w:sz w:val="31"/>
          <w:szCs w:val="24"/>
        </w:rPr>
        <w:t>103</w:t>
      </w:r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年</w:t>
      </w:r>
      <w:r w:rsidR="00C773E2">
        <w:rPr>
          <w:rFonts w:ascii="標楷體" w:eastAsia="標楷體" w:hint="eastAsia"/>
          <w:color w:val="000000"/>
          <w:kern w:val="0"/>
          <w:sz w:val="31"/>
          <w:szCs w:val="24"/>
        </w:rPr>
        <w:t>2</w:t>
      </w:r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月</w:t>
      </w:r>
      <w:r w:rsidR="00C773E2">
        <w:rPr>
          <w:rFonts w:ascii="標楷體" w:eastAsia="標楷體" w:hint="eastAsia"/>
          <w:color w:val="000000"/>
          <w:kern w:val="0"/>
          <w:sz w:val="31"/>
          <w:szCs w:val="24"/>
        </w:rPr>
        <w:t>12</w:t>
      </w:r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日起至</w:t>
      </w:r>
      <w:r w:rsidR="00C773E2">
        <w:rPr>
          <w:rFonts w:ascii="標楷體" w:eastAsia="標楷體" w:hint="eastAsia"/>
          <w:color w:val="000000"/>
          <w:kern w:val="0"/>
          <w:sz w:val="31"/>
          <w:szCs w:val="24"/>
        </w:rPr>
        <w:t>103</w:t>
      </w:r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年</w:t>
      </w:r>
      <w:r w:rsidR="00C773E2">
        <w:rPr>
          <w:rFonts w:ascii="標楷體" w:eastAsia="標楷體" w:hint="eastAsia"/>
          <w:color w:val="000000"/>
          <w:kern w:val="0"/>
          <w:sz w:val="31"/>
          <w:szCs w:val="24"/>
        </w:rPr>
        <w:t>2</w:t>
      </w:r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月</w:t>
      </w:r>
      <w:r w:rsidR="00C773E2">
        <w:rPr>
          <w:rFonts w:ascii="標楷體" w:eastAsia="標楷體" w:hint="eastAsia"/>
          <w:color w:val="000000"/>
          <w:kern w:val="0"/>
          <w:sz w:val="31"/>
          <w:szCs w:val="24"/>
        </w:rPr>
        <w:t>22</w:t>
      </w:r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日，其查核項目為：存款業務實習期滿並撰寫實習查核心得報告，陳報核</w:t>
      </w:r>
      <w:proofErr w:type="gramStart"/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可留卷備查</w:t>
      </w:r>
      <w:proofErr w:type="gramEnd"/>
      <w:r w:rsidRPr="005128AE">
        <w:rPr>
          <w:rFonts w:ascii="標楷體" w:eastAsia="標楷體" w:hint="eastAsia"/>
          <w:color w:val="000000"/>
          <w:kern w:val="0"/>
          <w:sz w:val="31"/>
          <w:szCs w:val="24"/>
        </w:rPr>
        <w:t>在案。</w:t>
      </w:r>
    </w:p>
    <w:p w:rsidR="00E44542" w:rsidRDefault="00E44542">
      <w:pPr>
        <w:autoSpaceDE w:val="0"/>
        <w:autoSpaceDN w:val="0"/>
        <w:adjustRightInd w:val="0"/>
        <w:rPr>
          <w:rFonts w:ascii="標楷體" w:eastAsia="標楷體"/>
          <w:kern w:val="0"/>
          <w:szCs w:val="24"/>
        </w:rPr>
        <w:sectPr w:rsidR="00E44542">
          <w:type w:val="continuous"/>
          <w:pgSz w:w="12240" w:h="16560"/>
          <w:pgMar w:top="360" w:right="360" w:bottom="360" w:left="360" w:header="720" w:footer="720" w:gutter="0"/>
          <w:cols w:space="720"/>
          <w:noEndnote/>
        </w:sectPr>
      </w:pPr>
    </w:p>
    <w:p w:rsidR="00E44542" w:rsidRDefault="00E44542" w:rsidP="00C773E2">
      <w:pPr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</w:p>
    <w:sectPr w:rsidR="00E44542">
      <w:type w:val="continuous"/>
      <w:pgSz w:w="12240" w:h="16560"/>
      <w:pgMar w:top="360" w:right="360" w:bottom="360" w:left="36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768" w:rsidRDefault="00093768" w:rsidP="005128AE">
      <w:r>
        <w:separator/>
      </w:r>
    </w:p>
  </w:endnote>
  <w:endnote w:type="continuationSeparator" w:id="0">
    <w:p w:rsidR="00093768" w:rsidRDefault="00093768" w:rsidP="00512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768" w:rsidRDefault="00093768" w:rsidP="005128AE">
      <w:r>
        <w:separator/>
      </w:r>
    </w:p>
  </w:footnote>
  <w:footnote w:type="continuationSeparator" w:id="0">
    <w:p w:rsidR="00093768" w:rsidRDefault="00093768" w:rsidP="005128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8AE"/>
    <w:rsid w:val="00093768"/>
    <w:rsid w:val="005128AE"/>
    <w:rsid w:val="00AF4B42"/>
    <w:rsid w:val="00C773E2"/>
    <w:rsid w:val="00E44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2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locked/>
    <w:rsid w:val="005128AE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12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locked/>
    <w:rsid w:val="005128AE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56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6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>Crystal Decisions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Sony</cp:lastModifiedBy>
  <cp:revision>2</cp:revision>
  <dcterms:created xsi:type="dcterms:W3CDTF">2014-02-14T01:50:00Z</dcterms:created>
  <dcterms:modified xsi:type="dcterms:W3CDTF">2014-02-14T01:50:00Z</dcterms:modified>
</cp:coreProperties>
</file>