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核酸检测收集相关接口说明</w:t>
      </w:r>
    </w:p>
    <w:p>
      <w:r>
        <w:rPr>
          <w:rFonts w:hint="eastAsia"/>
        </w:rPr>
        <w:t>正式环境：</w:t>
      </w:r>
    </w:p>
    <w:p>
      <w:pPr>
        <w:pStyle w:val="6"/>
        <w:shd w:val="clear" w:color="auto" w:fill="FFFFFF"/>
      </w:pPr>
      <w:r>
        <w:t>正式机构号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</w:rPr>
        <w:t>h</w:t>
      </w:r>
      <w:r>
        <w:rPr>
          <w:color w:val="FF0000"/>
        </w:rPr>
        <w:t>o</w:t>
      </w:r>
      <w:r>
        <w:rPr>
          <w:rFonts w:hint="eastAsia"/>
          <w:color w:val="FF0000"/>
        </w:rPr>
        <w:t>pital</w:t>
      </w:r>
      <w:r>
        <w:rPr>
          <w:color w:val="FF0000"/>
        </w:rPr>
        <w:t>Code</w:t>
      </w:r>
      <w:r>
        <w:rPr>
          <w:rFonts w:hint="eastAsia"/>
          <w:lang w:eastAsia="zh-CN"/>
        </w:rPr>
        <w:t>）</w:t>
      </w:r>
      <w:r>
        <w:t>：</w:t>
      </w:r>
    </w:p>
    <w:p>
      <w:pPr>
        <w:pStyle w:val="6"/>
        <w:shd w:val="clear" w:color="auto" w:fill="FFFFFF"/>
      </w:pPr>
      <w:r>
        <w:rPr>
          <w:rFonts w:hint="eastAsia"/>
        </w:rPr>
        <w:t>正式加密</w:t>
      </w:r>
      <w:r>
        <w:t xml:space="preserve">key: </w:t>
      </w:r>
    </w:p>
    <w:p>
      <w:pPr>
        <w:pStyle w:val="6"/>
        <w:shd w:val="clear" w:color="auto" w:fill="FFFFFF"/>
        <w:rPr>
          <w:rFonts w:hint="eastAsia"/>
        </w:rPr>
      </w:pPr>
      <w:r>
        <w:rPr>
          <w:rFonts w:hint="eastAsia"/>
        </w:rPr>
        <w:t>测试环境：http://api.zoesmjk.com:9380</w:t>
      </w:r>
    </w:p>
    <w:p>
      <w:pPr>
        <w:pStyle w:val="6"/>
        <w:shd w:val="clear" w:color="auto" w:fill="FFFFFF"/>
        <w:rPr>
          <w:rFonts w:hint="eastAsia"/>
        </w:rPr>
      </w:pPr>
      <w:r>
        <w:rPr>
          <w:rFonts w:hint="eastAsia"/>
        </w:rPr>
        <w:t>测试机构号（hopitalCode）：01350102001</w:t>
      </w:r>
    </w:p>
    <w:p>
      <w:pPr>
        <w:pStyle w:val="6"/>
        <w:shd w:val="clear" w:color="auto" w:fill="FFFFFF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测试加密key: </w:t>
      </w:r>
      <w:r>
        <w:rPr>
          <w:rFonts w:hint="eastAsia"/>
          <w:lang w:val="en-US" w:eastAsia="zh-CN"/>
        </w:rPr>
        <w:t>1234567890123456</w:t>
      </w:r>
    </w:p>
    <w:p>
      <w:r>
        <w:rPr>
          <w:rFonts w:hint="eastAsia"/>
        </w:rPr>
        <w:t>加密方式：国密4加密</w:t>
      </w:r>
    </w:p>
    <w:p>
      <w:r>
        <w:rPr>
          <w:rFonts w:hint="eastAsia"/>
        </w:rPr>
        <w:t>文字编码：utf</w:t>
      </w:r>
      <w:r>
        <w:t>8</w:t>
      </w:r>
    </w:p>
    <w:p>
      <w:r>
        <w:t>条数限制：单次最大上传为2000</w:t>
      </w:r>
      <w:r>
        <w:rPr>
          <w:rFonts w:hint="eastAsia"/>
        </w:rPr>
        <w:t xml:space="preserve"> </w:t>
      </w:r>
    </w:p>
    <w:p>
      <w:r>
        <w:rPr>
          <w:rFonts w:hint="eastAsia"/>
        </w:rPr>
        <w:t>备注：表格中标志为红色的则为必填且备注中会文字标注</w:t>
      </w:r>
    </w:p>
    <w:p>
      <w:pPr>
        <w:pStyle w:val="3"/>
        <w:numPr>
          <w:ilvl w:val="1"/>
          <w:numId w:val="1"/>
        </w:num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批量上传核酸检验信息</w:t>
      </w:r>
    </w:p>
    <w:tbl>
      <w:tblPr>
        <w:tblStyle w:val="8"/>
        <w:tblW w:w="9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2126"/>
        <w:gridCol w:w="16"/>
        <w:gridCol w:w="1150"/>
        <w:gridCol w:w="1815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/nucleinProvince</w:t>
            </w:r>
            <w:r>
              <w:t>/upload</w:t>
            </w:r>
            <w:r>
              <w:rPr>
                <w:rFonts w:hint="eastAsia"/>
              </w:rPr>
              <w:t>NucleinRecord</w:t>
            </w:r>
            <w:r>
              <w:rPr>
                <w:rFonts w:hint="eastAsia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请求格式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  <w:lang w:val="en-US" w:eastAsia="zh-CN"/>
              </w:rPr>
              <w:t>applicatio/json</w:t>
            </w:r>
            <w:r>
              <w:rPr>
                <w:rFonts w:hint="eastAsia"/>
              </w:rPr>
              <w:t>形式进行传递</w:t>
            </w:r>
          </w:p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"hopitalCode":"xxx",body: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加密后的值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入参</w:t>
            </w: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5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body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报文体 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必填，数组加密字符串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</w:t>
            </w: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pital</w:t>
            </w:r>
            <w:r>
              <w:rPr>
                <w:color w:val="FF0000"/>
              </w:rPr>
              <w:t>Code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机构编码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必填，由接口提供方提供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t>B</w:t>
            </w:r>
            <w:r>
              <w:rPr>
                <w:rFonts w:hint="eastAsia"/>
              </w:rPr>
              <w:t>ody数组加密前参数说明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5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证件姓名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或监护人姓名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cardType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证件类型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1.居民身份证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2.监护人身份证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3.港澳居民来往内地通行证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4.台湾居民来往内地通行证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5.非中国护照</w:t>
            </w:r>
          </w:p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6.中国护照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cardNo</w:t>
            </w: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证件号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telephone</w:t>
            </w:r>
          </w:p>
          <w:p>
            <w:pPr>
              <w:jc w:val="left"/>
              <w:rPr>
                <w:color w:val="FF0000"/>
              </w:rPr>
            </w:pPr>
          </w:p>
        </w:tc>
        <w:tc>
          <w:tcPr>
            <w:tcW w:w="1150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联系方式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</w:t>
            </w:r>
          </w:p>
          <w:p>
            <w:pPr>
              <w:jc w:val="left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hometownCountryCode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户籍所在国家编码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非必填，</w:t>
            </w:r>
            <w:r>
              <w:rPr>
                <w:rFonts w:hint="eastAsia"/>
              </w:rPr>
              <w:t>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hometownProvinceCode</w:t>
            </w:r>
          </w:p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户籍所在省份编码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非必填，见附件2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hometownCityCode</w:t>
            </w:r>
          </w:p>
          <w:p>
            <w:pPr>
              <w:jc w:val="left"/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户籍所在市编码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非必填，见附件2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hometownDistrictCode</w:t>
            </w:r>
          </w:p>
          <w:p>
            <w:pPr>
              <w:jc w:val="left"/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户籍所在区编码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非必填，见附件2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samplingTime</w:t>
            </w:r>
          </w:p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*采样日期</w:t>
            </w:r>
          </w:p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必填，例如:2020-04-26 13:03:19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result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*检测结果</w:t>
            </w:r>
          </w:p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必填，1为阳性，2为阴性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resultTime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*报告日期</w:t>
            </w:r>
          </w:p>
          <w:p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 w:eastAsiaTheme="minor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必填，例如:2020-04-26 1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  <w:r>
              <w:rPr>
                <w:rFonts w:hint="eastAsia"/>
                <w:color w:val="FF0000"/>
              </w:rPr>
              <w:t>3:1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crowdType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职业分类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pStyle w:val="6"/>
              <w:shd w:val="clear" w:color="auto" w:fill="FFFFFF"/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s</w:t>
            </w:r>
            <w:r>
              <w:rPr>
                <w:rFonts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ubC</w:t>
            </w:r>
            <w: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</w:rPr>
              <w:t>rowdType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</w:rPr>
            </w:pP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职业子分类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必填，参考附件1，如不存在则置空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outHospitalTime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阳性出院时间</w:t>
            </w:r>
          </w:p>
          <w:p>
            <w:pPr>
              <w:widowControl/>
              <w:jc w:val="left"/>
            </w:pP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非必填，</w:t>
            </w:r>
            <w:r>
              <w:rPr>
                <w:rFonts w:hint="eastAsia"/>
              </w:rPr>
              <w:t>例如:2020-04-2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:03:19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50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checkOrgName</w:t>
            </w:r>
          </w:p>
        </w:tc>
        <w:tc>
          <w:tcPr>
            <w:tcW w:w="1150" w:type="dxa"/>
            <w:vAlign w:val="top"/>
          </w:tcPr>
          <w:p>
            <w:pPr>
              <w:widowControl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检测机构</w:t>
            </w:r>
          </w:p>
        </w:tc>
        <w:tc>
          <w:tcPr>
            <w:tcW w:w="1815" w:type="dxa"/>
            <w:vAlign w:val="top"/>
          </w:tcPr>
          <w:p>
            <w:pPr>
              <w:widowControl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2142" w:type="dxa"/>
            <w:gridSpan w:val="2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extendParameter</w:t>
            </w:r>
          </w:p>
        </w:tc>
        <w:tc>
          <w:tcPr>
            <w:tcW w:w="1150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扩展字段</w:t>
            </w:r>
          </w:p>
        </w:tc>
        <w:tc>
          <w:tcPr>
            <w:tcW w:w="1815" w:type="dxa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自定义，非必填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t>code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请求状态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13" w:type="dxa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</w:pPr>
            <w:r>
              <w:t>//0</w:t>
            </w:r>
            <w:r>
              <w:rPr>
                <w:rFonts w:hint="eastAsia"/>
              </w:rPr>
              <w:t>为请求正常，其他值的异常请查看message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t>data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返回的加密字符串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t>message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请求状态说明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成功则返回success，失败则为指定的失败信息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</w:pPr>
            <w:r>
              <w:t>data</w:t>
            </w:r>
            <w:r>
              <w:rPr>
                <w:rFonts w:hint="eastAsia"/>
              </w:rPr>
              <w:t>数组加密前说明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2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cardType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1.居民身份证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2.监护人身份证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3.港澳居民来往内地通行证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4.台湾居民来往内地通行证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5.非中国护照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6.中国护照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证件姓名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或监护人姓名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telephone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samplingTime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采样日期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例如:2020-04-26</w:t>
            </w:r>
            <w:r>
              <w:rPr>
                <w:rFonts w:hint="eastAsia"/>
                <w:lang w:val="en-US" w:eastAsia="zh-CN"/>
              </w:rPr>
              <w:t xml:space="preserve"> 13:03:19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检测结果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1为阳性，2为阴性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resultTime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报告日期</w:t>
            </w:r>
          </w:p>
          <w:p>
            <w:pPr>
              <w:jc w:val="left"/>
              <w:rPr>
                <w:rFonts w:hint="eastAsia"/>
              </w:rPr>
            </w:pP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例如:2020-04-26</w:t>
            </w:r>
            <w:r>
              <w:rPr>
                <w:rFonts w:hint="eastAsia"/>
                <w:lang w:val="en-US" w:eastAsia="zh-CN"/>
              </w:rPr>
              <w:t xml:space="preserve"> 12:01:12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extendParameter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扩展字段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自定义，非必填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同步状态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如果为true则同步成功，false则不成功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12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166" w:type="dxa"/>
            <w:gridSpan w:val="2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815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321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如果成功则返回”成功”，如果失败则返回对应的失败原因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8320" w:type="dxa"/>
            <w:gridSpan w:val="5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body加密前：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"name":"张三",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"hometownCountryCode":"001",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"hometownProvinceCode":"00116",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"hometownCityCode":"001221",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"hometownDistrictCode":"0011849",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"samplingTime":"2021-06-10 10:04:18",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"resultTime":"2021-06-10 18:06:18",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"crowdType":"7",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"subCrowdType":"2",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"outHospitalTime":"",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"remark":"这里是备注",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"checkOrgName":"某某医院",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"name":"李四",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"hometownCountryCode":"",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"hometownProvinceCode":"",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"hometownCityCode":"",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"hometownDistrictCode":"",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"samplingTime":"2020-06-10 11:06:18",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"resultTime":"2020-06-10 18:06:20",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"crowdType":"9",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"subCrowdType":"",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"outHospitalTime":"",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"remark":"这里是备注",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"checkOrgName":"某某医院",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body加密后: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rbjNQnZhYtjV0ZFZSBip01Z15k5d3hY/F0cq7SXaumRCJyuUEdyZJ3a0LzTQTapoFIYfv+ZIKQhNiJI4o2Ls/csA34UgJa6fw4pE42ynk+0hiB2s2ZcXFuGWKiSxHFEjwSfCCgJH4oH+1wHNaed9SAdIiYJfcXLvjZAcmg5ILiZ03nRMIWLWEmw2LaF0emhgArhmAQKEyHxNm/D74/ErYMus4t6MmO0Y6zXwAiIYRChxrxEemnxJVz/H9RxYX4hZ+g28YsB1nMqYiukecOs/2EX7E/flvIZm7A4wM0naToZRZyfVEQpzFh9IFLf0slaIjpOzi62DnUytfYtEnNGNux+80x+d7DvrkJlY52g31t7TxNLGYVJAXu9fkc8+tF3JnxOi20j2D/0Moh/f10W8qzSfvBesz3EpB1mM3cz86ciMX9DMe4UMu1ceh/jD7Y33GtKgFFgZUvxKNt2lLIRTprJo4zLE7pnTceMXDHmDFO4c690jtt/M/gcUo/Gv7j6VGfyaZ14H+kkTFKUSovZp6FwS5js0MLhH2pjEYzMAD3Iubw//4fUcVp91U/njAN2NT2QoVmdRahizu6xE2UuWQEOZoa2wSAkUHyb9JXC4xFTn/todBmBrGpTDqUFg+xVKEmLzblQnXHz168SuBCNPbIpUxY3JSdtaBs9mlTJAfKAwh3TuhbGWmYholnCxjolcglGbt7euU33A4Y+gTtv5OQzulK+QOIye1TBtXRj2OTNwMaslr/FbiPQ+ya5QUdpG9ku606DfKxAt9iqvh6xtj4lXoQnbk1/Lc09IhjmI6HlD8zEANTfLu3S0DGmUGxWgfIyN+43Qq/zMmXhuc4vdWjj28oFqNCn/pycP8d/3vfMuQD9IbpK7VjcYE3Y7XYoy4d8wApj+FpHefk65TMzdbGR1z9G6F2RkxRWnipeggCay2/phhu21GuQnXOyAmCGQZRu4vpo51sS1gjCXTg/5bwEIHHvWRtXwnz3ktpPMSsVf/rKxwdIvcmto44O26tmc55Ip53b82krTsqySQ5EZ/tGyn1UJvnopUva+Zc+waalb1GZvCDRYJMubT9zy/Nwx36hG5MlF0jfJuYI0ARRkJH6vl2k+0PkDNUsukeKgDUrdkNpDEUOKDQdQdrFvE0cLI9w2EoJGC74rar89KhV4RArjVmierlkEPTy8DhcmBc6TsPOvwdxb8weg/d1DQum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调用的json: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"hopitalCode":"01350102001",  "body":"NrbjNQnZhYtjV0ZFZSBip01Z15k5d3hY/F0cq7SXaumRCJyuUEdyZJ3a0LzTQTapoFIYfv+ZIKQhNiJI4o2Ls/csA34UgJa6fw4pE42ynk+0hiB2s2ZcXFuGWKiSxHFEjwSfCCgJH4oH+1wHNaed9SAdIiYJfcXLvjZAcmg5ILiZ03nRMIWLWEmw2LaF0emhgArhmAQKEyHxNm/D74/ErYMus4t6MmO0Y6zXwAiIYRChxrxEemnxJVz/H9RxYX4hZ+g28YsB1nMqYiukecOs/2EX7E/flvIZm7A4wM0naToZRZyfVEQpzFh9IFLf0slaIjpOzi62DnUytfYtEnNGNux+80x+d7DvrkJlY52g31t7TxNLGYVJAXu9fkc8+tF3JnxOi20j2D/0Moh/f10W8qzSfvBesz3EpB1mM3cz86ciMX9DMe4UMu1ceh/jD7Y33GtKgFFgZUvxKNt2lLIRTprJo4zLE7pnTceMXDHmDFO4c690jtt/M/gcUo/Gv7j6VGfyaZ14H+kkTFKUSovZp6FwS5js0MLhH2pjEYzMAD3Iubw//4fUcVp91U/njAN2NT2QoVmdRahizu6xE2UuWQEOZoa2wSAkUHyb9JXC4xFTn/todBmBrGpTDqUFg+xVKEmLzblQnXHz168SuBCNPbIpUxY3JSdtaBs9mlTJAfKAwh3TuhbGWmYholnCxjolcglGbt7euU33A4Y+gTtv5OQzulK+QOIye1TBtXRj2OTNwMaslr/FbiPQ+ya5QUdpG9ku606DfKxAt9iqvh6xtj4lXoQnbk1/Lc09IhjmI6HlD8zEANTfLu3S0DGmUGxWgfIyN+43Qq/zMmXhuc4vdWjj28oFqNCn/pycP8d/3vfMuQD9IbpK7VjcYE3Y7XYoy4d8wApj+FpHefk65TMzdbGR1z9G6F2RkxRWnipeggCay2/phhu21GuQnXOyAmCGQZRu4vpo51sS1gjCXTg/5bwEIHHvWRtXwnz3ktpPMSsVf/rKxwdIvcmto44O26tmc55Ip53b82krTsqySQ5EZ/tGyn1UJvnopUva+Zc+waalb1GZvCDRYJMubT9zy/Nwx36hG5MlF0jfJuYI0ARRkJH6vl2k+0PkDNUsukeKgDUrdkNpDEUOKDQdQdrFvE0cLI9w2EoJGC74rar89KhV4RArjVmierlkEPTy8DhcmBc6TsPOvwdxb8weg/d1DQum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调用成功返回（注意，调用成功和上报成功是两回事）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"code": 0,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"vspTdAibeknbYlbIKSA00QxZS0rtdwU1HobqJbCFs9ErqEyPBJLWf+fpovtJXeAnVuDZmw/W/liGQ+1hYxL+wPJPzJbU7vO7iHKYEC3vlU9O4aHggosaBLmYpUzEs+DHfk5Lojsvyab1DcH5O05MZyDhZUIVlNT/tusx2fjDgm1QsbodR3Gz8hsFmDkqPO7PajGBsuJWHxBDIPJwtzRfZik1K86cApr7X8pLd0beILCyKVMWNyUnbWgbPZpUyQHyax5PO1TjTPBhjUB9s47KQyt2Q2kMRQ4oNB1B2sW8TRwsj3DYSgkYLvitqvz0qFXhECuNWaJ6uWQQ9PLwOFyYF7bK2BdxW1uD63vb4GZP2L+JLVwKjHH1PxuKQe1u8Bj6X5KIYFzcDWEuhz34WpE70XshZEuCU7x/sU/e/pLELyY3Ux5j1rSWhwrNrWd1myrYP99/FKr9rMqCsH+1f8omG1f+x5L5oVw6EU46zxwFUFm+lYmjfXk54hB0NOgwdg1CBOjtB394X4WnIOnmXY+8aJhkhjArhxC1kNAHmIQ0loJKtyfjtR3PN+jPXJPTydIS5WvLKK/pqWS4G/qpO3L70kU9uTS4QNTWHKs5BlfGzh9U5ftXYTnTBVgtKFM5NM6zwmQCuII3U5XjLEHT7+P8fnKr4Ek7unxNlgem59jXtfUgPvGiMyJoe+ypDKQL7glIku5mR1eV7jQFb5su31hu7Q==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"message": "success"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返回的data要解密才知道有没有上报成功，解密后: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"resultTime":"2020-06-10 18:06:20",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"samplingTime":"2020-06-10 11:06:18",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"name":"李四",</w:t>
            </w:r>
            <w:bookmarkStart w:id="0" w:name="_GoBack"/>
            <w:bookmarkEnd w:id="0"/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highlight w:val="yellow"/>
              </w:rPr>
              <w:t>"message":"身份证号错误",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"cardNo":"352622196504023611",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"extendParameter":"扩展字段，自定义，非必填",</w:t>
            </w:r>
          </w:p>
          <w:p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highlight w:val="yellow"/>
              </w:rPr>
              <w:t>"status":false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"result":2,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"resultTime":"2021-06-10 18:06:18",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"samplingTime":"2021-06-10 10:04:18",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"cardType":1,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"name":"张三",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"telephone":"15260553319",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"cardNo":"352622196504023610",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"extendParameter":"扩展字段，自定义，非必填",</w:t>
            </w:r>
          </w:p>
          <w:p>
            <w:pPr>
              <w:jc w:val="left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highlight w:val="yellow"/>
              </w:rPr>
              <w:t>"status":</w:t>
            </w:r>
            <w:r>
              <w:rPr>
                <w:rFonts w:hint="eastAsia"/>
                <w:highlight w:val="yellow"/>
                <w:lang w:val="en-US" w:eastAsia="zh-CN"/>
              </w:rPr>
              <w:t>true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/>
              </w:rPr>
              <w:t>]</w:t>
            </w:r>
          </w:p>
        </w:tc>
      </w:tr>
    </w:tbl>
    <w:p/>
    <w:p/>
    <w:p/>
    <w:p/>
    <w:p>
      <w:r>
        <w:rPr>
          <w:rFonts w:hint="eastAsia"/>
        </w:rPr>
        <w:t>附件1：</w:t>
      </w:r>
    </w:p>
    <w:tbl>
      <w:tblPr>
        <w:tblStyle w:val="8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883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职业编码</w:t>
            </w:r>
          </w:p>
        </w:tc>
        <w:tc>
          <w:tcPr>
            <w:tcW w:w="2883" w:type="dxa"/>
          </w:tcPr>
          <w:p>
            <w:pPr>
              <w:jc w:val="center"/>
            </w:pPr>
            <w:r>
              <w:rPr>
                <w:rFonts w:hint="eastAsia"/>
              </w:rPr>
              <w:t>职业名称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rPr>
                <w:rFonts w:hint="eastAsia"/>
              </w:rPr>
              <w:t>职业子分类编码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职业子分类名称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密切接触者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境外入闽人员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发热门诊患者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口岸检疫、边防检查和快捷通道有关工作人员</w:t>
            </w:r>
          </w:p>
        </w:tc>
        <w:tc>
          <w:tcPr>
            <w:tcW w:w="1842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口岸检疫人员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边防检查人员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“快捷通道”有关工作人员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公共场所服务人员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旅游景点、开放公园服务人员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公共图书馆、文化馆（站)、博物馆、美术馆服务人员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影剧院、娱乐场所、网吧服务人员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星级宾馆酒店服务人员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非星级宾馆酒店服务人员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商场、超市服务人员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餐饮场馆服务人员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农贸市场、集市服务人员（管理、保洁等人员）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体育场馆、健身等场所服务人员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外卖、快递行业服务人员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其他人群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医疗机构工作人员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集中隔离医学观察点工作人员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监所工作人员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监狱、戒毒所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看守所、拘留所、强制医疗所、公安监管病区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养老院、儿童社会福利院、未成年人救助保护机构、救助站、精神卫生福利机构、殡葬服务机构等场所服务人员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83" w:type="dxa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福乐家园、残疾儿童康复机构、残疾人援助中心、残疾人托养机构、残疾人日间照顾机构等场所服务人员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</w:p>
        </w:tc>
        <w:tc>
          <w:tcPr>
            <w:tcW w:w="1843" w:type="dxa"/>
          </w:tcPr>
          <w:p>
            <w:pPr>
              <w:widowControl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围绕机场、港口、运输、仓储、冷链加工、市场、零售等进口食品一条线的从业人员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海鲜批发市场从业人员（经营者、摊贩等）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农贸市场、集市从业人员（经营者、摊贩等）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冷冻冷藏库房相关从业人员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冷链运输车相关从业人员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冷链加工相关从业人员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远洋渔船货船从业人员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其他进口食品一条线的从业人员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疫情处置相关工作人员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社区工作人员和志愿者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公安干警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疾病防控相关机构人员（疾控、卫监等）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场站工作人员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高铁工作人员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地铁工作人员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机场工作人员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码头工作人员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车站工作人员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学校教职员工_含后勤人员_</w:t>
            </w: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托幼机构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中小学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</w:pPr>
          </w:p>
        </w:tc>
        <w:tc>
          <w:tcPr>
            <w:tcW w:w="1842" w:type="dxa"/>
          </w:tcPr>
          <w:p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大中专高等学校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</w:pPr>
            <w:r>
              <w:rPr>
                <w:rFonts w:hint="eastAsia"/>
              </w:rPr>
              <w:t>住院患者</w:t>
            </w: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restart"/>
            <w:noWrap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883" w:type="dxa"/>
            <w:vMerge w:val="restart"/>
            <w:noWrap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住院</w:t>
            </w:r>
            <w:r>
              <w:rPr>
                <w:rFonts w:hint="eastAsia"/>
              </w:rPr>
              <w:t>陪护人员</w:t>
            </w: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新冠肺炎定点收治医院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74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3" w:type="dxa"/>
            <w:vMerge w:val="continue"/>
            <w:noWrap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42" w:type="dxa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43" w:type="dxa"/>
          </w:tcPr>
          <w:p>
            <w:pPr>
              <w:pStyle w:val="6"/>
              <w:shd w:val="clear" w:color="auto" w:fill="FFFFFF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非新冠肺炎定点收治医院</w:t>
            </w:r>
          </w:p>
        </w:tc>
      </w:tr>
    </w:tbl>
    <w:p/>
    <w:p/>
    <w:p>
      <w:r>
        <w:rPr>
          <w:rFonts w:hint="eastAsia"/>
        </w:rPr>
        <w:t>附件2：</w:t>
      </w:r>
    </w:p>
    <w:p>
      <w:r>
        <w:t>P</w:t>
      </w:r>
      <w:r>
        <w:rPr>
          <w:rFonts w:hint="eastAsia"/>
        </w:rPr>
        <w:t>arent</w:t>
      </w:r>
      <w:r>
        <w:t xml:space="preserve"> </w:t>
      </w:r>
      <w:r>
        <w:rPr>
          <w:rFonts w:hint="eastAsia"/>
        </w:rPr>
        <w:t>为#号时为第一级，共四级，国家，省，市，区</w:t>
      </w:r>
    </w:p>
    <w:p>
      <w:r>
        <w:object>
          <v:shape id="_x0000_i1025" o:spt="75" type="#_x0000_t75" style="height:55.5pt;width:7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  <w:r>
        <w:object>
          <v:shape id="_x0000_i1026" o:spt="75" type="#_x0000_t75" style="height:55.5pt;width:7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object>
          <v:shape id="_x0000_i1027" o:spt="75" type="#_x0000_t75" style="height:55.5pt;width:7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MacroEnabled.12" ShapeID="_x0000_i1027" DrawAspect="Icon" ObjectID="_1468075727" r:id="rId8">
            <o:LockedField>false</o:LockedField>
          </o:OLEObject>
        </w:object>
      </w:r>
    </w:p>
    <w:p>
      <w:r>
        <w:rPr>
          <w:rFonts w:hint="eastAsia"/>
        </w:rPr>
        <w:t>国密4加密工具类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37.8pt;width:72.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37.8pt;width:44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0" o:spt="75" type="#_x0000_t75" style="height:37.8pt;width:87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1" o:spt="75" type="#_x0000_t75" style="height:37.8pt;width:44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27492"/>
    <w:multiLevelType w:val="multilevel"/>
    <w:tmpl w:val="0F0274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EA"/>
    <w:rsid w:val="00000E6C"/>
    <w:rsid w:val="00025A49"/>
    <w:rsid w:val="00060926"/>
    <w:rsid w:val="000A5AEF"/>
    <w:rsid w:val="000B6767"/>
    <w:rsid w:val="000C66FF"/>
    <w:rsid w:val="00112397"/>
    <w:rsid w:val="0011768C"/>
    <w:rsid w:val="00130BC2"/>
    <w:rsid w:val="00143F38"/>
    <w:rsid w:val="00155583"/>
    <w:rsid w:val="001565DF"/>
    <w:rsid w:val="002060B8"/>
    <w:rsid w:val="002619A3"/>
    <w:rsid w:val="00285358"/>
    <w:rsid w:val="002A4B52"/>
    <w:rsid w:val="002F18EA"/>
    <w:rsid w:val="003808B2"/>
    <w:rsid w:val="00456340"/>
    <w:rsid w:val="004632EE"/>
    <w:rsid w:val="004B6EEB"/>
    <w:rsid w:val="00537BF4"/>
    <w:rsid w:val="005E15B7"/>
    <w:rsid w:val="005F4838"/>
    <w:rsid w:val="00621C42"/>
    <w:rsid w:val="00637ED4"/>
    <w:rsid w:val="006B333B"/>
    <w:rsid w:val="006C62CA"/>
    <w:rsid w:val="006D1A45"/>
    <w:rsid w:val="006D52D1"/>
    <w:rsid w:val="007664F1"/>
    <w:rsid w:val="008119C1"/>
    <w:rsid w:val="008134FC"/>
    <w:rsid w:val="008B71DC"/>
    <w:rsid w:val="00903BD7"/>
    <w:rsid w:val="00933952"/>
    <w:rsid w:val="0098042A"/>
    <w:rsid w:val="009C760C"/>
    <w:rsid w:val="009D7F8C"/>
    <w:rsid w:val="00A41033"/>
    <w:rsid w:val="00A45627"/>
    <w:rsid w:val="00A54068"/>
    <w:rsid w:val="00AB1BF9"/>
    <w:rsid w:val="00AB5475"/>
    <w:rsid w:val="00B10463"/>
    <w:rsid w:val="00B2402C"/>
    <w:rsid w:val="00B461C3"/>
    <w:rsid w:val="00B462AE"/>
    <w:rsid w:val="00B463E2"/>
    <w:rsid w:val="00BA2217"/>
    <w:rsid w:val="00CB5060"/>
    <w:rsid w:val="00CC1B85"/>
    <w:rsid w:val="00D11137"/>
    <w:rsid w:val="00E34E03"/>
    <w:rsid w:val="00E54199"/>
    <w:rsid w:val="00FD51E7"/>
    <w:rsid w:val="00FF495D"/>
    <w:rsid w:val="0359647C"/>
    <w:rsid w:val="106C2539"/>
    <w:rsid w:val="189754F2"/>
    <w:rsid w:val="1BAA6DBA"/>
    <w:rsid w:val="21726F51"/>
    <w:rsid w:val="22486618"/>
    <w:rsid w:val="252C5455"/>
    <w:rsid w:val="276D524B"/>
    <w:rsid w:val="29271A16"/>
    <w:rsid w:val="29F04C02"/>
    <w:rsid w:val="2A8C576E"/>
    <w:rsid w:val="2E5966EB"/>
    <w:rsid w:val="2E61515F"/>
    <w:rsid w:val="2EAA7B0A"/>
    <w:rsid w:val="31233C56"/>
    <w:rsid w:val="3B7A7C11"/>
    <w:rsid w:val="3CD27F6B"/>
    <w:rsid w:val="40181692"/>
    <w:rsid w:val="42822D09"/>
    <w:rsid w:val="46CD4111"/>
    <w:rsid w:val="47340F92"/>
    <w:rsid w:val="52382873"/>
    <w:rsid w:val="54915D88"/>
    <w:rsid w:val="57E544D7"/>
    <w:rsid w:val="5827187B"/>
    <w:rsid w:val="596E0AAF"/>
    <w:rsid w:val="5A5929A6"/>
    <w:rsid w:val="610D08E8"/>
    <w:rsid w:val="627B7B31"/>
    <w:rsid w:val="639D7914"/>
    <w:rsid w:val="66343D48"/>
    <w:rsid w:val="68CD2186"/>
    <w:rsid w:val="7154532F"/>
    <w:rsid w:val="77C74F1D"/>
    <w:rsid w:val="77DD2E6C"/>
    <w:rsid w:val="78CE0147"/>
    <w:rsid w:val="7D2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字符"/>
    <w:basedOn w:val="9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F3C6AA-0477-42AA-9825-93558C6CC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569</Words>
  <Characters>3246</Characters>
  <Lines>27</Lines>
  <Paragraphs>7</Paragraphs>
  <TotalTime>87</TotalTime>
  <ScaleCrop>false</ScaleCrop>
  <LinksUpToDate>false</LinksUpToDate>
  <CharactersWithSpaces>3808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2020-09-03T06:18:00Z</dcterms:created>
  <dc:creator>Administrator</dc:creator>
  <cp:lastModifiedBy>666</cp:lastModifiedBy>
  <dcterms:modified xsi:type="dcterms:W3CDTF">2021-09-26T01:33:38Z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69F2433531EA42B389656E238F3383CB</vt:lpwstr>
  </property>
</Properties>
</file>