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9360"/>
      </w:tblGrid>
      <w:tr w:rsidR="00016AEB" w:rsidRPr="008E40A2" w14:paraId="54255BF3" w14:textId="77777777">
        <w:trPr>
          <w:trHeight w:val="2430"/>
        </w:trPr>
        <w:tc>
          <w:tcPr>
            <w:tcW w:w="9360" w:type="dxa"/>
            <w:shd w:val="clear" w:color="auto" w:fill="auto"/>
            <w:vAlign w:val="bottom"/>
          </w:tcPr>
          <w:sdt>
            <w:sdtPr>
              <w:rPr>
                <w:rFonts w:ascii="Times New Roman" w:hAnsi="Times New Roman" w:cs="Times New Roman"/>
              </w:rPr>
              <w:alias w:val="Title"/>
              <w:id w:val="908801082"/>
              <w:dataBinding w:prefixMappings="xmlns:ns0='http://purl.org/dc/elements/1.1/' xmlns:ns1='http://schemas.openxmlformats.org/package/2006/metadata/core-properties' " w:xpath="/ns1:coreProperties[1]/ns0:title[1]" w:storeItemID="{6C3C8BC8-F283-45AE-878A-BAB7291924A1}"/>
              <w:text/>
            </w:sdtPr>
            <w:sdtEndPr/>
            <w:sdtContent>
              <w:p w14:paraId="39F05623" w14:textId="77777777" w:rsidR="00016AEB" w:rsidRPr="008E40A2" w:rsidRDefault="00FF2E51">
                <w:pPr>
                  <w:pStyle w:val="Title"/>
                  <w:rPr>
                    <w:rFonts w:ascii="Times New Roman" w:hAnsi="Times New Roman" w:cs="Times New Roman"/>
                  </w:rPr>
                </w:pPr>
                <w:r w:rsidRPr="008E40A2">
                  <w:rPr>
                    <w:rFonts w:ascii="Times New Roman" w:hAnsi="Times New Roman" w:cs="Times New Roman"/>
                  </w:rPr>
                  <w:t>Machine Consciousness</w:t>
                </w:r>
              </w:p>
            </w:sdtContent>
          </w:sdt>
        </w:tc>
      </w:tr>
      <w:tr w:rsidR="00016AEB" w:rsidRPr="008E40A2" w14:paraId="1E9FAD33" w14:textId="77777777">
        <w:trPr>
          <w:trHeight w:val="6705"/>
        </w:trPr>
        <w:tc>
          <w:tcPr>
            <w:tcW w:w="9360" w:type="dxa"/>
            <w:shd w:val="clear" w:color="auto" w:fill="auto"/>
            <w:vAlign w:val="bottom"/>
          </w:tcPr>
          <w:p w14:paraId="38454DF2" w14:textId="38D0BAFC" w:rsidR="00016AEB" w:rsidRPr="008E40A2" w:rsidRDefault="00852322">
            <w:pPr>
              <w:pStyle w:val="Heading3"/>
              <w:rPr>
                <w:rFonts w:ascii="Times New Roman" w:hAnsi="Times New Roman" w:cs="Times New Roman"/>
              </w:rPr>
            </w:pPr>
            <w:sdt>
              <w:sdtPr>
                <w:rPr>
                  <w:rFonts w:ascii="Times New Roman" w:hAnsi="Times New Roman" w:cs="Times New Roman"/>
                </w:rPr>
                <w:alias w:val="Your Name"/>
                <w:id w:val="1447196298"/>
                <w:dataBinding w:prefixMappings="xmlns:ns0='http://purl.org/dc/elements/1.1/' xmlns:ns1='http://schemas.openxmlformats.org/package/2006/metadata/core-properties' " w:xpath="/ns1:coreProperties[1]/ns0:creator[1]" w:storeItemID="{6C3C8BC8-F283-45AE-878A-BAB7291924A1}"/>
                <w:text/>
              </w:sdtPr>
              <w:sdtEndPr/>
              <w:sdtContent>
                <w:r w:rsidR="00FF2E51" w:rsidRPr="008E40A2">
                  <w:rPr>
                    <w:rFonts w:ascii="Times New Roman" w:hAnsi="Times New Roman" w:cs="Times New Roman"/>
                  </w:rPr>
                  <w:t>Majok Ring</w:t>
                </w:r>
              </w:sdtContent>
            </w:sdt>
          </w:p>
          <w:p w14:paraId="55CC207E" w14:textId="77777777" w:rsidR="00016AEB" w:rsidRPr="008E40A2" w:rsidRDefault="006000E2">
            <w:pPr>
              <w:pStyle w:val="Heading3"/>
              <w:rPr>
                <w:rFonts w:ascii="Times New Roman" w:hAnsi="Times New Roman" w:cs="Times New Roman"/>
              </w:rPr>
            </w:pPr>
            <w:r w:rsidRPr="008E40A2">
              <w:rPr>
                <w:rFonts w:ascii="Times New Roman" w:hAnsi="Times New Roman" w:cs="Times New Roman"/>
              </w:rPr>
              <w:t>WRI 100</w:t>
            </w:r>
          </w:p>
          <w:p w14:paraId="13076AFA" w14:textId="77777777" w:rsidR="00016AEB" w:rsidRPr="008E40A2" w:rsidRDefault="00852322">
            <w:pPr>
              <w:pStyle w:val="Heading3"/>
              <w:rPr>
                <w:rFonts w:ascii="Times New Roman" w:hAnsi="Times New Roman" w:cs="Times New Roman"/>
              </w:rPr>
            </w:pPr>
            <w:sdt>
              <w:sdtPr>
                <w:rPr>
                  <w:rFonts w:ascii="Times New Roman" w:hAnsi="Times New Roman" w:cs="Times New Roman"/>
                </w:rPr>
                <w:id w:val="-247741747"/>
                <w:date w:fullDate="2016-03-31T00:00:00Z">
                  <w:dateFormat w:val="MMMM d, yyyy"/>
                  <w:lid w:val="en-US"/>
                  <w:storeMappedDataAs w:val="dateTime"/>
                  <w:calendar w:val="gregorian"/>
                </w:date>
              </w:sdtPr>
              <w:sdtEndPr/>
              <w:sdtContent>
                <w:r w:rsidR="00FF2E51" w:rsidRPr="008E40A2">
                  <w:rPr>
                    <w:rFonts w:ascii="Times New Roman" w:hAnsi="Times New Roman" w:cs="Times New Roman"/>
                  </w:rPr>
                  <w:t>March 31, 2016</w:t>
                </w:r>
              </w:sdtContent>
            </w:sdt>
          </w:p>
        </w:tc>
      </w:tr>
    </w:tbl>
    <w:p w14:paraId="6EC42FBA" w14:textId="77777777" w:rsidR="00016AEB" w:rsidRPr="008E40A2" w:rsidRDefault="00016AEB">
      <w:pPr>
        <w:rPr>
          <w:rFonts w:ascii="Times New Roman" w:hAnsi="Times New Roman" w:cs="Times New Roman"/>
        </w:rPr>
      </w:pPr>
    </w:p>
    <w:p w14:paraId="7767E73B" w14:textId="77777777" w:rsidR="00016AEB" w:rsidRPr="008E40A2" w:rsidRDefault="00016AEB">
      <w:pPr>
        <w:rPr>
          <w:rFonts w:ascii="Times New Roman" w:hAnsi="Times New Roman" w:cs="Times New Roman"/>
        </w:rPr>
        <w:sectPr w:rsidR="00016AEB" w:rsidRPr="008E40A2">
          <w:pgSz w:w="12240" w:h="15840"/>
          <w:pgMar w:top="1440" w:right="1440" w:bottom="1440" w:left="1440" w:header="0" w:footer="720" w:gutter="0"/>
          <w:cols w:space="720"/>
          <w:formProt w:val="0"/>
          <w:vAlign w:val="center"/>
          <w:docGrid w:linePitch="360" w:charSpace="-2049"/>
        </w:sectPr>
      </w:pPr>
    </w:p>
    <w:p w14:paraId="681EBB97" w14:textId="77777777" w:rsidR="00016AEB" w:rsidRPr="008E40A2" w:rsidRDefault="006000E2">
      <w:pPr>
        <w:pStyle w:val="Heading1"/>
        <w:rPr>
          <w:rFonts w:ascii="Times New Roman" w:hAnsi="Times New Roman" w:cs="Times New Roman"/>
        </w:rPr>
      </w:pPr>
      <w:r w:rsidRPr="008E40A2">
        <w:rPr>
          <w:rStyle w:val="Heading1Char"/>
          <w:rFonts w:ascii="Times New Roman" w:hAnsi="Times New Roman" w:cs="Times New Roman"/>
        </w:rPr>
        <w:lastRenderedPageBreak/>
        <w:t>Abstract</w:t>
      </w:r>
    </w:p>
    <w:p w14:paraId="7E0F851D" w14:textId="77777777" w:rsidR="00016AEB" w:rsidRPr="008E40A2" w:rsidRDefault="006000E2">
      <w:pPr>
        <w:pStyle w:val="NormalWeb"/>
        <w:spacing w:beforeAutospacing="0" w:after="0" w:afterAutospacing="0" w:line="480" w:lineRule="auto"/>
      </w:pPr>
      <w:r w:rsidRPr="008E40A2">
        <w:rPr>
          <w:sz w:val="22"/>
          <w:szCs w:val="22"/>
        </w:rPr>
        <w:t>Within the sciences, widely accepted theories of consciousness such as Theory of Mind focus primarily on an anthropomorphic viewpoints. Theory of Mind follows two conditions to determine consciousness. 1. The ability to perceive your own consciousness and 2. The ability to perceive the consciousness of another. Although this may be helpful in understanding our own consciousness, this viewpoint becomes limiting in that we are unsure if it can be universally applied to an area such as machines and Artificial intelligence. Utilizing prominent studies, this paper will go over the popular definitions of consciousness such as Theory of Mind and will bring to light questions concerning how this theory melds with computationalism in machines and will attempt to analyze any present setbacks in logic.</w:t>
      </w:r>
    </w:p>
    <w:p w14:paraId="3472B401" w14:textId="77777777" w:rsidR="00016AEB" w:rsidRPr="008E40A2" w:rsidRDefault="00016AEB">
      <w:pPr>
        <w:rPr>
          <w:rFonts w:ascii="Times New Roman" w:hAnsi="Times New Roman" w:cs="Times New Roman"/>
        </w:rPr>
      </w:pPr>
    </w:p>
    <w:p w14:paraId="2F70579E" w14:textId="77777777" w:rsidR="00016AEB" w:rsidRPr="008E40A2" w:rsidRDefault="006000E2">
      <w:pPr>
        <w:pStyle w:val="Heading1"/>
        <w:rPr>
          <w:rFonts w:ascii="Times New Roman" w:eastAsiaTheme="minorHAnsi" w:hAnsi="Times New Roman" w:cs="Times New Roman"/>
          <w:color w:val="00000A"/>
          <w:sz w:val="22"/>
          <w:szCs w:val="22"/>
        </w:rPr>
      </w:pPr>
      <w:r w:rsidRPr="008E40A2">
        <w:rPr>
          <w:rFonts w:ascii="Times New Roman" w:hAnsi="Times New Roman" w:cs="Times New Roman"/>
        </w:rPr>
        <w:t>Introduction</w:t>
      </w:r>
    </w:p>
    <w:p w14:paraId="03DE064B" w14:textId="43BC4961" w:rsidR="00016AEB" w:rsidRPr="008E40A2" w:rsidRDefault="00AD1150" w:rsidP="00FF2E51">
      <w:pPr>
        <w:ind w:left="0" w:firstLine="720"/>
        <w:rPr>
          <w:rFonts w:ascii="Times New Roman" w:hAnsi="Times New Roman" w:cs="Times New Roman"/>
        </w:rPr>
      </w:pPr>
      <w:r w:rsidRPr="008E40A2">
        <w:rPr>
          <w:rFonts w:ascii="Times New Roman" w:hAnsi="Times New Roman" w:cs="Times New Roman"/>
        </w:rPr>
        <w:t xml:space="preserve"> There have been many </w:t>
      </w:r>
      <w:r w:rsidR="0043590D" w:rsidRPr="008E40A2">
        <w:rPr>
          <w:rFonts w:ascii="Times New Roman" w:hAnsi="Times New Roman" w:cs="Times New Roman"/>
        </w:rPr>
        <w:t>prevailing</w:t>
      </w:r>
      <w:r w:rsidR="006000E2" w:rsidRPr="008E40A2">
        <w:rPr>
          <w:rFonts w:ascii="Times New Roman" w:hAnsi="Times New Roman" w:cs="Times New Roman"/>
        </w:rPr>
        <w:t xml:space="preserve"> definitions and conclusions on </w:t>
      </w:r>
      <w:r w:rsidRPr="008E40A2">
        <w:rPr>
          <w:rFonts w:ascii="Times New Roman" w:hAnsi="Times New Roman" w:cs="Times New Roman"/>
        </w:rPr>
        <w:t xml:space="preserve">consciousness available throughout time. </w:t>
      </w:r>
      <w:r w:rsidR="008A6270" w:rsidRPr="008E40A2">
        <w:rPr>
          <w:rFonts w:ascii="Times New Roman" w:hAnsi="Times New Roman" w:cs="Times New Roman"/>
        </w:rPr>
        <w:t xml:space="preserve">It can be observed </w:t>
      </w:r>
      <w:r w:rsidRPr="008E40A2">
        <w:rPr>
          <w:rFonts w:ascii="Times New Roman" w:hAnsi="Times New Roman" w:cs="Times New Roman"/>
        </w:rPr>
        <w:t xml:space="preserve">that </w:t>
      </w:r>
      <w:r w:rsidR="007138C7" w:rsidRPr="008E40A2">
        <w:rPr>
          <w:rFonts w:ascii="Times New Roman" w:hAnsi="Times New Roman" w:cs="Times New Roman"/>
        </w:rPr>
        <w:t xml:space="preserve">the </w:t>
      </w:r>
      <w:r w:rsidRPr="008E40A2">
        <w:rPr>
          <w:rFonts w:ascii="Times New Roman" w:hAnsi="Times New Roman" w:cs="Times New Roman"/>
        </w:rPr>
        <w:t xml:space="preserve">most accepted theories are </w:t>
      </w:r>
      <w:r w:rsidR="00404FFD" w:rsidRPr="008E40A2">
        <w:rPr>
          <w:rFonts w:ascii="Times New Roman" w:hAnsi="Times New Roman" w:cs="Times New Roman"/>
        </w:rPr>
        <w:t xml:space="preserve">often </w:t>
      </w:r>
      <w:r w:rsidRPr="008E40A2">
        <w:rPr>
          <w:rFonts w:ascii="Times New Roman" w:hAnsi="Times New Roman" w:cs="Times New Roman"/>
        </w:rPr>
        <w:t xml:space="preserve">ambiguous in nature and allow us to delve </w:t>
      </w:r>
      <w:r w:rsidR="00426171" w:rsidRPr="008E40A2">
        <w:rPr>
          <w:rFonts w:ascii="Times New Roman" w:hAnsi="Times New Roman" w:cs="Times New Roman"/>
        </w:rPr>
        <w:t xml:space="preserve">deeper into etymology in order to find the close distinctions. </w:t>
      </w:r>
      <w:r w:rsidR="00F81C4B" w:rsidRPr="008E40A2">
        <w:rPr>
          <w:rFonts w:ascii="Times New Roman" w:hAnsi="Times New Roman" w:cs="Times New Roman"/>
        </w:rPr>
        <w:t xml:space="preserve">Our current societal definition of consciousness </w:t>
      </w:r>
      <w:r w:rsidR="00C227ED" w:rsidRPr="008E40A2">
        <w:rPr>
          <w:rFonts w:ascii="Times New Roman" w:hAnsi="Times New Roman" w:cs="Times New Roman"/>
        </w:rPr>
        <w:t>is “</w:t>
      </w:r>
      <w:r w:rsidR="00F81C4B" w:rsidRPr="008E40A2">
        <w:rPr>
          <w:rFonts w:ascii="Times New Roman" w:hAnsi="Times New Roman" w:cs="Times New Roman"/>
        </w:rPr>
        <w:t>the fact of awareness by the mind of itself and the world”. Although the definitions of consciousness continue to change over time</w:t>
      </w:r>
      <w:r w:rsidR="00AE4199">
        <w:rPr>
          <w:rFonts w:ascii="Times New Roman" w:hAnsi="Times New Roman" w:cs="Times New Roman"/>
        </w:rPr>
        <w:t>, the key aspect of awareness remains</w:t>
      </w:r>
      <w:r w:rsidR="00F81C4B" w:rsidRPr="008E40A2">
        <w:rPr>
          <w:rFonts w:ascii="Times New Roman" w:hAnsi="Times New Roman" w:cs="Times New Roman"/>
        </w:rPr>
        <w:t xml:space="preserve"> constant.</w:t>
      </w:r>
      <w:r w:rsidR="00426171" w:rsidRPr="008E40A2">
        <w:rPr>
          <w:rFonts w:ascii="Times New Roman" w:hAnsi="Times New Roman" w:cs="Times New Roman"/>
        </w:rPr>
        <w:t xml:space="preserve"> This change of definition can be highlighted through ancient philosophers such as Plato, Aristotle, </w:t>
      </w:r>
      <w:r w:rsidR="0043590D" w:rsidRPr="008E40A2">
        <w:rPr>
          <w:rFonts w:ascii="Times New Roman" w:hAnsi="Times New Roman" w:cs="Times New Roman"/>
        </w:rPr>
        <w:t>Descartes</w:t>
      </w:r>
      <w:r w:rsidR="00426171" w:rsidRPr="008E40A2">
        <w:rPr>
          <w:rFonts w:ascii="Times New Roman" w:hAnsi="Times New Roman" w:cs="Times New Roman"/>
        </w:rPr>
        <w:t>, and even later figures such as John Locke.</w:t>
      </w:r>
      <w:r w:rsidR="001D68AE" w:rsidRPr="008E40A2">
        <w:rPr>
          <w:rFonts w:ascii="Times New Roman" w:hAnsi="Times New Roman" w:cs="Times New Roman"/>
        </w:rPr>
        <w:t xml:space="preserve"> </w:t>
      </w:r>
      <w:r w:rsidR="0043590D" w:rsidRPr="008E40A2">
        <w:rPr>
          <w:rFonts w:ascii="Times New Roman" w:hAnsi="Times New Roman" w:cs="Times New Roman"/>
        </w:rPr>
        <w:t>Descartes’s</w:t>
      </w:r>
      <w:r w:rsidR="001D68AE" w:rsidRPr="008E40A2">
        <w:rPr>
          <w:rFonts w:ascii="Times New Roman" w:hAnsi="Times New Roman" w:cs="Times New Roman"/>
        </w:rPr>
        <w:t xml:space="preserve"> claims </w:t>
      </w:r>
      <w:r w:rsidR="00CF5DF9" w:rsidRPr="008E40A2">
        <w:rPr>
          <w:rFonts w:ascii="Times New Roman" w:hAnsi="Times New Roman" w:cs="Times New Roman"/>
        </w:rPr>
        <w:t xml:space="preserve">conflict with previous theories as he states </w:t>
      </w:r>
      <w:r w:rsidR="001D68AE" w:rsidRPr="008E40A2">
        <w:rPr>
          <w:rFonts w:ascii="Times New Roman" w:hAnsi="Times New Roman" w:cs="Times New Roman"/>
        </w:rPr>
        <w:t>that the mind is a non-physical substance and defines consciousness as thinking very broadly to incl</w:t>
      </w:r>
      <w:r w:rsidR="00FF2E51" w:rsidRPr="008E40A2">
        <w:rPr>
          <w:rFonts w:ascii="Times New Roman" w:hAnsi="Times New Roman" w:cs="Times New Roman"/>
        </w:rPr>
        <w:t>ude every kind of mental state available. This is highlighted in his work</w:t>
      </w:r>
      <w:r w:rsidR="003C2235" w:rsidRPr="008E40A2">
        <w:rPr>
          <w:rFonts w:ascii="Times New Roman" w:hAnsi="Times New Roman" w:cs="Times New Roman"/>
        </w:rPr>
        <w:t>, the</w:t>
      </w:r>
      <w:r w:rsidR="00FF2E51" w:rsidRPr="008E40A2">
        <w:rPr>
          <w:rFonts w:ascii="Times New Roman" w:hAnsi="Times New Roman" w:cs="Times New Roman"/>
        </w:rPr>
        <w:t xml:space="preserve"> Principles of Philosophy (1640), in which he states “By the word ‘thought’ (‘pensée’) I understand all that of which we are conscious as operating in us.” </w:t>
      </w:r>
      <w:r w:rsidR="0043590D" w:rsidRPr="008E40A2">
        <w:rPr>
          <w:rFonts w:ascii="Times New Roman" w:hAnsi="Times New Roman" w:cs="Times New Roman"/>
        </w:rPr>
        <w:t xml:space="preserve">This aspect of ambiguity has also been probed by Locke in his written work, An Essay on Human Understanding (1688). Here, Locke states “I do not say there is no soul in man because he is not sensible of it in his sleep. But I do say he cannot think at any time, waking or sleeping, </w:t>
      </w:r>
      <w:r w:rsidR="0043590D" w:rsidRPr="008E40A2">
        <w:rPr>
          <w:rFonts w:ascii="Times New Roman" w:hAnsi="Times New Roman" w:cs="Times New Roman"/>
        </w:rPr>
        <w:lastRenderedPageBreak/>
        <w:t>without being sensible of it. Our being sensible of it is not necessary to anything but our thoughts, and to them it is and to them it always will be necessary.</w:t>
      </w:r>
      <w:r w:rsidR="00BD0B29" w:rsidRPr="008E40A2">
        <w:rPr>
          <w:rFonts w:ascii="Times New Roman" w:hAnsi="Times New Roman" w:cs="Times New Roman"/>
        </w:rPr>
        <w:t>” As time progresses, we see our theories on consciousness continuously b</w:t>
      </w:r>
      <w:r w:rsidR="00B14A7A" w:rsidRPr="008E40A2">
        <w:rPr>
          <w:rFonts w:ascii="Times New Roman" w:hAnsi="Times New Roman" w:cs="Times New Roman"/>
        </w:rPr>
        <w:t xml:space="preserve">ecome more defined, yet may still be </w:t>
      </w:r>
      <w:r w:rsidR="00BD0B29" w:rsidRPr="008E40A2">
        <w:rPr>
          <w:rFonts w:ascii="Times New Roman" w:hAnsi="Times New Roman" w:cs="Times New Roman"/>
        </w:rPr>
        <w:t xml:space="preserve">too vaguely </w:t>
      </w:r>
      <w:r w:rsidR="006A53C7" w:rsidRPr="008E40A2">
        <w:rPr>
          <w:rFonts w:ascii="Times New Roman" w:hAnsi="Times New Roman" w:cs="Times New Roman"/>
        </w:rPr>
        <w:t>developed</w:t>
      </w:r>
      <w:r w:rsidR="00BD0B29" w:rsidRPr="008E40A2">
        <w:rPr>
          <w:rFonts w:ascii="Times New Roman" w:hAnsi="Times New Roman" w:cs="Times New Roman"/>
        </w:rPr>
        <w:t xml:space="preserve"> to apply universally to all entities either human or machine. </w:t>
      </w:r>
      <w:r w:rsidR="00191DC4" w:rsidRPr="008E40A2">
        <w:rPr>
          <w:rFonts w:ascii="Times New Roman" w:hAnsi="Times New Roman" w:cs="Times New Roman"/>
        </w:rPr>
        <w:t>With the advent of the 20</w:t>
      </w:r>
      <w:r w:rsidR="00191DC4" w:rsidRPr="008E40A2">
        <w:rPr>
          <w:rFonts w:ascii="Times New Roman" w:hAnsi="Times New Roman" w:cs="Times New Roman"/>
          <w:vertAlign w:val="superscript"/>
        </w:rPr>
        <w:t>th</w:t>
      </w:r>
      <w:r w:rsidR="00191DC4" w:rsidRPr="008E40A2">
        <w:rPr>
          <w:rFonts w:ascii="Times New Roman" w:hAnsi="Times New Roman" w:cs="Times New Roman"/>
        </w:rPr>
        <w:t xml:space="preserve"> century, n</w:t>
      </w:r>
      <w:r w:rsidR="00BD0B29" w:rsidRPr="008E40A2">
        <w:rPr>
          <w:rFonts w:ascii="Times New Roman" w:hAnsi="Times New Roman" w:cs="Times New Roman"/>
        </w:rPr>
        <w:t>ew and p</w:t>
      </w:r>
      <w:r w:rsidR="006000E2" w:rsidRPr="008E40A2">
        <w:rPr>
          <w:rFonts w:ascii="Times New Roman" w:hAnsi="Times New Roman" w:cs="Times New Roman"/>
        </w:rPr>
        <w:t xml:space="preserve">opular theories such as Theory of Mind, computationalism and Emergence theorem </w:t>
      </w:r>
      <w:r w:rsidR="00191DC4" w:rsidRPr="008E40A2">
        <w:rPr>
          <w:rFonts w:ascii="Times New Roman" w:hAnsi="Times New Roman" w:cs="Times New Roman"/>
        </w:rPr>
        <w:t>develop</w:t>
      </w:r>
      <w:r w:rsidR="006000E2" w:rsidRPr="008E40A2">
        <w:rPr>
          <w:rFonts w:ascii="Times New Roman" w:hAnsi="Times New Roman" w:cs="Times New Roman"/>
        </w:rPr>
        <w:t xml:space="preserve"> and allow us to pose new questions about how we should define consciousness. With Theory of Mind (ToM), we are able to describe consciousness through the ability to be metacognicent of your own existence and also the ability to attribute mental states to others. Essentially, this means that if you can understand </w:t>
      </w:r>
      <w:r w:rsidR="00191DC4" w:rsidRPr="008E40A2">
        <w:rPr>
          <w:rFonts w:ascii="Times New Roman" w:hAnsi="Times New Roman" w:cs="Times New Roman"/>
        </w:rPr>
        <w:t>that you are i</w:t>
      </w:r>
      <w:r w:rsidR="0012206A" w:rsidRPr="008E40A2">
        <w:rPr>
          <w:rFonts w:ascii="Times New Roman" w:hAnsi="Times New Roman" w:cs="Times New Roman"/>
        </w:rPr>
        <w:t xml:space="preserve">n control of yourself and are </w:t>
      </w:r>
      <w:r w:rsidR="00191DC4" w:rsidRPr="008E40A2">
        <w:rPr>
          <w:rFonts w:ascii="Times New Roman" w:hAnsi="Times New Roman" w:cs="Times New Roman"/>
        </w:rPr>
        <w:t>completely independent and have the ability</w:t>
      </w:r>
      <w:r w:rsidR="0012206A" w:rsidRPr="008E40A2">
        <w:rPr>
          <w:rFonts w:ascii="Times New Roman" w:hAnsi="Times New Roman" w:cs="Times New Roman"/>
        </w:rPr>
        <w:t xml:space="preserve"> to observe this attribute </w:t>
      </w:r>
      <w:r w:rsidR="00373FD7">
        <w:rPr>
          <w:rFonts w:ascii="Times New Roman" w:hAnsi="Times New Roman" w:cs="Times New Roman"/>
        </w:rPr>
        <w:t>in</w:t>
      </w:r>
      <w:r w:rsidR="00191DC4" w:rsidRPr="008E40A2">
        <w:rPr>
          <w:rFonts w:ascii="Times New Roman" w:hAnsi="Times New Roman" w:cs="Times New Roman"/>
        </w:rPr>
        <w:t xml:space="preserve"> other beings, then you yourself must be conscious</w:t>
      </w:r>
      <w:r w:rsidR="006000E2" w:rsidRPr="008E40A2">
        <w:rPr>
          <w:rFonts w:ascii="Times New Roman" w:hAnsi="Times New Roman" w:cs="Times New Roman"/>
        </w:rPr>
        <w:t>.  This contrasts directly with computationalism, the understanding that our behavior is the result of numbers of</w:t>
      </w:r>
      <w:r w:rsidR="00D31E4D" w:rsidRPr="008E40A2">
        <w:rPr>
          <w:rFonts w:ascii="Times New Roman" w:hAnsi="Times New Roman" w:cs="Times New Roman"/>
        </w:rPr>
        <w:t xml:space="preserve"> complex </w:t>
      </w:r>
      <w:r w:rsidR="006000E2" w:rsidRPr="008E40A2">
        <w:rPr>
          <w:rFonts w:ascii="Times New Roman" w:hAnsi="Times New Roman" w:cs="Times New Roman"/>
        </w:rPr>
        <w:t xml:space="preserve">computations </w:t>
      </w:r>
      <w:r w:rsidR="00D31E4D" w:rsidRPr="008E40A2">
        <w:rPr>
          <w:rFonts w:ascii="Times New Roman" w:hAnsi="Times New Roman" w:cs="Times New Roman"/>
        </w:rPr>
        <w:t xml:space="preserve">within our mind </w:t>
      </w:r>
      <w:r w:rsidR="006000E2" w:rsidRPr="008E40A2">
        <w:rPr>
          <w:rFonts w:ascii="Times New Roman" w:hAnsi="Times New Roman" w:cs="Times New Roman"/>
        </w:rPr>
        <w:t>and is not reliant on self-perception or cognition.  This theory branches off and may allow us to broaden the definition of consciousness enough to apply to machines and artificial intelligence as it relies heavily on computation for behavior.  Another important theory which remains is Emergence Theorem. This theory states that as time progresses, through small events and interactions produces dramatic changes towards an unforeseen outcome. Essentially, this me</w:t>
      </w:r>
      <w:r w:rsidR="0002681E" w:rsidRPr="008E40A2">
        <w:rPr>
          <w:rFonts w:ascii="Times New Roman" w:hAnsi="Times New Roman" w:cs="Times New Roman"/>
        </w:rPr>
        <w:t xml:space="preserve">ans that since many systems may be </w:t>
      </w:r>
      <w:r w:rsidR="006000E2" w:rsidRPr="008E40A2">
        <w:rPr>
          <w:rFonts w:ascii="Times New Roman" w:hAnsi="Times New Roman" w:cs="Times New Roman"/>
        </w:rPr>
        <w:t>very complex, we are unable to account for all instances/effects and may end up receiving unexpected results. With regards to artificial intelligence, by continuing small amounts of progress and advancements, we may see machine consciousness at a specific point in time emerge suddenly.</w:t>
      </w:r>
    </w:p>
    <w:p w14:paraId="77A42011" w14:textId="77777777" w:rsidR="00016AEB" w:rsidRPr="008E40A2" w:rsidRDefault="006000E2">
      <w:pPr>
        <w:pStyle w:val="Heading1"/>
        <w:rPr>
          <w:rFonts w:ascii="Times New Roman" w:hAnsi="Times New Roman" w:cs="Times New Roman"/>
        </w:rPr>
      </w:pPr>
      <w:r w:rsidRPr="008E40A2">
        <w:rPr>
          <w:rFonts w:ascii="Times New Roman" w:hAnsi="Times New Roman" w:cs="Times New Roman"/>
        </w:rPr>
        <w:t>Computation and Emergentism</w:t>
      </w:r>
    </w:p>
    <w:p w14:paraId="0265D09C" w14:textId="33D9E69B" w:rsidR="004F14BA" w:rsidRPr="008E40A2" w:rsidRDefault="003A3582">
      <w:pPr>
        <w:ind w:left="0" w:firstLine="720"/>
        <w:rPr>
          <w:rFonts w:ascii="Times New Roman" w:hAnsi="Times New Roman" w:cs="Times New Roman"/>
        </w:rPr>
      </w:pPr>
      <w:r w:rsidRPr="008E40A2">
        <w:rPr>
          <w:rFonts w:ascii="Times New Roman" w:hAnsi="Times New Roman" w:cs="Times New Roman"/>
        </w:rPr>
        <w:t xml:space="preserve">In order to see if the current view of consciousness within the scientific community holds </w:t>
      </w:r>
      <w:r w:rsidR="004A4593">
        <w:rPr>
          <w:rFonts w:ascii="Times New Roman" w:hAnsi="Times New Roman" w:cs="Times New Roman"/>
        </w:rPr>
        <w:t xml:space="preserve">against </w:t>
      </w:r>
      <w:r w:rsidRPr="008E40A2">
        <w:rPr>
          <w:rFonts w:ascii="Times New Roman" w:hAnsi="Times New Roman" w:cs="Times New Roman"/>
        </w:rPr>
        <w:t xml:space="preserve">scrutiny, it is important to be able to view the aspect from several different viewpoints. This is argued within American cognitive psychologist </w:t>
      </w:r>
      <w:r w:rsidR="006000E2" w:rsidRPr="008E40A2">
        <w:rPr>
          <w:rFonts w:ascii="Times New Roman" w:hAnsi="Times New Roman" w:cs="Times New Roman"/>
        </w:rPr>
        <w:t xml:space="preserve">Arthur Reber’s </w:t>
      </w:r>
      <w:r w:rsidRPr="008E40A2">
        <w:rPr>
          <w:rFonts w:ascii="Times New Roman" w:hAnsi="Times New Roman" w:cs="Times New Roman"/>
        </w:rPr>
        <w:t>“</w:t>
      </w:r>
      <w:r w:rsidR="006000E2" w:rsidRPr="008E40A2">
        <w:rPr>
          <w:rFonts w:ascii="Times New Roman" w:hAnsi="Times New Roman" w:cs="Times New Roman"/>
        </w:rPr>
        <w:t>Caterpillars and consciousness</w:t>
      </w:r>
      <w:r w:rsidR="00F364D0" w:rsidRPr="008E40A2">
        <w:rPr>
          <w:rFonts w:ascii="Times New Roman" w:hAnsi="Times New Roman" w:cs="Times New Roman"/>
        </w:rPr>
        <w:t>” (Reber, 1997).</w:t>
      </w:r>
      <w:r w:rsidR="006000E2" w:rsidRPr="008E40A2">
        <w:rPr>
          <w:rFonts w:ascii="Times New Roman" w:hAnsi="Times New Roman" w:cs="Times New Roman"/>
        </w:rPr>
        <w:t xml:space="preserve"> </w:t>
      </w:r>
      <w:r w:rsidR="00F364D0" w:rsidRPr="008E40A2">
        <w:rPr>
          <w:rFonts w:ascii="Times New Roman" w:hAnsi="Times New Roman" w:cs="Times New Roman"/>
        </w:rPr>
        <w:t>Now the</w:t>
      </w:r>
      <w:r w:rsidR="006000E2" w:rsidRPr="008E40A2">
        <w:rPr>
          <w:rFonts w:ascii="Times New Roman" w:hAnsi="Times New Roman" w:cs="Times New Roman"/>
        </w:rPr>
        <w:t xml:space="preserve"> idea </w:t>
      </w:r>
      <w:r w:rsidR="00F364D0" w:rsidRPr="008E40A2">
        <w:rPr>
          <w:rFonts w:ascii="Times New Roman" w:hAnsi="Times New Roman" w:cs="Times New Roman"/>
        </w:rPr>
        <w:t xml:space="preserve">forming is </w:t>
      </w:r>
      <w:r w:rsidR="006000E2" w:rsidRPr="008E40A2">
        <w:rPr>
          <w:rFonts w:ascii="Times New Roman" w:hAnsi="Times New Roman" w:cs="Times New Roman"/>
        </w:rPr>
        <w:t xml:space="preserve">that our understanding of consciousness is based too much on an </w:t>
      </w:r>
      <w:r w:rsidR="006000E2" w:rsidRPr="008E40A2">
        <w:rPr>
          <w:rFonts w:ascii="Times New Roman" w:hAnsi="Times New Roman" w:cs="Times New Roman"/>
        </w:rPr>
        <w:lastRenderedPageBreak/>
        <w:t>anthropomorphic viewpoint</w:t>
      </w:r>
      <w:r w:rsidR="00A5319C" w:rsidRPr="008E40A2">
        <w:rPr>
          <w:rFonts w:ascii="Times New Roman" w:hAnsi="Times New Roman" w:cs="Times New Roman"/>
        </w:rPr>
        <w:t xml:space="preserve"> and can lead to misleading data and ultimately a narrow definition of consciousness which may allow scientists to come to erroneous conclusions</w:t>
      </w:r>
      <w:r w:rsidR="006000E2" w:rsidRPr="008E40A2">
        <w:rPr>
          <w:rFonts w:ascii="Times New Roman" w:hAnsi="Times New Roman" w:cs="Times New Roman"/>
        </w:rPr>
        <w:t xml:space="preserve">. Here, scientists </w:t>
      </w:r>
      <w:r w:rsidR="00F364D0" w:rsidRPr="008E40A2">
        <w:rPr>
          <w:rFonts w:ascii="Times New Roman" w:hAnsi="Times New Roman" w:cs="Times New Roman"/>
        </w:rPr>
        <w:t xml:space="preserve">may </w:t>
      </w:r>
      <w:r w:rsidR="006000E2" w:rsidRPr="008E40A2">
        <w:rPr>
          <w:rFonts w:ascii="Times New Roman" w:hAnsi="Times New Roman" w:cs="Times New Roman"/>
        </w:rPr>
        <w:t>try to apply the same logic that is used for humans and define consciousness in a way that is applica</w:t>
      </w:r>
      <w:r w:rsidR="00F364D0" w:rsidRPr="008E40A2">
        <w:rPr>
          <w:rFonts w:ascii="Times New Roman" w:hAnsi="Times New Roman" w:cs="Times New Roman"/>
        </w:rPr>
        <w:t>ble to only organic life.  Wi</w:t>
      </w:r>
      <w:r w:rsidR="006000E2" w:rsidRPr="008E40A2">
        <w:rPr>
          <w:rFonts w:ascii="Times New Roman" w:hAnsi="Times New Roman" w:cs="Times New Roman"/>
        </w:rPr>
        <w:t xml:space="preserve">thin </w:t>
      </w:r>
      <w:r w:rsidR="00F364D0" w:rsidRPr="008E40A2">
        <w:rPr>
          <w:rFonts w:ascii="Times New Roman" w:hAnsi="Times New Roman" w:cs="Times New Roman"/>
        </w:rPr>
        <w:t>Reber’s</w:t>
      </w:r>
      <w:r w:rsidR="006000E2" w:rsidRPr="008E40A2">
        <w:rPr>
          <w:rFonts w:ascii="Times New Roman" w:hAnsi="Times New Roman" w:cs="Times New Roman"/>
        </w:rPr>
        <w:t xml:space="preserve"> essay</w:t>
      </w:r>
      <w:r w:rsidR="009D562C" w:rsidRPr="008E40A2">
        <w:rPr>
          <w:rFonts w:ascii="Times New Roman" w:hAnsi="Times New Roman" w:cs="Times New Roman"/>
        </w:rPr>
        <w:t>, he</w:t>
      </w:r>
      <w:r w:rsidR="006000E2" w:rsidRPr="008E40A2">
        <w:rPr>
          <w:rFonts w:ascii="Times New Roman" w:hAnsi="Times New Roman" w:cs="Times New Roman"/>
        </w:rPr>
        <w:t xml:space="preserve"> describes the act of observing a caterpillar and understanding the fundamental aspect</w:t>
      </w:r>
      <w:r w:rsidR="009D562C" w:rsidRPr="008E40A2">
        <w:rPr>
          <w:rFonts w:ascii="Times New Roman" w:hAnsi="Times New Roman" w:cs="Times New Roman"/>
        </w:rPr>
        <w:t xml:space="preserve">s of its motion and behavior. It </w:t>
      </w:r>
      <w:r w:rsidR="004F14BA" w:rsidRPr="008E40A2">
        <w:rPr>
          <w:rFonts w:ascii="Times New Roman" w:hAnsi="Times New Roman" w:cs="Times New Roman"/>
        </w:rPr>
        <w:t>was found</w:t>
      </w:r>
      <w:r w:rsidR="006000E2" w:rsidRPr="008E40A2">
        <w:rPr>
          <w:rFonts w:ascii="Times New Roman" w:hAnsi="Times New Roman" w:cs="Times New Roman"/>
        </w:rPr>
        <w:t xml:space="preserve"> that they were mechanical, routinized, and repetitive, similar to a machine. Reber </w:t>
      </w:r>
      <w:r w:rsidR="009D562C" w:rsidRPr="008E40A2">
        <w:rPr>
          <w:rFonts w:ascii="Times New Roman" w:hAnsi="Times New Roman" w:cs="Times New Roman"/>
        </w:rPr>
        <w:t>clearly explains</w:t>
      </w:r>
      <w:r w:rsidR="006000E2" w:rsidRPr="008E40A2">
        <w:rPr>
          <w:rFonts w:ascii="Times New Roman" w:hAnsi="Times New Roman" w:cs="Times New Roman"/>
        </w:rPr>
        <w:t xml:space="preserve"> that anthropomorphism can be an entertaining concept</w:t>
      </w:r>
      <w:r w:rsidR="009D562C" w:rsidRPr="008E40A2">
        <w:rPr>
          <w:rFonts w:ascii="Times New Roman" w:hAnsi="Times New Roman" w:cs="Times New Roman"/>
        </w:rPr>
        <w:t xml:space="preserve"> and has greater prevalence in theories as</w:t>
      </w:r>
      <w:r w:rsidR="006000E2" w:rsidRPr="008E40A2">
        <w:rPr>
          <w:rFonts w:ascii="Times New Roman" w:hAnsi="Times New Roman" w:cs="Times New Roman"/>
        </w:rPr>
        <w:t xml:space="preserve"> it allows for easier study as we are able to relate to concepts more quickly and apply our own understanding through personal experience. This highlights our need to relate behaviors between ourselves and other entities and can be the reason why we have a limited view of consciousness as we are using only ourselve</w:t>
      </w:r>
      <w:r w:rsidR="004F3625" w:rsidRPr="008E40A2">
        <w:rPr>
          <w:rFonts w:ascii="Times New Roman" w:hAnsi="Times New Roman" w:cs="Times New Roman"/>
        </w:rPr>
        <w:t xml:space="preserve">s for the criteria.  Now, if scientists base </w:t>
      </w:r>
      <w:r w:rsidR="006000E2" w:rsidRPr="008E40A2">
        <w:rPr>
          <w:rFonts w:ascii="Times New Roman" w:hAnsi="Times New Roman" w:cs="Times New Roman"/>
        </w:rPr>
        <w:t xml:space="preserve"> AI off of our own likeness and attempt to relay our language, behaviors, and thinking processes to a machine, will that be enough to define the machine as conscious if that is what our criteria is based off of? Although it should be enough based off of accepted definition of computationalism, problems </w:t>
      </w:r>
      <w:r w:rsidR="004F3625" w:rsidRPr="008E40A2">
        <w:rPr>
          <w:rFonts w:ascii="Times New Roman" w:hAnsi="Times New Roman" w:cs="Times New Roman"/>
        </w:rPr>
        <w:t xml:space="preserve">in </w:t>
      </w:r>
      <w:r w:rsidR="006000E2" w:rsidRPr="008E40A2">
        <w:rPr>
          <w:rFonts w:ascii="Times New Roman" w:hAnsi="Times New Roman" w:cs="Times New Roman"/>
        </w:rPr>
        <w:t>defining it</w:t>
      </w:r>
      <w:r w:rsidR="004F3625" w:rsidRPr="008E40A2">
        <w:rPr>
          <w:rFonts w:ascii="Times New Roman" w:hAnsi="Times New Roman" w:cs="Times New Roman"/>
        </w:rPr>
        <w:t xml:space="preserve"> arise</w:t>
      </w:r>
      <w:r w:rsidR="00207F01" w:rsidRPr="008E40A2">
        <w:rPr>
          <w:rFonts w:ascii="Times New Roman" w:hAnsi="Times New Roman" w:cs="Times New Roman"/>
        </w:rPr>
        <w:t xml:space="preserve"> as true intelligence </w:t>
      </w:r>
      <w:r w:rsidR="006000E2" w:rsidRPr="008E40A2">
        <w:rPr>
          <w:rFonts w:ascii="Times New Roman" w:hAnsi="Times New Roman" w:cs="Times New Roman"/>
        </w:rPr>
        <w:t>requires intentionality, self-</w:t>
      </w:r>
      <w:r w:rsidR="00973346" w:rsidRPr="008E40A2">
        <w:rPr>
          <w:rFonts w:ascii="Times New Roman" w:hAnsi="Times New Roman" w:cs="Times New Roman"/>
        </w:rPr>
        <w:t xml:space="preserve">reflection, decision making, </w:t>
      </w:r>
      <w:r w:rsidR="006000E2" w:rsidRPr="008E40A2">
        <w:rPr>
          <w:rFonts w:ascii="Times New Roman" w:hAnsi="Times New Roman" w:cs="Times New Roman"/>
        </w:rPr>
        <w:t xml:space="preserve">problem-solving skills, creativity and also rationality. </w:t>
      </w:r>
    </w:p>
    <w:p w14:paraId="6E6F2E8C" w14:textId="02641E05" w:rsidR="00016AEB" w:rsidRPr="008E40A2" w:rsidRDefault="00973346">
      <w:pPr>
        <w:ind w:left="0" w:firstLine="720"/>
        <w:rPr>
          <w:rFonts w:ascii="Times New Roman" w:hAnsi="Times New Roman" w:cs="Times New Roman"/>
        </w:rPr>
      </w:pPr>
      <w:r w:rsidRPr="008E40A2">
        <w:rPr>
          <w:rFonts w:ascii="Times New Roman" w:hAnsi="Times New Roman" w:cs="Times New Roman"/>
        </w:rPr>
        <w:t>AI may have</w:t>
      </w:r>
      <w:r w:rsidR="006000E2" w:rsidRPr="008E40A2">
        <w:rPr>
          <w:rFonts w:ascii="Times New Roman" w:hAnsi="Times New Roman" w:cs="Times New Roman"/>
        </w:rPr>
        <w:t xml:space="preserve"> direct issues with </w:t>
      </w:r>
      <w:r w:rsidR="000F1476" w:rsidRPr="008E40A2">
        <w:rPr>
          <w:rFonts w:ascii="Times New Roman" w:hAnsi="Times New Roman" w:cs="Times New Roman"/>
        </w:rPr>
        <w:t xml:space="preserve">creativity and self-reflection as it is difficult to prove artistic intention and provide a distinction between genuine creation and </w:t>
      </w:r>
      <w:r w:rsidR="00DC7C66" w:rsidRPr="008E40A2">
        <w:rPr>
          <w:rFonts w:ascii="Times New Roman" w:hAnsi="Times New Roman" w:cs="Times New Roman"/>
        </w:rPr>
        <w:t xml:space="preserve">simple </w:t>
      </w:r>
      <w:r w:rsidR="000F1476" w:rsidRPr="008E40A2">
        <w:rPr>
          <w:rFonts w:ascii="Times New Roman" w:hAnsi="Times New Roman" w:cs="Times New Roman"/>
        </w:rPr>
        <w:t xml:space="preserve">shuffling/randomization of patterns. </w:t>
      </w:r>
      <w:r w:rsidR="00F962DE" w:rsidRPr="008E40A2">
        <w:rPr>
          <w:rFonts w:ascii="Times New Roman" w:hAnsi="Times New Roman" w:cs="Times New Roman"/>
        </w:rPr>
        <w:t xml:space="preserve">With regards to </w:t>
      </w:r>
      <w:r w:rsidR="004F14BA" w:rsidRPr="008E40A2">
        <w:rPr>
          <w:rFonts w:ascii="Times New Roman" w:hAnsi="Times New Roman" w:cs="Times New Roman"/>
        </w:rPr>
        <w:t xml:space="preserve">software development incorporating </w:t>
      </w:r>
      <w:r w:rsidR="00F962DE" w:rsidRPr="008E40A2">
        <w:rPr>
          <w:rFonts w:ascii="Times New Roman" w:hAnsi="Times New Roman" w:cs="Times New Roman"/>
        </w:rPr>
        <w:t>AI, it is simple</w:t>
      </w:r>
      <w:r w:rsidR="006000E2" w:rsidRPr="008E40A2">
        <w:rPr>
          <w:rFonts w:ascii="Times New Roman" w:hAnsi="Times New Roman" w:cs="Times New Roman"/>
        </w:rPr>
        <w:t xml:space="preserve"> to program a wide variety of</w:t>
      </w:r>
      <w:r w:rsidR="004F14BA" w:rsidRPr="008E40A2">
        <w:rPr>
          <w:rFonts w:ascii="Times New Roman" w:hAnsi="Times New Roman" w:cs="Times New Roman"/>
        </w:rPr>
        <w:t xml:space="preserve"> embedded</w:t>
      </w:r>
      <w:r w:rsidR="006000E2" w:rsidRPr="008E40A2">
        <w:rPr>
          <w:rFonts w:ascii="Times New Roman" w:hAnsi="Times New Roman" w:cs="Times New Roman"/>
        </w:rPr>
        <w:t xml:space="preserve"> responses, but these are not valid as actual behaviors, but simply put, </w:t>
      </w:r>
      <w:r w:rsidR="004F14BA" w:rsidRPr="008E40A2">
        <w:rPr>
          <w:rFonts w:ascii="Times New Roman" w:hAnsi="Times New Roman" w:cs="Times New Roman"/>
        </w:rPr>
        <w:t xml:space="preserve">are </w:t>
      </w:r>
      <w:r w:rsidR="006000E2" w:rsidRPr="008E40A2">
        <w:rPr>
          <w:rFonts w:ascii="Times New Roman" w:hAnsi="Times New Roman" w:cs="Times New Roman"/>
        </w:rPr>
        <w:t xml:space="preserve">a series of controlled reactions. It is for this reason that AI has difficulty with creativity. Another important aspect of emergentism is present through our tinkering with AI. By continuously looking to advance and integrate more anthropomorphic features onto our machines, we are unknowingly going to reach a sudden transition stage where we find ourselves with machines that are actually conscious. </w:t>
      </w:r>
    </w:p>
    <w:p w14:paraId="3A59B329" w14:textId="1C97774D" w:rsidR="00016AEB" w:rsidRPr="008E40A2" w:rsidRDefault="002275BC">
      <w:pPr>
        <w:pStyle w:val="Heading1"/>
        <w:rPr>
          <w:rFonts w:ascii="Times New Roman" w:hAnsi="Times New Roman" w:cs="Times New Roman"/>
        </w:rPr>
      </w:pPr>
      <w:r w:rsidRPr="008E40A2">
        <w:rPr>
          <w:rFonts w:ascii="Times New Roman" w:hAnsi="Times New Roman" w:cs="Times New Roman"/>
          <w:noProof/>
          <w:lang w:eastAsia="en-US"/>
        </w:rPr>
        <w:lastRenderedPageBreak/>
        <w:drawing>
          <wp:anchor distT="0" distB="0" distL="114300" distR="114300" simplePos="0" relativeHeight="251658240" behindDoc="0" locked="0" layoutInCell="1" allowOverlap="1" wp14:anchorId="16DD3D0B" wp14:editId="1D766649">
            <wp:simplePos x="0" y="0"/>
            <wp:positionH relativeFrom="margin">
              <wp:align>left</wp:align>
            </wp:positionH>
            <wp:positionV relativeFrom="paragraph">
              <wp:posOffset>571500</wp:posOffset>
            </wp:positionV>
            <wp:extent cx="2694967" cy="2133600"/>
            <wp:effectExtent l="0" t="0" r="0" b="0"/>
            <wp:wrapThrough wrapText="bothSides">
              <wp:wrapPolygon edited="0">
                <wp:start x="0" y="0"/>
                <wp:lineTo x="0" y="21407"/>
                <wp:lineTo x="21376" y="21407"/>
                <wp:lineTo x="21376" y="0"/>
                <wp:lineTo x="0" y="0"/>
              </wp:wrapPolygon>
            </wp:wrapThrough>
            <wp:docPr id="1" name="Picture 1" descr="C:\Users\Majok\Desktop\3dae4a000d4da699014800205f38d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ajok\Desktop\3dae4a000d4da699014800205f38d629.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694967" cy="2133600"/>
                    </a:xfrm>
                    <a:prstGeom prst="rect">
                      <a:avLst/>
                    </a:prstGeom>
                  </pic:spPr>
                </pic:pic>
              </a:graphicData>
            </a:graphic>
          </wp:anchor>
        </w:drawing>
      </w:r>
      <w:r w:rsidR="006000E2" w:rsidRPr="008E40A2">
        <w:rPr>
          <w:rFonts w:ascii="Times New Roman" w:hAnsi="Times New Roman" w:cs="Times New Roman"/>
        </w:rPr>
        <w:t>Creativity</w:t>
      </w:r>
    </w:p>
    <w:p w14:paraId="5E9F5453" w14:textId="79C88A81" w:rsidR="00C93B5A" w:rsidRDefault="00D360C1" w:rsidP="00C93B5A">
      <w:pPr>
        <w:ind w:left="0" w:firstLine="720"/>
        <w:rPr>
          <w:rFonts w:ascii="Times New Roman" w:hAnsi="Times New Roman" w:cs="Times New Roman"/>
        </w:rPr>
      </w:pPr>
      <w:r w:rsidRPr="008E40A2">
        <w:rPr>
          <w:rFonts w:ascii="Times New Roman" w:hAnsi="Times New Roman" w:cs="Times New Roman"/>
          <w:noProof/>
          <w:lang w:eastAsia="en-US"/>
        </w:rPr>
        <mc:AlternateContent>
          <mc:Choice Requires="wps">
            <w:drawing>
              <wp:anchor distT="0" distB="0" distL="114300" distR="114300" simplePos="0" relativeHeight="251660288" behindDoc="0" locked="0" layoutInCell="1" allowOverlap="1" wp14:anchorId="4AF7F5C7" wp14:editId="351C8B59">
                <wp:simplePos x="0" y="0"/>
                <wp:positionH relativeFrom="margin">
                  <wp:align>left</wp:align>
                </wp:positionH>
                <wp:positionV relativeFrom="paragraph">
                  <wp:posOffset>2200910</wp:posOffset>
                </wp:positionV>
                <wp:extent cx="2694940" cy="1028700"/>
                <wp:effectExtent l="0" t="0" r="0" b="0"/>
                <wp:wrapThrough wrapText="bothSides">
                  <wp:wrapPolygon edited="0">
                    <wp:start x="0" y="0"/>
                    <wp:lineTo x="0" y="21200"/>
                    <wp:lineTo x="21376" y="21200"/>
                    <wp:lineTo x="21376"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694940" cy="1028700"/>
                        </a:xfrm>
                        <a:prstGeom prst="rect">
                          <a:avLst/>
                        </a:prstGeom>
                        <a:solidFill>
                          <a:prstClr val="white"/>
                        </a:solidFill>
                        <a:ln>
                          <a:noFill/>
                        </a:ln>
                        <a:effectLst/>
                      </wps:spPr>
                      <wps:txbx>
                        <w:txbxContent>
                          <w:p w14:paraId="6A00C737" w14:textId="384C4097" w:rsidR="002275BC" w:rsidRDefault="002275BC" w:rsidP="002275BC">
                            <w:pPr>
                              <w:pStyle w:val="Caption"/>
                              <w:spacing w:line="240" w:lineRule="auto"/>
                            </w:pPr>
                            <w:r>
                              <w:t xml:space="preserve">Figure </w:t>
                            </w:r>
                            <w:r w:rsidR="00852322">
                              <w:fldChar w:fldCharType="begin"/>
                            </w:r>
                            <w:r w:rsidR="00852322">
                              <w:instrText xml:space="preserve"> SEQ Figure \* ARABIC </w:instrText>
                            </w:r>
                            <w:r w:rsidR="00852322">
                              <w:fldChar w:fldCharType="separate"/>
                            </w:r>
                            <w:r w:rsidR="00010B25">
                              <w:rPr>
                                <w:noProof/>
                              </w:rPr>
                              <w:t>1</w:t>
                            </w:r>
                            <w:r w:rsidR="00852322">
                              <w:rPr>
                                <w:noProof/>
                              </w:rPr>
                              <w:fldChar w:fldCharType="end"/>
                            </w:r>
                          </w:p>
                          <w:p w14:paraId="53D19E5C" w14:textId="77777777" w:rsidR="002275BC" w:rsidRPr="002275BC" w:rsidRDefault="002275BC" w:rsidP="002275BC">
                            <w:pPr>
                              <w:spacing w:line="240" w:lineRule="auto"/>
                              <w:ind w:left="0" w:firstLine="720"/>
                              <w:rPr>
                                <w:sz w:val="18"/>
                                <w:szCs w:val="18"/>
                              </w:rPr>
                            </w:pPr>
                            <w:r w:rsidRPr="002275BC">
                              <w:rPr>
                                <w:sz w:val="18"/>
                                <w:szCs w:val="18"/>
                              </w:rPr>
                              <w:t>Created using Google’s Deep Dream</w:t>
                            </w:r>
                            <w:r w:rsidRPr="002275BC">
                              <w:rPr>
                                <w:sz w:val="18"/>
                                <w:szCs w:val="18"/>
                              </w:rPr>
                              <w:t/>
                            </w:r>
                          </w:p>
                          <w:p w14:paraId="2BB50D3C" w14:textId="77777777" w:rsidR="002275BC" w:rsidRPr="002275BC" w:rsidRDefault="002275BC" w:rsidP="002275BC">
                            <w:pPr>
                              <w:spacing w:line="240" w:lineRule="auto"/>
                              <w:ind w:left="0" w:firstLine="720"/>
                              <w:rPr>
                                <w:sz w:val="18"/>
                                <w:szCs w:val="18"/>
                              </w:rPr>
                            </w:pPr>
                            <w:r w:rsidRPr="002275BC">
                              <w:rPr>
                                <w:sz w:val="18"/>
                                <w:szCs w:val="18"/>
                              </w:rPr>
                              <w:t>Image by Kevin Mark Rabida</w:t>
                            </w:r>
                          </w:p>
                          <w:p w14:paraId="543683AD" w14:textId="6163829F" w:rsidR="002275BC" w:rsidRPr="002275BC" w:rsidRDefault="002275BC" w:rsidP="002275BC">
                            <w:pPr>
                              <w:spacing w:line="240" w:lineRule="auto"/>
                              <w:ind w:left="0" w:firstLine="720"/>
                              <w:rPr>
                                <w:sz w:val="18"/>
                                <w:szCs w:val="18"/>
                              </w:rPr>
                            </w:pPr>
                            <w:r w:rsidRPr="002275BC">
                              <w:rPr>
                                <w:sz w:val="18"/>
                                <w:szCs w:val="18"/>
                              </w:rPr>
                              <w:t>July, 8</w:t>
                            </w:r>
                            <w:r w:rsidRPr="002275BC">
                              <w:rPr>
                                <w:sz w:val="18"/>
                                <w:szCs w:val="18"/>
                                <w:vertAlign w:val="superscript"/>
                              </w:rPr>
                              <w:t>th</w:t>
                            </w:r>
                            <w:r w:rsidRPr="002275BC">
                              <w:rPr>
                                <w:sz w:val="18"/>
                                <w:szCs w:val="18"/>
                              </w:rPr>
                              <w:t>,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F7F5C7" id="_x0000_t202" coordsize="21600,21600" o:spt="202" path="m,l,21600r21600,l21600,xe">
                <v:stroke joinstyle="miter"/>
                <v:path gradientshapeok="t" o:connecttype="rect"/>
              </v:shapetype>
              <v:shape id="Text Box 2" o:spid="_x0000_s1026" type="#_x0000_t202" style="position:absolute;left:0;text-align:left;margin-left:0;margin-top:173.3pt;width:212.2pt;height:81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i7qNQIAAG8EAAAOAAAAZHJzL2Uyb0RvYy54bWysVE1v2zAMvQ/YfxB0X+wYRdcacYosRYYB&#10;QVsgGXpWZCkWIIuapMTufv0o2U67bqdhF5kiKX68R3px17eanIXzCkxF57OcEmE41MocK/p9v/l0&#10;Q4kPzNRMgxEVfRGe3i0/flh0thQFNKBr4QgGMb7sbEWbEGyZZZ43omV+BlYYNEpwLQt4dcesdqzD&#10;6K3Oijy/zjpwtXXAhfeovR+MdJniSyl4eJTSi0B0RbG2kE6XzkM8s+WClUfHbKP4WAb7hypapgwm&#10;vYS6Z4GRk1N/hGoVd+BBhhmHNgMpFRepB+xmnr/rZtcwK1IvCI63F5j8/wvLH85Pjqi6ogUlhrVI&#10;0V70gXyBnhQRnc76Ep12Ft1Cj2pkedJ7VMame+na+MV2CNoR55cLtjEYR2VxfXt1e4UmjrZ5Xtx8&#10;zhP62etz63z4KqAlUaioQ/ISpuy89QFLQdfJJWbzoFW9UVrHSzSstSNnhkR3jQoiFokvfvPSJvoa&#10;iK8G86ARaVLGLLHjobMohf7QjzAcoH5BFBwMU+Qt3yhMu2U+PDGHY4Pd4SqERzykhq6iMEqUNOB+&#10;/k0f/ZFNtFLS4RhW1P84MSco0d8M8hxndhLcJBwmwZzaNWDDc1wyy5OID1zQkygdtM+4IauYBU3M&#10;cMxV0TCJ6zAsA24YF6tVcsLJtCxszc7yGHqCd98/M2dHcgLy+gDTgLLyHUeD7wD26hRAqkRgBHRA&#10;EbmJF5zqxNK4gXFt3t6T1+t/YvkLAAD//wMAUEsDBBQABgAIAAAAIQDyxCGw3gAAAAgBAAAPAAAA&#10;ZHJzL2Rvd25yZXYueG1sTI/BTsMwEETvSPyDtUhcEHUIwapCnApauNFDS9XzNl6SiHgdxU6T/j3m&#10;BMfRjGbeFKvZduJMg28da3hYJCCIK2darjUcPt/vlyB8QDbYOSYNF/KwKq+vCsyNm3hH532oRSxh&#10;n6OGJoQ+l9JXDVn0C9cTR+/LDRZDlEMtzYBTLLedTJNESYstx4UGe1o3VH3vR6tBbYZx2vH6bnN4&#10;+8BtX6fH18tR69ub+eUZRKA5/IXhFz+iQxmZTm5k40WnIR4JGh4zpUBEO0uzDMRJw1OyVCDLQv4/&#10;UP4AAAD//wMAUEsBAi0AFAAGAAgAAAAhALaDOJL+AAAA4QEAABMAAAAAAAAAAAAAAAAAAAAAAFtD&#10;b250ZW50X1R5cGVzXS54bWxQSwECLQAUAAYACAAAACEAOP0h/9YAAACUAQAACwAAAAAAAAAAAAAA&#10;AAAvAQAAX3JlbHMvLnJlbHNQSwECLQAUAAYACAAAACEA6CIu6jUCAABvBAAADgAAAAAAAAAAAAAA&#10;AAAuAgAAZHJzL2Uyb0RvYy54bWxQSwECLQAUAAYACAAAACEA8sQhsN4AAAAIAQAADwAAAAAAAAAA&#10;AAAAAACPBAAAZHJzL2Rvd25yZXYueG1sUEsFBgAAAAAEAAQA8wAAAJoFAAAAAA==&#10;" stroked="f">
                <v:textbox inset="0,0,0,0">
                  <w:txbxContent>
                    <w:p w14:paraId="6A00C737" w14:textId="384C4097" w:rsidR="002275BC" w:rsidRDefault="002275BC" w:rsidP="002275BC">
                      <w:pPr>
                        <w:pStyle w:val="Caption"/>
                        <w:spacing w:line="240" w:lineRule="auto"/>
                      </w:pPr>
                      <w:r>
                        <w:t xml:space="preserve">Figure </w:t>
                      </w:r>
                      <w:r>
                        <w:fldChar w:fldCharType="begin"/>
                      </w:r>
                      <w:r>
                        <w:instrText xml:space="preserve"> SEQ Figure \* ARABIC </w:instrText>
                      </w:r>
                      <w:r>
                        <w:fldChar w:fldCharType="separate"/>
                      </w:r>
                      <w:r w:rsidR="00010B25">
                        <w:rPr>
                          <w:noProof/>
                        </w:rPr>
                        <w:t>1</w:t>
                      </w:r>
                      <w:r>
                        <w:fldChar w:fldCharType="end"/>
                      </w:r>
                    </w:p>
                    <w:p w14:paraId="53D19E5C" w14:textId="77777777" w:rsidR="002275BC" w:rsidRPr="002275BC" w:rsidRDefault="002275BC" w:rsidP="002275BC">
                      <w:pPr>
                        <w:spacing w:line="240" w:lineRule="auto"/>
                        <w:ind w:left="0" w:firstLine="720"/>
                        <w:rPr>
                          <w:sz w:val="18"/>
                          <w:szCs w:val="18"/>
                        </w:rPr>
                      </w:pPr>
                      <w:r w:rsidRPr="002275BC">
                        <w:rPr>
                          <w:sz w:val="18"/>
                          <w:szCs w:val="18"/>
                        </w:rPr>
                        <w:t>Created using Google’s Deep Dream</w:t>
                      </w:r>
                      <w:r w:rsidRPr="002275BC">
                        <w:rPr>
                          <w:sz w:val="18"/>
                          <w:szCs w:val="18"/>
                        </w:rPr>
                        <w:annotationRef/>
                      </w:r>
                    </w:p>
                    <w:p w14:paraId="2BB50D3C" w14:textId="77777777" w:rsidR="002275BC" w:rsidRPr="002275BC" w:rsidRDefault="002275BC" w:rsidP="002275BC">
                      <w:pPr>
                        <w:spacing w:line="240" w:lineRule="auto"/>
                        <w:ind w:left="0" w:firstLine="720"/>
                        <w:rPr>
                          <w:sz w:val="18"/>
                          <w:szCs w:val="18"/>
                        </w:rPr>
                      </w:pPr>
                      <w:r w:rsidRPr="002275BC">
                        <w:rPr>
                          <w:sz w:val="18"/>
                          <w:szCs w:val="18"/>
                        </w:rPr>
                        <w:t>Image by Kevin Mark Rabida</w:t>
                      </w:r>
                    </w:p>
                    <w:p w14:paraId="543683AD" w14:textId="6163829F" w:rsidR="002275BC" w:rsidRPr="002275BC" w:rsidRDefault="002275BC" w:rsidP="002275BC">
                      <w:pPr>
                        <w:spacing w:line="240" w:lineRule="auto"/>
                        <w:ind w:left="0" w:firstLine="720"/>
                        <w:rPr>
                          <w:sz w:val="18"/>
                          <w:szCs w:val="18"/>
                        </w:rPr>
                      </w:pPr>
                      <w:r w:rsidRPr="002275BC">
                        <w:rPr>
                          <w:sz w:val="18"/>
                          <w:szCs w:val="18"/>
                        </w:rPr>
                        <w:t>July, 8</w:t>
                      </w:r>
                      <w:r w:rsidRPr="002275BC">
                        <w:rPr>
                          <w:sz w:val="18"/>
                          <w:szCs w:val="18"/>
                          <w:vertAlign w:val="superscript"/>
                        </w:rPr>
                        <w:t>th</w:t>
                      </w:r>
                      <w:r w:rsidRPr="002275BC">
                        <w:rPr>
                          <w:sz w:val="18"/>
                          <w:szCs w:val="18"/>
                        </w:rPr>
                        <w:t>, 2015</w:t>
                      </w:r>
                    </w:p>
                  </w:txbxContent>
                </v:textbox>
                <w10:wrap type="through" anchorx="margin"/>
              </v:shape>
            </w:pict>
          </mc:Fallback>
        </mc:AlternateContent>
      </w:r>
      <w:r w:rsidR="006000E2" w:rsidRPr="008E40A2">
        <w:rPr>
          <w:rFonts w:ascii="Times New Roman" w:hAnsi="Times New Roman" w:cs="Times New Roman"/>
        </w:rPr>
        <w:t>With regards to the aspect of creativity, we generally cannot define machines as creative as their responses are pre-programmed and merely react to stimulus. Take for example conversations with chatbox AI. Within these conversations, the AI is not actually conversing, but recognizes certain keywords and can alternate its response based upon those keywords. Essentially, it is limited to what it has had programmed into it and cannot efficiently learn or create new things on its own.</w:t>
      </w:r>
      <w:r w:rsidR="00C93B5A" w:rsidRPr="008E40A2">
        <w:rPr>
          <w:rFonts w:ascii="Times New Roman" w:hAnsi="Times New Roman" w:cs="Times New Roman"/>
        </w:rPr>
        <w:t xml:space="preserve"> </w:t>
      </w:r>
    </w:p>
    <w:p w14:paraId="2A4DFACD" w14:textId="77777777" w:rsidR="00D360C1" w:rsidRDefault="00D360C1" w:rsidP="00D360C1">
      <w:pPr>
        <w:keepNext/>
        <w:ind w:left="0" w:firstLine="720"/>
        <w:rPr>
          <w:rFonts w:ascii="Times New Roman" w:hAnsi="Times New Roman" w:cs="Times New Roman"/>
        </w:rPr>
      </w:pPr>
    </w:p>
    <w:p w14:paraId="14EA3FBD" w14:textId="1A76134F" w:rsidR="00010B25" w:rsidRPr="008E40A2" w:rsidRDefault="00C93B5A" w:rsidP="00D360C1">
      <w:pPr>
        <w:keepNext/>
        <w:ind w:left="0" w:firstLine="720"/>
        <w:rPr>
          <w:rFonts w:ascii="Times New Roman" w:hAnsi="Times New Roman" w:cs="Times New Roman"/>
        </w:rPr>
      </w:pPr>
      <w:r w:rsidRPr="008E40A2">
        <w:rPr>
          <w:rFonts w:ascii="Times New Roman" w:hAnsi="Times New Roman" w:cs="Times New Roman"/>
        </w:rPr>
        <w:t>In Figure 1</w:t>
      </w:r>
      <w:r w:rsidR="006000E2" w:rsidRPr="008E40A2">
        <w:rPr>
          <w:rFonts w:ascii="Times New Roman" w:hAnsi="Times New Roman" w:cs="Times New Roman"/>
        </w:rPr>
        <w:t>, we will analyze this photo which was created using Google’s Deep dream generator. DeepDream is Google’s computer vision program which utilizes a convolutional neural network in order to develop these images.</w:t>
      </w:r>
      <w:r w:rsidR="006B6EF7" w:rsidRPr="008E40A2">
        <w:rPr>
          <w:rFonts w:ascii="Times New Roman" w:hAnsi="Times New Roman" w:cs="Times New Roman"/>
        </w:rPr>
        <w:t xml:space="preserve"> These convolutional neural network is an artificial neural network which is organized to mimic an animal’s visual cortex and respond to stimuli in a similar fashion. In order to develop this network, Google utilized a bottom-up approach by attempting to develop a system in which mimics features and organization of the brain in order to function effectively. Within the runtime of this software, an algorithm is ran in </w:t>
      </w:r>
      <w:r w:rsidR="006000E2" w:rsidRPr="008E40A2">
        <w:rPr>
          <w:rFonts w:ascii="Times New Roman" w:hAnsi="Times New Roman" w:cs="Times New Roman"/>
        </w:rPr>
        <w:t xml:space="preserve">which enhances pareidolia </w:t>
      </w:r>
      <w:r w:rsidR="007E734D" w:rsidRPr="008E40A2">
        <w:rPr>
          <w:rFonts w:ascii="Times New Roman" w:hAnsi="Times New Roman" w:cs="Times New Roman"/>
        </w:rPr>
        <w:t xml:space="preserve">(mind perceives patterns when they don’t exist) </w:t>
      </w:r>
      <w:r w:rsidR="006000E2" w:rsidRPr="008E40A2">
        <w:rPr>
          <w:rFonts w:ascii="Times New Roman" w:hAnsi="Times New Roman" w:cs="Times New Roman"/>
        </w:rPr>
        <w:t xml:space="preserve">within the image creating a hallucinogenic cast on the processed image.  </w:t>
      </w:r>
      <w:r w:rsidR="007E734D" w:rsidRPr="008E40A2">
        <w:rPr>
          <w:rFonts w:ascii="Times New Roman" w:hAnsi="Times New Roman" w:cs="Times New Roman"/>
        </w:rPr>
        <w:t xml:space="preserve">This is akin to seeing faces or illusions in the dark as the human mind attempts to reorganize shapes and shadows into familiar objects/images. </w:t>
      </w:r>
      <w:r w:rsidR="006000E2" w:rsidRPr="008E40A2">
        <w:rPr>
          <w:rFonts w:ascii="Times New Roman" w:hAnsi="Times New Roman" w:cs="Times New Roman"/>
        </w:rPr>
        <w:t>This is an interesting concept as it relates back to one of the core concepts of Theory of Mind</w:t>
      </w:r>
      <w:r w:rsidR="00FE609A">
        <w:rPr>
          <w:rFonts w:ascii="Times New Roman" w:hAnsi="Times New Roman" w:cs="Times New Roman"/>
        </w:rPr>
        <w:t xml:space="preserve">: </w:t>
      </w:r>
      <w:r w:rsidR="006000E2" w:rsidRPr="008E40A2">
        <w:rPr>
          <w:rFonts w:ascii="Times New Roman" w:hAnsi="Times New Roman" w:cs="Times New Roman"/>
        </w:rPr>
        <w:t xml:space="preserve">interpreting others as conscious. Within this process, the machine generally looks through the image and finds what could be a facial feature and continues to enhance and make the features more </w:t>
      </w:r>
      <w:r w:rsidR="006000E2" w:rsidRPr="008E40A2">
        <w:rPr>
          <w:rFonts w:ascii="Times New Roman" w:hAnsi="Times New Roman" w:cs="Times New Roman"/>
        </w:rPr>
        <w:lastRenderedPageBreak/>
        <w:t xml:space="preserve">apparent with each repetition. After the final process we are able to see a new image with many differences as buildings and vehicles may be turned to slugs and birds and any eyelike hole or crevice may be turned into eyes and later turned into a dogs face. This DeepDream simulator seems to generally gravitate towards seeing dogs within every image and converting the subjects into dogs.  Now, although the produced images look artistic and creative, we have to look deeper into the context of how it is completed. This process being done by the machine is not done with any creativity in mind. </w:t>
      </w:r>
      <w:r w:rsidR="007138C7" w:rsidRPr="008E40A2">
        <w:rPr>
          <w:rFonts w:ascii="Times New Roman" w:hAnsi="Times New Roman" w:cs="Times New Roman"/>
        </w:rPr>
        <w:t>It is</w:t>
      </w:r>
      <w:r w:rsidR="006000E2" w:rsidRPr="008E40A2">
        <w:rPr>
          <w:rFonts w:ascii="Times New Roman" w:hAnsi="Times New Roman" w:cs="Times New Roman"/>
        </w:rPr>
        <w:t xml:space="preserve"> rather simply an algorithm that looks for areas of noise which matches a certain pattern and applies certain effects from its database onto the area. This concludes that it is not actually creating purposeful art, but is merely undergoing an algorithmic process. </w:t>
      </w:r>
      <w:r w:rsidR="003451AD">
        <w:rPr>
          <w:rFonts w:ascii="Times New Roman" w:hAnsi="Times New Roman" w:cs="Times New Roman"/>
        </w:rPr>
        <w:pict w14:anchorId="17CD65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9pt;height:171.55pt">
            <v:imagedata r:id="rId9" o:title="Using-JavaScript-generate-text"/>
          </v:shape>
        </w:pict>
      </w:r>
    </w:p>
    <w:p w14:paraId="41A16EC0" w14:textId="062340BB" w:rsidR="00016AEB" w:rsidRPr="008E40A2" w:rsidRDefault="00010B25" w:rsidP="00010B25">
      <w:pPr>
        <w:pStyle w:val="Caption"/>
        <w:spacing w:line="240" w:lineRule="auto"/>
        <w:rPr>
          <w:rFonts w:ascii="Times New Roman" w:hAnsi="Times New Roman" w:cs="Times New Roman"/>
          <w:sz w:val="18"/>
          <w:szCs w:val="18"/>
        </w:rPr>
      </w:pPr>
      <w:r w:rsidRPr="008E40A2">
        <w:rPr>
          <w:rFonts w:ascii="Times New Roman" w:hAnsi="Times New Roman" w:cs="Times New Roman"/>
          <w:sz w:val="18"/>
          <w:szCs w:val="18"/>
        </w:rPr>
        <w:t xml:space="preserve">Figure </w:t>
      </w:r>
      <w:r w:rsidRPr="008E40A2">
        <w:rPr>
          <w:rFonts w:ascii="Times New Roman" w:hAnsi="Times New Roman" w:cs="Times New Roman"/>
          <w:sz w:val="18"/>
          <w:szCs w:val="18"/>
        </w:rPr>
        <w:fldChar w:fldCharType="begin"/>
      </w:r>
      <w:r w:rsidRPr="008E40A2">
        <w:rPr>
          <w:rFonts w:ascii="Times New Roman" w:hAnsi="Times New Roman" w:cs="Times New Roman"/>
          <w:sz w:val="18"/>
          <w:szCs w:val="18"/>
        </w:rPr>
        <w:instrText xml:space="preserve"> SEQ Figure \* ARABIC </w:instrText>
      </w:r>
      <w:r w:rsidRPr="008E40A2">
        <w:rPr>
          <w:rFonts w:ascii="Times New Roman" w:hAnsi="Times New Roman" w:cs="Times New Roman"/>
          <w:sz w:val="18"/>
          <w:szCs w:val="18"/>
        </w:rPr>
        <w:fldChar w:fldCharType="separate"/>
      </w:r>
      <w:r w:rsidRPr="008E40A2">
        <w:rPr>
          <w:rFonts w:ascii="Times New Roman" w:hAnsi="Times New Roman" w:cs="Times New Roman"/>
          <w:noProof/>
          <w:sz w:val="18"/>
          <w:szCs w:val="18"/>
        </w:rPr>
        <w:t>2</w:t>
      </w:r>
      <w:r w:rsidRPr="008E40A2">
        <w:rPr>
          <w:rFonts w:ascii="Times New Roman" w:hAnsi="Times New Roman" w:cs="Times New Roman"/>
          <w:sz w:val="18"/>
          <w:szCs w:val="18"/>
        </w:rPr>
        <w:fldChar w:fldCharType="end"/>
      </w:r>
    </w:p>
    <w:p w14:paraId="3AD90FCD" w14:textId="2E6D30E3" w:rsidR="00010B25" w:rsidRPr="008E40A2" w:rsidRDefault="00010B25" w:rsidP="00010B25">
      <w:pPr>
        <w:pStyle w:val="Caption"/>
        <w:spacing w:line="240" w:lineRule="auto"/>
        <w:rPr>
          <w:rFonts w:ascii="Times New Roman" w:hAnsi="Times New Roman" w:cs="Times New Roman"/>
          <w:sz w:val="18"/>
          <w:szCs w:val="18"/>
        </w:rPr>
      </w:pPr>
      <w:r w:rsidRPr="008E40A2">
        <w:rPr>
          <w:rFonts w:ascii="Times New Roman" w:hAnsi="Times New Roman" w:cs="Times New Roman"/>
          <w:sz w:val="18"/>
          <w:szCs w:val="18"/>
        </w:rPr>
        <w:t>Markov Chains: Generate Movie Titles</w:t>
      </w:r>
    </w:p>
    <w:p w14:paraId="343FEC10" w14:textId="7C036388" w:rsidR="00010B25" w:rsidRPr="008E40A2" w:rsidRDefault="00010B25" w:rsidP="00010B25">
      <w:pPr>
        <w:pStyle w:val="Caption"/>
        <w:spacing w:line="240" w:lineRule="auto"/>
        <w:rPr>
          <w:rFonts w:ascii="Times New Roman" w:hAnsi="Times New Roman" w:cs="Times New Roman"/>
          <w:sz w:val="18"/>
          <w:szCs w:val="18"/>
        </w:rPr>
      </w:pPr>
      <w:r w:rsidRPr="008E40A2">
        <w:rPr>
          <w:rFonts w:ascii="Times New Roman" w:hAnsi="Times New Roman" w:cs="Times New Roman"/>
          <w:sz w:val="18"/>
          <w:szCs w:val="18"/>
        </w:rPr>
        <w:t>Image by Jason Bury</w:t>
      </w:r>
    </w:p>
    <w:p w14:paraId="00868D2F" w14:textId="77777777" w:rsidR="00010B25" w:rsidRPr="008E40A2" w:rsidRDefault="00010B25" w:rsidP="00010B25">
      <w:pPr>
        <w:pStyle w:val="Caption"/>
        <w:spacing w:line="240" w:lineRule="auto"/>
        <w:rPr>
          <w:rFonts w:ascii="Times New Roman" w:hAnsi="Times New Roman" w:cs="Times New Roman"/>
          <w:sz w:val="18"/>
          <w:szCs w:val="18"/>
        </w:rPr>
      </w:pPr>
    </w:p>
    <w:p w14:paraId="4C244E57" w14:textId="6AF66692" w:rsidR="001F27E7" w:rsidRPr="008E40A2" w:rsidRDefault="00010B25" w:rsidP="00DB2C00">
      <w:pPr>
        <w:pStyle w:val="Caption"/>
        <w:ind w:left="0" w:firstLine="720"/>
        <w:rPr>
          <w:rFonts w:ascii="Times New Roman" w:hAnsi="Times New Roman" w:cs="Times New Roman"/>
          <w:i w:val="0"/>
        </w:rPr>
      </w:pPr>
      <w:r w:rsidRPr="008E40A2">
        <w:rPr>
          <w:rFonts w:ascii="Times New Roman" w:hAnsi="Times New Roman" w:cs="Times New Roman"/>
          <w:i w:val="0"/>
        </w:rPr>
        <w:t>In figure 2, we are presented with an example of a Markov chain that generates movie titles based off of data collected from servers. Markov chains are defined as a stochastic model describing a sequence of possible events in which the probability of each event depends only on the state attained in the previous event. Essentially, this is one of the many ways in which a machine is capable of thinking. Each process must be calculated by the process before that</w:t>
      </w:r>
      <w:r w:rsidR="009D548F" w:rsidRPr="008E40A2">
        <w:rPr>
          <w:rFonts w:ascii="Times New Roman" w:hAnsi="Times New Roman" w:cs="Times New Roman"/>
          <w:i w:val="0"/>
        </w:rPr>
        <w:t xml:space="preserve"> and relies heavily on probability and making inferences from available data. </w:t>
      </w:r>
      <w:r w:rsidR="001F27E7" w:rsidRPr="008E40A2">
        <w:rPr>
          <w:rFonts w:ascii="Times New Roman" w:hAnsi="Times New Roman" w:cs="Times New Roman"/>
          <w:i w:val="0"/>
        </w:rPr>
        <w:t xml:space="preserve">This experiment serves </w:t>
      </w:r>
      <w:r w:rsidR="001F27E7" w:rsidRPr="008E40A2">
        <w:rPr>
          <w:rFonts w:ascii="Times New Roman" w:hAnsi="Times New Roman" w:cs="Times New Roman"/>
          <w:i w:val="0"/>
        </w:rPr>
        <w:lastRenderedPageBreak/>
        <w:t xml:space="preserve">the purpose of </w:t>
      </w:r>
      <w:r w:rsidR="004F66AE">
        <w:rPr>
          <w:rFonts w:ascii="Times New Roman" w:hAnsi="Times New Roman" w:cs="Times New Roman"/>
          <w:i w:val="0"/>
        </w:rPr>
        <w:t xml:space="preserve">testing the results </w:t>
      </w:r>
      <w:r w:rsidR="001F27E7" w:rsidRPr="008E40A2">
        <w:rPr>
          <w:rFonts w:ascii="Times New Roman" w:hAnsi="Times New Roman" w:cs="Times New Roman"/>
          <w:i w:val="0"/>
        </w:rPr>
        <w:t>probabilistic thinking of machines and also the structure i</w:t>
      </w:r>
      <w:r w:rsidR="004F66AE">
        <w:rPr>
          <w:rFonts w:ascii="Times New Roman" w:hAnsi="Times New Roman" w:cs="Times New Roman"/>
          <w:i w:val="0"/>
        </w:rPr>
        <w:t xml:space="preserve">n which this thinking is formed and providing a comparison to human results. </w:t>
      </w:r>
      <w:r w:rsidR="001F27E7" w:rsidRPr="008E40A2">
        <w:rPr>
          <w:rFonts w:ascii="Times New Roman" w:hAnsi="Times New Roman" w:cs="Times New Roman"/>
          <w:i w:val="0"/>
        </w:rPr>
        <w:t xml:space="preserve">This procedure for this experiment required a </w:t>
      </w:r>
      <w:r w:rsidR="00980A37">
        <w:rPr>
          <w:rFonts w:ascii="Times New Roman" w:hAnsi="Times New Roman" w:cs="Times New Roman"/>
          <w:i w:val="0"/>
        </w:rPr>
        <w:t xml:space="preserve">computer </w:t>
      </w:r>
      <w:r w:rsidR="001F27E7" w:rsidRPr="008E40A2">
        <w:rPr>
          <w:rFonts w:ascii="Times New Roman" w:hAnsi="Times New Roman" w:cs="Times New Roman"/>
          <w:i w:val="0"/>
        </w:rPr>
        <w:t xml:space="preserve">script to scrape 1,968 titles from a movie channel website (Lifetime Movies) and implemented a Markov chain to model the likelihood of and ordering of certain words. </w:t>
      </w:r>
      <w:r w:rsidR="008460E3">
        <w:rPr>
          <w:rFonts w:ascii="Times New Roman" w:hAnsi="Times New Roman" w:cs="Times New Roman"/>
          <w:i w:val="0"/>
        </w:rPr>
        <w:t xml:space="preserve">Take for example the word “The”, in this experiment there is a 10% chance of any word being selected next, but with words such as “Christmas”, there is a 100% chance of the word “Wish” being chosen afterwards or also if the word “Cold” corresponds with a 100% change of choosing “Heart” as the next word. </w:t>
      </w:r>
      <w:r w:rsidR="001A5CA7">
        <w:rPr>
          <w:rFonts w:ascii="Times New Roman" w:hAnsi="Times New Roman" w:cs="Times New Roman"/>
          <w:i w:val="0"/>
        </w:rPr>
        <w:t xml:space="preserve"> This is based off of data and patterns that are recognized from the machine. </w:t>
      </w:r>
      <w:r w:rsidR="001F27E7" w:rsidRPr="008E40A2">
        <w:rPr>
          <w:rFonts w:ascii="Times New Roman" w:hAnsi="Times New Roman" w:cs="Times New Roman"/>
          <w:i w:val="0"/>
        </w:rPr>
        <w:t xml:space="preserve">After this process is completed and the probabilities are calculated, it is possible to create new titles from the ones available based off of predictive computing. Examples of the generated titles include “A Crime of Love and Innocent Victims”, “Dr. Quinn: The Perfect Alibi”, and “A Nightmare at 17”. In terms of success, the titles created by the AI are almost impossible to distinguish as auto generated titles and are similar to the thought process that a human would undergo when making titles. A human would look to popular movie titles and genres for inspiration and would be influenced by those titles as well as a machine. </w:t>
      </w:r>
    </w:p>
    <w:p w14:paraId="6EEE92FB" w14:textId="77777777" w:rsidR="00DB2C00" w:rsidRPr="008E40A2" w:rsidRDefault="00DB2C00" w:rsidP="00DB2C00">
      <w:pPr>
        <w:pStyle w:val="Caption"/>
        <w:ind w:left="0" w:firstLine="720"/>
        <w:rPr>
          <w:rFonts w:ascii="Times New Roman" w:hAnsi="Times New Roman" w:cs="Times New Roman"/>
          <w:i w:val="0"/>
        </w:rPr>
      </w:pPr>
    </w:p>
    <w:p w14:paraId="69228C98" w14:textId="77777777" w:rsidR="00016AEB" w:rsidRPr="008E40A2" w:rsidRDefault="006000E2">
      <w:pPr>
        <w:pStyle w:val="Heading1"/>
        <w:rPr>
          <w:rFonts w:ascii="Times New Roman" w:hAnsi="Times New Roman" w:cs="Times New Roman"/>
        </w:rPr>
      </w:pPr>
      <w:r w:rsidRPr="008E40A2">
        <w:rPr>
          <w:rFonts w:ascii="Times New Roman" w:hAnsi="Times New Roman" w:cs="Times New Roman"/>
        </w:rPr>
        <w:t>An Ethical Machine</w:t>
      </w:r>
    </w:p>
    <w:p w14:paraId="6D78A30B" w14:textId="30977826" w:rsidR="00016AEB" w:rsidRPr="008E40A2" w:rsidRDefault="006000E2">
      <w:pPr>
        <w:ind w:left="0"/>
        <w:rPr>
          <w:rFonts w:ascii="Times New Roman" w:hAnsi="Times New Roman" w:cs="Times New Roman"/>
        </w:rPr>
      </w:pPr>
      <w:r w:rsidRPr="008E40A2">
        <w:rPr>
          <w:rFonts w:ascii="Times New Roman" w:hAnsi="Times New Roman" w:cs="Times New Roman"/>
        </w:rPr>
        <w:t>Generally, we find that science focuses on asking questions such as to the possibility of a conscious machine and bases clues off of our current understanding. Rarely do we ask if we should develop conscious machines and the address the ethics behind this process.  Within the article, Ethics, Regulation, and the new Artificial intelligence, Part II, written by Perri, we can see the concerns behind conscious machines and the impact they could have on public policy and even military applications</w:t>
      </w:r>
      <w:r w:rsidR="00A51EDA">
        <w:rPr>
          <w:rFonts w:ascii="Times New Roman" w:hAnsi="Times New Roman" w:cs="Times New Roman"/>
        </w:rPr>
        <w:t xml:space="preserve"> (Perri, 2001)</w:t>
      </w:r>
      <w:r w:rsidRPr="008E40A2">
        <w:rPr>
          <w:rFonts w:ascii="Times New Roman" w:hAnsi="Times New Roman" w:cs="Times New Roman"/>
        </w:rPr>
        <w:t xml:space="preserve">. </w:t>
      </w:r>
      <w:r w:rsidRPr="008E40A2">
        <w:rPr>
          <w:rFonts w:ascii="Times New Roman" w:hAnsi="Times New Roman" w:cs="Times New Roman"/>
        </w:rPr>
        <w:lastRenderedPageBreak/>
        <w:t xml:space="preserve">Here, we can see the discussion behind public policy as AI may have an increased impact on human decision making and a greater degree of autonomy. This is a concern as we have no way of currently discerning if a machine is fully conscious and able to accurately interpret all scenarios and reach ethical results. Take for example the trolley problem. This is a well-known thought experiment which has the scenario where a runaway trolley is barreling down the tracks and there are five people tied up, unable to move. Since the trolley is going to run over and kill those people, you have the ability to pull the lever and divert the trolley and save those people at the cost of a single person on the other side being killed. Now, most people if they have no familial connections to the victims may choose to save five people at the cost of the single person. In this case, we are able to do this by rationalizing our decision through beliefs such as the single person should not have been on the tracks and believe that the lives of five people outweighs the life of one. Now, a machine given the same scenario may choose the same outcome as it is a logical decision to save five instead of one. The machine in this case will not need to do any emotional rationalizing and will come to the decision immediately. Now, if we alter this scenario a little bit and state that five people are tied up, but if you pull the lever, the train will crash and be put out of commission for years. In one scenario, five will die, but in the other none will die. Now, although not many people would sacrifice a single human life for a machine or infrastructure, a machine in this case, may opt to let the five people die as their worth to society is not as great as the worth of the train. The train may take thousands of people to work per day and provides a very important utility towards the city in terms of transportation and assists the city’s GDP in terms of productivity. Now, since trains may be expensive and difficult to repair, the machine will easily take the five lives and spare the train in order to produce what it believes to be the most rational outcome. This scenario displays the concern that others may have with conscious machines and their expanding applications to public policy and military applications. </w:t>
      </w:r>
    </w:p>
    <w:p w14:paraId="4813D88D" w14:textId="77777777" w:rsidR="00016AEB" w:rsidRPr="008E40A2" w:rsidRDefault="00016AEB">
      <w:pPr>
        <w:ind w:left="0"/>
        <w:rPr>
          <w:rFonts w:ascii="Times New Roman" w:hAnsi="Times New Roman" w:cs="Times New Roman"/>
        </w:rPr>
      </w:pPr>
    </w:p>
    <w:p w14:paraId="3C67874B" w14:textId="77777777" w:rsidR="00016AEB" w:rsidRPr="008E40A2" w:rsidRDefault="00016AEB">
      <w:pPr>
        <w:ind w:left="0"/>
        <w:rPr>
          <w:rFonts w:ascii="Times New Roman" w:hAnsi="Times New Roman" w:cs="Times New Roman"/>
        </w:rPr>
      </w:pPr>
    </w:p>
    <w:p w14:paraId="17AE7D16" w14:textId="751A13C8" w:rsidR="001B0E42" w:rsidRDefault="001B0E42" w:rsidP="001B0E42">
      <w:pPr>
        <w:pStyle w:val="Heading1"/>
        <w:rPr>
          <w:rFonts w:ascii="Times New Roman" w:hAnsi="Times New Roman" w:cs="Times New Roman"/>
        </w:rPr>
      </w:pPr>
      <w:r>
        <w:rPr>
          <w:rFonts w:ascii="Times New Roman" w:hAnsi="Times New Roman" w:cs="Times New Roman"/>
        </w:rPr>
        <w:lastRenderedPageBreak/>
        <w:t xml:space="preserve">Conclusions </w:t>
      </w:r>
    </w:p>
    <w:p w14:paraId="7EA40328" w14:textId="2809994B" w:rsidR="001B0E42" w:rsidRPr="001B0E42" w:rsidRDefault="001B0E42" w:rsidP="001B0E42">
      <w:pPr>
        <w:ind w:left="0" w:firstLine="720"/>
      </w:pPr>
      <w:r>
        <w:t xml:space="preserve">Throughout this paper, </w:t>
      </w:r>
      <w:r w:rsidR="000432AE">
        <w:t>I</w:t>
      </w:r>
      <w:r>
        <w:t xml:space="preserve"> have analyzed the continuously changing definition of consciousness and have attempted to decide if it is universal with respect to machines. This was done using a comparison of the different available theories such as Theory of Mind, Computationalism, Emergentism, and also was assisted by analyzing different approaches such as bottom-</w:t>
      </w:r>
      <w:r w:rsidR="000432AE">
        <w:t>up</w:t>
      </w:r>
      <w:r>
        <w:t xml:space="preserve"> approach.  </w:t>
      </w:r>
      <w:r w:rsidR="00F94F52">
        <w:t xml:space="preserve">Due to the fact that the definition of consciousness is continuously changing as time progresses and cannot keep up with progress and development in the sciences </w:t>
      </w:r>
      <w:r w:rsidR="00366076">
        <w:t>and also the</w:t>
      </w:r>
      <w:r>
        <w:t xml:space="preserve"> various conflicts</w:t>
      </w:r>
      <w:r w:rsidR="00F94F52">
        <w:t xml:space="preserve"> and lifespan</w:t>
      </w:r>
      <w:r>
        <w:t xml:space="preserve"> </w:t>
      </w:r>
      <w:r w:rsidR="00F94F52">
        <w:t xml:space="preserve">of available </w:t>
      </w:r>
      <w:r>
        <w:t>definitions and theories, we cannot plausibly accept that our definition of consciousness</w:t>
      </w:r>
      <w:r w:rsidR="00766924">
        <w:t xml:space="preserve"> via Theory of Mind,</w:t>
      </w:r>
      <w:r w:rsidR="006B0AA1">
        <w:t xml:space="preserve"> is applicable to machines a</w:t>
      </w:r>
      <w:r w:rsidR="00F94F52">
        <w:t xml:space="preserve">nd other non-human entities. </w:t>
      </w:r>
      <w:r>
        <w:t>Although there are many similarities in capabilities of producing and creating new and taking inspiration from what is available, the same motivations are not at play for humans and machines. This was explained through the examples of art as we define art as visual/auditory works created with a purpose in mind. With machines, that purpose was not self-inspired and often times was simply following a set of instructions or algorithms to produce the artwork.</w:t>
      </w:r>
      <w:r w:rsidR="00CD300A">
        <w:t xml:space="preserve">  Although there is not currently a theory which is capable of accounting for all of the overlapping areas and lacks conflicting logic that does not mean that it is not possible for the future. This is explained via Emergentism as we continue to search for questions to the definition of consciousness and attempt to apply those principles further and further to machines/AI, we may end up reaching this scenario through unexpected means. </w:t>
      </w:r>
    </w:p>
    <w:p w14:paraId="0F5E5D6E" w14:textId="77777777" w:rsidR="00016AEB" w:rsidRPr="008E40A2" w:rsidRDefault="00016AEB">
      <w:pPr>
        <w:rPr>
          <w:rFonts w:ascii="Times New Roman" w:hAnsi="Times New Roman" w:cs="Times New Roman"/>
        </w:rPr>
      </w:pPr>
    </w:p>
    <w:p w14:paraId="32330FAA" w14:textId="77777777" w:rsidR="00016AEB" w:rsidRPr="008E40A2" w:rsidRDefault="006000E2">
      <w:pPr>
        <w:ind w:left="0" w:firstLine="720"/>
        <w:rPr>
          <w:rFonts w:ascii="Times New Roman" w:hAnsi="Times New Roman" w:cs="Times New Roman"/>
        </w:rPr>
      </w:pPr>
      <w:r w:rsidRPr="008E40A2">
        <w:rPr>
          <w:rFonts w:ascii="Times New Roman" w:hAnsi="Times New Roman" w:cs="Times New Roman"/>
        </w:rPr>
        <w:br w:type="page"/>
      </w:r>
    </w:p>
    <w:p w14:paraId="6BECCA44" w14:textId="77777777" w:rsidR="00016AEB" w:rsidRPr="008E40A2" w:rsidRDefault="00016AEB">
      <w:pPr>
        <w:pStyle w:val="Heading1"/>
        <w:rPr>
          <w:rFonts w:ascii="Times New Roman" w:hAnsi="Times New Roman" w:cs="Times New Roman"/>
        </w:rPr>
      </w:pPr>
    </w:p>
    <w:p w14:paraId="761886EA" w14:textId="77777777" w:rsidR="00016AEB" w:rsidRPr="008E40A2" w:rsidRDefault="00852322">
      <w:pPr>
        <w:pStyle w:val="Heading1"/>
        <w:rPr>
          <w:rFonts w:ascii="Times New Roman" w:hAnsi="Times New Roman" w:cs="Times New Roman"/>
        </w:rPr>
      </w:pPr>
      <w:sdt>
        <w:sdtPr>
          <w:rPr>
            <w:rFonts w:ascii="Times New Roman" w:hAnsi="Times New Roman" w:cs="Times New Roman"/>
          </w:rPr>
          <w:id w:val="2025849310"/>
        </w:sdtPr>
        <w:sdtEndPr/>
        <w:sdtContent>
          <w:r w:rsidR="006000E2" w:rsidRPr="008E40A2">
            <w:rPr>
              <w:rFonts w:ascii="Times New Roman" w:hAnsi="Times New Roman" w:cs="Times New Roman"/>
            </w:rPr>
            <w:t>References</w:t>
          </w:r>
        </w:sdtContent>
      </w:sdt>
    </w:p>
    <w:p w14:paraId="1BFB6369" w14:textId="156F3815" w:rsidR="00350CEA" w:rsidRPr="008E40A2" w:rsidRDefault="00350CEA" w:rsidP="00EB041E">
      <w:pPr>
        <w:rPr>
          <w:rFonts w:ascii="Times New Roman" w:hAnsi="Times New Roman" w:cs="Times New Roman"/>
        </w:rPr>
      </w:pPr>
      <w:r w:rsidRPr="008E40A2">
        <w:rPr>
          <w:rFonts w:ascii="Times New Roman" w:hAnsi="Times New Roman" w:cs="Times New Roman"/>
        </w:rPr>
        <w:t>Reber A. 1997. Caterpillars and Consciousness. Philosophical Psychology (10) [Internet]. [N/A, cited 2016 Mar 17] Vol.10. Issue. 4. Available from: http://www.tandfonline.com/doi/abs/10.1080/09515089708573232?journalCode=cphp20</w:t>
      </w:r>
    </w:p>
    <w:p w14:paraId="6AADDE78" w14:textId="3F254FB2" w:rsidR="00016AEB" w:rsidRPr="008E40A2" w:rsidRDefault="006000E2">
      <w:pPr>
        <w:rPr>
          <w:rFonts w:ascii="Times New Roman" w:hAnsi="Times New Roman" w:cs="Times New Roman"/>
        </w:rPr>
      </w:pPr>
      <w:r w:rsidRPr="008E40A2">
        <w:rPr>
          <w:rFonts w:ascii="Times New Roman" w:hAnsi="Times New Roman" w:cs="Times New Roman"/>
        </w:rPr>
        <w:t xml:space="preserve"> Gualtiero</w:t>
      </w:r>
      <w:r w:rsidR="00350CEA" w:rsidRPr="008E40A2">
        <w:rPr>
          <w:rFonts w:ascii="Times New Roman" w:hAnsi="Times New Roman" w:cs="Times New Roman"/>
        </w:rPr>
        <w:t xml:space="preserve"> P</w:t>
      </w:r>
      <w:r w:rsidR="00EB041E" w:rsidRPr="008E40A2">
        <w:rPr>
          <w:rFonts w:ascii="Times New Roman" w:hAnsi="Times New Roman" w:cs="Times New Roman"/>
        </w:rPr>
        <w:t xml:space="preserve">. 2010. </w:t>
      </w:r>
      <w:r w:rsidRPr="008E40A2">
        <w:rPr>
          <w:rFonts w:ascii="Times New Roman" w:hAnsi="Times New Roman" w:cs="Times New Roman"/>
        </w:rPr>
        <w:t xml:space="preserve">The </w:t>
      </w:r>
      <w:r w:rsidR="00EB041E" w:rsidRPr="008E40A2">
        <w:rPr>
          <w:rFonts w:ascii="Times New Roman" w:hAnsi="Times New Roman" w:cs="Times New Roman"/>
        </w:rPr>
        <w:t>Resilience of Computationalism.</w:t>
      </w:r>
      <w:r w:rsidRPr="008E40A2">
        <w:rPr>
          <w:rFonts w:ascii="Times New Roman" w:hAnsi="Times New Roman" w:cs="Times New Roman"/>
        </w:rPr>
        <w:t> </w:t>
      </w:r>
      <w:r w:rsidRPr="008E40A2">
        <w:rPr>
          <w:rFonts w:ascii="Times New Roman" w:hAnsi="Times New Roman" w:cs="Times New Roman"/>
          <w:i/>
          <w:iCs/>
        </w:rPr>
        <w:t xml:space="preserve">Philosophy </w:t>
      </w:r>
      <w:r w:rsidR="00EB041E" w:rsidRPr="008E40A2">
        <w:rPr>
          <w:rFonts w:ascii="Times New Roman" w:hAnsi="Times New Roman" w:cs="Times New Roman"/>
          <w:i/>
          <w:iCs/>
        </w:rPr>
        <w:t>of Science</w:t>
      </w:r>
      <w:r w:rsidRPr="008E40A2">
        <w:rPr>
          <w:rFonts w:ascii="Times New Roman" w:hAnsi="Times New Roman" w:cs="Times New Roman"/>
        </w:rPr>
        <w:t> 77, no. 5: 852-861. </w:t>
      </w:r>
      <w:r w:rsidRPr="008E40A2">
        <w:rPr>
          <w:rFonts w:ascii="Times New Roman" w:hAnsi="Times New Roman" w:cs="Times New Roman"/>
          <w:i/>
          <w:iCs/>
        </w:rPr>
        <w:t>Academic Search Complete</w:t>
      </w:r>
      <w:r w:rsidRPr="008E40A2">
        <w:rPr>
          <w:rFonts w:ascii="Times New Roman" w:hAnsi="Times New Roman" w:cs="Times New Roman"/>
        </w:rPr>
        <w:t>, EBSCO</w:t>
      </w:r>
      <w:r w:rsidRPr="008E40A2">
        <w:rPr>
          <w:rFonts w:ascii="Times New Roman" w:hAnsi="Times New Roman" w:cs="Times New Roman"/>
          <w:i/>
          <w:iCs/>
        </w:rPr>
        <w:t>host</w:t>
      </w:r>
      <w:r w:rsidRPr="008E40A2">
        <w:rPr>
          <w:rFonts w:ascii="Times New Roman" w:hAnsi="Times New Roman" w:cs="Times New Roman"/>
        </w:rPr>
        <w:t> (accessed March 17, 2016).</w:t>
      </w:r>
    </w:p>
    <w:p w14:paraId="2B3C8374" w14:textId="77777777" w:rsidR="00016AEB" w:rsidRPr="008E40A2" w:rsidRDefault="006000E2">
      <w:pPr>
        <w:rPr>
          <w:rFonts w:ascii="Times New Roman" w:hAnsi="Times New Roman" w:cs="Times New Roman"/>
        </w:rPr>
      </w:pPr>
      <w:r w:rsidRPr="008E40A2">
        <w:rPr>
          <w:rFonts w:ascii="Times New Roman" w:hAnsi="Times New Roman" w:cs="Times New Roman"/>
        </w:rPr>
        <w:t>SEBASTIÁN, M. Á. (2016). Consciousness and Theory of Mind: a Common Theory?. Theoria, 31(1), 73-89. doi:10.1387/theoria.14091</w:t>
      </w:r>
    </w:p>
    <w:p w14:paraId="4B8BB528" w14:textId="4B19FFD1" w:rsidR="00016AEB" w:rsidRPr="008E40A2" w:rsidRDefault="006000E2">
      <w:pPr>
        <w:rPr>
          <w:rFonts w:ascii="Times New Roman" w:hAnsi="Times New Roman" w:cs="Times New Roman"/>
        </w:rPr>
      </w:pPr>
      <w:r w:rsidRPr="008E40A2">
        <w:rPr>
          <w:rFonts w:ascii="Times New Roman" w:hAnsi="Times New Roman" w:cs="Times New Roman"/>
        </w:rPr>
        <w:t>Dournaee, Blake H. 2010. "Comments on “The Replication of the Hard Problem of Consciousness in AI and Bio-AI”." Minds &amp; Machines 20, no. 2: 303-309. Academic Search Complete, EBSCOhost (accessed March 17, 2016).</w:t>
      </w:r>
    </w:p>
    <w:p w14:paraId="49B1AC54" w14:textId="77777777" w:rsidR="00016AEB" w:rsidRPr="008E40A2" w:rsidRDefault="006000E2">
      <w:pPr>
        <w:rPr>
          <w:rFonts w:ascii="Times New Roman" w:hAnsi="Times New Roman" w:cs="Times New Roman"/>
        </w:rPr>
      </w:pPr>
      <w:r w:rsidRPr="008E40A2">
        <w:rPr>
          <w:rFonts w:ascii="Times New Roman" w:hAnsi="Times New Roman" w:cs="Times New Roman"/>
        </w:rPr>
        <w:t>Perri. 2001. "Ethics, regulation and the new artificial intelligence, part II: autonomy and liability." </w:t>
      </w:r>
      <w:r w:rsidRPr="008E40A2">
        <w:rPr>
          <w:rFonts w:ascii="Times New Roman" w:hAnsi="Times New Roman" w:cs="Times New Roman"/>
          <w:i/>
          <w:iCs/>
        </w:rPr>
        <w:t>Information, Communication &amp; Society</w:t>
      </w:r>
      <w:r w:rsidRPr="008E40A2">
        <w:rPr>
          <w:rFonts w:ascii="Times New Roman" w:hAnsi="Times New Roman" w:cs="Times New Roman"/>
        </w:rPr>
        <w:t> 4, no. 3: 406-434. </w:t>
      </w:r>
      <w:r w:rsidRPr="008E40A2">
        <w:rPr>
          <w:rFonts w:ascii="Times New Roman" w:hAnsi="Times New Roman" w:cs="Times New Roman"/>
          <w:i/>
          <w:iCs/>
        </w:rPr>
        <w:t>Academic Search Complete</w:t>
      </w:r>
      <w:r w:rsidRPr="008E40A2">
        <w:rPr>
          <w:rFonts w:ascii="Times New Roman" w:hAnsi="Times New Roman" w:cs="Times New Roman"/>
        </w:rPr>
        <w:t>, EBSCO</w:t>
      </w:r>
      <w:r w:rsidRPr="008E40A2">
        <w:rPr>
          <w:rFonts w:ascii="Times New Roman" w:hAnsi="Times New Roman" w:cs="Times New Roman"/>
          <w:i/>
          <w:iCs/>
        </w:rPr>
        <w:t>host</w:t>
      </w:r>
      <w:r w:rsidRPr="008E40A2">
        <w:rPr>
          <w:rFonts w:ascii="Times New Roman" w:hAnsi="Times New Roman" w:cs="Times New Roman"/>
        </w:rPr>
        <w:t> (accessed March 17, 2016).</w:t>
      </w:r>
    </w:p>
    <w:p w14:paraId="402CE277" w14:textId="77777777" w:rsidR="00016AEB" w:rsidRPr="008E40A2" w:rsidRDefault="00016AEB">
      <w:pPr>
        <w:rPr>
          <w:rFonts w:ascii="Times New Roman" w:hAnsi="Times New Roman" w:cs="Times New Roman"/>
        </w:rPr>
      </w:pPr>
      <w:bookmarkStart w:id="0" w:name="_GoBack"/>
      <w:bookmarkEnd w:id="0"/>
    </w:p>
    <w:sectPr w:rsidR="00016AEB" w:rsidRPr="008E40A2">
      <w:footerReference w:type="default" r:id="rId10"/>
      <w:pgSz w:w="12240" w:h="15840"/>
      <w:pgMar w:top="1440" w:right="1440" w:bottom="1440" w:left="1440" w:header="0" w:footer="720" w:gutter="0"/>
      <w:pgNumType w:start="1"/>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31272E" w14:textId="77777777" w:rsidR="00852322" w:rsidRDefault="00852322">
      <w:pPr>
        <w:spacing w:after="0" w:line="240" w:lineRule="auto"/>
      </w:pPr>
      <w:r>
        <w:separator/>
      </w:r>
    </w:p>
  </w:endnote>
  <w:endnote w:type="continuationSeparator" w:id="0">
    <w:p w14:paraId="4D7CF10A" w14:textId="77777777" w:rsidR="00852322" w:rsidRDefault="00852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4679"/>
      <w:gridCol w:w="4681"/>
    </w:tblGrid>
    <w:tr w:rsidR="001D68AE" w14:paraId="7DA21583" w14:textId="77777777">
      <w:tc>
        <w:tcPr>
          <w:tcW w:w="4679" w:type="dxa"/>
          <w:shd w:val="clear" w:color="auto" w:fill="auto"/>
        </w:tcPr>
        <w:p w14:paraId="1BFD21BB" w14:textId="77777777" w:rsidR="001D68AE" w:rsidRDefault="00852322">
          <w:pPr>
            <w:pStyle w:val="Footer"/>
          </w:pPr>
          <w:sdt>
            <w:sdtPr>
              <w:alias w:val="Title"/>
              <w:id w:val="261502236"/>
              <w:dataBinding w:prefixMappings="xmlns:ns0='http://purl.org/dc/elements/1.1/' xmlns:ns1='http://schemas.openxmlformats.org/package/2006/metadata/core-properties' " w:xpath="/ns1:coreProperties[1]/ns0:title[1]" w:storeItemID="{6C3C8BC8-F283-45AE-878A-BAB7291924A1}"/>
              <w:text/>
            </w:sdtPr>
            <w:sdtEndPr/>
            <w:sdtContent>
              <w:r w:rsidR="001D68AE">
                <w:t>Machine Consciousness</w:t>
              </w:r>
            </w:sdtContent>
          </w:sdt>
          <w:r w:rsidR="001D68AE">
            <w:t xml:space="preserve"> |</w:t>
          </w:r>
          <w:r w:rsidR="001D68AE">
            <w:rPr>
              <w:rStyle w:val="Heading2Char"/>
              <w:rFonts w:eastAsiaTheme="minorEastAsia" w:cstheme="minorBidi"/>
              <w:sz w:val="22"/>
              <w:szCs w:val="22"/>
            </w:rPr>
            <w:t xml:space="preserve"> </w:t>
          </w:r>
          <w:sdt>
            <w:sdtPr>
              <w:alias w:val="Your Name"/>
              <w:id w:val="-798142585"/>
              <w:dataBinding w:prefixMappings="xmlns:ns0='http://purl.org/dc/elements/1.1/' xmlns:ns1='http://schemas.openxmlformats.org/package/2006/metadata/core-properties' " w:xpath="/ns1:coreProperties[1]/ns0:creator[1]" w:storeItemID="{6C3C8BC8-F283-45AE-878A-BAB7291924A1}"/>
              <w:text/>
            </w:sdtPr>
            <w:sdtEndPr/>
            <w:sdtContent>
              <w:r w:rsidR="001D68AE">
                <w:rPr>
                  <w:rStyle w:val="Heading2Char"/>
                  <w:rFonts w:eastAsiaTheme="minorEastAsia" w:cstheme="minorBidi"/>
                  <w:sz w:val="22"/>
                  <w:szCs w:val="22"/>
                </w:rPr>
                <w:t>Majok Ring</w:t>
              </w:r>
            </w:sdtContent>
          </w:sdt>
        </w:p>
      </w:tc>
      <w:tc>
        <w:tcPr>
          <w:tcW w:w="4680" w:type="dxa"/>
          <w:shd w:val="clear" w:color="auto" w:fill="auto"/>
        </w:tcPr>
        <w:p w14:paraId="5903B0CA" w14:textId="16096C68" w:rsidR="001D68AE" w:rsidRDefault="001D68AE" w:rsidP="00DD3902">
          <w:pPr>
            <w:pStyle w:val="Footer"/>
            <w:jc w:val="right"/>
          </w:pPr>
          <w:r>
            <w:t xml:space="preserve">Page </w:t>
          </w:r>
          <w:r>
            <w:fldChar w:fldCharType="begin"/>
          </w:r>
          <w:r>
            <w:instrText>PAGE \* ARABIC</w:instrText>
          </w:r>
          <w:r>
            <w:fldChar w:fldCharType="separate"/>
          </w:r>
          <w:r w:rsidR="00DD3902">
            <w:rPr>
              <w:noProof/>
            </w:rPr>
            <w:t>9</w:t>
          </w:r>
          <w:r>
            <w:fldChar w:fldCharType="end"/>
          </w:r>
          <w:r>
            <w:t xml:space="preserve"> of  </w:t>
          </w:r>
          <w:bookmarkStart w:id="1" w:name="__Fieldmark__138_1466374887"/>
          <w:bookmarkEnd w:id="1"/>
          <w:r w:rsidR="00DD3902">
            <w:t>9</w:t>
          </w:r>
        </w:p>
      </w:tc>
    </w:tr>
  </w:tbl>
  <w:p w14:paraId="4E204484" w14:textId="77777777" w:rsidR="001D68AE" w:rsidRDefault="001D68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83F459" w14:textId="77777777" w:rsidR="00852322" w:rsidRDefault="00852322">
      <w:pPr>
        <w:spacing w:after="0" w:line="240" w:lineRule="auto"/>
      </w:pPr>
      <w:r>
        <w:separator/>
      </w:r>
    </w:p>
  </w:footnote>
  <w:footnote w:type="continuationSeparator" w:id="0">
    <w:p w14:paraId="26D3C6EF" w14:textId="77777777" w:rsidR="00852322" w:rsidRDefault="008523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281CF2"/>
    <w:multiLevelType w:val="multilevel"/>
    <w:tmpl w:val="6A387A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E850686"/>
    <w:multiLevelType w:val="multilevel"/>
    <w:tmpl w:val="C09CC974"/>
    <w:lvl w:ilvl="0">
      <w:start w:val="1"/>
      <w:numFmt w:val="upperRoman"/>
      <w:lvlText w:val="%1."/>
      <w:lvlJc w:val="right"/>
      <w:pPr>
        <w:tabs>
          <w:tab w:val="num" w:pos="720"/>
        </w:tabs>
        <w:ind w:left="720" w:hanging="360"/>
      </w:pPr>
      <w:rPr>
        <w:rFonts w:ascii="Calibri" w:hAnsi="Calibri"/>
        <w:b/>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15:restartNumberingAfterBreak="0">
    <w:nsid w:val="78E528B5"/>
    <w:multiLevelType w:val="multilevel"/>
    <w:tmpl w:val="AC0854C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EB"/>
    <w:rsid w:val="00010B25"/>
    <w:rsid w:val="00016AEB"/>
    <w:rsid w:val="0002681E"/>
    <w:rsid w:val="000432AE"/>
    <w:rsid w:val="000F1476"/>
    <w:rsid w:val="0012206A"/>
    <w:rsid w:val="00191DC4"/>
    <w:rsid w:val="001A5CA7"/>
    <w:rsid w:val="001B0E42"/>
    <w:rsid w:val="001D68AE"/>
    <w:rsid w:val="001F27E7"/>
    <w:rsid w:val="00207F01"/>
    <w:rsid w:val="002275BC"/>
    <w:rsid w:val="003451AD"/>
    <w:rsid w:val="00350CEA"/>
    <w:rsid w:val="00366076"/>
    <w:rsid w:val="00373FD7"/>
    <w:rsid w:val="003A3582"/>
    <w:rsid w:val="003C2235"/>
    <w:rsid w:val="00404FFD"/>
    <w:rsid w:val="00426171"/>
    <w:rsid w:val="0043590D"/>
    <w:rsid w:val="004A1A00"/>
    <w:rsid w:val="004A4593"/>
    <w:rsid w:val="004F14BA"/>
    <w:rsid w:val="004F3625"/>
    <w:rsid w:val="004F66AE"/>
    <w:rsid w:val="005A5EF1"/>
    <w:rsid w:val="006000E2"/>
    <w:rsid w:val="006316F8"/>
    <w:rsid w:val="006533B1"/>
    <w:rsid w:val="006A53C7"/>
    <w:rsid w:val="006B0AA1"/>
    <w:rsid w:val="006B6EF7"/>
    <w:rsid w:val="007138C7"/>
    <w:rsid w:val="00766924"/>
    <w:rsid w:val="007E734D"/>
    <w:rsid w:val="00814C8B"/>
    <w:rsid w:val="008460E3"/>
    <w:rsid w:val="00852322"/>
    <w:rsid w:val="008A6270"/>
    <w:rsid w:val="008E40A2"/>
    <w:rsid w:val="00917D0C"/>
    <w:rsid w:val="00973346"/>
    <w:rsid w:val="00980A37"/>
    <w:rsid w:val="009A3327"/>
    <w:rsid w:val="009D548F"/>
    <w:rsid w:val="009D562C"/>
    <w:rsid w:val="00A51EDA"/>
    <w:rsid w:val="00A5319C"/>
    <w:rsid w:val="00AD1150"/>
    <w:rsid w:val="00AE4199"/>
    <w:rsid w:val="00B14A7A"/>
    <w:rsid w:val="00BD0B29"/>
    <w:rsid w:val="00BE3E5B"/>
    <w:rsid w:val="00C03176"/>
    <w:rsid w:val="00C227ED"/>
    <w:rsid w:val="00C726A9"/>
    <w:rsid w:val="00C93B5A"/>
    <w:rsid w:val="00CA6876"/>
    <w:rsid w:val="00CD300A"/>
    <w:rsid w:val="00CF5DF9"/>
    <w:rsid w:val="00D31E4D"/>
    <w:rsid w:val="00D360C1"/>
    <w:rsid w:val="00DB2C00"/>
    <w:rsid w:val="00DC7C66"/>
    <w:rsid w:val="00DD3902"/>
    <w:rsid w:val="00E13611"/>
    <w:rsid w:val="00EB041E"/>
    <w:rsid w:val="00F364D0"/>
    <w:rsid w:val="00F81C4B"/>
    <w:rsid w:val="00F94F52"/>
    <w:rsid w:val="00F962DE"/>
    <w:rsid w:val="00FE609A"/>
    <w:rsid w:val="00FF2E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1F931"/>
  <w15:docId w15:val="{9414613B-C6A6-4C95-965B-9278D0B4E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480" w:lineRule="auto"/>
      <w:ind w:left="720"/>
    </w:pPr>
  </w:style>
  <w:style w:type="paragraph" w:styleId="Heading1">
    <w:name w:val="heading 1"/>
    <w:basedOn w:val="Normal"/>
    <w:next w:val="Normal"/>
    <w:link w:val="Heading1Char"/>
    <w:uiPriority w:val="1"/>
    <w:qFormat/>
    <w:pPr>
      <w:keepNext/>
      <w:keepLines/>
      <w:spacing w:before="240" w:after="240"/>
      <w:ind w:left="0"/>
      <w:outlineLvl w:val="0"/>
    </w:pPr>
    <w:rPr>
      <w:rFonts w:asciiTheme="majorHAnsi" w:eastAsiaTheme="majorEastAsia" w:hAnsiTheme="majorHAnsi" w:cstheme="majorBidi"/>
      <w:color w:val="2E74B5" w:themeColor="accent1" w:themeShade="BF"/>
      <w:sz w:val="28"/>
      <w:szCs w:val="28"/>
    </w:rPr>
  </w:style>
  <w:style w:type="paragraph" w:styleId="Heading2">
    <w:name w:val="heading 2"/>
    <w:basedOn w:val="Normal"/>
    <w:next w:val="Normal"/>
    <w:link w:val="Heading2Char"/>
    <w:uiPriority w:val="1"/>
    <w:qFormat/>
    <w:pPr>
      <w:keepNext/>
      <w:keepLines/>
      <w:spacing w:after="240" w:line="36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
    <w:qFormat/>
    <w:rPr>
      <w:rFonts w:asciiTheme="majorHAnsi" w:eastAsiaTheme="majorEastAsia" w:hAnsiTheme="majorHAnsi" w:cstheme="majorBidi"/>
      <w:color w:val="1F4E79" w:themeColor="accent1" w:themeShade="80"/>
      <w:spacing w:val="-10"/>
      <w:sz w:val="56"/>
      <w:szCs w:val="56"/>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1"/>
    <w:qFormat/>
    <w:rPr>
      <w:rFonts w:asciiTheme="majorHAnsi" w:eastAsiaTheme="majorEastAsia" w:hAnsiTheme="majorHAnsi" w:cstheme="majorBidi"/>
      <w:color w:val="2E74B5" w:themeColor="accent1" w:themeShade="BF"/>
      <w:sz w:val="28"/>
      <w:szCs w:val="28"/>
    </w:rPr>
  </w:style>
  <w:style w:type="character" w:customStyle="1" w:styleId="Heading2Char">
    <w:name w:val="Heading 2 Char"/>
    <w:basedOn w:val="DefaultParagraphFont"/>
    <w:link w:val="Heading2"/>
    <w:uiPriority w:val="1"/>
    <w:qFormat/>
    <w:rPr>
      <w:rFonts w:asciiTheme="majorHAnsi" w:eastAsiaTheme="majorEastAsia" w:hAnsiTheme="majorHAnsi" w:cstheme="majorBidi"/>
      <w:color w:val="2E74B5" w:themeColor="accent1" w:themeShade="BF"/>
      <w:sz w:val="28"/>
      <w:szCs w:val="28"/>
    </w:rPr>
  </w:style>
  <w:style w:type="character" w:customStyle="1" w:styleId="NoSpacingChar">
    <w:name w:val="No Spacing Char"/>
    <w:basedOn w:val="DefaultParagraphFont"/>
    <w:link w:val="NoSpacing"/>
    <w:uiPriority w:val="1"/>
    <w:qFormat/>
  </w:style>
  <w:style w:type="character" w:customStyle="1" w:styleId="Heading3Char">
    <w:name w:val="Heading 3 Char"/>
    <w:basedOn w:val="DefaultParagraphFont"/>
    <w:link w:val="Heading3"/>
    <w:uiPriority w:val="1"/>
    <w:qFormat/>
    <w:rPr>
      <w:rFonts w:asciiTheme="majorHAnsi" w:eastAsiaTheme="majorEastAsia" w:hAnsiTheme="majorHAnsi" w:cstheme="majorBidi"/>
      <w:color w:val="2E74B5" w:themeColor="accent1" w:themeShade="BF"/>
      <w:sz w:val="24"/>
      <w:szCs w:val="24"/>
    </w:rPr>
  </w:style>
  <w:style w:type="character" w:customStyle="1" w:styleId="FooterChar">
    <w:name w:val="Footer Char"/>
    <w:basedOn w:val="DefaultParagraphFont"/>
    <w:link w:val="Footer"/>
    <w:uiPriority w:val="2"/>
    <w:qFormat/>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character" w:customStyle="1" w:styleId="HeaderChar">
    <w:name w:val="Header Char"/>
    <w:basedOn w:val="DefaultParagraphFont"/>
    <w:link w:val="Header"/>
    <w:uiPriority w:val="99"/>
    <w:qFormat/>
  </w:style>
  <w:style w:type="character" w:customStyle="1" w:styleId="ListLabel1">
    <w:name w:val="ListLabel 1"/>
    <w:qFormat/>
    <w:rPr>
      <w:rFonts w:ascii="Calibri" w:hAnsi="Calibri"/>
      <w:b/>
      <w:sz w:val="20"/>
    </w:rPr>
  </w:style>
  <w:style w:type="character" w:customStyle="1" w:styleId="ListLabel2">
    <w:name w:val="ListLabel 2"/>
    <w:qFormat/>
    <w:rPr>
      <w:rFonts w:ascii="Calibri" w:hAnsi="Calibri"/>
      <w:sz w:val="20"/>
    </w:rPr>
  </w:style>
  <w:style w:type="character" w:customStyle="1" w:styleId="ListLabel3">
    <w:name w:val="ListLabel 3"/>
    <w:qFormat/>
    <w:rPr>
      <w:rFonts w:ascii="Calibri" w:hAnsi="Calibri"/>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Calibri" w:hAnsi="Calibri"/>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paragraph" w:customStyle="1" w:styleId="Heading">
    <w:name w:val="Heading"/>
    <w:basedOn w:val="Normal"/>
    <w:next w:val="TextBody"/>
    <w:qFormat/>
    <w:pPr>
      <w:keepNext/>
      <w:spacing w:before="240" w:after="120"/>
    </w:pPr>
    <w:rPr>
      <w:rFonts w:ascii="Liberation Sans" w:eastAsia="Liberation Sans" w:hAnsi="Liberation Sans" w:cs="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sz w:val="56"/>
      <w:szCs w:val="56"/>
    </w:rPr>
  </w:style>
  <w:style w:type="paragraph" w:styleId="NoSpacing">
    <w:name w:val="No Spacing"/>
    <w:link w:val="NoSpacingChar"/>
    <w:uiPriority w:val="1"/>
    <w:qFormat/>
    <w:pPr>
      <w:spacing w:line="240" w:lineRule="auto"/>
      <w:ind w:left="720"/>
    </w:p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qFormat/>
    <w:rsid w:val="00D44ED8"/>
    <w:pPr>
      <w:spacing w:beforeAutospacing="1" w:afterAutospacing="1" w:line="240" w:lineRule="auto"/>
      <w:ind w:left="0"/>
    </w:pPr>
    <w:rPr>
      <w:rFonts w:ascii="Times New Roman" w:eastAsia="Times New Roman" w:hAnsi="Times New Roman" w:cs="Times New Roman"/>
      <w:sz w:val="24"/>
      <w:szCs w:val="24"/>
      <w:lang w:eastAsia="en-U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A68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87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A6876"/>
    <w:rPr>
      <w:b/>
      <w:bCs/>
    </w:rPr>
  </w:style>
  <w:style w:type="character" w:customStyle="1" w:styleId="CommentSubjectChar">
    <w:name w:val="Comment Subject Char"/>
    <w:basedOn w:val="CommentTextChar"/>
    <w:link w:val="CommentSubject"/>
    <w:uiPriority w:val="99"/>
    <w:semiHidden/>
    <w:rsid w:val="00CA6876"/>
    <w:rPr>
      <w:b/>
      <w:bCs/>
      <w:sz w:val="20"/>
      <w:szCs w:val="20"/>
    </w:rPr>
  </w:style>
  <w:style w:type="character" w:styleId="Hyperlink">
    <w:name w:val="Hyperlink"/>
    <w:basedOn w:val="DefaultParagraphFont"/>
    <w:uiPriority w:val="99"/>
    <w:unhideWhenUsed/>
    <w:rsid w:val="00350CEA"/>
    <w:rPr>
      <w:color w:val="0563C1" w:themeColor="hyperlink"/>
      <w:u w:val="single"/>
    </w:rPr>
  </w:style>
  <w:style w:type="character" w:customStyle="1" w:styleId="apple-converted-space">
    <w:name w:val="apple-converted-space"/>
    <w:basedOn w:val="DefaultParagraphFont"/>
    <w:rsid w:val="001F2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705580">
      <w:bodyDiv w:val="1"/>
      <w:marLeft w:val="0"/>
      <w:marRight w:val="0"/>
      <w:marTop w:val="0"/>
      <w:marBottom w:val="0"/>
      <w:divBdr>
        <w:top w:val="none" w:sz="0" w:space="0" w:color="auto"/>
        <w:left w:val="none" w:sz="0" w:space="0" w:color="auto"/>
        <w:bottom w:val="none" w:sz="0" w:space="0" w:color="auto"/>
        <w:right w:val="none" w:sz="0" w:space="0" w:color="auto"/>
      </w:divBdr>
      <w:divsChild>
        <w:div w:id="906258883">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926111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10</Pages>
  <Words>2536</Words>
  <Characters>14458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Machine Consciousness</vt:lpstr>
    </vt:vector>
  </TitlesOfParts>
  <Company/>
  <LinksUpToDate>false</LinksUpToDate>
  <CharactersWithSpaces>16961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Consciousness</dc:title>
  <dc:subject/>
  <dc:creator>Majok Ring</dc:creator>
  <cp:keywords/>
  <dc:description/>
  <cp:lastModifiedBy>Majok Ring</cp:lastModifiedBy>
  <cp:revision>62</cp:revision>
  <dcterms:created xsi:type="dcterms:W3CDTF">2016-04-12T14:25:00Z</dcterms:created>
  <dcterms:modified xsi:type="dcterms:W3CDTF">2016-04-29T18:16:00Z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TC040221229991</vt:lpwstr>
  </property>
</Properties>
</file>