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工作日记20171211环境搭建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11,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环境搭建"/>
      <w:r>
        <w:t xml:space="preserve">环境搭建</w:t>
      </w:r>
      <w:bookmarkEnd w:id="21"/>
    </w:p>
    <w:p>
      <w:pPr>
        <w:pStyle w:val="Heading2"/>
      </w:pPr>
      <w:bookmarkStart w:id="22" w:name="桌面环境"/>
      <w:r>
        <w:t xml:space="preserve">桌面环境</w:t>
      </w:r>
      <w:bookmarkEnd w:id="22"/>
    </w:p>
    <w:p>
      <w:pPr>
        <w:pStyle w:val="FirstParagraph"/>
      </w:pPr>
      <w:r>
        <w:t xml:space="preserve">今天主要是工作环境的搭建，由于将来两周要在教室里面进行所以为了远程登陆方便，将选用windows操作系统进行开发。因为使用Ubuntu进行远程操作的时候会很卡，而使用windows的远程操作就不会，这是由于Ubuntu的远程操作只使用了tcp进行传输，而windows是tcp+udp,所以传输方面会快速一点。</w:t>
      </w:r>
    </w:p>
    <w:p>
      <w:pPr>
        <w:pStyle w:val="Heading2"/>
      </w:pPr>
      <w:bookmarkStart w:id="23" w:name="开发环境搭建"/>
      <w:r>
        <w:t xml:space="preserve">开发环境搭建</w:t>
      </w:r>
      <w:bookmarkEnd w:id="23"/>
    </w:p>
    <w:p>
      <w:pPr>
        <w:pStyle w:val="FirstParagraph"/>
      </w:pPr>
      <w:r>
        <w:t xml:space="preserve">我们根据了</w:t>
      </w:r>
      <w:hyperlink r:id="rId24">
        <w:r>
          <w:rPr>
            <w:rStyle w:val="Hyperlink"/>
          </w:rPr>
          <w:t xml:space="preserve">Python零基础：Scrapy爬虫–免费</w:t>
        </w:r>
      </w:hyperlink>
      <w:r>
        <w:t xml:space="preserve">这一教程进行了前期学习其中在</w:t>
      </w:r>
      <w:r>
        <w:rPr>
          <w:i/>
        </w:rPr>
        <w:t xml:space="preserve">环境搭建</w:t>
      </w:r>
      <w:r>
        <w:t xml:space="preserve">过程当中有以下的软件需要安装</w:t>
      </w:r>
      <w:r>
        <w:t xml:space="preserve"> </w:t>
      </w:r>
      <w:r>
        <w:t xml:space="preserve">- python 3.5</w:t>
      </w:r>
      <w:r>
        <w:t xml:space="preserve"> </w:t>
      </w:r>
      <w:r>
        <w:t xml:space="preserve">- Scrapy</w:t>
      </w:r>
      <w:r>
        <w:t xml:space="preserve"> </w:t>
      </w:r>
      <w:r>
        <w:t xml:space="preserve">- pycharm</w:t>
      </w:r>
    </w:p>
    <w:p>
      <w:pPr>
        <w:pStyle w:val="BodyText"/>
      </w:pPr>
      <w:r>
        <w:t xml:space="preserve">在安装的过程中由于Scrapy出现了问题，所以找到的最简单的解决方法是安装VC++。最后终于把Scrapy安装成功。</w:t>
      </w:r>
      <w:r>
        <w:t xml:space="preserve"> </w:t>
      </w:r>
      <w:r>
        <w:t xml:space="preserve">然后我还在网上看到了virtualenv和virtualenvwrapper这样的工具，能够分割不同的环境，总之先记着有这么个软件，说不定能用上。</w:t>
      </w:r>
    </w:p>
    <w:p>
      <w:pPr>
        <w:pStyle w:val="Heading2"/>
      </w:pPr>
      <w:bookmarkStart w:id="25" w:name="跟着教学视频走一遍流程"/>
      <w:r>
        <w:t xml:space="preserve">跟着教学视频走一遍流程</w:t>
      </w:r>
      <w:bookmarkEnd w:id="25"/>
    </w:p>
    <w:p>
      <w:pPr>
        <w:pStyle w:val="FirstParagraph"/>
      </w:pPr>
      <w:r>
        <w:t xml:space="preserve">既然环境安装好了，那么久跟着教学走一遍看看爬虫的原理吧。这是第一次看这个视频，所以感觉需要边写读书笔记，我打算边看边记录，然后整合成一份读书笔记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bbd5f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study.163.com/course/courseMain.htm?courseId=100366604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study.163.com/course/courseMain.htm?courseId=10036660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工作日记20171211环境搭建</dc:title>
  <dc:creator>Ringo Yungpo Kao</dc:creator>
  <cp:keywords/>
  <dcterms:created xsi:type="dcterms:W3CDTF">2018-01-12T02:30:43Z</dcterms:created>
  <dcterms:modified xsi:type="dcterms:W3CDTF">2018-01-12T02:30:43Z</dcterms:modified>
</cp:coreProperties>
</file>