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="360" w:lineRule="auto"/>
        <w:jc w:val="center"/>
        <w:rPr>
          <w:b w:val="1"/>
          <w:bCs w:val="1"/>
          <w:sz w:val="32"/>
          <w:szCs w:val="32"/>
        </w:rPr>
      </w:pPr>
      <w:bookmarkStart w:colFirst="0" w:colLast="0" w:name="_aems9kcu0pui" w:id="0"/>
      <w:bookmarkEnd w:id="0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Agricultural Pests Dataset</w:t>
      </w:r>
    </w:p>
    <w:p w:rsidR="00000000" w:rsidDel="00000000" w:rsidP="00000000" w:rsidRDefault="00000000" w:rsidRPr="00000000" w14:paraId="00000002">
      <w:pPr>
        <w:spacing w:line="3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About dataset</w:t>
      </w:r>
    </w:p>
    <w:p w:rsidR="00000000" w:rsidDel="00000000" w:rsidP="00000000" w:rsidRDefault="00000000" w:rsidRPr="00000000" w14:paraId="00000003">
      <w:pPr>
        <w:spacing w:line="360" w:lineRule="auto"/>
        <w:rPr/>
      </w:pPr>
      <w:r w:rsidDel="00000000" w:rsidR="00000000" w:rsidRPr="00000000">
        <w:rPr>
          <w:highlight w:val="white"/>
          <w:rtl w:val="0"/>
        </w:rPr>
        <w:t xml:space="preserve">The images were collected from Flickr, which is a popular photo-sharing platform. This ensures that the images in the dataset are representative of real-world scenarios and not artificially generated. Additionally, the images were resized to have a maximum width or height of 300px, which makes the dataset lightweight and easy to work with.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Aspect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Number of images: </w:t>
      </w:r>
      <w:r w:rsidDel="00000000" w:rsidR="00000000" w:rsidRPr="00000000">
        <w:rPr>
          <w:rtl w:val="0"/>
        </w:rPr>
        <w:t xml:space="preserve">5,534 raw images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Number of pests (class):</w:t>
      </w:r>
      <w:r w:rsidDel="00000000" w:rsidR="00000000" w:rsidRPr="00000000">
        <w:rPr>
          <w:rtl w:val="0"/>
        </w:rPr>
        <w:t xml:space="preserve"> 12 pest types (examples: Ants, Bees, Beetles, Caterpillars, Earthworms, Earwigs, Grasshoppers, Moths, Slugs, Snails, Wasps, Weevils). 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Image type:</w:t>
      </w:r>
      <w:r w:rsidDel="00000000" w:rsidR="00000000" w:rsidRPr="00000000">
        <w:rPr>
          <w:rtl w:val="0"/>
        </w:rPr>
        <w:t xml:space="preserve">  Digital images of pests from agricultural environments, suitable for pest classification tasks.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Condition diversity</w:t>
      </w:r>
      <w:r w:rsidDel="00000000" w:rsidR="00000000" w:rsidRPr="00000000">
        <w:rPr>
          <w:rtl w:val="0"/>
        </w:rPr>
        <w:t xml:space="preserve">: Wild images.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Conclusion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before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f1f1f"/>
          <w:shd w:fill="f8f9fa" w:val="clear"/>
          <w:rtl w:val="0"/>
        </w:rPr>
        <w:t xml:space="preserve">Despite the realism of the images, augmentation is recommended due to the low number of raw images (only around 5.5k). This dataset is dedicated to pest classification tasks only.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="360" w:lineRule="auto"/>
        <w:ind w:left="0" w:firstLine="0"/>
        <w:rPr>
          <w:b w:val="1"/>
          <w:bCs w:val="1"/>
        </w:rPr>
      </w:pPr>
      <w:r w:rsidDel="00000000" w:rsidR="00000000" w:rsidRPr="00000000">
        <w:rPr/>
        <w:drawing>
          <wp:inline distB="114300" distT="114300" distL="114300" distR="114300">
            <wp:extent cx="1281113" cy="119276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9000" r="17999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81113" cy="11927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233488" cy="1194016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33488" cy="11940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223963" cy="1192845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11038" r="12337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23963" cy="11928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604963" cy="119605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04963" cy="11960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0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C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1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