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4ACD" w14:textId="38DF2DC2" w:rsidR="00EC40FA" w:rsidRPr="00800AC0" w:rsidRDefault="00896C45" w:rsidP="00EC40F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00AC0">
        <w:rPr>
          <w:rFonts w:ascii="Arial" w:hAnsi="Arial" w:cs="Arial"/>
          <w:b/>
          <w:bCs/>
          <w:sz w:val="32"/>
          <w:szCs w:val="32"/>
        </w:rPr>
        <w:t>Apple Tree Leaf Disease Dataset</w:t>
      </w:r>
    </w:p>
    <w:p w14:paraId="41F2CDAD" w14:textId="63C4D15F" w:rsidR="00EC40FA" w:rsidRPr="00800AC0" w:rsidRDefault="00EC40FA" w:rsidP="00EC40FA">
      <w:pPr>
        <w:rPr>
          <w:rFonts w:ascii="Arial" w:hAnsi="Arial" w:cs="Arial"/>
          <w:b/>
          <w:bCs/>
          <w:sz w:val="28"/>
          <w:szCs w:val="28"/>
        </w:rPr>
      </w:pPr>
      <w:r w:rsidRPr="00800AC0">
        <w:rPr>
          <w:rFonts w:ascii="Arial" w:hAnsi="Arial" w:cs="Arial"/>
          <w:b/>
          <w:bCs/>
          <w:sz w:val="28"/>
          <w:szCs w:val="28"/>
        </w:rPr>
        <w:t xml:space="preserve">About </w:t>
      </w:r>
      <w:r w:rsidR="00800AC0" w:rsidRPr="00800AC0">
        <w:rPr>
          <w:rFonts w:ascii="Arial" w:hAnsi="Arial" w:cs="Arial"/>
          <w:b/>
          <w:bCs/>
          <w:sz w:val="28"/>
          <w:szCs w:val="28"/>
        </w:rPr>
        <w:t xml:space="preserve">the </w:t>
      </w:r>
      <w:r w:rsidRPr="00800AC0">
        <w:rPr>
          <w:rFonts w:ascii="Arial" w:hAnsi="Arial" w:cs="Arial"/>
          <w:b/>
          <w:bCs/>
          <w:sz w:val="28"/>
          <w:szCs w:val="28"/>
        </w:rPr>
        <w:t>dataset</w:t>
      </w:r>
    </w:p>
    <w:p w14:paraId="0F27F069" w14:textId="3A77C0F8" w:rsidR="00EC40FA" w:rsidRPr="00800AC0" w:rsidRDefault="00800AC0" w:rsidP="00EC40FA">
      <w:pPr>
        <w:rPr>
          <w:rFonts w:ascii="Arial" w:hAnsi="Arial" w:cs="Arial"/>
          <w:sz w:val="26"/>
          <w:szCs w:val="26"/>
        </w:rPr>
      </w:pPr>
      <w:r w:rsidRPr="00800AC0">
        <w:rPr>
          <w:rFonts w:ascii="Arial" w:hAnsi="Arial" w:cs="Arial"/>
          <w:sz w:val="26"/>
          <w:szCs w:val="26"/>
        </w:rPr>
        <w:t>The images were collected from apple experimental stations at Northwest University, China. Captured with a glory V10 smartphone, the images are sufficient for a good dataset but less clear than professional camera photos.</w:t>
      </w:r>
      <w:r w:rsidR="009F3DD5" w:rsidRPr="00800AC0">
        <w:rPr>
          <w:rFonts w:ascii="Arial" w:hAnsi="Arial" w:cs="Arial"/>
          <w:sz w:val="26"/>
          <w:szCs w:val="26"/>
        </w:rPr>
        <w:t xml:space="preserve"> </w:t>
      </w:r>
    </w:p>
    <w:p w14:paraId="623B3492" w14:textId="2C601B34" w:rsidR="00EC40FA" w:rsidRPr="00800AC0" w:rsidRDefault="00800AC0" w:rsidP="00EC40FA">
      <w:pPr>
        <w:rPr>
          <w:rFonts w:ascii="Arial" w:hAnsi="Arial" w:cs="Arial"/>
          <w:b/>
          <w:bCs/>
          <w:sz w:val="28"/>
          <w:szCs w:val="28"/>
        </w:rPr>
      </w:pPr>
      <w:r w:rsidRPr="00800AC0">
        <w:rPr>
          <w:rFonts w:ascii="Arial" w:hAnsi="Arial" w:cs="Arial"/>
          <w:b/>
          <w:bCs/>
          <w:sz w:val="28"/>
          <w:szCs w:val="28"/>
        </w:rPr>
        <w:t>Dataset details</w:t>
      </w:r>
    </w:p>
    <w:p w14:paraId="572EDD77" w14:textId="7E005E5F" w:rsidR="00EC40FA" w:rsidRPr="00800AC0" w:rsidRDefault="00EC40FA" w:rsidP="00EC40FA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800AC0">
        <w:rPr>
          <w:rFonts w:ascii="Arial" w:hAnsi="Arial" w:cs="Arial"/>
          <w:b/>
          <w:bCs/>
          <w:sz w:val="26"/>
          <w:szCs w:val="26"/>
        </w:rPr>
        <w:t>Number of images:</w:t>
      </w:r>
      <w:r w:rsidRPr="00800AC0">
        <w:rPr>
          <w:rFonts w:ascii="Arial" w:hAnsi="Arial" w:cs="Arial"/>
          <w:sz w:val="26"/>
          <w:szCs w:val="26"/>
        </w:rPr>
        <w:t xml:space="preserve"> 1</w:t>
      </w:r>
      <w:r w:rsidR="00800AC0" w:rsidRPr="00800AC0">
        <w:rPr>
          <w:rFonts w:ascii="Arial" w:hAnsi="Arial" w:cs="Arial"/>
          <w:sz w:val="26"/>
          <w:szCs w:val="26"/>
        </w:rPr>
        <w:t>,</w:t>
      </w:r>
      <w:r w:rsidRPr="00800AC0">
        <w:rPr>
          <w:rFonts w:ascii="Arial" w:hAnsi="Arial" w:cs="Arial"/>
          <w:sz w:val="26"/>
          <w:szCs w:val="26"/>
        </w:rPr>
        <w:t>641.</w:t>
      </w:r>
    </w:p>
    <w:p w14:paraId="3BF30362" w14:textId="0600FFCD" w:rsidR="00EC40FA" w:rsidRPr="00800AC0" w:rsidRDefault="00EC40FA" w:rsidP="00EC40FA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800AC0">
        <w:rPr>
          <w:rFonts w:ascii="Arial" w:hAnsi="Arial" w:cs="Arial"/>
          <w:b/>
          <w:bCs/>
          <w:sz w:val="26"/>
          <w:szCs w:val="26"/>
        </w:rPr>
        <w:t>Plant diversity</w:t>
      </w:r>
      <w:r w:rsidRPr="00800AC0">
        <w:rPr>
          <w:rFonts w:ascii="Arial" w:hAnsi="Arial" w:cs="Arial"/>
          <w:sz w:val="26"/>
          <w:szCs w:val="26"/>
        </w:rPr>
        <w:t xml:space="preserve">: </w:t>
      </w:r>
      <w:r w:rsidR="00800AC0" w:rsidRPr="00800AC0">
        <w:rPr>
          <w:rFonts w:ascii="Arial" w:hAnsi="Arial" w:cs="Arial"/>
          <w:sz w:val="26"/>
          <w:szCs w:val="26"/>
        </w:rPr>
        <w:t xml:space="preserve">Only </w:t>
      </w:r>
      <w:r w:rsidRPr="00800AC0">
        <w:rPr>
          <w:rFonts w:ascii="Arial" w:hAnsi="Arial" w:cs="Arial"/>
          <w:sz w:val="26"/>
          <w:szCs w:val="26"/>
        </w:rPr>
        <w:t>Apple.</w:t>
      </w:r>
    </w:p>
    <w:p w14:paraId="74D5A8AE" w14:textId="77777777" w:rsidR="00EC40FA" w:rsidRPr="00800AC0" w:rsidRDefault="00EC40FA" w:rsidP="00EC40FA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800AC0">
        <w:rPr>
          <w:rFonts w:ascii="Arial" w:hAnsi="Arial" w:cs="Arial"/>
          <w:b/>
          <w:bCs/>
          <w:sz w:val="26"/>
          <w:szCs w:val="26"/>
        </w:rPr>
        <w:t>Number of classes:</w:t>
      </w:r>
      <w:r w:rsidRPr="00800AC0">
        <w:rPr>
          <w:rFonts w:ascii="Arial" w:hAnsi="Arial" w:cs="Arial"/>
          <w:sz w:val="26"/>
          <w:szCs w:val="26"/>
        </w:rPr>
        <w:t xml:space="preserve"> 5 (Alternaria leaf spot, Brown spot, Gray spot, Healthy leaf, Rust).</w:t>
      </w:r>
    </w:p>
    <w:p w14:paraId="43B5127F" w14:textId="04F1136A" w:rsidR="00EC40FA" w:rsidRPr="00800AC0" w:rsidRDefault="00EC40FA" w:rsidP="00EC40FA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800AC0">
        <w:rPr>
          <w:rFonts w:ascii="Arial" w:hAnsi="Arial" w:cs="Arial"/>
          <w:b/>
          <w:bCs/>
          <w:sz w:val="26"/>
          <w:szCs w:val="26"/>
        </w:rPr>
        <w:t>Image type:</w:t>
      </w:r>
      <w:r w:rsidRPr="00800AC0">
        <w:rPr>
          <w:rFonts w:ascii="Arial" w:hAnsi="Arial" w:cs="Arial"/>
          <w:sz w:val="26"/>
          <w:szCs w:val="26"/>
        </w:rPr>
        <w:t xml:space="preserve"> RGB leaf image</w:t>
      </w:r>
      <w:r w:rsidR="009F3DD5" w:rsidRPr="00800AC0">
        <w:rPr>
          <w:rFonts w:ascii="Arial" w:hAnsi="Arial" w:cs="Arial"/>
          <w:sz w:val="26"/>
          <w:szCs w:val="26"/>
        </w:rPr>
        <w:t>s</w:t>
      </w:r>
      <w:r w:rsidRPr="00800AC0">
        <w:rPr>
          <w:rFonts w:ascii="Arial" w:hAnsi="Arial" w:cs="Arial"/>
          <w:sz w:val="26"/>
          <w:szCs w:val="26"/>
        </w:rPr>
        <w:t>.</w:t>
      </w:r>
    </w:p>
    <w:p w14:paraId="6EBB2A7E" w14:textId="0EDAECA0" w:rsidR="00EC40FA" w:rsidRPr="00800AC0" w:rsidRDefault="00EC40FA" w:rsidP="00EC40FA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800AC0">
        <w:rPr>
          <w:rFonts w:ascii="Arial" w:hAnsi="Arial" w:cs="Arial"/>
          <w:b/>
          <w:bCs/>
          <w:sz w:val="26"/>
          <w:szCs w:val="26"/>
        </w:rPr>
        <w:t>Condition diversity</w:t>
      </w:r>
      <w:r w:rsidRPr="00800AC0">
        <w:rPr>
          <w:rFonts w:ascii="Arial" w:hAnsi="Arial" w:cs="Arial"/>
          <w:sz w:val="26"/>
          <w:szCs w:val="26"/>
        </w:rPr>
        <w:t xml:space="preserve">: </w:t>
      </w:r>
      <w:r w:rsidR="009F3DD5" w:rsidRPr="00800AC0">
        <w:rPr>
          <w:rFonts w:ascii="Arial" w:hAnsi="Arial" w:cs="Arial"/>
          <w:sz w:val="26"/>
          <w:szCs w:val="26"/>
        </w:rPr>
        <w:t xml:space="preserve">51.9% from the lab and 48.1% from wild, under different weather conditions and at </w:t>
      </w:r>
      <w:r w:rsidR="00800AC0" w:rsidRPr="00800AC0">
        <w:rPr>
          <w:rFonts w:ascii="Arial" w:hAnsi="Arial" w:cs="Arial"/>
          <w:sz w:val="26"/>
          <w:szCs w:val="26"/>
        </w:rPr>
        <w:t>various</w:t>
      </w:r>
      <w:r w:rsidR="009F3DD5" w:rsidRPr="00800AC0">
        <w:rPr>
          <w:rFonts w:ascii="Arial" w:hAnsi="Arial" w:cs="Arial"/>
          <w:sz w:val="26"/>
          <w:szCs w:val="26"/>
        </w:rPr>
        <w:t xml:space="preserve"> times of the day</w:t>
      </w:r>
      <w:r w:rsidRPr="00800AC0">
        <w:rPr>
          <w:rFonts w:ascii="Arial" w:hAnsi="Arial" w:cs="Arial"/>
          <w:sz w:val="26"/>
          <w:szCs w:val="26"/>
        </w:rPr>
        <w:t>.</w:t>
      </w:r>
    </w:p>
    <w:p w14:paraId="24C07575" w14:textId="647958F4" w:rsidR="00EC40FA" w:rsidRPr="00800AC0" w:rsidRDefault="00EC40FA" w:rsidP="00EC40FA">
      <w:pPr>
        <w:rPr>
          <w:rFonts w:ascii="Arial" w:hAnsi="Arial" w:cs="Arial"/>
          <w:b/>
          <w:bCs/>
          <w:sz w:val="28"/>
          <w:szCs w:val="28"/>
        </w:rPr>
      </w:pPr>
      <w:r w:rsidRPr="00800AC0">
        <w:rPr>
          <w:rFonts w:ascii="Arial" w:hAnsi="Arial" w:cs="Arial"/>
          <w:b/>
          <w:bCs/>
          <w:sz w:val="28"/>
          <w:szCs w:val="28"/>
        </w:rPr>
        <w:t>Conclusion</w:t>
      </w:r>
    </w:p>
    <w:p w14:paraId="72F5DB63" w14:textId="1158D0EF" w:rsidR="00EC40FA" w:rsidRPr="00800AC0" w:rsidRDefault="00800AC0" w:rsidP="009F3DD5">
      <w:pPr>
        <w:rPr>
          <w:rFonts w:ascii="Arial" w:hAnsi="Arial" w:cs="Arial"/>
          <w:sz w:val="26"/>
          <w:szCs w:val="26"/>
        </w:rPr>
      </w:pPr>
      <w:r w:rsidRPr="00800AC0">
        <w:rPr>
          <w:rFonts w:ascii="Arial" w:hAnsi="Arial" w:cs="Arial"/>
          <w:sz w:val="26"/>
          <w:szCs w:val="26"/>
        </w:rPr>
        <w:t>This dataset may require augmentation for better generalization to wild conditions and is intended for leaf disease classification tasks only</w:t>
      </w:r>
      <w:r w:rsidR="009F3DD5" w:rsidRPr="00800AC0">
        <w:rPr>
          <w:rFonts w:ascii="Arial" w:hAnsi="Arial" w:cs="Arial"/>
          <w:sz w:val="26"/>
          <w:szCs w:val="26"/>
        </w:rPr>
        <w:t>.</w:t>
      </w:r>
    </w:p>
    <w:p w14:paraId="7D52FA24" w14:textId="7C02DAF2" w:rsidR="00EC40FA" w:rsidRPr="00800AC0" w:rsidRDefault="00EC40FA" w:rsidP="00913850">
      <w:pPr>
        <w:jc w:val="center"/>
        <w:rPr>
          <w:rFonts w:ascii="Arial" w:hAnsi="Arial" w:cs="Arial"/>
          <w:bdr w:val="none" w:sz="0" w:space="0" w:color="auto" w:frame="1"/>
        </w:rPr>
      </w:pPr>
      <w:r w:rsidRPr="00800AC0">
        <w:rPr>
          <w:rFonts w:ascii="Arial" w:hAnsi="Arial" w:cs="Arial"/>
          <w:noProof/>
          <w:bdr w:val="none" w:sz="0" w:space="0" w:color="auto" w:frame="1"/>
        </w:rPr>
        <w:drawing>
          <wp:inline distT="0" distB="0" distL="0" distR="0" wp14:anchorId="53CA402F" wp14:editId="50A1359C">
            <wp:extent cx="1371600" cy="1371600"/>
            <wp:effectExtent l="0" t="0" r="0" b="0"/>
            <wp:docPr id="1486180043" name="Picture 1" descr="A close up of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80043" name="Picture 1" descr="A close up of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AC0">
        <w:rPr>
          <w:rFonts w:ascii="Arial" w:hAnsi="Arial" w:cs="Arial"/>
          <w:noProof/>
          <w:bdr w:val="none" w:sz="0" w:space="0" w:color="auto" w:frame="1"/>
        </w:rPr>
        <w:drawing>
          <wp:inline distT="0" distB="0" distL="0" distR="0" wp14:anchorId="2F3EF42F" wp14:editId="0D545746">
            <wp:extent cx="1371600" cy="1371600"/>
            <wp:effectExtent l="0" t="0" r="0" b="0"/>
            <wp:docPr id="1151164168" name="Picture 3" descr="A close-up of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64168" name="Picture 3" descr="A close-up of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3850" w:rsidRPr="00800AC0">
        <w:rPr>
          <w:rFonts w:ascii="Arial" w:hAnsi="Arial" w:cs="Arial"/>
          <w:noProof/>
          <w:bdr w:val="none" w:sz="0" w:space="0" w:color="auto" w:frame="1"/>
        </w:rPr>
        <w:drawing>
          <wp:inline distT="0" distB="0" distL="0" distR="0" wp14:anchorId="22BA352A" wp14:editId="68A066C8">
            <wp:extent cx="1371600" cy="1371600"/>
            <wp:effectExtent l="0" t="0" r="0" b="0"/>
            <wp:docPr id="879039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3850" w:rsidRPr="00800AC0">
        <w:rPr>
          <w:rFonts w:ascii="Arial" w:hAnsi="Arial" w:cs="Arial"/>
          <w:noProof/>
          <w:bdr w:val="none" w:sz="0" w:space="0" w:color="auto" w:frame="1"/>
        </w:rPr>
        <w:drawing>
          <wp:inline distT="0" distB="0" distL="0" distR="0" wp14:anchorId="3C86ABE9" wp14:editId="451616B3">
            <wp:extent cx="1371600" cy="1371600"/>
            <wp:effectExtent l="0" t="0" r="0" b="0"/>
            <wp:docPr id="1275375554" name="Picture 5" descr="A close-up of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75554" name="Picture 5" descr="A close-up of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1EC9" w14:textId="3D501742" w:rsidR="002D7A0F" w:rsidRPr="00800AC0" w:rsidRDefault="002D7A0F">
      <w:pPr>
        <w:rPr>
          <w:rFonts w:ascii="Arial" w:hAnsi="Arial" w:cs="Arial"/>
          <w:sz w:val="26"/>
          <w:szCs w:val="26"/>
        </w:rPr>
      </w:pPr>
    </w:p>
    <w:p w14:paraId="50D6FE8F" w14:textId="77777777" w:rsidR="00913850" w:rsidRPr="00800AC0" w:rsidRDefault="00913850" w:rsidP="00EC40FA">
      <w:pPr>
        <w:rPr>
          <w:rFonts w:ascii="Arial" w:hAnsi="Arial" w:cs="Arial"/>
          <w:sz w:val="26"/>
          <w:szCs w:val="26"/>
        </w:rPr>
      </w:pPr>
    </w:p>
    <w:sectPr w:rsidR="00913850" w:rsidRPr="00800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C6F86"/>
    <w:multiLevelType w:val="multilevel"/>
    <w:tmpl w:val="C9C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01993"/>
    <w:multiLevelType w:val="multilevel"/>
    <w:tmpl w:val="C9C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55382">
    <w:abstractNumId w:val="1"/>
  </w:num>
  <w:num w:numId="2" w16cid:durableId="97244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FA"/>
    <w:rsid w:val="002D7A0F"/>
    <w:rsid w:val="003D2C1F"/>
    <w:rsid w:val="00800AC0"/>
    <w:rsid w:val="00896C45"/>
    <w:rsid w:val="008B5FBA"/>
    <w:rsid w:val="00913850"/>
    <w:rsid w:val="0093006D"/>
    <w:rsid w:val="009944EA"/>
    <w:rsid w:val="009F3DD5"/>
    <w:rsid w:val="00C17A4A"/>
    <w:rsid w:val="00C953DF"/>
    <w:rsid w:val="00DE159C"/>
    <w:rsid w:val="00EC40FA"/>
    <w:rsid w:val="00F566D6"/>
    <w:rsid w:val="00FB048E"/>
    <w:rsid w:val="00FD29F6"/>
    <w:rsid w:val="00FF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AF278"/>
  <w15:chartTrackingRefBased/>
  <w15:docId w15:val="{9272440C-1203-4083-85A7-688183D5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Rinho Carlsen</dc:creator>
  <cp:keywords/>
  <dc:description/>
  <cp:lastModifiedBy>Rinho Carlsen</cp:lastModifiedBy>
  <cp:revision>2</cp:revision>
  <dcterms:created xsi:type="dcterms:W3CDTF">2025-11-17T06:23:00Z</dcterms:created>
  <dcterms:modified xsi:type="dcterms:W3CDTF">2025-11-17T06:23:00Z</dcterms:modified>
</cp:coreProperties>
</file>