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1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NEWS-DRIVEN FINANCIAL</w:t>
            </w:r>
          </w:p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60"/>
                <w:szCs w:val="60"/>
              </w:rPr>
              <w:t xml:space="preserve">PREDICTION ENGINE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28"/>
                <w:szCs w:val="28"/>
              </w:rPr>
              <w:t xml:space="preserve">Master Architecture Blueprint</w:t>
            </w:r>
          </w:p>
          <w:p>
            <w:pPr>
              <w:spacing w:before="100" w:after="40"/>
              <w:jc w:val="center"/>
            </w:pPr>
            <w:r>
              <w:rPr>
                <w:rFonts w:ascii="Arial" w:cs="Arial" w:eastAsia="Arial" w:hAnsi="Arial"/>
                <w:color w:val="78909C"/>
                <w:sz w:val="20"/>
                <w:szCs w:val="20"/>
              </w:rPr>
              <w:t xml:space="preserve">Nifty 50  |  Multilingual NLP  |  T-LSTM Hybrid  |  3-Tier Adaptive Learning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Version 1.0  —  March 2026  —  Architecture: COMPLETE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T-LSTM Dual-Stream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FinBERT English NLP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MuRIL / Hindi NLP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EVALUATE 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CSV Handshake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Machines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3-Tier Feedback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Daily 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Prediction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TO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Year 20 Holdout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SEALED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 &amp; Final Decisions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Objective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Predict 10:00 AM next-day price move for 10-15 Nifty 50 stocks by fusing multilingual news sentiment (Hindi + English) with 20 years of historical OHLCV data. Output is a regression float with confidence interval.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Output Formats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Predicted % move with 95% confidence interval (e.g. +1.8% +/- 0.4%)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Direction badge (UP / DOWN / NEUTRAL) with magnitude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 dashboard: daily predictions + gap trend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predictions.csv exported each trading day, Git committed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Locked Design Decisions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price: 10:00 AM (post-opening noise settlement)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Label type: Regression float — NOT binary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Label correction: Subtract Nifty 50 overnight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Price data source: Kaggle 20-year Nifty 50 OHLCV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Validation: Walk-forward CV + Year 20 sealed holdout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Hindi sparse stocks: Weight English 100% (&lt; 2 articles/3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Hindi NLP: Evaluate MuRIL vs IndicBERT in Stage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Loss function: Huber loss (delta = 0.01)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KPI: MAE on predicted % move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 — T-LSTM Dual Stream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05A1C"/>
          <w:sz w:val="26"/>
          <w:szCs w:val="26"/>
        </w:rPr>
        <w:t xml:space="preserve">2.1  Stream A — Multilingual NLP Pipeline (Daily, Machines 1+2+3)</w:t>
      </w:r>
    </w:p>
    <w:p>
      <w:pPr>
        <w:spacing w:before="60"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Runs each evening. Fully independent of LSTM training. Converts raw news into sentiment scores saved to the CSV handshake file — the key VRAM management mechanism.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2800"/>
        <w:gridCol w:w="2200"/>
        <w:gridCol w:w="1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8:00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RSS scrape + dedup + timestamp alignment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Timestamped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8:30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FinBERT English scoring (FP16, batch=16)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 sentiment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8:30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MuRIL Hindi scoring (parallel to step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 sentiment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9:00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Trust-weight fusion of both CSVs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Handshake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9:05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T-LSTM inference on Handshake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predictions.csv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Hindi sparse rule: If a stock has fewer than 2 Hindi articles in the past 3 trading days, Hindi trust weight is set to 0.0 and English weight normalised to 1.0 for that stock on that day.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05A1C"/>
          <w:sz w:val="26"/>
          <w:szCs w:val="26"/>
        </w:rPr>
        <w:t xml:space="preserve">2.2  Stream B — LSTM Price History (Machine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05A1C"/>
                <w:sz w:val="20"/>
                <w:szCs w:val="20"/>
              </w:rPr>
              <w:t xml:space="preserve">Input Features per Timestep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Open, High, Low, Close (min-max normalised per stock)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Volume (log-scaled)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5-day and 20-day moving average delta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Realised volatility (5-day rolling std)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RSI 14-period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regime flag (0=normal, 1=moderate, 2=event)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Dynamic Window Sizing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RealVol &lt; 1.0x historical avg  -&gt;  60-day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RealVol 1.5-2.0x avg  -&gt;  30-day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RealVol &gt; 2.0x avg  -&gt;  10-day window (event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Event triggers: RBI decisions, Union Budget, elections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Window recomputed fresh each day before inference.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05A1C"/>
          <w:sz w:val="26"/>
          <w:szCs w:val="26"/>
        </w:rPr>
        <w:t xml:space="preserve">2.3  Fusion Layer &amp; Output Head (Machine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Transformer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512-dim embedding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From FinBERT / MuRIL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LSTM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256-dim hidden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Last timestep output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Concatenation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768-dim fusion vector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Direct concat of both streams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FC Layer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768 -&gt; 128, ReLU, Dropout 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Learns cross-modal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FC Layer 2 (output head)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128 -&gt; 1, Linear (no activation)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Raw float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Huber loss (delta = 0.01)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Robust to crash-day outliers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Float: predicted % move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e.g. +0.018 means predicted +1.8%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Confidence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MC Dropout, 50 forward passes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Mean +/- 1.96 * std = 95% 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Hardware Cluster Allocation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 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 (Training 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RTX 5060, 8GB VRAM, 32GB 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~6.5 / 8 GB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MuRIL Hindi NLP, T-LSTM training, EWC weekly nudge, monthly full retrain, feature fusion, trust weights, Fisher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2 (English NLP Hub)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RTX 3050, 4GB VRAM, 16GB 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~3.2 / 4 GB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FinBERT batch inference (FP16, batch=16), English sentiment CSV generation, embedding output to handshake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3 (Data Server)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RTX 3050, 4GB VRAM, 8GB 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~0.5 / 4 GB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RSS scraping, dedup, timestamp alignment, Kaggle OHLCV serving, 10AM price capture, data quality monitoring, cron scheduler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VRAM Optimisation 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2: torch.cuda.amp.autocast() (FP16) + batch_size=16 keeps FinBERT under 3.5GB peak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Machine 1: CSV handshake means BERT models never load during LSTM training -&gt; saves ~3GB VRAM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Monthly retrain: use mixed precision + gradient checkpointing if VRAM OOM as dataset grows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machines: use pathlib for all file paths. Zero hardcoded path strings allowed.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Conda environment.yml: pin all versions. Test cold-start on all 3 machines before any PR merge.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Data Pipeline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4.1  Historical Price Data (Kaggle 20-Year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Train / Validation / Holdout Split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Years 1-17:  Expanding walk-forward training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Years 18-19:  3-month rolling validation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Year 20:  SEALED HOLDOUT -- never used for tuning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Walk-forward window expands 1 month per monthly retrain. Holdout unsealed only at final project evaluation.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Label Construction Formula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raw_ret = (price_10am_t1 - close_t0) / close_t0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adjusted_ret = raw_ret - nifty50_overnight_ret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Subtracting Nifty 50 overnight return removes global market drift (SGX Nifty, US market) to isolate the stock-specific news contribution. Label is a continuous float, not a class.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4.2  News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800"/>
        <w:gridCol w:w="26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Economic Times, Moneycontrol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15 stocks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LiveMint, Financial Express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Business Standard, NDTV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15 stocks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Hindu BusinessLine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Navbharat Times, Amar Ujala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Hindi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Large-cap stocks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Dainik Bhaskar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Zee Business Hindi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Hindi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Financial-specific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NDTV Profit Hindi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NSE Official Announcements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15 stocks (authoritative)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BSE Announcements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Three-Tier Adaptive Learning System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Three independent feedback layers at different timescales. Tier 1 never modifies model weights. Tier 2 nudges the output head only. Tier 3 fully retrains with strict deployment gating.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05A1C"/>
                <w:sz w:val="20"/>
                <w:szCs w:val="20"/>
              </w:rPr>
              <w:t xml:space="preserve">TIER 1 -- Daily Source Trust Weight Update (10:10 AM every trading day)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What changes: Trust score per news source per stock. NOT model weights.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Logic: If prediction gap improved vs yesterday -&gt; increase trust of sources that contributed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Logic: If prediction gap worsened -&gt; decrease trust of contributing sources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Bounds: Trust weight hard-clamped to [0.1, 2.0]. No source can dominate or be silenced.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Diversity guard: No single source may exceed 40% of total weight for any stock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Anomaly guard: Skip update if |actual_move| &gt; 3 sigma historical std (budget day, crash,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Stale decay: Sources inactive 7+ days decay toward 1.0 neutral at 2% per 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05A1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Storage: trust_weights/{date}.json -- immutable, versioned, committed to Git nightly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TIER 2 -- Weekly EWC Weight Nudge (Every Friday 11:00 PM)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What changes: Last 2 FC layers of T-LSTM head ONLY. LSTM backbone and Transformer encoders frozen.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Method: Elastic Weight Consolidation (EWC) -- Fisher matrix penalises overwriting critical weights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Settings: Learning rate 1e-5 (10x smaller than base), 3 epochs, EWC lambda = 400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Fisher matrix: Computed once after each monthly retrain. Reused for all nudges until next retrain.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Rollback: If 7-day MAE after nudge &gt; before nudge (+2% tolerance) -&gt; restore previous checkpoint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Skip condition: If any day that week triggered the anomaly guard -&gt; skip entire nudge that week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6B3FA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Purpose: Adapts to regime shifts without catastrophic forgetting of 20-year historical patterns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TIER 3 -- Monthly Full Walk-Forward Retrain (Last Sunday of each 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What changes: Full model retrained from scratch on expanding dataset (all history to current 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Holdout rule: Year 20 NEVER included in training or validation. Sealed until final evaluation only.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Validation: New model evaluated on 3-month rolling window before deployment decision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Deployment gate: New model MAE must beat live model MAE by &gt;= 2% to replace the live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If gate fails: Live model remains active. New model archived for analysis.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Post-deploy: Recompute Fisher Information Matrix on new training set for next months EWC nudges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Duration: ~4-6 hours on Machine 1 RTX 5060. Runs Sunday to avoid weekday disruption.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EMERGENCY FREEZE -- Set FREEZE_ALL_UPDATES = True in config.yml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Disables all three tiers simultaneously. Model still makes predictions but learns nothing.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Use on: Union Budget day, election results, surprise RBI decisions, global market shocks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Reset manually to False once market normalises -- typically 2-3 trading days later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Rationale: Atypical event days break the news-to-price relationship. Learning from them corrupts state.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Output Specification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6.1  predictions.csv Daily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Trading day of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2026-03-15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NSE stock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predicted_pct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Predicted adjusted % move at 10AM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+0.018  (+1.8%)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conf_low / conf_high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95% confidence interval bounds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+0.014 / +0.022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 / DOWN / NEUTRAL (sign of pred)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magnitude_label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Strong / Moderate / Weak (CI width)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Checkpoint hash for reproducibility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v2.3-20260301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active_trust_weights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Source weights used this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{ET:1.4, NBT:0.8}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actual_pct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Filled in at 10:05 AM next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+0.021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|pred_pct - actual_pct| (filled 10:05 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0.003  (0.3%)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6.2  Team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Daily View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15 stocks: predicted % move + confidence interval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Direction badge: UP / DOWN / NEUTRAL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Magnitude label: Strong / Moderate / Weak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Yesterday: actual vs predicted, gap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model version + trust weight snapshot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Anomaly flag / freeze status indicator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Trend View</w:t>
            </w:r>
          </w:p>
          <w:p>
            <w:pPr>
              <w:spacing w:before="0"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7-day and 30-day rolling MAE per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MAE slope chart -- is the gap shrinking?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Source trust weight history per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 nudge win / rollback rate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Worst stock (highest MAE), best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retrain deploy / skip decision 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Evaluation Metrics &amp; Success Criteria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700"/>
        <w:gridCol w:w="1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MAE  (PRIMARY KPI)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Regression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Mean |pred_pct - actual_pct|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&lt; 1.5%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&lt; 0.8%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Direction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sign(pred) == sign(actual)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52%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57%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High-Vol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Dir. acc when |move| &gt; 1.5%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50%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55%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Hybrid vs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Comparative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Hybrid MAE vs price-only LSTM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Baseline set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&gt;=5%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Trust Entropy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Health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Shannon entropy of trust weights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Monitor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60%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Nudge Win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Health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% weekly nudges that improved MAE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Monitor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&gt; 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Gap Trend Slope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Health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Linear slope of 30-day rolling MAE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Monitor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Negative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Mandatory gate: Train price-only LSTM baseline in Stage 1. Record MAE. Hybrid must beat this by &gt;= 5% to justify the full NLP infrastructure at Stage 2.</w:t>
      </w:r>
    </w:p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Staged Roadmap  (1-3-36)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7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Weeks 1-2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Conda env, Git, pathlib. Kaggle data loaded. RSS feeds validated. 10AM alignment tested.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3 machines cold-start identically from environment.yml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Pilot: 3 stocks. Price-only baseline. Label validation. MuRIL vs IndicBERT evaluation.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Baseline MAE recorded. Hindi NLP winner chosen.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Months 2-4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Full T-LSTM built. CSV handshake live. Hybrid on 3 pilot stocks. Tier 1 daily trust updates.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Hybrid beats baseline by &gt;= 5% on pilot stocks.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Months 5-8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Scale to all 15 stocks. Tier 2 EWC live. Regime detector active. Dashboard v1.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15 stocks live. 30-day MAE slope negative.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Months 9-12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Tier 3 monthly retrain automated. Full scheduler. Dashboard v2 with trend view.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Fully automated. No daily manual intervention needed.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Stage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Year 2-3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Full 20yr dataset. Holdout unsealed for final evaluation. Research documentation.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Final MAE vs holdout year reported.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Risk Register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Data leakage via random train/test 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Walk-forward CV only. Audit every split call in codebase before training.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SGX Nifty overnight confounding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Subtract Nifty 50 overnight return from every label. Non-negotiable.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Catastrophic forgetting in EWC nudge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EWC lambda=400. Rollback gate (+2% MAE tolerance). Skip on anomaly weeks.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Trust weight collapse to one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Hard bounds [0.1,2.0]. No source &gt; 40% of total weight per stock.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IndicBERT poor on Hinglish finance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Evaluate MuRIL first in Stage 0. Fine-tune on 500 financial Hindi samples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FinBERT VRAM OOM on Machine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FP16 + batch=16 + 512-token truncation. CPU offload as fallback.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Monthly retrain time grows too 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Mixed precision + checkpointing. Limit to 8 stocks if retrain exceeds 8 hours.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Immediate Next Actions -- Stage 0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Complete All 7 Actions Before Writing Any Model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1: Create Conda environment.yml with pinned versions (torch, transformers, pandas, ta-lib, yfinance). Test cold-start on all 3 machines.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2: Load Kaggle 20-year Nifty 50 OHLCV dataset on Machine 3 SSD. Audit for data gaps, missing columns, split errors.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3: Validate RSS coverage -- confirm 2+ Hindi and 2+ English sources for each of 3 pilot stocks.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4: Evaluate MuRIL vs IndicBERT on 50 sample financial Hindi headlines. Record which handles code-switching (Hinglish) better.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5: Test 8 PM to 10 AM timestamp alignment on 5 real trading days including one with a market holiday.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6: Build confound-corrected label function. Spot-check on 10 known high-news days from historical Kaggle data.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ACTION 7: Train price-only LSTM baseline on 3 pilot stocks. Record the MAE. This number is the permanent benchmark.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80"/>
              <w:bottom w:type="dxa" w:w="40"/>
              <w:right w:type="dxa" w:w="160"/>
            </w:tcMar>
          </w:tcPr>
          <w:p>
            <w:pPr>
              <w:spacing w:before="0" w:after="120"/>
            </w:pPr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Blueprint v1.0  --  Architecture Complete  --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7A7" w:sz="4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Confidential — Team Use Only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 w:space="4"/>
      </w:pBdr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News-Driven Financial Prediction Engine  |  Master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097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2026-03-01T23:02:37.718Z</dcterms:created>
  <dcterms:modified xsi:type="dcterms:W3CDTF">2026-03-01T23:02:37.719Z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