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BDC5" w14:textId="77777777" w:rsidR="003D3516" w:rsidRDefault="003D3516" w:rsidP="003D35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программного продукта</w:t>
      </w:r>
    </w:p>
    <w:p w14:paraId="7BC606E7" w14:textId="77777777" w:rsidR="003D3516" w:rsidRDefault="003D3516" w:rsidP="003D351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703D209" w14:textId="77777777" w:rsidR="003D3516" w:rsidRDefault="003D3516" w:rsidP="003D35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позитивные и негативные тест-кейсы (не менее 3) для тестирования программных модулей. К ним необходимо разработать юнит-тесты. </w:t>
      </w:r>
    </w:p>
    <w:p w14:paraId="689DA8DD" w14:textId="77777777" w:rsidR="003D3516" w:rsidRDefault="003D3516" w:rsidP="003D35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должен содержать: </w:t>
      </w:r>
    </w:p>
    <w:p w14:paraId="03642165" w14:textId="77777777" w:rsidR="003D3516" w:rsidRDefault="003D3516" w:rsidP="003D35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с тест-кейсами с пояснениями, что тестируем;</w:t>
      </w:r>
    </w:p>
    <w:p w14:paraId="3361E3E1" w14:textId="72D635C2" w:rsidR="003D3516" w:rsidRDefault="003D3516" w:rsidP="003D35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Юнит-тесты с пояснениями (код и результат проверки).</w:t>
      </w:r>
    </w:p>
    <w:p w14:paraId="116397DC" w14:textId="77777777" w:rsidR="003D3516" w:rsidRPr="00D23A26" w:rsidRDefault="003D3516" w:rsidP="003D3516">
      <w:pPr>
        <w:pStyle w:val="aa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23A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D23A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23A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23A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23A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D23A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23A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Таблица с тест-кейсами с пояснениями</w:t>
      </w:r>
    </w:p>
    <w:tbl>
      <w:tblPr>
        <w:tblW w:w="9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2127"/>
        <w:gridCol w:w="1984"/>
        <w:gridCol w:w="1985"/>
        <w:gridCol w:w="1985"/>
      </w:tblGrid>
      <w:tr w:rsidR="003D3516" w:rsidRPr="00F878D6" w14:paraId="290C37C8" w14:textId="77777777" w:rsidTr="00F10660">
        <w:tc>
          <w:tcPr>
            <w:tcW w:w="1696" w:type="dxa"/>
            <w:vAlign w:val="center"/>
          </w:tcPr>
          <w:p w14:paraId="34C5886C" w14:textId="77777777" w:rsidR="003D3516" w:rsidRPr="00944550" w:rsidRDefault="003D3516" w:rsidP="00F10660">
            <w:pPr>
              <w:pStyle w:val="a5"/>
              <w:spacing w:line="312" w:lineRule="auto"/>
              <w:ind w:firstLine="0"/>
              <w:jc w:val="center"/>
              <w:rPr>
                <w:b/>
                <w:sz w:val="22"/>
              </w:rPr>
            </w:pPr>
            <w:r w:rsidRPr="00944550">
              <w:rPr>
                <w:b/>
                <w:sz w:val="22"/>
              </w:rPr>
              <w:t>Проверяемые требования</w:t>
            </w:r>
          </w:p>
        </w:tc>
        <w:tc>
          <w:tcPr>
            <w:tcW w:w="2127" w:type="dxa"/>
            <w:vAlign w:val="center"/>
          </w:tcPr>
          <w:p w14:paraId="190F653D" w14:textId="77777777" w:rsidR="003D3516" w:rsidRPr="00944550" w:rsidRDefault="003D3516" w:rsidP="00F10660">
            <w:pPr>
              <w:pStyle w:val="a5"/>
              <w:spacing w:line="312" w:lineRule="auto"/>
              <w:ind w:firstLine="0"/>
              <w:jc w:val="center"/>
              <w:rPr>
                <w:b/>
                <w:sz w:val="22"/>
              </w:rPr>
            </w:pPr>
            <w:r w:rsidRPr="00944550">
              <w:rPr>
                <w:b/>
                <w:sz w:val="22"/>
              </w:rPr>
              <w:t>Сообщения программы и вводимые значения</w:t>
            </w:r>
          </w:p>
        </w:tc>
        <w:tc>
          <w:tcPr>
            <w:tcW w:w="1984" w:type="dxa"/>
            <w:vAlign w:val="center"/>
          </w:tcPr>
          <w:p w14:paraId="7EAB8C01" w14:textId="77777777" w:rsidR="003D3516" w:rsidRPr="00944550" w:rsidRDefault="003D3516" w:rsidP="00F10660">
            <w:pPr>
              <w:pStyle w:val="a5"/>
              <w:spacing w:line="312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Ожидаемые результаты</w:t>
            </w:r>
          </w:p>
        </w:tc>
        <w:tc>
          <w:tcPr>
            <w:tcW w:w="1985" w:type="dxa"/>
            <w:vAlign w:val="center"/>
          </w:tcPr>
          <w:p w14:paraId="16270112" w14:textId="77777777" w:rsidR="003D3516" w:rsidRDefault="003D3516" w:rsidP="00F10660">
            <w:pPr>
              <w:pStyle w:val="a5"/>
              <w:spacing w:line="312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Фактические р</w:t>
            </w:r>
            <w:r w:rsidRPr="00944550">
              <w:rPr>
                <w:b/>
                <w:sz w:val="22"/>
              </w:rPr>
              <w:t>езультаты</w:t>
            </w:r>
          </w:p>
        </w:tc>
        <w:tc>
          <w:tcPr>
            <w:tcW w:w="1985" w:type="dxa"/>
            <w:vAlign w:val="center"/>
          </w:tcPr>
          <w:p w14:paraId="7160C902" w14:textId="77777777" w:rsidR="003D3516" w:rsidRDefault="003D3516" w:rsidP="00F10660">
            <w:pPr>
              <w:pStyle w:val="a5"/>
              <w:spacing w:line="312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Пройден/не пройден</w:t>
            </w:r>
          </w:p>
        </w:tc>
      </w:tr>
      <w:tr w:rsidR="003D3516" w:rsidRPr="00F878D6" w14:paraId="4D95AF90" w14:textId="77777777" w:rsidTr="00F10660">
        <w:tc>
          <w:tcPr>
            <w:tcW w:w="1696" w:type="dxa"/>
          </w:tcPr>
          <w:p w14:paraId="54C4B66B" w14:textId="449497F9" w:rsidR="003D3516" w:rsidRPr="00F878D6" w:rsidRDefault="003D3516" w:rsidP="00F10660">
            <w:pPr>
              <w:pStyle w:val="a5"/>
              <w:spacing w:line="312" w:lineRule="auto"/>
              <w:ind w:firstLine="0"/>
              <w:jc w:val="left"/>
              <w:rPr>
                <w:sz w:val="22"/>
                <w:highlight w:val="yellow"/>
              </w:rPr>
            </w:pPr>
            <w:r>
              <w:t>Способность</w:t>
            </w:r>
            <w:r w:rsidRPr="00BA1F1C">
              <w:t xml:space="preserve"> </w:t>
            </w:r>
            <w:r>
              <w:t xml:space="preserve">программы </w:t>
            </w:r>
            <w:r w:rsidRPr="000D1DA9">
              <w:rPr>
                <w:color w:val="000000"/>
              </w:rPr>
              <w:t xml:space="preserve">осуществлять </w:t>
            </w:r>
            <w:r>
              <w:rPr>
                <w:color w:val="000000"/>
              </w:rPr>
              <w:t>расчет скидки для партнера</w:t>
            </w:r>
          </w:p>
        </w:tc>
        <w:tc>
          <w:tcPr>
            <w:tcW w:w="2127" w:type="dxa"/>
          </w:tcPr>
          <w:p w14:paraId="1996FAA5" w14:textId="77777777" w:rsidR="003D3516" w:rsidRPr="0091278E" w:rsidRDefault="003D3516" w:rsidP="00F10660">
            <w:pPr>
              <w:pStyle w:val="a7"/>
              <w:numPr>
                <w:ilvl w:val="0"/>
                <w:numId w:val="2"/>
              </w:numPr>
              <w:spacing w:line="312" w:lineRule="auto"/>
              <w:ind w:left="0" w:firstLine="0"/>
            </w:pPr>
            <w:r w:rsidRPr="0091278E">
              <w:t>запустить программу</w:t>
            </w:r>
          </w:p>
          <w:p w14:paraId="501A4244" w14:textId="199547A2" w:rsidR="003D3516" w:rsidRPr="0091278E" w:rsidRDefault="003D3516" w:rsidP="00F10660">
            <w:pPr>
              <w:pStyle w:val="a7"/>
              <w:numPr>
                <w:ilvl w:val="0"/>
                <w:numId w:val="2"/>
              </w:numPr>
              <w:spacing w:line="312" w:lineRule="auto"/>
              <w:ind w:left="0" w:firstLine="0"/>
              <w:jc w:val="left"/>
            </w:pPr>
            <w:r>
              <w:t>перейти на страницу «Партнеры»</w:t>
            </w:r>
          </w:p>
          <w:p w14:paraId="1A6CF8A2" w14:textId="2292B532" w:rsidR="003D3516" w:rsidRPr="0091278E" w:rsidRDefault="003D3516" w:rsidP="00F10660">
            <w:pPr>
              <w:pStyle w:val="a7"/>
              <w:numPr>
                <w:ilvl w:val="0"/>
                <w:numId w:val="2"/>
              </w:numPr>
              <w:spacing w:line="312" w:lineRule="auto"/>
              <w:ind w:left="0" w:firstLine="0"/>
              <w:rPr>
                <w:sz w:val="22"/>
              </w:rPr>
            </w:pPr>
            <w:r>
              <w:t>в таблице «Партнеры» нажать на первую строку</w:t>
            </w:r>
          </w:p>
        </w:tc>
        <w:tc>
          <w:tcPr>
            <w:tcW w:w="1984" w:type="dxa"/>
          </w:tcPr>
          <w:p w14:paraId="618B0EBB" w14:textId="02964408" w:rsidR="003D3516" w:rsidRPr="003D3516" w:rsidRDefault="003D3516" w:rsidP="00F10660">
            <w:pPr>
              <w:pStyle w:val="a5"/>
              <w:spacing w:line="312" w:lineRule="auto"/>
              <w:ind w:firstLine="0"/>
            </w:pPr>
            <w:r>
              <w:t xml:space="preserve">Появляется </w:t>
            </w:r>
            <w:r>
              <w:rPr>
                <w:lang w:val="en-US"/>
              </w:rPr>
              <w:t>label</w:t>
            </w:r>
            <w:r w:rsidRPr="003D3516">
              <w:t xml:space="preserve"> </w:t>
            </w:r>
            <w:r>
              <w:t>предлагающий скидку в 5%.</w:t>
            </w:r>
          </w:p>
        </w:tc>
        <w:tc>
          <w:tcPr>
            <w:tcW w:w="1985" w:type="dxa"/>
          </w:tcPr>
          <w:p w14:paraId="3C061A13" w14:textId="3D7C7977" w:rsidR="003D3516" w:rsidRPr="0091278E" w:rsidRDefault="003D3516" w:rsidP="00F10660">
            <w:pPr>
              <w:pStyle w:val="a5"/>
              <w:spacing w:line="312" w:lineRule="auto"/>
              <w:ind w:firstLine="0"/>
            </w:pPr>
            <w:r>
              <w:t xml:space="preserve">Появляется </w:t>
            </w:r>
            <w:r>
              <w:rPr>
                <w:lang w:val="en-US"/>
              </w:rPr>
              <w:t>label</w:t>
            </w:r>
            <w:r w:rsidRPr="003D3516">
              <w:t xml:space="preserve"> </w:t>
            </w:r>
            <w:r>
              <w:t>предлагающий скидку в 5%. Соответствует ожидаемым результатам.</w:t>
            </w:r>
          </w:p>
        </w:tc>
        <w:tc>
          <w:tcPr>
            <w:tcW w:w="1985" w:type="dxa"/>
            <w:vAlign w:val="center"/>
          </w:tcPr>
          <w:p w14:paraId="51232D82" w14:textId="77777777" w:rsidR="003D3516" w:rsidRPr="0091278E" w:rsidRDefault="003D3516" w:rsidP="00F10660">
            <w:pPr>
              <w:pStyle w:val="a5"/>
              <w:spacing w:line="312" w:lineRule="auto"/>
              <w:ind w:firstLine="0"/>
              <w:jc w:val="center"/>
            </w:pPr>
            <w:r>
              <w:t>Пройден</w:t>
            </w:r>
          </w:p>
        </w:tc>
      </w:tr>
      <w:tr w:rsidR="003D3516" w:rsidRPr="00F878D6" w14:paraId="7118CF5A" w14:textId="77777777" w:rsidTr="00F10660">
        <w:tc>
          <w:tcPr>
            <w:tcW w:w="1696" w:type="dxa"/>
          </w:tcPr>
          <w:p w14:paraId="027D1144" w14:textId="5E47B178" w:rsidR="003D3516" w:rsidRPr="00B638D0" w:rsidRDefault="003D3516" w:rsidP="00F10660">
            <w:pPr>
              <w:pStyle w:val="a5"/>
              <w:spacing w:line="312" w:lineRule="auto"/>
              <w:ind w:firstLine="0"/>
              <w:jc w:val="left"/>
            </w:pPr>
            <w:r>
              <w:t>Способность</w:t>
            </w:r>
            <w:r w:rsidRPr="00BA1F1C">
              <w:t xml:space="preserve"> </w:t>
            </w:r>
            <w:r>
              <w:t xml:space="preserve">программы </w:t>
            </w:r>
            <w:r>
              <w:rPr>
                <w:color w:val="000000"/>
              </w:rPr>
              <w:t>записывать данные о поставщиках в базу данных</w:t>
            </w:r>
          </w:p>
        </w:tc>
        <w:tc>
          <w:tcPr>
            <w:tcW w:w="2127" w:type="dxa"/>
          </w:tcPr>
          <w:p w14:paraId="130C0B0A" w14:textId="77777777" w:rsidR="003D3516" w:rsidRPr="0091278E" w:rsidRDefault="003D3516" w:rsidP="00F10660">
            <w:pPr>
              <w:pStyle w:val="a7"/>
              <w:numPr>
                <w:ilvl w:val="0"/>
                <w:numId w:val="2"/>
              </w:numPr>
              <w:spacing w:line="312" w:lineRule="auto"/>
              <w:ind w:left="0" w:firstLine="0"/>
            </w:pPr>
            <w:r w:rsidRPr="0091278E">
              <w:t>запустить программу</w:t>
            </w:r>
          </w:p>
          <w:p w14:paraId="563854B5" w14:textId="0C3F1BCA" w:rsidR="003D3516" w:rsidRPr="0091278E" w:rsidRDefault="003D3516" w:rsidP="003D3516">
            <w:pPr>
              <w:pStyle w:val="a7"/>
              <w:numPr>
                <w:ilvl w:val="0"/>
                <w:numId w:val="2"/>
              </w:numPr>
              <w:spacing w:line="312" w:lineRule="auto"/>
              <w:ind w:left="0" w:firstLine="0"/>
              <w:jc w:val="left"/>
            </w:pPr>
            <w:r>
              <w:t>перейти на страницу «Поставщики»</w:t>
            </w:r>
          </w:p>
          <w:p w14:paraId="67BB2844" w14:textId="77777777" w:rsidR="003D3516" w:rsidRDefault="003D3516" w:rsidP="00F10660">
            <w:pPr>
              <w:pStyle w:val="a7"/>
              <w:numPr>
                <w:ilvl w:val="0"/>
                <w:numId w:val="2"/>
              </w:numPr>
              <w:spacing w:line="312" w:lineRule="auto"/>
              <w:ind w:left="0" w:firstLine="0"/>
            </w:pPr>
            <w:r>
              <w:t>ввести в нужные поля данные «6, 123, Москва, 123»</w:t>
            </w:r>
          </w:p>
          <w:p w14:paraId="50102DFD" w14:textId="767007DB" w:rsidR="003D3516" w:rsidRPr="0091278E" w:rsidRDefault="003D3516" w:rsidP="00F10660">
            <w:pPr>
              <w:pStyle w:val="a7"/>
              <w:numPr>
                <w:ilvl w:val="0"/>
                <w:numId w:val="2"/>
              </w:numPr>
              <w:spacing w:line="312" w:lineRule="auto"/>
              <w:ind w:left="0" w:firstLine="0"/>
            </w:pPr>
            <w:r>
              <w:t>Нажать кнопку «Сохранить»</w:t>
            </w:r>
          </w:p>
        </w:tc>
        <w:tc>
          <w:tcPr>
            <w:tcW w:w="1984" w:type="dxa"/>
          </w:tcPr>
          <w:p w14:paraId="17C12BF6" w14:textId="39D8E067" w:rsidR="003D3516" w:rsidRDefault="00F12CC0" w:rsidP="00F10660">
            <w:pPr>
              <w:pStyle w:val="a5"/>
              <w:spacing w:line="312" w:lineRule="auto"/>
              <w:ind w:firstLine="0"/>
            </w:pPr>
            <w:r>
              <w:t>В таблице и базе данных появляется поставщик с введенными полями.</w:t>
            </w:r>
          </w:p>
        </w:tc>
        <w:tc>
          <w:tcPr>
            <w:tcW w:w="1985" w:type="dxa"/>
          </w:tcPr>
          <w:p w14:paraId="33C3D76E" w14:textId="613C4A06" w:rsidR="003D3516" w:rsidRDefault="00F12CC0" w:rsidP="00F10660">
            <w:pPr>
              <w:pStyle w:val="a5"/>
              <w:spacing w:line="312" w:lineRule="auto"/>
              <w:ind w:firstLine="0"/>
            </w:pPr>
            <w:r>
              <w:t xml:space="preserve">В таблице и базе данных появляется поставщик с введенными полями. </w:t>
            </w:r>
            <w:r w:rsidR="003D3516">
              <w:t>Соответствует ожидаемым результатам.</w:t>
            </w:r>
          </w:p>
        </w:tc>
        <w:tc>
          <w:tcPr>
            <w:tcW w:w="1985" w:type="dxa"/>
            <w:vAlign w:val="center"/>
          </w:tcPr>
          <w:p w14:paraId="7B2C6482" w14:textId="77777777" w:rsidR="003D3516" w:rsidRDefault="003D3516" w:rsidP="00F10660">
            <w:pPr>
              <w:pStyle w:val="a5"/>
              <w:spacing w:line="312" w:lineRule="auto"/>
              <w:ind w:firstLine="0"/>
              <w:jc w:val="center"/>
            </w:pPr>
            <w:r>
              <w:t>Пройден</w:t>
            </w:r>
          </w:p>
        </w:tc>
      </w:tr>
      <w:tr w:rsidR="00F12CC0" w:rsidRPr="00F878D6" w14:paraId="739F8921" w14:textId="77777777" w:rsidTr="00F10660">
        <w:tc>
          <w:tcPr>
            <w:tcW w:w="1696" w:type="dxa"/>
          </w:tcPr>
          <w:p w14:paraId="5FD7A0E9" w14:textId="33901241" w:rsidR="00F12CC0" w:rsidRDefault="00F12CC0" w:rsidP="00F12CC0">
            <w:pPr>
              <w:pStyle w:val="a5"/>
              <w:spacing w:line="312" w:lineRule="auto"/>
              <w:ind w:firstLine="0"/>
              <w:jc w:val="left"/>
            </w:pPr>
            <w:r>
              <w:t xml:space="preserve">Способность программы удалять </w:t>
            </w:r>
            <w:r>
              <w:lastRenderedPageBreak/>
              <w:t>записи о сделках</w:t>
            </w:r>
          </w:p>
        </w:tc>
        <w:tc>
          <w:tcPr>
            <w:tcW w:w="2127" w:type="dxa"/>
          </w:tcPr>
          <w:p w14:paraId="6E44F62A" w14:textId="77777777" w:rsidR="00F12CC0" w:rsidRPr="0091278E" w:rsidRDefault="00F12CC0" w:rsidP="00F12CC0">
            <w:pPr>
              <w:pStyle w:val="a7"/>
              <w:numPr>
                <w:ilvl w:val="0"/>
                <w:numId w:val="2"/>
              </w:numPr>
              <w:spacing w:line="312" w:lineRule="auto"/>
              <w:ind w:left="0" w:firstLine="0"/>
            </w:pPr>
            <w:r w:rsidRPr="0091278E">
              <w:lastRenderedPageBreak/>
              <w:t>запустить программу</w:t>
            </w:r>
          </w:p>
          <w:p w14:paraId="7A1A7921" w14:textId="7A6CF090" w:rsidR="00F12CC0" w:rsidRPr="0091278E" w:rsidRDefault="00F12CC0" w:rsidP="00F12CC0">
            <w:pPr>
              <w:pStyle w:val="a7"/>
              <w:numPr>
                <w:ilvl w:val="0"/>
                <w:numId w:val="2"/>
              </w:numPr>
              <w:spacing w:line="312" w:lineRule="auto"/>
              <w:ind w:left="0" w:firstLine="0"/>
              <w:jc w:val="left"/>
            </w:pPr>
            <w:r>
              <w:lastRenderedPageBreak/>
              <w:t>перейти на страницу «Сделки»</w:t>
            </w:r>
          </w:p>
          <w:p w14:paraId="66A49C32" w14:textId="2BB032D8" w:rsidR="00F12CC0" w:rsidRPr="0091278E" w:rsidRDefault="00F12CC0" w:rsidP="00F12CC0">
            <w:pPr>
              <w:pStyle w:val="a7"/>
              <w:numPr>
                <w:ilvl w:val="0"/>
                <w:numId w:val="2"/>
              </w:numPr>
              <w:spacing w:line="312" w:lineRule="auto"/>
              <w:ind w:left="0" w:firstLine="0"/>
              <w:jc w:val="left"/>
            </w:pPr>
            <w:r>
              <w:t>Выделить строчку в таблице «Сделки»</w:t>
            </w:r>
          </w:p>
          <w:p w14:paraId="54091C94" w14:textId="592A2929" w:rsidR="00F12CC0" w:rsidRDefault="00F12CC0" w:rsidP="00F12CC0">
            <w:pPr>
              <w:pStyle w:val="a7"/>
              <w:numPr>
                <w:ilvl w:val="0"/>
                <w:numId w:val="2"/>
              </w:numPr>
              <w:spacing w:line="312" w:lineRule="auto"/>
              <w:ind w:left="0" w:firstLine="0"/>
            </w:pPr>
            <w:r>
              <w:t>Нажать на кнопку удалить</w:t>
            </w:r>
          </w:p>
        </w:tc>
        <w:tc>
          <w:tcPr>
            <w:tcW w:w="1984" w:type="dxa"/>
          </w:tcPr>
          <w:p w14:paraId="7C9A419D" w14:textId="6EADED7C" w:rsidR="00F12CC0" w:rsidRPr="0091278E" w:rsidRDefault="00F12CC0" w:rsidP="00F12CC0">
            <w:pPr>
              <w:pStyle w:val="a5"/>
              <w:spacing w:line="312" w:lineRule="auto"/>
              <w:ind w:firstLine="0"/>
              <w:jc w:val="left"/>
            </w:pPr>
            <w:r>
              <w:lastRenderedPageBreak/>
              <w:t>Запись удалена в таблице и в базе данных.</w:t>
            </w:r>
          </w:p>
        </w:tc>
        <w:tc>
          <w:tcPr>
            <w:tcW w:w="1985" w:type="dxa"/>
          </w:tcPr>
          <w:p w14:paraId="0255D2F0" w14:textId="77777777" w:rsidR="00F12CC0" w:rsidRDefault="00F12CC0" w:rsidP="00F12CC0">
            <w:pPr>
              <w:pStyle w:val="a5"/>
              <w:spacing w:line="312" w:lineRule="auto"/>
              <w:ind w:firstLine="0"/>
              <w:jc w:val="left"/>
            </w:pPr>
            <w:r>
              <w:t>Запись удалена в таблице и в базе данных.</w:t>
            </w:r>
          </w:p>
          <w:p w14:paraId="1814DA34" w14:textId="3189E049" w:rsidR="00F12CC0" w:rsidRPr="0091278E" w:rsidRDefault="00F12CC0" w:rsidP="00F12CC0">
            <w:pPr>
              <w:pStyle w:val="a5"/>
              <w:spacing w:line="312" w:lineRule="auto"/>
              <w:ind w:firstLine="0"/>
              <w:jc w:val="left"/>
            </w:pPr>
            <w:r>
              <w:lastRenderedPageBreak/>
              <w:t>Соответствует ожидаемым результатам.</w:t>
            </w:r>
          </w:p>
        </w:tc>
        <w:tc>
          <w:tcPr>
            <w:tcW w:w="1985" w:type="dxa"/>
            <w:vAlign w:val="center"/>
          </w:tcPr>
          <w:p w14:paraId="7303CB6A" w14:textId="77777777" w:rsidR="00F12CC0" w:rsidRPr="0091278E" w:rsidRDefault="00F12CC0" w:rsidP="00F12CC0">
            <w:pPr>
              <w:pStyle w:val="a5"/>
              <w:spacing w:line="312" w:lineRule="auto"/>
              <w:ind w:firstLine="0"/>
              <w:jc w:val="center"/>
            </w:pPr>
            <w:r>
              <w:lastRenderedPageBreak/>
              <w:t>Пройден</w:t>
            </w:r>
          </w:p>
        </w:tc>
      </w:tr>
      <w:tr w:rsidR="00F12CC0" w:rsidRPr="00F878D6" w14:paraId="1E34F155" w14:textId="77777777" w:rsidTr="00F10660">
        <w:tc>
          <w:tcPr>
            <w:tcW w:w="1696" w:type="dxa"/>
          </w:tcPr>
          <w:p w14:paraId="4A5CBF48" w14:textId="304C3CE1" w:rsidR="00F12CC0" w:rsidRDefault="00F12CC0" w:rsidP="00F12CC0">
            <w:pPr>
              <w:pStyle w:val="a5"/>
              <w:spacing w:line="312" w:lineRule="auto"/>
              <w:ind w:firstLine="0"/>
              <w:jc w:val="left"/>
            </w:pPr>
            <w:r>
              <w:t>Способность программы уведомлять об ошибке при вводе повторяющегося первичного ключа</w:t>
            </w:r>
          </w:p>
        </w:tc>
        <w:tc>
          <w:tcPr>
            <w:tcW w:w="2127" w:type="dxa"/>
          </w:tcPr>
          <w:p w14:paraId="61E2ADB8" w14:textId="77777777" w:rsidR="00F12CC0" w:rsidRPr="0091278E" w:rsidRDefault="00F12CC0" w:rsidP="00F12CC0">
            <w:pPr>
              <w:pStyle w:val="a7"/>
              <w:numPr>
                <w:ilvl w:val="0"/>
                <w:numId w:val="2"/>
              </w:numPr>
              <w:spacing w:line="312" w:lineRule="auto"/>
              <w:ind w:left="0" w:firstLine="0"/>
            </w:pPr>
            <w:r w:rsidRPr="0091278E">
              <w:t>запустить программу</w:t>
            </w:r>
          </w:p>
          <w:p w14:paraId="502F51D2" w14:textId="77777777" w:rsidR="00F12CC0" w:rsidRPr="0091278E" w:rsidRDefault="00F12CC0" w:rsidP="00F12CC0">
            <w:pPr>
              <w:pStyle w:val="a7"/>
              <w:numPr>
                <w:ilvl w:val="0"/>
                <w:numId w:val="2"/>
              </w:numPr>
              <w:spacing w:line="312" w:lineRule="auto"/>
              <w:ind w:left="0" w:firstLine="0"/>
              <w:jc w:val="left"/>
            </w:pPr>
            <w:r>
              <w:t>перейти на страницу «Поставщики»</w:t>
            </w:r>
          </w:p>
          <w:p w14:paraId="4262C74C" w14:textId="431DE559" w:rsidR="00F12CC0" w:rsidRDefault="00F12CC0" w:rsidP="00F12CC0">
            <w:pPr>
              <w:pStyle w:val="a7"/>
              <w:numPr>
                <w:ilvl w:val="0"/>
                <w:numId w:val="2"/>
              </w:numPr>
              <w:spacing w:line="312" w:lineRule="auto"/>
              <w:ind w:left="0" w:firstLine="0"/>
            </w:pPr>
            <w:r>
              <w:t>ввести в нужные поля данные «1, 123, Москва, 123»</w:t>
            </w:r>
          </w:p>
          <w:p w14:paraId="54F65758" w14:textId="62847890" w:rsidR="00F12CC0" w:rsidRPr="0091278E" w:rsidRDefault="00F12CC0" w:rsidP="00F12CC0">
            <w:pPr>
              <w:pStyle w:val="a7"/>
              <w:numPr>
                <w:ilvl w:val="0"/>
                <w:numId w:val="2"/>
              </w:numPr>
              <w:spacing w:line="312" w:lineRule="auto"/>
              <w:ind w:left="0" w:firstLine="0"/>
            </w:pPr>
            <w:r>
              <w:t>Нажать кнопку «Сохранить»</w:t>
            </w:r>
          </w:p>
        </w:tc>
        <w:tc>
          <w:tcPr>
            <w:tcW w:w="1984" w:type="dxa"/>
          </w:tcPr>
          <w:p w14:paraId="0981C0C2" w14:textId="1CB5E82C" w:rsidR="00F12CC0" w:rsidRDefault="00F12CC0" w:rsidP="00F12CC0">
            <w:pPr>
              <w:pStyle w:val="a5"/>
              <w:spacing w:line="312" w:lineRule="auto"/>
              <w:ind w:firstLine="0"/>
              <w:jc w:val="left"/>
            </w:pPr>
            <w:r>
              <w:t xml:space="preserve">Сообщение об ошибке «На столбец </w:t>
            </w:r>
            <w:r>
              <w:rPr>
                <w:lang w:val="en-US"/>
              </w:rPr>
              <w:t>ID</w:t>
            </w:r>
            <w:r w:rsidRPr="00F12CC0">
              <w:t>_</w:t>
            </w:r>
            <w:r>
              <w:t>поставщика наложено ограничение по уникальности. Значение «1» уже имеется.».</w:t>
            </w:r>
          </w:p>
        </w:tc>
        <w:tc>
          <w:tcPr>
            <w:tcW w:w="1985" w:type="dxa"/>
          </w:tcPr>
          <w:p w14:paraId="51CC9AA2" w14:textId="23C229DB" w:rsidR="00F12CC0" w:rsidRDefault="00F12CC0" w:rsidP="00F12CC0">
            <w:pPr>
              <w:pStyle w:val="a5"/>
              <w:spacing w:line="312" w:lineRule="auto"/>
              <w:ind w:firstLine="0"/>
              <w:jc w:val="left"/>
            </w:pPr>
            <w:r>
              <w:t xml:space="preserve">Сообщение об ошибке </w:t>
            </w:r>
            <w:r w:rsidR="00327ADE">
              <w:t xml:space="preserve">«На столбец </w:t>
            </w:r>
            <w:r w:rsidR="00327ADE">
              <w:rPr>
                <w:lang w:val="en-US"/>
              </w:rPr>
              <w:t>ID</w:t>
            </w:r>
            <w:r w:rsidR="00327ADE" w:rsidRPr="00F12CC0">
              <w:t>_</w:t>
            </w:r>
            <w:r w:rsidR="00327ADE">
              <w:t>поставщика наложено ограничение по уникальности. Значение «1» уже имеется.».</w:t>
            </w:r>
          </w:p>
          <w:p w14:paraId="31550F9F" w14:textId="77777777" w:rsidR="00F12CC0" w:rsidRDefault="00F12CC0" w:rsidP="00F12CC0">
            <w:pPr>
              <w:pStyle w:val="a5"/>
              <w:spacing w:line="312" w:lineRule="auto"/>
              <w:ind w:firstLine="0"/>
              <w:jc w:val="left"/>
            </w:pPr>
            <w:r>
              <w:t>Соответствует ожидаемым результатам.</w:t>
            </w:r>
          </w:p>
        </w:tc>
        <w:tc>
          <w:tcPr>
            <w:tcW w:w="1985" w:type="dxa"/>
            <w:vAlign w:val="center"/>
          </w:tcPr>
          <w:p w14:paraId="27450747" w14:textId="77777777" w:rsidR="00F12CC0" w:rsidRDefault="00F12CC0" w:rsidP="00F12CC0">
            <w:pPr>
              <w:pStyle w:val="a5"/>
              <w:spacing w:line="312" w:lineRule="auto"/>
              <w:ind w:firstLine="0"/>
              <w:jc w:val="center"/>
            </w:pPr>
            <w:r>
              <w:t>Пройден</w:t>
            </w:r>
          </w:p>
        </w:tc>
      </w:tr>
      <w:tr w:rsidR="00327ADE" w:rsidRPr="00F878D6" w14:paraId="42F13CFF" w14:textId="77777777" w:rsidTr="00F10660">
        <w:trPr>
          <w:trHeight w:val="2187"/>
        </w:trPr>
        <w:tc>
          <w:tcPr>
            <w:tcW w:w="1696" w:type="dxa"/>
          </w:tcPr>
          <w:p w14:paraId="701B08BE" w14:textId="3E7B608C" w:rsidR="00327ADE" w:rsidRPr="005B7364" w:rsidRDefault="00327ADE" w:rsidP="00327ADE">
            <w:pPr>
              <w:pStyle w:val="a5"/>
              <w:spacing w:line="312" w:lineRule="auto"/>
              <w:ind w:firstLine="0"/>
              <w:jc w:val="left"/>
              <w:rPr>
                <w:sz w:val="22"/>
              </w:rPr>
            </w:pPr>
            <w:r>
              <w:t>Способность программы уведомлять об ошибке при незаполненных полях</w:t>
            </w:r>
          </w:p>
        </w:tc>
        <w:tc>
          <w:tcPr>
            <w:tcW w:w="2127" w:type="dxa"/>
          </w:tcPr>
          <w:p w14:paraId="2F88F654" w14:textId="77777777" w:rsidR="00327ADE" w:rsidRPr="0091278E" w:rsidRDefault="00327ADE" w:rsidP="00327ADE">
            <w:pPr>
              <w:pStyle w:val="a7"/>
              <w:numPr>
                <w:ilvl w:val="0"/>
                <w:numId w:val="2"/>
              </w:numPr>
              <w:spacing w:line="312" w:lineRule="auto"/>
              <w:ind w:left="0" w:firstLine="0"/>
            </w:pPr>
            <w:r w:rsidRPr="0091278E">
              <w:t>запустить программу</w:t>
            </w:r>
          </w:p>
          <w:p w14:paraId="345EB52E" w14:textId="77777777" w:rsidR="00327ADE" w:rsidRPr="0091278E" w:rsidRDefault="00327ADE" w:rsidP="00327ADE">
            <w:pPr>
              <w:pStyle w:val="a7"/>
              <w:numPr>
                <w:ilvl w:val="0"/>
                <w:numId w:val="2"/>
              </w:numPr>
              <w:spacing w:line="312" w:lineRule="auto"/>
              <w:ind w:left="0" w:firstLine="0"/>
              <w:jc w:val="left"/>
            </w:pPr>
            <w:r>
              <w:t>перейти на страницу «Поставщики»</w:t>
            </w:r>
          </w:p>
          <w:p w14:paraId="3059762F" w14:textId="41A0B252" w:rsidR="00327ADE" w:rsidRDefault="00327ADE" w:rsidP="00327ADE">
            <w:pPr>
              <w:pStyle w:val="a7"/>
              <w:numPr>
                <w:ilvl w:val="0"/>
                <w:numId w:val="2"/>
              </w:numPr>
              <w:spacing w:line="312" w:lineRule="auto"/>
              <w:ind w:left="0" w:firstLine="0"/>
            </w:pPr>
            <w:r>
              <w:t>ввести в первое поле данные «7», остальные поля проигнорировать</w:t>
            </w:r>
          </w:p>
          <w:p w14:paraId="0FC587DB" w14:textId="7317C60F" w:rsidR="00327ADE" w:rsidRPr="0091278E" w:rsidRDefault="00327ADE" w:rsidP="00327ADE">
            <w:pPr>
              <w:pStyle w:val="a7"/>
              <w:numPr>
                <w:ilvl w:val="0"/>
                <w:numId w:val="2"/>
              </w:numPr>
              <w:spacing w:line="312" w:lineRule="auto"/>
              <w:ind w:left="0" w:firstLine="0"/>
              <w:jc w:val="left"/>
            </w:pPr>
            <w:r>
              <w:t>Нажать кнопку «Сохранить»</w:t>
            </w:r>
          </w:p>
        </w:tc>
        <w:tc>
          <w:tcPr>
            <w:tcW w:w="1984" w:type="dxa"/>
          </w:tcPr>
          <w:p w14:paraId="27F9A4F1" w14:textId="64DC22CA" w:rsidR="00327ADE" w:rsidRDefault="00327ADE" w:rsidP="00327ADE">
            <w:pPr>
              <w:pStyle w:val="a5"/>
              <w:spacing w:line="312" w:lineRule="auto"/>
              <w:ind w:firstLine="0"/>
              <w:jc w:val="left"/>
            </w:pPr>
            <w:r>
              <w:t>Сообщение: «В столбце «Наименование»</w:t>
            </w:r>
            <w:r w:rsidR="00041B81">
              <w:t xml:space="preserve"> </w:t>
            </w:r>
            <w:r>
              <w:t xml:space="preserve">не допускаются значения </w:t>
            </w:r>
            <w:r>
              <w:rPr>
                <w:lang w:val="en-US"/>
              </w:rPr>
              <w:t>NULL</w:t>
            </w:r>
            <w:r>
              <w:t>.»</w:t>
            </w:r>
          </w:p>
        </w:tc>
        <w:tc>
          <w:tcPr>
            <w:tcW w:w="1985" w:type="dxa"/>
          </w:tcPr>
          <w:p w14:paraId="4A91B06F" w14:textId="6C2F8176" w:rsidR="00327ADE" w:rsidRDefault="00327ADE" w:rsidP="00327ADE">
            <w:pPr>
              <w:pStyle w:val="a5"/>
              <w:spacing w:line="312" w:lineRule="auto"/>
              <w:ind w:firstLine="0"/>
              <w:jc w:val="left"/>
            </w:pPr>
            <w:r>
              <w:t>Сообщение: «В столбце «Наименование»</w:t>
            </w:r>
            <w:r w:rsidR="00041B81">
              <w:t xml:space="preserve"> </w:t>
            </w:r>
            <w:r>
              <w:t xml:space="preserve">не допускаются значения </w:t>
            </w:r>
            <w:r>
              <w:rPr>
                <w:lang w:val="en-US"/>
              </w:rPr>
              <w:t>NULL</w:t>
            </w:r>
            <w:r>
              <w:t>.»</w:t>
            </w:r>
          </w:p>
        </w:tc>
        <w:tc>
          <w:tcPr>
            <w:tcW w:w="1985" w:type="dxa"/>
            <w:vAlign w:val="center"/>
          </w:tcPr>
          <w:p w14:paraId="522A7C59" w14:textId="77777777" w:rsidR="00327ADE" w:rsidRDefault="00327ADE" w:rsidP="00327ADE">
            <w:pPr>
              <w:pStyle w:val="a5"/>
              <w:spacing w:line="312" w:lineRule="auto"/>
              <w:ind w:firstLine="0"/>
              <w:jc w:val="center"/>
            </w:pPr>
            <w:r>
              <w:t>Пройден</w:t>
            </w:r>
          </w:p>
        </w:tc>
      </w:tr>
      <w:tr w:rsidR="00327ADE" w:rsidRPr="00F878D6" w14:paraId="6F5EE24B" w14:textId="77777777" w:rsidTr="00F10660">
        <w:trPr>
          <w:trHeight w:val="2187"/>
        </w:trPr>
        <w:tc>
          <w:tcPr>
            <w:tcW w:w="1696" w:type="dxa"/>
          </w:tcPr>
          <w:p w14:paraId="3BBDD43C" w14:textId="29AC05CE" w:rsidR="00327ADE" w:rsidRPr="00327ADE" w:rsidRDefault="00327ADE" w:rsidP="00327ADE">
            <w:pPr>
              <w:pStyle w:val="a5"/>
              <w:spacing w:line="312" w:lineRule="auto"/>
              <w:ind w:firstLine="0"/>
              <w:jc w:val="left"/>
            </w:pPr>
            <w:r>
              <w:t xml:space="preserve">Способность программы уведомлять об ошибке при попытке ввести </w:t>
            </w:r>
            <w:r>
              <w:lastRenderedPageBreak/>
              <w:t>несуществующее значение</w:t>
            </w:r>
            <w:r w:rsidR="00D12BD2">
              <w:t xml:space="preserve"> внешнего ключа</w:t>
            </w:r>
            <w:r>
              <w:t xml:space="preserve"> </w:t>
            </w:r>
          </w:p>
        </w:tc>
        <w:tc>
          <w:tcPr>
            <w:tcW w:w="2127" w:type="dxa"/>
          </w:tcPr>
          <w:p w14:paraId="7C83D437" w14:textId="77777777" w:rsidR="00327ADE" w:rsidRPr="0091278E" w:rsidRDefault="00327ADE" w:rsidP="00327ADE">
            <w:pPr>
              <w:pStyle w:val="a7"/>
              <w:numPr>
                <w:ilvl w:val="0"/>
                <w:numId w:val="2"/>
              </w:numPr>
              <w:spacing w:line="312" w:lineRule="auto"/>
              <w:ind w:left="0" w:firstLine="0"/>
            </w:pPr>
            <w:r w:rsidRPr="0091278E">
              <w:lastRenderedPageBreak/>
              <w:t>запустить программу</w:t>
            </w:r>
          </w:p>
          <w:p w14:paraId="4EB808B8" w14:textId="0D5C3FEF" w:rsidR="00D12BD2" w:rsidRPr="0091278E" w:rsidRDefault="00D12BD2" w:rsidP="00D12BD2">
            <w:pPr>
              <w:pStyle w:val="a7"/>
              <w:numPr>
                <w:ilvl w:val="0"/>
                <w:numId w:val="2"/>
              </w:numPr>
              <w:spacing w:line="312" w:lineRule="auto"/>
              <w:ind w:left="0" w:firstLine="0"/>
              <w:jc w:val="left"/>
            </w:pPr>
            <w:r>
              <w:t>перейти на страницу «П</w:t>
            </w:r>
            <w:r w:rsidR="00041B81">
              <w:t>артнеры</w:t>
            </w:r>
            <w:r>
              <w:t>»</w:t>
            </w:r>
          </w:p>
          <w:p w14:paraId="5AE563C1" w14:textId="4D3C5B5E" w:rsidR="00327ADE" w:rsidRPr="0091278E" w:rsidRDefault="00D12BD2" w:rsidP="00041B81">
            <w:pPr>
              <w:pStyle w:val="a7"/>
              <w:numPr>
                <w:ilvl w:val="0"/>
                <w:numId w:val="2"/>
              </w:numPr>
              <w:spacing w:line="312" w:lineRule="auto"/>
              <w:ind w:left="0" w:firstLine="0"/>
            </w:pPr>
            <w:r>
              <w:lastRenderedPageBreak/>
              <w:t>ввести в поле</w:t>
            </w:r>
            <w:r w:rsidR="00041B81">
              <w:t xml:space="preserve"> «Тип партнеры»</w:t>
            </w:r>
            <w:r>
              <w:t xml:space="preserve"> данные «</w:t>
            </w:r>
            <w:r w:rsidR="00041B81">
              <w:t>буквы</w:t>
            </w:r>
            <w:r>
              <w:t>»</w:t>
            </w:r>
          </w:p>
        </w:tc>
        <w:tc>
          <w:tcPr>
            <w:tcW w:w="1984" w:type="dxa"/>
          </w:tcPr>
          <w:p w14:paraId="2D30B995" w14:textId="182B387B" w:rsidR="00327ADE" w:rsidRDefault="00041B81" w:rsidP="00327ADE">
            <w:pPr>
              <w:pStyle w:val="a5"/>
              <w:spacing w:line="312" w:lineRule="auto"/>
              <w:ind w:firstLine="0"/>
              <w:jc w:val="left"/>
            </w:pPr>
            <w:r>
              <w:lastRenderedPageBreak/>
              <w:t>Система не дает перейти к заполнению следующего поля</w:t>
            </w:r>
          </w:p>
        </w:tc>
        <w:tc>
          <w:tcPr>
            <w:tcW w:w="1985" w:type="dxa"/>
          </w:tcPr>
          <w:p w14:paraId="28446F60" w14:textId="5CBEA0C9" w:rsidR="00327ADE" w:rsidRDefault="00041B81" w:rsidP="00327ADE">
            <w:pPr>
              <w:pStyle w:val="a5"/>
              <w:spacing w:line="312" w:lineRule="auto"/>
              <w:ind w:firstLine="0"/>
              <w:jc w:val="left"/>
            </w:pPr>
            <w:r>
              <w:t xml:space="preserve">Система не дает перейти </w:t>
            </w:r>
            <w:r>
              <w:t xml:space="preserve">к </w:t>
            </w:r>
            <w:r>
              <w:t>заполнени</w:t>
            </w:r>
            <w:r>
              <w:t xml:space="preserve">ю </w:t>
            </w:r>
            <w:r>
              <w:t>следующего поля</w:t>
            </w:r>
            <w:r>
              <w:t xml:space="preserve">. </w:t>
            </w:r>
            <w:r w:rsidR="00327ADE">
              <w:t xml:space="preserve">Соответствует </w:t>
            </w:r>
            <w:r w:rsidR="00327ADE">
              <w:lastRenderedPageBreak/>
              <w:t>ожидаемым результатам.</w:t>
            </w:r>
          </w:p>
        </w:tc>
        <w:tc>
          <w:tcPr>
            <w:tcW w:w="1985" w:type="dxa"/>
            <w:vAlign w:val="center"/>
          </w:tcPr>
          <w:p w14:paraId="6471733D" w14:textId="77777777" w:rsidR="00327ADE" w:rsidRDefault="00327ADE" w:rsidP="00327ADE">
            <w:pPr>
              <w:pStyle w:val="a5"/>
              <w:spacing w:line="312" w:lineRule="auto"/>
              <w:ind w:firstLine="0"/>
              <w:jc w:val="center"/>
            </w:pPr>
            <w:r>
              <w:lastRenderedPageBreak/>
              <w:t>Пройден</w:t>
            </w:r>
          </w:p>
        </w:tc>
      </w:tr>
    </w:tbl>
    <w:p w14:paraId="261C501B" w14:textId="77777777" w:rsidR="003D3516" w:rsidRDefault="003D3516" w:rsidP="003D3516">
      <w:pPr>
        <w:pStyle w:val="a3"/>
        <w:spacing w:before="3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Юнит-тесты с пояснениями (код и результат проверки)</w:t>
      </w:r>
    </w:p>
    <w:p w14:paraId="2739F533" w14:textId="77777777" w:rsidR="003D3516" w:rsidRPr="00195C47" w:rsidRDefault="003D3516" w:rsidP="003D351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195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</w:t>
      </w:r>
      <w:r w:rsidRPr="00195C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BA5ABC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7BEF4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3A57C9E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AA9B7C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1B8E9B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3AB0BE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9B3A1A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LastDAmnTime.Tests</w:t>
      </w:r>
      <w:proofErr w:type="spellEnd"/>
    </w:p>
    <w:p w14:paraId="52109916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CDD02F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FB88A32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PartnerDiscountTests</w:t>
      </w:r>
      <w:proofErr w:type="spellEnd"/>
    </w:p>
    <w:p w14:paraId="559A61F3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AC938D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"Data Source=ADCLG</w:t>
      </w:r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1;Initial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Catalog=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ProninaLastLast;Integrated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Security=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True;Encrypt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=False";</w:t>
      </w:r>
    </w:p>
    <w:p w14:paraId="5DA54DC1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A4D489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 ТЕСТ 1: Расчет скидки 5% для партнера</w:t>
      </w:r>
    </w:p>
    <w:p w14:paraId="337A4311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46BBEF6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CalculateDiscount_ForFirstPartner_Returns5</w:t>
      </w:r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Percent(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89D0C3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1AAA2D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form = new </w:t>
      </w:r>
      <w:r>
        <w:rPr>
          <w:rFonts w:ascii="Cascadia Mono" w:hAnsi="Cascadia Mono" w:cs="Cascadia Mono"/>
          <w:color w:val="000000"/>
          <w:sz w:val="19"/>
          <w:szCs w:val="19"/>
        </w:rPr>
        <w:t>партнеры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1();</w:t>
      </w:r>
    </w:p>
    <w:p w14:paraId="17FF31F4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C1A8F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form.</w:t>
      </w:r>
      <w:r>
        <w:rPr>
          <w:rFonts w:ascii="Cascadia Mono" w:hAnsi="Cascadia Mono" w:cs="Cascadia Mono"/>
          <w:color w:val="000000"/>
          <w:sz w:val="19"/>
          <w:szCs w:val="19"/>
        </w:rPr>
        <w:t>партнеры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DataGridView.Rows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[0].Selected = true;</w:t>
      </w:r>
    </w:p>
    <w:p w14:paraId="1B03AD47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B41A6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StringAssert.Contains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form.LabelDiscount.Text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, "5%");</w:t>
      </w:r>
    </w:p>
    <w:p w14:paraId="6BB27ABB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1B5AD6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7883CE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55B4A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E6BFD78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SupplierTests</w:t>
      </w:r>
      <w:proofErr w:type="spellEnd"/>
    </w:p>
    <w:p w14:paraId="0FE7F1C3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328168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"Data Source=ADCLG</w:t>
      </w:r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1;Initial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Catalog=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ProninaLastLast;Integrated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Security=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True;Encrypt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=False";</w:t>
      </w:r>
    </w:p>
    <w:p w14:paraId="3C9B5C22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2A46AA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</w:t>
      </w:r>
      <w:r>
        <w:rPr>
          <w:rFonts w:ascii="Cascadia Mono" w:hAnsi="Cascadia Mono" w:cs="Cascadia Mono"/>
          <w:color w:val="000000"/>
          <w:sz w:val="19"/>
          <w:szCs w:val="19"/>
        </w:rPr>
        <w:t>ТЕСТ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Добавление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поставщика</w:t>
      </w:r>
    </w:p>
    <w:p w14:paraId="03E5B816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ED3CCAE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AddSupplier_ValidData_</w:t>
      </w:r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SavesToDatabase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5FFAE4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28C1D7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form = new </w:t>
      </w:r>
      <w:r>
        <w:rPr>
          <w:rFonts w:ascii="Cascadia Mono" w:hAnsi="Cascadia Mono" w:cs="Cascadia Mono"/>
          <w:color w:val="000000"/>
          <w:sz w:val="19"/>
          <w:szCs w:val="19"/>
        </w:rPr>
        <w:t>поставщик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1();</w:t>
      </w:r>
    </w:p>
    <w:p w14:paraId="4DA113BF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testId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999;</w:t>
      </w:r>
    </w:p>
    <w:p w14:paraId="377F5A89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C10393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AddTestSupplier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testId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, "1234567890", "</w:t>
      </w:r>
      <w:r>
        <w:rPr>
          <w:rFonts w:ascii="Cascadia Mono" w:hAnsi="Cascadia Mono" w:cs="Cascadia Mono"/>
          <w:color w:val="000000"/>
          <w:sz w:val="19"/>
          <w:szCs w:val="19"/>
        </w:rPr>
        <w:t>Москва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", "123");</w:t>
      </w:r>
    </w:p>
    <w:p w14:paraId="26B2F505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6E99C2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exists =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CheckSupplierExists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testId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0D7241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"Поставщик должен быть добавлен в базу данных");</w:t>
      </w:r>
    </w:p>
    <w:p w14:paraId="5EE50C17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0DBE74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DeleteTestSupplier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50116C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B95FA9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97A0F3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ТЕСТ 3: Ошибка при дублировании первичного ключа</w:t>
      </w:r>
    </w:p>
    <w:p w14:paraId="7E0659D9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4B1D649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public void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AddSupplier_DuplicateId_</w:t>
      </w:r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ThrowsException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76A37C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6A9446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existingId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</w:p>
    <w:p w14:paraId="5AC74587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32EE0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ex =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Assert.ThrowsException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SqlException</w:t>
      </w:r>
      <w:proofErr w:type="spellEnd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() =&gt;</w:t>
      </w:r>
    </w:p>
    <w:p w14:paraId="3FEA1141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AddTestSupplier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existingId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, "123", "</w:t>
      </w:r>
      <w:r>
        <w:rPr>
          <w:rFonts w:ascii="Cascadia Mono" w:hAnsi="Cascadia Mono" w:cs="Cascadia Mono"/>
          <w:color w:val="000000"/>
          <w:sz w:val="19"/>
          <w:szCs w:val="19"/>
        </w:rPr>
        <w:t>Москва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", "123"));</w:t>
      </w:r>
    </w:p>
    <w:p w14:paraId="11A4C834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12158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StringAssert.Contains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r>
        <w:rPr>
          <w:rFonts w:ascii="Cascadia Mono" w:hAnsi="Cascadia Mono" w:cs="Cascadia Mono"/>
          <w:color w:val="000000"/>
          <w:sz w:val="19"/>
          <w:szCs w:val="19"/>
        </w:rPr>
        <w:t>ограничение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уникальности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35891E7C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635C14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D04DB9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ТЕСТ 4: Ошибка при незаполненных полях</w:t>
      </w:r>
    </w:p>
    <w:p w14:paraId="40427F9C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2264F80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AddSupplier_MissingRequiredFields_</w:t>
      </w:r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ThrowsException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C4B473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4B562C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testId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998;</w:t>
      </w:r>
    </w:p>
    <w:p w14:paraId="3835D13E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909B9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ex =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Assert.ThrowsException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SqlException</w:t>
      </w:r>
      <w:proofErr w:type="spellEnd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() =&gt;</w:t>
      </w:r>
    </w:p>
    <w:p w14:paraId="06E6BBA7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AddTestSupplier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testId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, null, null, null));</w:t>
      </w:r>
    </w:p>
    <w:p w14:paraId="5CB9A70B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4A45BC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StringAssert.Contains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, "NULL");</w:t>
      </w:r>
    </w:p>
    <w:p w14:paraId="116216FD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18ABA4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7DBA92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AddTestSupplier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int id, string inn, string address, string contacts)</w:t>
      </w:r>
    </w:p>
    <w:p w14:paraId="7E6B66F3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59787A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"INSERT INTO </w:t>
      </w:r>
      <w:r>
        <w:rPr>
          <w:rFonts w:ascii="Cascadia Mono" w:hAnsi="Cascadia Mono" w:cs="Cascadia Mono"/>
          <w:color w:val="000000"/>
          <w:sz w:val="19"/>
          <w:szCs w:val="19"/>
        </w:rPr>
        <w:t>Поставщики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(ID_</w:t>
      </w:r>
      <w:r>
        <w:rPr>
          <w:rFonts w:ascii="Cascadia Mono" w:hAnsi="Cascadia Mono" w:cs="Cascadia Mono"/>
          <w:color w:val="000000"/>
          <w:sz w:val="19"/>
          <w:szCs w:val="19"/>
        </w:rPr>
        <w:t>поставщика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ИНН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Юридический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Контактные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данные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 " +</w:t>
      </w:r>
    </w:p>
    <w:p w14:paraId="786FD86D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"VALUES (@Id, @Inn, @Address, @Contacts)";</w:t>
      </w:r>
    </w:p>
    <w:p w14:paraId="75CED464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B6F7D7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84EC227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7B4437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F490C7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2862EEDF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672B86A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("@Id", id);</w:t>
      </w:r>
    </w:p>
    <w:p w14:paraId="2A19A312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("@Inn", (object)inn ??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DBNull.Value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91C2A1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("@Address", (object)address ??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DBNull.Value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E47334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("@Contacts", (object)contacts ??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DBNull.Value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246E21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A1B278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486E34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CB874BE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636B2D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136221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A88273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bool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CheckSupplierExists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int id)</w:t>
      </w:r>
    </w:p>
    <w:p w14:paraId="05A1565D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7AE66F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"SELECT </w:t>
      </w:r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COUNT(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 FROM </w:t>
      </w:r>
      <w:r>
        <w:rPr>
          <w:rFonts w:ascii="Cascadia Mono" w:hAnsi="Cascadia Mono" w:cs="Cascadia Mono"/>
          <w:color w:val="000000"/>
          <w:sz w:val="19"/>
          <w:szCs w:val="19"/>
        </w:rPr>
        <w:t>Поставщики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ID_</w:t>
      </w:r>
      <w:r>
        <w:rPr>
          <w:rFonts w:ascii="Cascadia Mono" w:hAnsi="Cascadia Mono" w:cs="Cascadia Mono"/>
          <w:color w:val="000000"/>
          <w:sz w:val="19"/>
          <w:szCs w:val="19"/>
        </w:rPr>
        <w:t>поставщика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@Id";</w:t>
      </w:r>
    </w:p>
    <w:p w14:paraId="1AE6F017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956BF0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75A97E7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8237DC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A5BC93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18404273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441F098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("@Id", id);</w:t>
      </w:r>
    </w:p>
    <w:p w14:paraId="20B7E79D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 count = (int)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command.ExecuteScalar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3D3732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count &gt; 0;</w:t>
      </w:r>
    </w:p>
    <w:p w14:paraId="297B45BE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92F55EC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003F03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7E2EBB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D39133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DeleteTestSupplier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int id)</w:t>
      </w:r>
    </w:p>
    <w:p w14:paraId="7276467D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E7B1814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"DELETE FROM </w:t>
      </w:r>
      <w:r>
        <w:rPr>
          <w:rFonts w:ascii="Cascadia Mono" w:hAnsi="Cascadia Mono" w:cs="Cascadia Mono"/>
          <w:color w:val="000000"/>
          <w:sz w:val="19"/>
          <w:szCs w:val="19"/>
        </w:rPr>
        <w:t>Поставщики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ID_</w:t>
      </w:r>
      <w:r>
        <w:rPr>
          <w:rFonts w:ascii="Cascadia Mono" w:hAnsi="Cascadia Mono" w:cs="Cascadia Mono"/>
          <w:color w:val="000000"/>
          <w:sz w:val="19"/>
          <w:szCs w:val="19"/>
        </w:rPr>
        <w:t>поставщика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@Id";</w:t>
      </w:r>
    </w:p>
    <w:p w14:paraId="13579C0C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0A379A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A03CE1C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06E6BB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6CE769E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59A94757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E22BA6F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("@Id", id);</w:t>
      </w:r>
    </w:p>
    <w:p w14:paraId="25570865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6E9DCE4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4CBD445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9B32CF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F8FD92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24CA17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69BE87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2BF29A6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DealTests</w:t>
      </w:r>
      <w:proofErr w:type="spellEnd"/>
    </w:p>
    <w:p w14:paraId="7AAD684B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86FEC8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"Data Source=ADCLG</w:t>
      </w:r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1;Initial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Catalog=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ProninaLastLast;Integrated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Security=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True;Encrypt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=False";</w:t>
      </w:r>
    </w:p>
    <w:p w14:paraId="7AE92109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54310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</w:t>
      </w:r>
      <w:r>
        <w:rPr>
          <w:rFonts w:ascii="Cascadia Mono" w:hAnsi="Cascadia Mono" w:cs="Cascadia Mono"/>
          <w:color w:val="000000"/>
          <w:sz w:val="19"/>
          <w:szCs w:val="19"/>
        </w:rPr>
        <w:t>ТЕСТ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r>
        <w:rPr>
          <w:rFonts w:ascii="Cascadia Mono" w:hAnsi="Cascadia Mono" w:cs="Cascadia Mono"/>
          <w:color w:val="000000"/>
          <w:sz w:val="19"/>
          <w:szCs w:val="19"/>
        </w:rPr>
        <w:t>Удаление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сделки</w:t>
      </w:r>
    </w:p>
    <w:p w14:paraId="4B0AB320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486A531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DeleteDeal_ValidDeal_</w:t>
      </w:r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RemovesFromDatabase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7C4F72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00B1FC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testDealId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999; </w:t>
      </w:r>
    </w:p>
    <w:p w14:paraId="4DB90E33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AddTestDeal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testDealId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62ABE5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694337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DeleteTestDeal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testDealId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445259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7F11B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exists =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CheckDealExists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testDealId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896B4E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Assert.IsFalse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(exists, "</w:t>
      </w:r>
      <w:r>
        <w:rPr>
          <w:rFonts w:ascii="Cascadia Mono" w:hAnsi="Cascadia Mono" w:cs="Cascadia Mono"/>
          <w:color w:val="000000"/>
          <w:sz w:val="19"/>
          <w:szCs w:val="19"/>
        </w:rPr>
        <w:t>Сделка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должна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быть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удалена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базы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43E668A7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4995EC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974F9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AddTestDeal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dealId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D94035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812399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"INSERT INTO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История_партнера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ID_сделки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ID_партнера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ID_сотрудника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Сумма_сделки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Дата_сделки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" +</w:t>
      </w:r>
    </w:p>
    <w:p w14:paraId="3A3F5F1A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"VALUES (@DealId, 1, 1, 10000, </w:t>
      </w:r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GETDATE(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))";</w:t>
      </w:r>
    </w:p>
    <w:p w14:paraId="2C303CF7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FA55F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4981EF3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E850A2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6A102D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38FB401A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9D6F04D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DealId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dealId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CD7F0E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90280F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5D977A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88D67E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99A24D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F427A3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DeleteTestDeal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dealId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A14C85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01358E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"DELETE FROM </w:t>
      </w:r>
      <w:r>
        <w:rPr>
          <w:rFonts w:ascii="Cascadia Mono" w:hAnsi="Cascadia Mono" w:cs="Cascadia Mono"/>
          <w:color w:val="000000"/>
          <w:sz w:val="19"/>
          <w:szCs w:val="19"/>
        </w:rPr>
        <w:t>История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партнера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ID_</w:t>
      </w:r>
      <w:r>
        <w:rPr>
          <w:rFonts w:ascii="Cascadia Mono" w:hAnsi="Cascadia Mono" w:cs="Cascadia Mono"/>
          <w:color w:val="000000"/>
          <w:sz w:val="19"/>
          <w:szCs w:val="19"/>
        </w:rPr>
        <w:t>сделки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@DealId";</w:t>
      </w:r>
    </w:p>
    <w:p w14:paraId="267034A6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A08749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E72D10C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CAB37D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54C575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5B280DDE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AA8DAF0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DealId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dealId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E3E222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670DFE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390825F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E639B8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41456D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12A8F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bool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CheckDealExists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dealId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9A8020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320CBD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"SELECT </w:t>
      </w:r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COUNT(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 FROM </w:t>
      </w:r>
      <w:r>
        <w:rPr>
          <w:rFonts w:ascii="Cascadia Mono" w:hAnsi="Cascadia Mono" w:cs="Cascadia Mono"/>
          <w:color w:val="000000"/>
          <w:sz w:val="19"/>
          <w:szCs w:val="19"/>
        </w:rPr>
        <w:t>История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партнера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ID_</w:t>
      </w:r>
      <w:r>
        <w:rPr>
          <w:rFonts w:ascii="Cascadia Mono" w:hAnsi="Cascadia Mono" w:cs="Cascadia Mono"/>
          <w:color w:val="000000"/>
          <w:sz w:val="19"/>
          <w:szCs w:val="19"/>
        </w:rPr>
        <w:t>сделки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@DealId";</w:t>
      </w:r>
    </w:p>
    <w:p w14:paraId="691F8294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15263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7228C02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62263C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6188DD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23CC618D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2C71AD6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DealId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dealId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5D81EC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 count = (int)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command.ExecuteScalar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4E1014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count &gt; 0;</w:t>
      </w:r>
    </w:p>
    <w:p w14:paraId="26CBA4D6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D7F69D9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0CAE4E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87C592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B346B4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C7156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684B327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ForeignKeyTests</w:t>
      </w:r>
      <w:proofErr w:type="spellEnd"/>
    </w:p>
    <w:p w14:paraId="0BD9C0E1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C925D2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ТЕСТ 6: Проверка внешнего ключа</w:t>
      </w:r>
    </w:p>
    <w:p w14:paraId="2EBCB7F7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8EA4DEF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AddPartner_InvalidType_</w:t>
      </w:r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ThrowsException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BC7D13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172509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invalidTypeId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9999; </w:t>
      </w:r>
    </w:p>
    <w:p w14:paraId="6BF489BB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54C55E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4797F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ex =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Assert.ThrowsException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SqlException</w:t>
      </w:r>
      <w:proofErr w:type="spellEnd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() =&gt;</w:t>
      </w:r>
    </w:p>
    <w:p w14:paraId="1C55C884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AddTestPartnerWithInvalidType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invalidTypeId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1FA3F74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611445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StringAssert.Contains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, "foreign key");</w:t>
      </w:r>
    </w:p>
    <w:p w14:paraId="5F534759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E50896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72182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AddTestPartnerWithInvalidType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typeId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1D48D9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8097C2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"INSERT INTO Партнеры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ID_партнера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Тип, Наименование,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Юридический_адрес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ИНН,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ФИО_директора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Телефон, Почта) " +</w:t>
      </w:r>
    </w:p>
    <w:p w14:paraId="524AA8AB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"VALUES (9999, @TypeId, 'Test', 'Address', '123', 'Director', '123', 'test@test.com')";</w:t>
      </w:r>
    </w:p>
    <w:p w14:paraId="153594FF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A1AB31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"Data Source=ADCLG1;Initial Catalog=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ProninaLastLast;Integrated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Security=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True;Encrypt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=False"))</w:t>
      </w:r>
    </w:p>
    <w:p w14:paraId="2C314541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3A88E8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A31242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6C00500E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30C205F" w14:textId="77777777" w:rsidR="00041B81" w:rsidRP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TypeId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typeId</w:t>
      </w:r>
      <w:proofErr w:type="spellEnd"/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42BCF1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5760FD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D3091EB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5AAD34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B36CA6" w14:textId="77777777" w:rsidR="00041B81" w:rsidRDefault="00041B81" w:rsidP="0004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2B0457" w14:textId="57DEDFCF" w:rsidR="00655A72" w:rsidRDefault="00041B81" w:rsidP="00041B81">
      <w:pPr>
        <w:pStyle w:val="a3"/>
        <w:ind w:left="142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DFC348" w14:textId="77777777" w:rsidR="00FE2F2F" w:rsidRDefault="00FE2F2F" w:rsidP="00FE2F2F">
      <w:pPr>
        <w:pStyle w:val="a3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4B5D0664" w14:textId="77777777" w:rsidR="00FE2F2F" w:rsidRDefault="00FE2F2F" w:rsidP="00FE2F2F">
      <w:pPr>
        <w:pStyle w:val="a3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6BFB19CE" w14:textId="77777777" w:rsidR="00FE2F2F" w:rsidRDefault="00FE2F2F" w:rsidP="00FE2F2F">
      <w:pPr>
        <w:pStyle w:val="a3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4ACE56BF" w14:textId="77777777" w:rsidR="00FE2F2F" w:rsidRDefault="00FE2F2F" w:rsidP="00FE2F2F">
      <w:pPr>
        <w:pStyle w:val="a3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5BF2655F" w14:textId="77777777" w:rsidR="00FE2F2F" w:rsidRDefault="00FE2F2F" w:rsidP="00FE2F2F">
      <w:pPr>
        <w:pStyle w:val="a3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7BF7A3C4" w14:textId="77777777" w:rsidR="00FE2F2F" w:rsidRDefault="00FE2F2F" w:rsidP="00FE2F2F">
      <w:pPr>
        <w:pStyle w:val="a3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09ABA22B" w14:textId="77777777" w:rsidR="00FE2F2F" w:rsidRDefault="00FE2F2F" w:rsidP="00FE2F2F">
      <w:pPr>
        <w:pStyle w:val="a3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54E72166" w14:textId="77777777" w:rsidR="00FE2F2F" w:rsidRDefault="00FE2F2F" w:rsidP="00FE2F2F">
      <w:pPr>
        <w:pStyle w:val="a3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1C3CE556" w14:textId="7709FACA" w:rsidR="00FE2F2F" w:rsidRPr="00FE2F2F" w:rsidRDefault="00FE2F2F" w:rsidP="00FE2F2F">
      <w:pPr>
        <w:pStyle w:val="a3"/>
        <w:spacing w:line="257" w:lineRule="auto"/>
        <w:ind w:left="567"/>
        <w:rPr>
          <w:rFonts w:ascii="Times New Roman" w:hAnsi="Times New Roman" w:cs="Times New Roman"/>
          <w:color w:val="000000"/>
          <w:sz w:val="20"/>
          <w:szCs w:val="20"/>
        </w:rPr>
      </w:pPr>
      <w:r w:rsidRPr="00FE2F2F">
        <w:rPr>
          <w:rFonts w:ascii="Times New Roman" w:hAnsi="Times New Roman" w:cs="Times New Roman"/>
          <w:color w:val="000000"/>
          <w:sz w:val="28"/>
          <w:szCs w:val="28"/>
        </w:rPr>
        <w:t>Результаты выполнения тестов:</w:t>
      </w:r>
    </w:p>
    <w:p w14:paraId="39A107A6" w14:textId="1BC48E1A" w:rsidR="00162729" w:rsidRPr="00162729" w:rsidRDefault="00162729" w:rsidP="001627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C625B7" wp14:editId="5A85BD2F">
            <wp:extent cx="5800725" cy="2114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729" w:rsidRPr="00162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3D19"/>
    <w:multiLevelType w:val="hybridMultilevel"/>
    <w:tmpl w:val="CAE41D5A"/>
    <w:lvl w:ilvl="0" w:tplc="9D869CE8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43A304C"/>
    <w:multiLevelType w:val="hybridMultilevel"/>
    <w:tmpl w:val="2570A2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F6"/>
    <w:rsid w:val="00041B81"/>
    <w:rsid w:val="00162729"/>
    <w:rsid w:val="00327ADE"/>
    <w:rsid w:val="003D3516"/>
    <w:rsid w:val="005242F6"/>
    <w:rsid w:val="00655A72"/>
    <w:rsid w:val="00D12BD2"/>
    <w:rsid w:val="00F12CC0"/>
    <w:rsid w:val="00FE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0E8C"/>
  <w15:chartTrackingRefBased/>
  <w15:docId w15:val="{A271E078-F218-4C76-A108-C96E6AD1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51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516"/>
    <w:pPr>
      <w:ind w:left="720"/>
      <w:contextualSpacing/>
    </w:pPr>
  </w:style>
  <w:style w:type="table" w:styleId="a4">
    <w:name w:val="Table Grid"/>
    <w:basedOn w:val="a1"/>
    <w:uiPriority w:val="39"/>
    <w:rsid w:val="003D3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основа"/>
    <w:basedOn w:val="a6"/>
    <w:rsid w:val="003D3516"/>
    <w:pPr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7">
    <w:name w:val="текст основной"/>
    <w:basedOn w:val="a"/>
    <w:link w:val="a8"/>
    <w:qFormat/>
    <w:rsid w:val="003D3516"/>
    <w:pPr>
      <w:spacing w:after="0" w:line="360" w:lineRule="auto"/>
      <w:ind w:firstLine="426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текст основной Знак"/>
    <w:basedOn w:val="a0"/>
    <w:link w:val="a7"/>
    <w:rsid w:val="003D351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Plain Text"/>
    <w:basedOn w:val="a"/>
    <w:link w:val="a9"/>
    <w:uiPriority w:val="99"/>
    <w:semiHidden/>
    <w:unhideWhenUsed/>
    <w:rsid w:val="003D35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9">
    <w:name w:val="Текст Знак"/>
    <w:basedOn w:val="a0"/>
    <w:link w:val="a6"/>
    <w:uiPriority w:val="99"/>
    <w:semiHidden/>
    <w:rsid w:val="003D3516"/>
    <w:rPr>
      <w:rFonts w:ascii="Consolas" w:hAnsi="Consolas"/>
      <w:sz w:val="21"/>
      <w:szCs w:val="21"/>
    </w:rPr>
  </w:style>
  <w:style w:type="paragraph" w:styleId="aa">
    <w:name w:val="caption"/>
    <w:basedOn w:val="a"/>
    <w:next w:val="a"/>
    <w:uiPriority w:val="35"/>
    <w:unhideWhenUsed/>
    <w:qFormat/>
    <w:rsid w:val="003D35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222909071091-19</dc:creator>
  <cp:keywords/>
  <dc:description/>
  <cp:lastModifiedBy>222909071091-19</cp:lastModifiedBy>
  <cp:revision>3</cp:revision>
  <dcterms:created xsi:type="dcterms:W3CDTF">2025-09-10T12:10:00Z</dcterms:created>
  <dcterms:modified xsi:type="dcterms:W3CDTF">2025-09-11T07:52:00Z</dcterms:modified>
</cp:coreProperties>
</file>