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D0BF" w14:textId="77777777" w:rsidR="0056022B" w:rsidRDefault="0056022B" w:rsidP="00635EB0">
      <w:pPr>
        <w:spacing w:before="120" w:after="120"/>
        <w:ind w:left="360"/>
        <w:rPr>
          <w:rFonts w:ascii="Times New Roman" w:eastAsia="Cambria" w:hAnsi="Times New Roman" w:cs="Times New Roman"/>
        </w:rPr>
      </w:pPr>
    </w:p>
    <w:p w14:paraId="76D24637" w14:textId="77777777" w:rsidR="00635EB0" w:rsidRPr="00635EB0" w:rsidRDefault="00635EB0" w:rsidP="00F777B2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 xml:space="preserve">Project Overview </w:t>
      </w:r>
      <w:bookmarkEnd w:id="0"/>
      <w:bookmarkEnd w:id="1"/>
    </w:p>
    <w:p w14:paraId="7BDC9FE4" w14:textId="6D31F1E7" w:rsidR="00475E8A" w:rsidRPr="00475E8A" w:rsidRDefault="00B024B6" w:rsidP="00DD1BFD">
      <w:pPr>
        <w:pStyle w:val="SectionBody"/>
      </w:pPr>
      <w:bookmarkStart w:id="2" w:name="_Toc163464102"/>
      <w:bookmarkStart w:id="3" w:name="_Toc163464279"/>
      <w:bookmarkStart w:id="4" w:name="_Toc34182212"/>
      <w:r>
        <w:t>This application is key code service used by BB’s subscription internal team</w:t>
      </w:r>
      <w:r w:rsidR="00A815C1">
        <w:t>.</w:t>
      </w:r>
    </w:p>
    <w:p w14:paraId="59EEEE07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2"/>
      <w:bookmarkEnd w:id="3"/>
      <w:r w:rsidR="00707121">
        <w:rPr>
          <w:rFonts w:eastAsia="Times New Roman"/>
        </w:rPr>
        <w:t>Objective</w:t>
      </w:r>
    </w:p>
    <w:p w14:paraId="3E2E7AA7" w14:textId="4EB5D760" w:rsidR="00635EB0" w:rsidRPr="00635EB0" w:rsidRDefault="008B0746" w:rsidP="00DD1BFD">
      <w:pPr>
        <w:pStyle w:val="SectionBody"/>
      </w:pPr>
      <w:r>
        <w:t>This application is developed to provide APIs to support CRUD operations around Key Code services. Key Codes are used in other operations within subscription ecosystem.</w:t>
      </w:r>
    </w:p>
    <w:p w14:paraId="18243907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5" w:name="_Toc163464103"/>
      <w:bookmarkStart w:id="6" w:name="_Toc163464280"/>
      <w:r w:rsidRPr="00635EB0">
        <w:rPr>
          <w:rFonts w:eastAsia="Times New Roman"/>
        </w:rPr>
        <w:t xml:space="preserve">1.2 </w:t>
      </w:r>
      <w:bookmarkEnd w:id="5"/>
      <w:bookmarkEnd w:id="6"/>
      <w:r w:rsidR="00707121">
        <w:rPr>
          <w:rFonts w:eastAsia="Times New Roman"/>
        </w:rPr>
        <w:t>Business Case</w:t>
      </w:r>
    </w:p>
    <w:p w14:paraId="40AC8BA6" w14:textId="062DB1E3" w:rsidR="00635EB0" w:rsidRDefault="00326F0F" w:rsidP="00DD1BFD">
      <w:pPr>
        <w:pStyle w:val="SectionBody"/>
      </w:pPr>
      <w:r>
        <w:t>There was a need across BB to have centralized key code generation service so that it is unique across all systems. This key code can be shared by all systems to assign/derive any product.</w:t>
      </w:r>
      <w:r w:rsidR="007D7E6A">
        <w:t xml:space="preserve"> Key Code service provides an API system which can be consumed by any app independent of the interface.</w:t>
      </w:r>
    </w:p>
    <w:p w14:paraId="36762B6F" w14:textId="77777777" w:rsidR="00261531" w:rsidRPr="00635EB0" w:rsidRDefault="00261531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>1.</w:t>
      </w:r>
      <w:r>
        <w:rPr>
          <w:rFonts w:eastAsia="Times New Roman"/>
        </w:rPr>
        <w:t>3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Risks</w:t>
      </w:r>
    </w:p>
    <w:p w14:paraId="6E6D09C7" w14:textId="23184BA3" w:rsidR="00261531" w:rsidRDefault="006223B6" w:rsidP="00DD1BFD">
      <w:pPr>
        <w:pStyle w:val="SectionBody"/>
      </w:pPr>
      <w:r>
        <w:t>N/A</w:t>
      </w:r>
    </w:p>
    <w:p w14:paraId="681D09EE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7" w:name="_Toc163464104"/>
      <w:bookmarkStart w:id="8" w:name="_Toc163464281"/>
      <w:r w:rsidRPr="00635EB0">
        <w:rPr>
          <w:rFonts w:eastAsia="Times New Roman"/>
        </w:rPr>
        <w:t>1.</w:t>
      </w:r>
      <w:r w:rsidR="00261531">
        <w:rPr>
          <w:rFonts w:eastAsia="Times New Roman"/>
        </w:rPr>
        <w:t>4</w:t>
      </w:r>
      <w:r w:rsidRPr="00635EB0">
        <w:rPr>
          <w:rFonts w:eastAsia="Times New Roman"/>
        </w:rPr>
        <w:t xml:space="preserve"> </w:t>
      </w:r>
      <w:r w:rsidR="00475E8A">
        <w:rPr>
          <w:rFonts w:eastAsia="Times New Roman"/>
        </w:rPr>
        <w:t>Out of Scope</w:t>
      </w:r>
      <w:bookmarkEnd w:id="7"/>
      <w:bookmarkEnd w:id="8"/>
    </w:p>
    <w:p w14:paraId="3D12EC5E" w14:textId="2570917F" w:rsidR="00635EB0" w:rsidRPr="00635EB0" w:rsidRDefault="004E0A17" w:rsidP="00DD1BFD">
      <w:pPr>
        <w:pStyle w:val="SectionBody"/>
      </w:pPr>
      <w:r>
        <w:t>Maintaining uniqueness of keycodes.</w:t>
      </w:r>
    </w:p>
    <w:p w14:paraId="1A02A41F" w14:textId="77777777" w:rsidR="003E1980" w:rsidRPr="00635EB0" w:rsidRDefault="003E1980" w:rsidP="00F777B2">
      <w:pPr>
        <w:pStyle w:val="SectionHeader"/>
        <w:rPr>
          <w:rFonts w:eastAsia="Times New Roman"/>
        </w:rPr>
      </w:pPr>
      <w:bookmarkStart w:id="9" w:name="_Toc163464105"/>
      <w:bookmarkStart w:id="10" w:name="_Toc163464282"/>
      <w:r>
        <w:rPr>
          <w:rFonts w:eastAsia="Times New Roman"/>
        </w:rPr>
        <w:lastRenderedPageBreak/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9"/>
      <w:bookmarkEnd w:id="10"/>
    </w:p>
    <w:p w14:paraId="272A1F57" w14:textId="5DBCBFA3" w:rsidR="00B828C6" w:rsidRDefault="00B828C6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1" w:name="_Toc163464108"/>
      <w:bookmarkStart w:id="12" w:name="_Toc163464285"/>
      <w:bookmarkStart w:id="13" w:name="HLP_Business_Requirements_section"/>
      <w:bookmarkEnd w:id="4"/>
      <w:r>
        <w:rPr>
          <w:rFonts w:ascii="Arial" w:eastAsia="Times New Roman" w:hAnsi="Arial" w:cs="Times New Roman"/>
          <w:b/>
          <w:bCs/>
          <w:szCs w:val="26"/>
        </w:rPr>
        <w:tab/>
      </w:r>
      <w:r>
        <w:rPr>
          <w:rFonts w:ascii="Arial" w:eastAsia="Times New Roman" w:hAnsi="Arial" w:cs="Times New Roman"/>
          <w:b/>
          <w:bCs/>
          <w:szCs w:val="26"/>
        </w:rPr>
        <w:tab/>
      </w:r>
      <w:r>
        <w:rPr>
          <w:rFonts w:ascii="Arial" w:eastAsia="Times New Roman" w:hAnsi="Arial" w:cs="Times New Roman"/>
          <w:b/>
          <w:bCs/>
          <w:szCs w:val="26"/>
        </w:rPr>
        <w:tab/>
      </w:r>
      <w:r>
        <w:rPr>
          <w:rFonts w:ascii="Arial" w:eastAsia="Times New Roman" w:hAnsi="Arial" w:cs="Times New Roman"/>
          <w:b/>
          <w:bCs/>
          <w:noProof/>
          <w:szCs w:val="26"/>
        </w:rPr>
        <w:drawing>
          <wp:inline distT="0" distB="0" distL="0" distR="0" wp14:anchorId="2D10ADE0" wp14:editId="61137976">
            <wp:extent cx="5540991" cy="2223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606" cy="22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93CF" w14:textId="76DA137A" w:rsidR="00635EB0" w:rsidRDefault="00635EB0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1"/>
      <w:bookmarkEnd w:id="12"/>
    </w:p>
    <w:p w14:paraId="68F78FA7" w14:textId="77777777" w:rsidR="00156F18" w:rsidRDefault="00156F18" w:rsidP="00F777B2">
      <w:pPr>
        <w:pStyle w:val="SectionHeader"/>
        <w:ind w:firstLine="360"/>
      </w:pPr>
      <w:bookmarkStart w:id="14" w:name="_Toc163464109"/>
      <w:bookmarkStart w:id="15" w:name="_Toc163464286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>
        <w:t>Servers</w:t>
      </w:r>
    </w:p>
    <w:p w14:paraId="7CC65254" w14:textId="1EC4E03A" w:rsidR="00156F18" w:rsidRPr="00ED7BCF" w:rsidRDefault="008911FE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AWS</w:t>
      </w:r>
    </w:p>
    <w:p w14:paraId="5F514E95" w14:textId="287F4B48" w:rsidR="00156F18" w:rsidRPr="001E051A" w:rsidRDefault="00EB55D2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Memory requirements will be based on SLAs</w:t>
      </w:r>
    </w:p>
    <w:p w14:paraId="4D40A3E3" w14:textId="0EB2C651" w:rsidR="00156F18" w:rsidRPr="001E051A" w:rsidRDefault="006C2EB9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CPU requirement will be based on the SLAs</w:t>
      </w:r>
    </w:p>
    <w:p w14:paraId="43DC1BAC" w14:textId="7FE4ECDE" w:rsidR="00156F18" w:rsidRPr="001E051A" w:rsidRDefault="00A56B3B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system dependencies list out here</w:t>
      </w:r>
    </w:p>
    <w:p w14:paraId="6E1E7803" w14:textId="77777777" w:rsidR="00156F18" w:rsidRPr="001E051A" w:rsidRDefault="00156F18" w:rsidP="00156F18">
      <w:pPr>
        <w:pStyle w:val="SectionBody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1E051A">
        <w:rPr>
          <w:rFonts w:ascii="Arial" w:hAnsi="Arial" w:cs="Arial"/>
          <w:sz w:val="22"/>
          <w:szCs w:val="22"/>
        </w:rPr>
        <w:t>Expected application transaction volume</w:t>
      </w:r>
    </w:p>
    <w:p w14:paraId="21EF05D3" w14:textId="77777777" w:rsidR="00156F18" w:rsidRDefault="00156F18" w:rsidP="00F777B2">
      <w:pPr>
        <w:pStyle w:val="SectionHeader"/>
        <w:ind w:firstLine="720"/>
      </w:pPr>
      <w:r>
        <w:t xml:space="preserve">3.1.1 </w:t>
      </w:r>
      <w:r w:rsidRPr="00A10A15">
        <w:t xml:space="preserve">Application </w:t>
      </w:r>
      <w:r>
        <w:t>S</w:t>
      </w:r>
      <w:r w:rsidRPr="00A10A15">
        <w:t>ervers</w:t>
      </w:r>
    </w:p>
    <w:p w14:paraId="69BF3782" w14:textId="06E68FBF" w:rsidR="00156F18" w:rsidRPr="00A10A15" w:rsidRDefault="00156F18" w:rsidP="00156F18">
      <w:pPr>
        <w:pStyle w:val="SectionBody"/>
      </w:pPr>
      <w:r>
        <w:tab/>
      </w:r>
      <w:r w:rsidR="00EC5D53">
        <w:t>Spring boot uses embedded Tomcat Application Server</w:t>
      </w:r>
      <w:r w:rsidRPr="00A10A15">
        <w:t xml:space="preserve"> </w:t>
      </w:r>
    </w:p>
    <w:p w14:paraId="67C1577B" w14:textId="77777777" w:rsidR="00156F18" w:rsidRDefault="00156F18" w:rsidP="00F777B2">
      <w:pPr>
        <w:pStyle w:val="SectionHeader"/>
        <w:ind w:firstLine="720"/>
      </w:pPr>
      <w:r>
        <w:t xml:space="preserve">3.1.2 </w:t>
      </w:r>
      <w:r w:rsidRPr="00A10A15">
        <w:t>File Server</w:t>
      </w:r>
      <w:r>
        <w:t>s</w:t>
      </w:r>
    </w:p>
    <w:p w14:paraId="7F46010A" w14:textId="1FEA560F" w:rsidR="00156F18" w:rsidRPr="00A10A15" w:rsidRDefault="006C5BFE" w:rsidP="00156F18">
      <w:pPr>
        <w:pStyle w:val="SectionBody"/>
        <w:ind w:firstLine="360"/>
        <w:rPr>
          <w:b/>
        </w:rPr>
      </w:pPr>
      <w:r>
        <w:t>N/A</w:t>
      </w:r>
    </w:p>
    <w:p w14:paraId="3BA2EA66" w14:textId="77777777" w:rsidR="00156F18" w:rsidRDefault="00156F18" w:rsidP="00F777B2">
      <w:pPr>
        <w:pStyle w:val="SectionHeader"/>
        <w:ind w:firstLine="720"/>
      </w:pPr>
      <w:r>
        <w:t xml:space="preserve">3.1.3 </w:t>
      </w:r>
      <w:r w:rsidRPr="00A10A15">
        <w:t>Web Server</w:t>
      </w:r>
      <w:r>
        <w:t>s</w:t>
      </w:r>
    </w:p>
    <w:p w14:paraId="74071801" w14:textId="602F530A" w:rsidR="00156F18" w:rsidRPr="00A10A15" w:rsidRDefault="00757FF9" w:rsidP="00156F18">
      <w:pPr>
        <w:pStyle w:val="SectionBody"/>
        <w:ind w:firstLine="360"/>
        <w:rPr>
          <w:b/>
        </w:rPr>
      </w:pPr>
      <w:r>
        <w:t>NGINX or similar</w:t>
      </w:r>
    </w:p>
    <w:p w14:paraId="4F30CD1B" w14:textId="77777777" w:rsidR="00156F18" w:rsidRDefault="00156F18" w:rsidP="00F777B2">
      <w:pPr>
        <w:pStyle w:val="SectionHeader"/>
        <w:ind w:firstLine="720"/>
      </w:pPr>
      <w:r>
        <w:t xml:space="preserve">3.1.4 </w:t>
      </w:r>
      <w:r w:rsidRPr="00A10A15">
        <w:t>Database Server</w:t>
      </w:r>
      <w:r>
        <w:t>s</w:t>
      </w:r>
    </w:p>
    <w:p w14:paraId="1E3970A2" w14:textId="79ED5C4C" w:rsidR="00857D20" w:rsidRDefault="002D73CD" w:rsidP="009130ED">
      <w:pPr>
        <w:pStyle w:val="SectionBody"/>
        <w:ind w:firstLine="360"/>
      </w:pPr>
      <w:r>
        <w:t>Postgres, MySQL, etc.</w:t>
      </w:r>
    </w:p>
    <w:p w14:paraId="21FACE17" w14:textId="77777777" w:rsidR="002C122D" w:rsidRPr="009130ED" w:rsidRDefault="002C122D" w:rsidP="009130ED">
      <w:pPr>
        <w:pStyle w:val="SectionBody"/>
        <w:ind w:firstLine="360"/>
        <w:rPr>
          <w:b/>
        </w:rPr>
      </w:pPr>
    </w:p>
    <w:p w14:paraId="0D05AF7E" w14:textId="0A287917" w:rsidR="00C37C10" w:rsidRDefault="00C37C10" w:rsidP="00C37C1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6" w:name="_Toc163464110"/>
      <w:bookmarkStart w:id="17" w:name="_Toc163464287"/>
      <w:bookmarkEnd w:id="14"/>
      <w:bookmarkEnd w:id="15"/>
      <w:r>
        <w:rPr>
          <w:rFonts w:ascii="Arial" w:eastAsia="Times New Roman" w:hAnsi="Arial" w:cs="Times New Roman"/>
          <w:b/>
          <w:bCs/>
          <w:szCs w:val="26"/>
        </w:rPr>
        <w:lastRenderedPageBreak/>
        <w:t>3.</w:t>
      </w:r>
      <w:r w:rsidR="00DD5294">
        <w:rPr>
          <w:rFonts w:ascii="Arial" w:eastAsia="Times New Roman" w:hAnsi="Arial" w:cs="Times New Roman"/>
          <w:b/>
          <w:bCs/>
          <w:szCs w:val="26"/>
        </w:rPr>
        <w:t>2</w:t>
      </w:r>
      <w:r>
        <w:rPr>
          <w:rFonts w:ascii="Arial" w:eastAsia="Times New Roman" w:hAnsi="Arial" w:cs="Times New Roman"/>
          <w:b/>
          <w:bCs/>
          <w:szCs w:val="26"/>
        </w:rPr>
        <w:t xml:space="preserve"> Databases</w:t>
      </w:r>
    </w:p>
    <w:p w14:paraId="2E2A1E5C" w14:textId="53297741" w:rsidR="00C37C10" w:rsidRDefault="00567588" w:rsidP="00C37C10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Database description goes here</w:t>
      </w:r>
    </w:p>
    <w:p w14:paraId="20DB81FF" w14:textId="250B0007" w:rsidR="00C37C10" w:rsidRPr="008D3D65" w:rsidRDefault="00B06909" w:rsidP="00C37C10">
      <w:pPr>
        <w:pStyle w:val="SectionBody"/>
        <w:numPr>
          <w:ilvl w:val="0"/>
          <w:numId w:val="32"/>
        </w:numPr>
        <w:rPr>
          <w:b/>
        </w:rPr>
      </w:pPr>
      <w:r>
        <w:t>Postgres</w:t>
      </w:r>
      <w:r w:rsidR="00C37C10" w:rsidRPr="008D3D65">
        <w:t xml:space="preserve"> or SQL Server</w:t>
      </w:r>
    </w:p>
    <w:p w14:paraId="2016CD8F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Database version required</w:t>
      </w:r>
    </w:p>
    <w:p w14:paraId="25D8AA16" w14:textId="77777777"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Memory requirements</w:t>
      </w:r>
    </w:p>
    <w:p w14:paraId="0401DE3F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CPU requirements</w:t>
      </w:r>
    </w:p>
    <w:p w14:paraId="56B7B89A" w14:textId="77777777"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Amount of storage needed the first 12 months (in GB)</w:t>
      </w:r>
    </w:p>
    <w:p w14:paraId="6131E21B" w14:textId="33E06204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Projected growth (% or GB)</w:t>
      </w:r>
    </w:p>
    <w:p w14:paraId="51BC10CE" w14:textId="77777777" w:rsidR="00C37C10" w:rsidRPr="00CD18C2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Expected transaction volume</w:t>
      </w:r>
    </w:p>
    <w:p w14:paraId="36DD975D" w14:textId="77777777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>
        <w:t>Special data preservation requirements</w:t>
      </w:r>
    </w:p>
    <w:p w14:paraId="416B02E5" w14:textId="1F9B743B" w:rsidR="008D3D65" w:rsidRPr="007F7FF5" w:rsidRDefault="008D3D65" w:rsidP="0041268A">
      <w:pPr>
        <w:keepNext/>
        <w:keepLines/>
        <w:spacing w:before="320" w:after="120"/>
        <w:outlineLvl w:val="1"/>
      </w:pPr>
    </w:p>
    <w:p w14:paraId="415AE482" w14:textId="77777777" w:rsidR="00721257" w:rsidRDefault="00721257" w:rsidP="00721257">
      <w:pPr>
        <w:pStyle w:val="SectionHeader"/>
        <w:rPr>
          <w:rFonts w:eastAsia="Times New Roman"/>
        </w:rPr>
      </w:pPr>
      <w:bookmarkStart w:id="18" w:name="_Toc163464118"/>
      <w:bookmarkStart w:id="19" w:name="_Toc163464295"/>
      <w:bookmarkEnd w:id="13"/>
      <w:bookmarkEnd w:id="16"/>
      <w:bookmarkEnd w:id="17"/>
      <w:r>
        <w:rPr>
          <w:rFonts w:eastAsia="Times New Roman"/>
        </w:rPr>
        <w:t>4.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Resource Needs</w:t>
      </w:r>
    </w:p>
    <w:p w14:paraId="57580911" w14:textId="4317A67E" w:rsidR="00721257" w:rsidRPr="00721257" w:rsidRDefault="00C85DE7" w:rsidP="00F777B2">
      <w:pPr>
        <w:pStyle w:val="SectionBody"/>
        <w:numPr>
          <w:ilvl w:val="0"/>
          <w:numId w:val="35"/>
        </w:numPr>
      </w:pPr>
      <w:r>
        <w:t>Staff and skills needed to complete the application</w:t>
      </w:r>
    </w:p>
    <w:p w14:paraId="6760A4F2" w14:textId="77777777"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5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 w:rsidRPr="00F777B2">
        <w:t>Assumptions</w:t>
      </w:r>
    </w:p>
    <w:p w14:paraId="01A4B49B" w14:textId="2C8FFBEA" w:rsidR="004047E8" w:rsidRPr="00635EB0" w:rsidRDefault="00146783" w:rsidP="00F777B2">
      <w:pPr>
        <w:pStyle w:val="SectionBody"/>
        <w:rPr>
          <w:rFonts w:eastAsia="Cambria"/>
        </w:rPr>
      </w:pPr>
      <w:r>
        <w:t>N/A</w:t>
      </w:r>
    </w:p>
    <w:p w14:paraId="26B145DF" w14:textId="77777777" w:rsidR="00F777B2" w:rsidRPr="00635EB0" w:rsidRDefault="00721257" w:rsidP="00F777B2">
      <w:pPr>
        <w:pStyle w:val="SectionHeader"/>
        <w:rPr>
          <w:rFonts w:eastAsia="Times New Roman"/>
        </w:rPr>
      </w:pPr>
      <w:r>
        <w:rPr>
          <w:rFonts w:eastAsia="Times New Roman"/>
        </w:rPr>
        <w:t>6</w:t>
      </w:r>
      <w:r w:rsidR="004047E8">
        <w:rPr>
          <w:rFonts w:eastAsia="Times New Roman"/>
        </w:rPr>
        <w:t>.</w:t>
      </w:r>
      <w:r w:rsidR="004047E8" w:rsidRPr="00635EB0">
        <w:rPr>
          <w:rFonts w:eastAsia="Times New Roman"/>
        </w:rPr>
        <w:t xml:space="preserve"> </w:t>
      </w:r>
      <w:r w:rsidR="00F777B2">
        <w:rPr>
          <w:rFonts w:eastAsia="Times New Roman"/>
        </w:rPr>
        <w:t>Concerns and Issues</w:t>
      </w:r>
    </w:p>
    <w:p w14:paraId="79D25241" w14:textId="32739B61" w:rsidR="004047E8" w:rsidRPr="00635EB0" w:rsidRDefault="008A065B" w:rsidP="00F777B2">
      <w:pPr>
        <w:pStyle w:val="SectionBody"/>
        <w:rPr>
          <w:rFonts w:eastAsia="Cambria" w:cs="Times New Roman"/>
        </w:rPr>
      </w:pPr>
      <w:r>
        <w:t>N/A</w:t>
      </w:r>
    </w:p>
    <w:p w14:paraId="69874878" w14:textId="1A8295E2" w:rsidR="004047E8" w:rsidRPr="00332441" w:rsidRDefault="004047E8" w:rsidP="00C26444">
      <w:pPr>
        <w:keepNext/>
        <w:keepLines/>
        <w:spacing w:before="320" w:after="120"/>
        <w:outlineLvl w:val="1"/>
        <w:rPr>
          <w:rFonts w:eastAsia="Cambria" w:cs="Times New Roman"/>
          <w:b/>
          <w:i/>
        </w:rPr>
      </w:pPr>
    </w:p>
    <w:p w14:paraId="05F41D48" w14:textId="77777777" w:rsidR="005B762A" w:rsidRDefault="005B762A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01140609" w14:textId="77777777" w:rsidR="005B762A" w:rsidRDefault="005B762A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7838478E" w14:textId="77777777" w:rsidR="005C15BD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221E0CF2" w14:textId="1EBCC430" w:rsidR="005C15BD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4ABF2B0C" w14:textId="22E33B63" w:rsidR="00C26444" w:rsidRDefault="00C26444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4FA96309" w14:textId="30493400" w:rsidR="00C26444" w:rsidRDefault="00C26444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28EE48EA" w14:textId="77777777" w:rsidR="00C26444" w:rsidRDefault="00C26444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</w:p>
    <w:p w14:paraId="75E376C1" w14:textId="168FE26E" w:rsidR="00635EB0" w:rsidRPr="00635EB0" w:rsidRDefault="005C15BD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D</w:t>
      </w:r>
      <w:r w:rsidR="00635EB0" w:rsidRPr="00635EB0">
        <w:rPr>
          <w:rFonts w:ascii="Arial" w:eastAsia="Times New Roman" w:hAnsi="Arial" w:cs="Times New Roman"/>
          <w:b/>
          <w:bCs/>
          <w:szCs w:val="26"/>
        </w:rPr>
        <w:t>ocument Tracking</w:t>
      </w:r>
      <w:bookmarkEnd w:id="18"/>
      <w:bookmarkEnd w:id="19"/>
    </w:p>
    <w:p w14:paraId="324FB7F6" w14:textId="58700043" w:rsidR="00635EB0" w:rsidRPr="00635EB0" w:rsidRDefault="00635EB0" w:rsidP="005B762A">
      <w:pPr>
        <w:spacing w:before="120" w:after="120"/>
        <w:rPr>
          <w:rFonts w:ascii="Times New Roman" w:eastAsia="Cambria" w:hAnsi="Times New Roman" w:cs="Times New Roman"/>
        </w:rPr>
      </w:pPr>
    </w:p>
    <w:tbl>
      <w:tblPr>
        <w:tblW w:w="9450" w:type="dxa"/>
        <w:tblInd w:w="-1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10"/>
        <w:gridCol w:w="1620"/>
        <w:gridCol w:w="2340"/>
        <w:gridCol w:w="3780"/>
      </w:tblGrid>
      <w:tr w:rsidR="00635EB0" w:rsidRPr="00635EB0" w14:paraId="613F64A7" w14:textId="77777777">
        <w:trPr>
          <w:cantSplit/>
          <w:tblHeader/>
        </w:trPr>
        <w:tc>
          <w:tcPr>
            <w:tcW w:w="1710" w:type="dxa"/>
            <w:shd w:val="clear" w:color="auto" w:fill="E6E6E6"/>
            <w:vAlign w:val="center"/>
          </w:tcPr>
          <w:p w14:paraId="375116EF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0" w:name="_Toc163464119"/>
            <w:bookmarkStart w:id="21" w:name="_Toc163464296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Version</w:t>
            </w:r>
            <w:bookmarkEnd w:id="20"/>
            <w:bookmarkEnd w:id="21"/>
          </w:p>
        </w:tc>
        <w:tc>
          <w:tcPr>
            <w:tcW w:w="1620" w:type="dxa"/>
            <w:shd w:val="clear" w:color="auto" w:fill="E6E6E6"/>
            <w:vAlign w:val="center"/>
          </w:tcPr>
          <w:p w14:paraId="3CE99C00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2" w:name="_Toc163464120"/>
            <w:bookmarkStart w:id="23" w:name="_Toc163464297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Date of edit/change</w:t>
            </w:r>
            <w:bookmarkEnd w:id="22"/>
            <w:bookmarkEnd w:id="23"/>
          </w:p>
        </w:tc>
        <w:tc>
          <w:tcPr>
            <w:tcW w:w="2340" w:type="dxa"/>
            <w:shd w:val="clear" w:color="auto" w:fill="E6E6E6"/>
            <w:vAlign w:val="center"/>
          </w:tcPr>
          <w:p w14:paraId="69128949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4" w:name="_Toc163464121"/>
            <w:bookmarkStart w:id="25" w:name="_Toc163464298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Who made the edit/change</w:t>
            </w:r>
            <w:bookmarkEnd w:id="24"/>
            <w:bookmarkEnd w:id="25"/>
          </w:p>
        </w:tc>
        <w:tc>
          <w:tcPr>
            <w:tcW w:w="3780" w:type="dxa"/>
            <w:shd w:val="clear" w:color="auto" w:fill="E6E6E6"/>
            <w:vAlign w:val="center"/>
          </w:tcPr>
          <w:p w14:paraId="072994D5" w14:textId="77777777" w:rsidR="00635EB0" w:rsidRPr="00635EB0" w:rsidRDefault="00635EB0" w:rsidP="00635EB0">
            <w:pPr>
              <w:keepNext/>
              <w:keepLines/>
              <w:spacing w:before="320" w:after="120"/>
              <w:outlineLvl w:val="1"/>
              <w:rPr>
                <w:rFonts w:ascii="Arial" w:eastAsia="Times New Roman" w:hAnsi="Arial" w:cs="Times New Roman"/>
                <w:b/>
                <w:bCs/>
                <w:szCs w:val="26"/>
              </w:rPr>
            </w:pPr>
            <w:bookmarkStart w:id="26" w:name="_Toc163464122"/>
            <w:bookmarkStart w:id="27" w:name="_Toc163464299"/>
            <w:r w:rsidRPr="00635EB0">
              <w:rPr>
                <w:rFonts w:ascii="Arial" w:eastAsia="Times New Roman" w:hAnsi="Arial" w:cs="Times New Roman"/>
                <w:b/>
                <w:bCs/>
                <w:szCs w:val="26"/>
              </w:rPr>
              <w:t>Description of edit/change</w:t>
            </w:r>
            <w:bookmarkEnd w:id="26"/>
            <w:bookmarkEnd w:id="27"/>
          </w:p>
        </w:tc>
      </w:tr>
      <w:tr w:rsidR="00635EB0" w:rsidRPr="00635EB0" w14:paraId="07139382" w14:textId="77777777">
        <w:trPr>
          <w:cantSplit/>
        </w:trPr>
        <w:tc>
          <w:tcPr>
            <w:tcW w:w="1710" w:type="dxa"/>
            <w:vAlign w:val="center"/>
          </w:tcPr>
          <w:p w14:paraId="58053A20" w14:textId="22046F8E" w:rsidR="00635EB0" w:rsidRPr="00635EB0" w:rsidRDefault="00C26444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1.0</w:t>
            </w:r>
          </w:p>
        </w:tc>
        <w:tc>
          <w:tcPr>
            <w:tcW w:w="1620" w:type="dxa"/>
            <w:shd w:val="clear" w:color="auto" w:fill="FFFFFF"/>
            <w:vAlign w:val="center"/>
          </w:tcPr>
          <w:p w14:paraId="5B93C733" w14:textId="32E0E91D" w:rsidR="00635EB0" w:rsidRPr="00635EB0" w:rsidRDefault="00C26444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01/31/2022</w:t>
            </w:r>
          </w:p>
        </w:tc>
        <w:tc>
          <w:tcPr>
            <w:tcW w:w="2340" w:type="dxa"/>
            <w:vAlign w:val="center"/>
          </w:tcPr>
          <w:p w14:paraId="4F4DC6BE" w14:textId="6F72CE53" w:rsidR="00635EB0" w:rsidRPr="00635EB0" w:rsidRDefault="0081079D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RP</w:t>
            </w:r>
          </w:p>
        </w:tc>
        <w:tc>
          <w:tcPr>
            <w:tcW w:w="3780" w:type="dxa"/>
            <w:vAlign w:val="center"/>
          </w:tcPr>
          <w:p w14:paraId="75CE5158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63959E6A" w14:textId="77777777">
        <w:trPr>
          <w:cantSplit/>
        </w:trPr>
        <w:tc>
          <w:tcPr>
            <w:tcW w:w="1710" w:type="dxa"/>
            <w:vAlign w:val="center"/>
          </w:tcPr>
          <w:p w14:paraId="150EA37E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6DA2D444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1AB61716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56A06D80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0678D8FB" w14:textId="77777777">
        <w:trPr>
          <w:cantSplit/>
        </w:trPr>
        <w:tc>
          <w:tcPr>
            <w:tcW w:w="1710" w:type="dxa"/>
            <w:vAlign w:val="center"/>
          </w:tcPr>
          <w:p w14:paraId="7DEB3D51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449C5372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3C3A228B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1D4BF814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571CD720" w14:textId="77777777">
        <w:trPr>
          <w:cantSplit/>
        </w:trPr>
        <w:tc>
          <w:tcPr>
            <w:tcW w:w="1710" w:type="dxa"/>
            <w:vAlign w:val="center"/>
          </w:tcPr>
          <w:p w14:paraId="6528D41F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6A5E9947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4A2B27D6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74A41DEC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  <w:tr w:rsidR="00635EB0" w:rsidRPr="00635EB0" w14:paraId="778CDBEE" w14:textId="77777777">
        <w:trPr>
          <w:cantSplit/>
        </w:trPr>
        <w:tc>
          <w:tcPr>
            <w:tcW w:w="1710" w:type="dxa"/>
            <w:vAlign w:val="center"/>
          </w:tcPr>
          <w:p w14:paraId="0875D227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1620" w:type="dxa"/>
            <w:shd w:val="clear" w:color="auto" w:fill="FFFFFF"/>
            <w:vAlign w:val="center"/>
          </w:tcPr>
          <w:p w14:paraId="2B0BC862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2340" w:type="dxa"/>
            <w:vAlign w:val="center"/>
          </w:tcPr>
          <w:p w14:paraId="7E132380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  <w:tc>
          <w:tcPr>
            <w:tcW w:w="3780" w:type="dxa"/>
            <w:vAlign w:val="center"/>
          </w:tcPr>
          <w:p w14:paraId="3F45E5C7" w14:textId="77777777" w:rsidR="00635EB0" w:rsidRPr="00635EB0" w:rsidRDefault="00635EB0" w:rsidP="00635EB0">
            <w:pPr>
              <w:spacing w:line="220" w:lineRule="exact"/>
              <w:rPr>
                <w:rFonts w:ascii="Arial" w:eastAsia="Times New Roman" w:hAnsi="Arial" w:cs="Times New Roman"/>
              </w:rPr>
            </w:pPr>
          </w:p>
        </w:tc>
      </w:tr>
    </w:tbl>
    <w:p w14:paraId="71DE3517" w14:textId="77777777" w:rsidR="00707121" w:rsidRPr="00635EB0" w:rsidRDefault="00707121" w:rsidP="00635EB0"/>
    <w:sectPr w:rsidR="00707121" w:rsidRPr="00635EB0" w:rsidSect="008A07A6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0FCA" w14:textId="77777777" w:rsidR="00037B5E" w:rsidRDefault="00037B5E" w:rsidP="0096370C">
      <w:r>
        <w:separator/>
      </w:r>
    </w:p>
  </w:endnote>
  <w:endnote w:type="continuationSeparator" w:id="0">
    <w:p w14:paraId="1FBC8FD2" w14:textId="77777777" w:rsidR="00037B5E" w:rsidRDefault="00037B5E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14:paraId="185D45DD" w14:textId="77777777" w:rsidR="00721257" w:rsidRDefault="00721257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4D4DEADA" w14:textId="439A189A" w:rsidR="00721257" w:rsidRPr="00E74498" w:rsidRDefault="00910F89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="00721257">
              <w:rPr>
                <w:sz w:val="20"/>
                <w:szCs w:val="20"/>
              </w:rPr>
              <w:tab/>
            </w:r>
            <w:r w:rsidR="00721257" w:rsidRPr="0096370C">
              <w:rPr>
                <w:sz w:val="20"/>
                <w:szCs w:val="20"/>
              </w:rPr>
              <w:t xml:space="preserve">Page </w:t>
            </w:r>
            <w:r w:rsidR="00721257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721257"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="00721257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="00721257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721257" w:rsidRPr="0096370C">
              <w:rPr>
                <w:sz w:val="20"/>
                <w:szCs w:val="20"/>
              </w:rPr>
              <w:t xml:space="preserve"> of </w:t>
            </w:r>
            <w:r w:rsidR="00721257"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="00721257"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="00721257"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="00721257" w:rsidRPr="0096370C">
              <w:rPr>
                <w:b/>
                <w:bCs/>
                <w:sz w:val="20"/>
                <w:szCs w:val="20"/>
              </w:rPr>
              <w:fldChar w:fldCharType="end"/>
            </w:r>
            <w:r w:rsidR="00721257">
              <w:rPr>
                <w:bCs/>
                <w:sz w:val="20"/>
                <w:szCs w:val="20"/>
              </w:rPr>
              <w:t xml:space="preserve"> </w:t>
            </w:r>
          </w:p>
          <w:p w14:paraId="4137968B" w14:textId="5BC5D851" w:rsidR="00721257" w:rsidRPr="00236054" w:rsidRDefault="00037B5E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14:paraId="1245FE06" w14:textId="77777777" w:rsidR="00721257" w:rsidRDefault="00721257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222EDCE3" w14:textId="015F7C89"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5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7ADCA67C" w14:textId="634C85E3" w:rsidR="00721257" w:rsidRPr="00236054" w:rsidRDefault="00037B5E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86A9" w14:textId="77777777" w:rsidR="00037B5E" w:rsidRDefault="00037B5E" w:rsidP="0096370C">
      <w:r>
        <w:separator/>
      </w:r>
    </w:p>
  </w:footnote>
  <w:footnote w:type="continuationSeparator" w:id="0">
    <w:p w14:paraId="1FD1F9E3" w14:textId="77777777" w:rsidR="00037B5E" w:rsidRDefault="00037B5E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D74F" w14:textId="2AE0D4AB" w:rsidR="00721257" w:rsidRDefault="00721257" w:rsidP="004569AC">
    <w:pPr>
      <w:pStyle w:val="Header"/>
      <w:tabs>
        <w:tab w:val="clear" w:pos="4680"/>
      </w:tabs>
    </w:pPr>
  </w:p>
  <w:p w14:paraId="60E1C0BF" w14:textId="77777777" w:rsidR="00721257" w:rsidRDefault="00721257">
    <w:pPr>
      <w:pStyle w:val="Header"/>
    </w:pPr>
  </w:p>
  <w:p w14:paraId="4FAC516D" w14:textId="77777777" w:rsidR="00721257" w:rsidRDefault="00721257" w:rsidP="008A07A6">
    <w:pPr>
      <w:pStyle w:val="Header"/>
      <w:tabs>
        <w:tab w:val="clear" w:pos="4680"/>
        <w:tab w:val="clear" w:pos="9360"/>
        <w:tab w:val="left" w:pos="2925"/>
      </w:tabs>
    </w:pPr>
    <w:r>
      <w:tab/>
    </w:r>
  </w:p>
  <w:p w14:paraId="20BCADF9" w14:textId="77777777" w:rsidR="00721257" w:rsidRDefault="00721257">
    <w:pPr>
      <w:pStyle w:val="Header"/>
    </w:pPr>
  </w:p>
  <w:p w14:paraId="016AE81A" w14:textId="56C90563" w:rsidR="00721257" w:rsidRDefault="004569AC" w:rsidP="004B4C5B">
    <w:pPr>
      <w:pStyle w:val="Heading1"/>
      <w:jc w:val="center"/>
    </w:pPr>
    <w:r>
      <w:t>BB Demo</w:t>
    </w:r>
  </w:p>
  <w:p w14:paraId="7D56DB39" w14:textId="5001A134" w:rsidR="00721257" w:rsidRPr="00E74498" w:rsidRDefault="00721257" w:rsidP="004B4C5B">
    <w:pPr>
      <w:pStyle w:val="Heading1"/>
      <w:jc w:val="center"/>
      <w:rPr>
        <w:color w:val="auto"/>
        <w:sz w:val="36"/>
        <w:szCs w:val="36"/>
      </w:rPr>
    </w:pPr>
    <w:r>
      <w:rPr>
        <w:color w:val="auto"/>
        <w:sz w:val="36"/>
        <w:szCs w:val="36"/>
      </w:rPr>
      <w:t xml:space="preserve">Technical </w:t>
    </w:r>
    <w:r w:rsidRPr="00635EB0">
      <w:rPr>
        <w:color w:val="auto"/>
        <w:sz w:val="36"/>
        <w:szCs w:val="36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23"/>
  </w:num>
  <w:num w:numId="10">
    <w:abstractNumId w:val="3"/>
  </w:num>
  <w:num w:numId="11">
    <w:abstractNumId w:val="30"/>
  </w:num>
  <w:num w:numId="12">
    <w:abstractNumId w:val="19"/>
  </w:num>
  <w:num w:numId="13">
    <w:abstractNumId w:val="7"/>
  </w:num>
  <w:num w:numId="14">
    <w:abstractNumId w:val="4"/>
  </w:num>
  <w:num w:numId="15">
    <w:abstractNumId w:val="2"/>
  </w:num>
  <w:num w:numId="16">
    <w:abstractNumId w:val="17"/>
  </w:num>
  <w:num w:numId="17">
    <w:abstractNumId w:val="26"/>
  </w:num>
  <w:num w:numId="18">
    <w:abstractNumId w:val="14"/>
  </w:num>
  <w:num w:numId="19">
    <w:abstractNumId w:val="29"/>
  </w:num>
  <w:num w:numId="20">
    <w:abstractNumId w:val="33"/>
  </w:num>
  <w:num w:numId="21">
    <w:abstractNumId w:val="27"/>
  </w:num>
  <w:num w:numId="22">
    <w:abstractNumId w:val="22"/>
  </w:num>
  <w:num w:numId="23">
    <w:abstractNumId w:val="20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5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32"/>
  </w:num>
  <w:num w:numId="33">
    <w:abstractNumId w:val="28"/>
  </w:num>
  <w:num w:numId="34">
    <w:abstractNumId w:val="11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8EA"/>
    <w:rsid w:val="00010F16"/>
    <w:rsid w:val="000138EA"/>
    <w:rsid w:val="00035A90"/>
    <w:rsid w:val="00037B5E"/>
    <w:rsid w:val="00080E64"/>
    <w:rsid w:val="0008561D"/>
    <w:rsid w:val="000971B1"/>
    <w:rsid w:val="000D33A5"/>
    <w:rsid w:val="00115148"/>
    <w:rsid w:val="00136E6B"/>
    <w:rsid w:val="00140521"/>
    <w:rsid w:val="00146783"/>
    <w:rsid w:val="0015512B"/>
    <w:rsid w:val="00156F18"/>
    <w:rsid w:val="001632B5"/>
    <w:rsid w:val="00171739"/>
    <w:rsid w:val="001E051A"/>
    <w:rsid w:val="001E74A3"/>
    <w:rsid w:val="00210125"/>
    <w:rsid w:val="002115ED"/>
    <w:rsid w:val="00222DDA"/>
    <w:rsid w:val="00236054"/>
    <w:rsid w:val="00243B75"/>
    <w:rsid w:val="00261531"/>
    <w:rsid w:val="002C122D"/>
    <w:rsid w:val="002C5FB1"/>
    <w:rsid w:val="002D73CD"/>
    <w:rsid w:val="002E39B0"/>
    <w:rsid w:val="00326F0F"/>
    <w:rsid w:val="00332441"/>
    <w:rsid w:val="0036259E"/>
    <w:rsid w:val="00380A05"/>
    <w:rsid w:val="0038202F"/>
    <w:rsid w:val="003E1980"/>
    <w:rsid w:val="003E5316"/>
    <w:rsid w:val="004047E8"/>
    <w:rsid w:val="0041268A"/>
    <w:rsid w:val="0041422B"/>
    <w:rsid w:val="004456CD"/>
    <w:rsid w:val="00450715"/>
    <w:rsid w:val="00451702"/>
    <w:rsid w:val="004569AC"/>
    <w:rsid w:val="00475E8A"/>
    <w:rsid w:val="004B4C5B"/>
    <w:rsid w:val="004E0A17"/>
    <w:rsid w:val="004F54FE"/>
    <w:rsid w:val="00513330"/>
    <w:rsid w:val="0051335A"/>
    <w:rsid w:val="005223C3"/>
    <w:rsid w:val="00554DEF"/>
    <w:rsid w:val="00555FD5"/>
    <w:rsid w:val="0056022B"/>
    <w:rsid w:val="00567588"/>
    <w:rsid w:val="0059088B"/>
    <w:rsid w:val="005B762A"/>
    <w:rsid w:val="005C15BD"/>
    <w:rsid w:val="005C3729"/>
    <w:rsid w:val="00614998"/>
    <w:rsid w:val="006223B6"/>
    <w:rsid w:val="00635EB0"/>
    <w:rsid w:val="006549B7"/>
    <w:rsid w:val="006C2EB9"/>
    <w:rsid w:val="006C5BFE"/>
    <w:rsid w:val="006F194D"/>
    <w:rsid w:val="00706CAD"/>
    <w:rsid w:val="00707121"/>
    <w:rsid w:val="00713ED2"/>
    <w:rsid w:val="00721257"/>
    <w:rsid w:val="00757FF9"/>
    <w:rsid w:val="00761731"/>
    <w:rsid w:val="00764B3A"/>
    <w:rsid w:val="0077255F"/>
    <w:rsid w:val="007B78D2"/>
    <w:rsid w:val="007D7E6A"/>
    <w:rsid w:val="007E2006"/>
    <w:rsid w:val="007F7FF5"/>
    <w:rsid w:val="00801723"/>
    <w:rsid w:val="008101A3"/>
    <w:rsid w:val="0081079D"/>
    <w:rsid w:val="00810FC6"/>
    <w:rsid w:val="008246AA"/>
    <w:rsid w:val="00840BE7"/>
    <w:rsid w:val="00842962"/>
    <w:rsid w:val="00857D20"/>
    <w:rsid w:val="008911FE"/>
    <w:rsid w:val="0089402E"/>
    <w:rsid w:val="008A065B"/>
    <w:rsid w:val="008A07A6"/>
    <w:rsid w:val="008A1372"/>
    <w:rsid w:val="008B0746"/>
    <w:rsid w:val="008B339D"/>
    <w:rsid w:val="008C3F93"/>
    <w:rsid w:val="008D3D65"/>
    <w:rsid w:val="00904167"/>
    <w:rsid w:val="00910F89"/>
    <w:rsid w:val="009130ED"/>
    <w:rsid w:val="0092463A"/>
    <w:rsid w:val="00956605"/>
    <w:rsid w:val="0096370C"/>
    <w:rsid w:val="00991E81"/>
    <w:rsid w:val="009B617F"/>
    <w:rsid w:val="009D4BD4"/>
    <w:rsid w:val="00A10A15"/>
    <w:rsid w:val="00A40E9B"/>
    <w:rsid w:val="00A4369C"/>
    <w:rsid w:val="00A53E07"/>
    <w:rsid w:val="00A56B3B"/>
    <w:rsid w:val="00A73EFF"/>
    <w:rsid w:val="00A815C1"/>
    <w:rsid w:val="00A958A4"/>
    <w:rsid w:val="00AC5263"/>
    <w:rsid w:val="00B024B6"/>
    <w:rsid w:val="00B06909"/>
    <w:rsid w:val="00B541F1"/>
    <w:rsid w:val="00B828C6"/>
    <w:rsid w:val="00B83622"/>
    <w:rsid w:val="00BA0168"/>
    <w:rsid w:val="00BA2A21"/>
    <w:rsid w:val="00BC1631"/>
    <w:rsid w:val="00BE1B17"/>
    <w:rsid w:val="00BE604C"/>
    <w:rsid w:val="00BF0968"/>
    <w:rsid w:val="00C074D3"/>
    <w:rsid w:val="00C216E8"/>
    <w:rsid w:val="00C26444"/>
    <w:rsid w:val="00C347AA"/>
    <w:rsid w:val="00C37C10"/>
    <w:rsid w:val="00C85DE7"/>
    <w:rsid w:val="00CB21CE"/>
    <w:rsid w:val="00CD7ADE"/>
    <w:rsid w:val="00CE43B6"/>
    <w:rsid w:val="00D65581"/>
    <w:rsid w:val="00D65641"/>
    <w:rsid w:val="00DD1BFD"/>
    <w:rsid w:val="00DD4622"/>
    <w:rsid w:val="00DD5294"/>
    <w:rsid w:val="00E551C2"/>
    <w:rsid w:val="00E74498"/>
    <w:rsid w:val="00E86B73"/>
    <w:rsid w:val="00E92FFD"/>
    <w:rsid w:val="00EB55D2"/>
    <w:rsid w:val="00EB6260"/>
    <w:rsid w:val="00EC5D53"/>
    <w:rsid w:val="00ED3B50"/>
    <w:rsid w:val="00ED7BCF"/>
    <w:rsid w:val="00F0526C"/>
    <w:rsid w:val="00F35DE0"/>
    <w:rsid w:val="00F777B2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9F6F"/>
  <w15:docId w15:val="{FE33CB04-C249-469F-8685-23671D51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Rinkesh Patel</cp:lastModifiedBy>
  <cp:revision>2</cp:revision>
  <cp:lastPrinted>2011-06-17T17:05:00Z</cp:lastPrinted>
  <dcterms:created xsi:type="dcterms:W3CDTF">2022-02-01T04:31:00Z</dcterms:created>
  <dcterms:modified xsi:type="dcterms:W3CDTF">2022-02-01T04:31:00Z</dcterms:modified>
</cp:coreProperties>
</file>