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D50" w:rsidRDefault="00364D50" w:rsidP="00364D50">
      <w:pPr>
        <w:spacing w:after="0"/>
      </w:pPr>
      <w:r>
        <w:t xml:space="preserve">LE08: </w:t>
      </w:r>
      <w:r>
        <w:t>Wartung und Betrieb der IKT</w:t>
      </w:r>
    </w:p>
    <w:p w:rsidR="00364D50" w:rsidRDefault="00364D50" w:rsidP="00364D50">
      <w:pPr>
        <w:spacing w:after="0"/>
      </w:pPr>
    </w:p>
    <w:p w:rsidR="00364D50" w:rsidRDefault="00364D50" w:rsidP="00364D50">
      <w:pPr>
        <w:pStyle w:val="Listenabsatz"/>
        <w:numPr>
          <w:ilvl w:val="0"/>
          <w:numId w:val="2"/>
        </w:numPr>
        <w:spacing w:after="0"/>
        <w:rPr>
          <w:color w:val="548DD4" w:themeColor="text2" w:themeTint="99"/>
        </w:rPr>
      </w:pPr>
      <w:r w:rsidRPr="00364D50">
        <w:rPr>
          <w:color w:val="548DD4" w:themeColor="text2" w:themeTint="99"/>
        </w:rPr>
        <w:t xml:space="preserve">Sie können die Begriffe im Zusammenhang mit dem </w:t>
      </w:r>
      <w:r w:rsidRPr="00364D50">
        <w:rPr>
          <w:b/>
          <w:color w:val="548DD4" w:themeColor="text2" w:themeTint="99"/>
        </w:rPr>
        <w:t>Management</w:t>
      </w:r>
      <w:r w:rsidRPr="00364D50">
        <w:rPr>
          <w:color w:val="548DD4" w:themeColor="text2" w:themeTint="99"/>
        </w:rPr>
        <w:t xml:space="preserve"> </w:t>
      </w:r>
      <w:r w:rsidRPr="00364D50">
        <w:rPr>
          <w:b/>
          <w:color w:val="548DD4" w:themeColor="text2" w:themeTint="99"/>
        </w:rPr>
        <w:t>der</w:t>
      </w:r>
      <w:r w:rsidRPr="00364D50">
        <w:rPr>
          <w:color w:val="548DD4" w:themeColor="text2" w:themeTint="99"/>
        </w:rPr>
        <w:t xml:space="preserve"> </w:t>
      </w:r>
      <w:r w:rsidRPr="00364D50">
        <w:rPr>
          <w:b/>
          <w:color w:val="548DD4" w:themeColor="text2" w:themeTint="99"/>
        </w:rPr>
        <w:t>IKT</w:t>
      </w:r>
      <w:r w:rsidRPr="00364D50">
        <w:rPr>
          <w:color w:val="548DD4" w:themeColor="text2" w:themeTint="99"/>
        </w:rPr>
        <w:t xml:space="preserve"> definieren und </w:t>
      </w:r>
      <w:r w:rsidRPr="00364D50">
        <w:rPr>
          <w:color w:val="548DD4" w:themeColor="text2" w:themeTint="99"/>
        </w:rPr>
        <w:t>voneinander</w:t>
      </w:r>
      <w:r w:rsidRPr="00364D50">
        <w:rPr>
          <w:color w:val="548DD4" w:themeColor="text2" w:themeTint="99"/>
        </w:rPr>
        <w:t xml:space="preserve"> abgrenzen. </w:t>
      </w:r>
    </w:p>
    <w:p w:rsidR="009E0EE8" w:rsidRDefault="009E0EE8" w:rsidP="009E0EE8">
      <w:pPr>
        <w:spacing w:after="0"/>
      </w:pPr>
    </w:p>
    <w:p w:rsidR="009E0EE8" w:rsidRPr="009E0EE8" w:rsidRDefault="009E0EE8" w:rsidP="009E0EE8">
      <w:pPr>
        <w:spacing w:after="0"/>
      </w:pPr>
      <w:r>
        <w:rPr>
          <w:b/>
        </w:rPr>
        <w:t xml:space="preserve">IKT </w:t>
      </w:r>
      <w:r>
        <w:t>(</w:t>
      </w:r>
      <w:proofErr w:type="spellStart"/>
      <w:r>
        <w:t>Infromations</w:t>
      </w:r>
      <w:proofErr w:type="spellEnd"/>
      <w:r>
        <w:t xml:space="preserve">- und Kommunikationstechnik) ist die Gesamtheit der zur </w:t>
      </w:r>
      <w:r w:rsidRPr="009E0EE8">
        <w:rPr>
          <w:b/>
        </w:rPr>
        <w:t>Speicherung</w:t>
      </w:r>
      <w:r>
        <w:t xml:space="preserve">, </w:t>
      </w:r>
      <w:r w:rsidRPr="009E0EE8">
        <w:rPr>
          <w:b/>
        </w:rPr>
        <w:t>Verarbeitung</w:t>
      </w:r>
      <w:r>
        <w:t xml:space="preserve"> und </w:t>
      </w:r>
      <w:r w:rsidRPr="009E0EE8">
        <w:rPr>
          <w:b/>
        </w:rPr>
        <w:t>Kommunikation</w:t>
      </w:r>
      <w:r>
        <w:rPr>
          <w:b/>
        </w:rPr>
        <w:t xml:space="preserve"> </w:t>
      </w:r>
      <w:r>
        <w:t>(</w:t>
      </w:r>
      <w:proofErr w:type="spellStart"/>
      <w:r>
        <w:t>Basisfunktiontn</w:t>
      </w:r>
      <w:proofErr w:type="spellEnd"/>
      <w:r>
        <w:t>) zu Verfügung stehenden Ressourcen sowie die Art und Weise, wie diese Ressourcen organisiert sind.</w:t>
      </w:r>
    </w:p>
    <w:p w:rsidR="009E0EE8" w:rsidRDefault="009E0EE8" w:rsidP="009E0EE8">
      <w:pPr>
        <w:spacing w:after="0"/>
      </w:pPr>
    </w:p>
    <w:p w:rsidR="009E0EE8" w:rsidRDefault="009E0EE8" w:rsidP="009E0EE8">
      <w:pPr>
        <w:spacing w:after="0"/>
      </w:pPr>
      <w:r w:rsidRPr="009E0EE8">
        <w:rPr>
          <w:b/>
        </w:rPr>
        <w:t>Infrastruktur</w:t>
      </w:r>
      <w:r>
        <w:t xml:space="preserve"> besteht aus </w:t>
      </w:r>
      <w:r w:rsidRPr="009E0EE8">
        <w:rPr>
          <w:b/>
        </w:rPr>
        <w:t>Hard</w:t>
      </w:r>
      <w:r>
        <w:t xml:space="preserve">- und </w:t>
      </w:r>
      <w:r w:rsidRPr="009E0EE8">
        <w:rPr>
          <w:b/>
        </w:rPr>
        <w:t>Software</w:t>
      </w:r>
      <w:r>
        <w:t xml:space="preserve"> </w:t>
      </w:r>
      <w:r w:rsidRPr="009E0EE8">
        <w:t>zur</w:t>
      </w:r>
      <w:r>
        <w:t xml:space="preserve"> </w:t>
      </w:r>
      <w:r w:rsidRPr="009E0EE8">
        <w:t>Verarbeitung</w:t>
      </w:r>
      <w:r>
        <w:t xml:space="preserve">, </w:t>
      </w:r>
      <w:r w:rsidRPr="009E0EE8">
        <w:t>Speicherung</w:t>
      </w:r>
      <w:r>
        <w:t xml:space="preserve"> und Kommunikation, die eine Softwareanwendung voraussetzt.</w:t>
      </w:r>
    </w:p>
    <w:p w:rsidR="009E0EE8" w:rsidRDefault="009E0EE8" w:rsidP="009E0EE8">
      <w:pPr>
        <w:spacing w:after="0"/>
      </w:pPr>
    </w:p>
    <w:p w:rsidR="009E0EE8" w:rsidRDefault="009E0EE8" w:rsidP="009E0EE8">
      <w:pPr>
        <w:spacing w:after="0"/>
      </w:pPr>
      <w:r>
        <w:t xml:space="preserve">Die </w:t>
      </w:r>
      <w:r w:rsidRPr="009E0EE8">
        <w:rPr>
          <w:b/>
        </w:rPr>
        <w:t>Basistechnik</w:t>
      </w:r>
      <w:r>
        <w:t xml:space="preserve"> sind die</w:t>
      </w:r>
      <w:r>
        <w:t xml:space="preserve"> </w:t>
      </w:r>
      <w:r w:rsidRPr="009E0EE8">
        <w:rPr>
          <w:b/>
        </w:rPr>
        <w:t>Basiseinheiten</w:t>
      </w:r>
      <w:r>
        <w:t xml:space="preserve"> </w:t>
      </w:r>
      <w:r w:rsidRPr="009E0EE8">
        <w:rPr>
          <w:b/>
        </w:rPr>
        <w:t>der</w:t>
      </w:r>
      <w:r>
        <w:t xml:space="preserve"> </w:t>
      </w:r>
      <w:r w:rsidRPr="009E0EE8">
        <w:rPr>
          <w:b/>
        </w:rPr>
        <w:t>IKT</w:t>
      </w:r>
      <w:r>
        <w:t xml:space="preserve"> zur </w:t>
      </w:r>
      <w:r w:rsidRPr="009E0EE8">
        <w:rPr>
          <w:b/>
        </w:rPr>
        <w:t>Bereitstellung</w:t>
      </w:r>
      <w:r>
        <w:t xml:space="preserve"> der </w:t>
      </w:r>
      <w:r w:rsidRPr="009E0EE8">
        <w:rPr>
          <w:b/>
        </w:rPr>
        <w:t>Basisfunktionalitäten</w:t>
      </w:r>
      <w:r>
        <w:t xml:space="preserve"> Verarbeitung, Speicherung und Kommunikation</w:t>
      </w:r>
    </w:p>
    <w:p w:rsidR="009E0EE8" w:rsidRDefault="009E0EE8" w:rsidP="009E0EE8">
      <w:pPr>
        <w:spacing w:after="0"/>
      </w:pPr>
    </w:p>
    <w:p w:rsidR="009E0EE8" w:rsidRDefault="009E0EE8" w:rsidP="009E0EE8">
      <w:pPr>
        <w:spacing w:after="0"/>
      </w:pPr>
      <w:r w:rsidRPr="009E0EE8">
        <w:rPr>
          <w:b/>
        </w:rPr>
        <w:t>Technikbündel</w:t>
      </w:r>
      <w:r>
        <w:t xml:space="preserve"> sind </w:t>
      </w:r>
      <w:r w:rsidRPr="009E0EE8">
        <w:rPr>
          <w:b/>
        </w:rPr>
        <w:t>applikationsunabhängige</w:t>
      </w:r>
      <w:r>
        <w:t xml:space="preserve"> </w:t>
      </w:r>
      <w:r w:rsidRPr="009E0EE8">
        <w:rPr>
          <w:b/>
        </w:rPr>
        <w:t>Kombinationen</w:t>
      </w:r>
      <w:r>
        <w:t xml:space="preserve"> von </w:t>
      </w:r>
      <w:r w:rsidRPr="0052357D">
        <w:rPr>
          <w:b/>
        </w:rPr>
        <w:t>Basistechnik</w:t>
      </w:r>
      <w:r>
        <w:t xml:space="preserve"> zur Realisierung spezieller Konzepte.</w:t>
      </w:r>
    </w:p>
    <w:p w:rsidR="009E0EE8" w:rsidRDefault="009E0EE8" w:rsidP="009E0EE8">
      <w:pPr>
        <w:spacing w:after="0"/>
      </w:pPr>
    </w:p>
    <w:p w:rsidR="0052357D" w:rsidRDefault="0052357D" w:rsidP="009E0EE8">
      <w:pPr>
        <w:spacing w:after="0"/>
      </w:pPr>
      <w:r w:rsidRPr="0052357D">
        <w:rPr>
          <w:b/>
        </w:rPr>
        <w:t>Management</w:t>
      </w:r>
      <w:r>
        <w:t xml:space="preserve"> </w:t>
      </w:r>
      <w:r w:rsidRPr="0052357D">
        <w:rPr>
          <w:b/>
        </w:rPr>
        <w:t>der</w:t>
      </w:r>
      <w:r>
        <w:t xml:space="preserve"> </w:t>
      </w:r>
      <w:r w:rsidRPr="0052357D">
        <w:rPr>
          <w:b/>
        </w:rPr>
        <w:t>IKT</w:t>
      </w:r>
      <w:r>
        <w:t xml:space="preserve"> befasst sich mit dem </w:t>
      </w:r>
      <w:r w:rsidRPr="0052357D">
        <w:rPr>
          <w:b/>
        </w:rPr>
        <w:t>managen</w:t>
      </w:r>
      <w:r>
        <w:t xml:space="preserve"> der </w:t>
      </w:r>
      <w:r w:rsidRPr="0052357D">
        <w:rPr>
          <w:b/>
        </w:rPr>
        <w:t>bereits</w:t>
      </w:r>
      <w:r>
        <w:t xml:space="preserve"> </w:t>
      </w:r>
      <w:r w:rsidRPr="0052357D">
        <w:rPr>
          <w:b/>
        </w:rPr>
        <w:t>im</w:t>
      </w:r>
      <w:r>
        <w:t xml:space="preserve"> </w:t>
      </w:r>
      <w:r w:rsidRPr="0052357D">
        <w:rPr>
          <w:b/>
        </w:rPr>
        <w:t>Unternehmen</w:t>
      </w:r>
      <w:r>
        <w:t xml:space="preserve"> im </w:t>
      </w:r>
      <w:r w:rsidRPr="0052357D">
        <w:rPr>
          <w:b/>
        </w:rPr>
        <w:t>Einsatz</w:t>
      </w:r>
      <w:r>
        <w:t xml:space="preserve"> </w:t>
      </w:r>
      <w:r w:rsidRPr="0052357D">
        <w:rPr>
          <w:b/>
        </w:rPr>
        <w:t>befindlichen</w:t>
      </w:r>
      <w:r>
        <w:t xml:space="preserve"> </w:t>
      </w:r>
      <w:r w:rsidRPr="0052357D">
        <w:rPr>
          <w:b/>
        </w:rPr>
        <w:t>IKT</w:t>
      </w:r>
      <w:r>
        <w:t xml:space="preserve"> und </w:t>
      </w:r>
      <w:r w:rsidRPr="0052357D">
        <w:rPr>
          <w:b/>
        </w:rPr>
        <w:t>neuer</w:t>
      </w:r>
      <w:r>
        <w:t xml:space="preserve"> </w:t>
      </w:r>
      <w:r w:rsidRPr="0052357D">
        <w:rPr>
          <w:b/>
        </w:rPr>
        <w:t>Technik</w:t>
      </w:r>
      <w:r>
        <w:t xml:space="preserve"> für </w:t>
      </w:r>
      <w:r w:rsidRPr="0052357D">
        <w:rPr>
          <w:b/>
        </w:rPr>
        <w:t>potentiellen</w:t>
      </w:r>
      <w:r>
        <w:t xml:space="preserve"> </w:t>
      </w:r>
      <w:r w:rsidRPr="0052357D">
        <w:rPr>
          <w:b/>
        </w:rPr>
        <w:t>Einsatz</w:t>
      </w:r>
      <w:r>
        <w:t xml:space="preserve"> im Unternehmen. Somit soll die Effizient und Profitabilität eines Unternehmens verbessert werden.</w:t>
      </w:r>
    </w:p>
    <w:p w:rsidR="0052357D" w:rsidRDefault="0052357D" w:rsidP="009E0EE8">
      <w:pPr>
        <w:spacing w:after="0"/>
      </w:pPr>
      <w:r>
        <w:t xml:space="preserve">Herausforderungen: </w:t>
      </w:r>
    </w:p>
    <w:p w:rsidR="0052357D" w:rsidRDefault="0052357D" w:rsidP="0052357D">
      <w:pPr>
        <w:pStyle w:val="Listenabsatz"/>
        <w:numPr>
          <w:ilvl w:val="0"/>
          <w:numId w:val="2"/>
        </w:numPr>
        <w:spacing w:after="0"/>
      </w:pPr>
      <w:r>
        <w:t>Technische Entwicklungen und deren Bedeu</w:t>
      </w:r>
      <w:r>
        <w:t xml:space="preserve">tung für das eigene Unternehmen und </w:t>
      </w:r>
    </w:p>
    <w:p w:rsidR="0052357D" w:rsidRDefault="0052357D" w:rsidP="009E0EE8">
      <w:pPr>
        <w:pStyle w:val="Listenabsatz"/>
        <w:numPr>
          <w:ilvl w:val="0"/>
          <w:numId w:val="2"/>
        </w:numPr>
        <w:spacing w:after="0"/>
      </w:pPr>
      <w:r>
        <w:t>d</w:t>
      </w:r>
      <w:r>
        <w:t>ie Möglichkeit und Fähigkeit des eigenen Unternehmens, Technik anzuwenden b</w:t>
      </w:r>
      <w:r>
        <w:t>zw. neue Technik zu integrieren</w:t>
      </w:r>
    </w:p>
    <w:p w:rsidR="009E0EE8" w:rsidRPr="009E0EE8" w:rsidRDefault="009E0EE8" w:rsidP="009E0EE8">
      <w:pPr>
        <w:spacing w:after="0"/>
      </w:pPr>
    </w:p>
    <w:p w:rsidR="00364D50" w:rsidRPr="00364D50" w:rsidRDefault="00364D50" w:rsidP="00364D50">
      <w:pPr>
        <w:pStyle w:val="Listenabsatz"/>
        <w:numPr>
          <w:ilvl w:val="0"/>
          <w:numId w:val="2"/>
        </w:numPr>
        <w:spacing w:after="0"/>
        <w:rPr>
          <w:color w:val="548DD4" w:themeColor="text2" w:themeTint="99"/>
        </w:rPr>
      </w:pPr>
      <w:r w:rsidRPr="00364D50">
        <w:rPr>
          <w:color w:val="548DD4" w:themeColor="text2" w:themeTint="99"/>
        </w:rPr>
        <w:t xml:space="preserve">Sie wissen, was sich hinter </w:t>
      </w:r>
      <w:r w:rsidRPr="00364D50">
        <w:rPr>
          <w:b/>
          <w:color w:val="548DD4" w:themeColor="text2" w:themeTint="99"/>
        </w:rPr>
        <w:t>operativem</w:t>
      </w:r>
      <w:r w:rsidRPr="00364D50">
        <w:rPr>
          <w:color w:val="548DD4" w:themeColor="text2" w:themeTint="99"/>
        </w:rPr>
        <w:t xml:space="preserve"> </w:t>
      </w:r>
      <w:r w:rsidRPr="00364D50">
        <w:rPr>
          <w:b/>
          <w:color w:val="548DD4" w:themeColor="text2" w:themeTint="99"/>
        </w:rPr>
        <w:t>und</w:t>
      </w:r>
      <w:r w:rsidRPr="00364D50">
        <w:rPr>
          <w:color w:val="548DD4" w:themeColor="text2" w:themeTint="99"/>
        </w:rPr>
        <w:t xml:space="preserve"> </w:t>
      </w:r>
      <w:r w:rsidRPr="00364D50">
        <w:rPr>
          <w:b/>
          <w:color w:val="548DD4" w:themeColor="text2" w:themeTint="99"/>
        </w:rPr>
        <w:t>strategischem</w:t>
      </w:r>
      <w:r w:rsidRPr="00364D50">
        <w:rPr>
          <w:color w:val="548DD4" w:themeColor="text2" w:themeTint="99"/>
        </w:rPr>
        <w:t xml:space="preserve"> </w:t>
      </w:r>
      <w:r w:rsidRPr="00364D50">
        <w:rPr>
          <w:b/>
          <w:color w:val="548DD4" w:themeColor="text2" w:themeTint="99"/>
        </w:rPr>
        <w:t>Management</w:t>
      </w:r>
      <w:r w:rsidRPr="00364D50">
        <w:rPr>
          <w:color w:val="548DD4" w:themeColor="text2" w:themeTint="99"/>
        </w:rPr>
        <w:t xml:space="preserve"> </w:t>
      </w:r>
      <w:r w:rsidRPr="00364D50">
        <w:rPr>
          <w:b/>
          <w:color w:val="548DD4" w:themeColor="text2" w:themeTint="99"/>
        </w:rPr>
        <w:t>der</w:t>
      </w:r>
      <w:r w:rsidRPr="00364D50">
        <w:rPr>
          <w:color w:val="548DD4" w:themeColor="text2" w:themeTint="99"/>
        </w:rPr>
        <w:t xml:space="preserve"> </w:t>
      </w:r>
      <w:r w:rsidRPr="00364D50">
        <w:rPr>
          <w:b/>
          <w:color w:val="548DD4" w:themeColor="text2" w:themeTint="99"/>
        </w:rPr>
        <w:t>IKT</w:t>
      </w:r>
      <w:r w:rsidRPr="00364D50">
        <w:rPr>
          <w:color w:val="548DD4" w:themeColor="text2" w:themeTint="99"/>
        </w:rPr>
        <w:t xml:space="preserve"> an Aufgaben verbirgt und können relevante Methoden wie z.B. </w:t>
      </w:r>
      <w:r w:rsidRPr="00364D50">
        <w:rPr>
          <w:b/>
          <w:color w:val="548DD4" w:themeColor="text2" w:themeTint="99"/>
        </w:rPr>
        <w:t>Technology</w:t>
      </w:r>
      <w:r w:rsidRPr="00364D50">
        <w:rPr>
          <w:color w:val="548DD4" w:themeColor="text2" w:themeTint="99"/>
        </w:rPr>
        <w:t xml:space="preserve"> </w:t>
      </w:r>
      <w:proofErr w:type="spellStart"/>
      <w:r w:rsidRPr="00364D50">
        <w:rPr>
          <w:b/>
          <w:color w:val="548DD4" w:themeColor="text2" w:themeTint="99"/>
        </w:rPr>
        <w:t>Roadmapping</w:t>
      </w:r>
      <w:proofErr w:type="spellEnd"/>
      <w:r w:rsidRPr="00364D50">
        <w:rPr>
          <w:color w:val="548DD4" w:themeColor="text2" w:themeTint="99"/>
        </w:rPr>
        <w:t xml:space="preserve"> anwenden.</w:t>
      </w:r>
    </w:p>
    <w:p w:rsidR="00364D50" w:rsidRDefault="00364D50" w:rsidP="00364D50">
      <w:pPr>
        <w:spacing w:after="0"/>
      </w:pPr>
    </w:p>
    <w:p w:rsidR="00364D50" w:rsidRDefault="00FB2070" w:rsidP="00364D50">
      <w:pPr>
        <w:spacing w:after="0"/>
        <w:rPr>
          <w:u w:val="single"/>
        </w:rPr>
      </w:pPr>
      <w:r w:rsidRPr="00FB2070">
        <w:rPr>
          <w:u w:val="single"/>
        </w:rPr>
        <w:t>Operatives IKT Management (Wartung und Betrieb)</w:t>
      </w:r>
    </w:p>
    <w:p w:rsidR="00FB2070" w:rsidRPr="00FB2070" w:rsidRDefault="006B3DE2" w:rsidP="00FB2070">
      <w:pPr>
        <w:pStyle w:val="Listenabsatz"/>
        <w:numPr>
          <w:ilvl w:val="0"/>
          <w:numId w:val="4"/>
        </w:numPr>
        <w:spacing w:after="0"/>
        <w:rPr>
          <w:u w:val="single"/>
        </w:rPr>
      </w:pPr>
      <w:r w:rsidRPr="000F4C39">
        <w:rPr>
          <w:b/>
        </w:rPr>
        <w:t>ITIL</w:t>
      </w:r>
      <w:r>
        <w:t xml:space="preserve"> (IT Infrastructure Library) b</w:t>
      </w:r>
      <w:r w:rsidR="00FB2070">
        <w:t>ietet die Grundlage zur Verbesserung von Einsatz und Wirkung einer operational eingesetzten IT-Infrastruktur.</w:t>
      </w:r>
    </w:p>
    <w:p w:rsidR="00FB2070" w:rsidRDefault="006B3DE2" w:rsidP="00FB2070">
      <w:pPr>
        <w:pStyle w:val="Listenabsatz"/>
        <w:numPr>
          <w:ilvl w:val="0"/>
          <w:numId w:val="3"/>
        </w:numPr>
        <w:spacing w:after="0"/>
      </w:pPr>
      <w:r>
        <w:t>es</w:t>
      </w:r>
      <w:r w:rsidR="00FB2070">
        <w:t xml:space="preserve"> b</w:t>
      </w:r>
      <w:r w:rsidR="00FB2070">
        <w:t>einhaltet eine umfassende und öffentlich verfügbare fachliche Dokumentation zur Planung, Erbringung und Unterstü</w:t>
      </w:r>
      <w:r w:rsidR="00FB2070">
        <w:t xml:space="preserve">tzung von IT-Serviceleistungen </w:t>
      </w:r>
    </w:p>
    <w:p w:rsidR="00FB2070" w:rsidRDefault="00FB2070" w:rsidP="00FB2070">
      <w:pPr>
        <w:pStyle w:val="Listenabsatz"/>
        <w:numPr>
          <w:ilvl w:val="0"/>
          <w:numId w:val="3"/>
        </w:numPr>
        <w:spacing w:after="0"/>
      </w:pPr>
      <w:r>
        <w:t xml:space="preserve">ITIL bietet die Grundlage zur Verbesserung von Einsatz und Wirkung einer operationell </w:t>
      </w:r>
      <w:r>
        <w:t xml:space="preserve">eingesetzten IT-Infrastruktur </w:t>
      </w:r>
    </w:p>
    <w:p w:rsidR="00FB2070" w:rsidRDefault="00FB2070" w:rsidP="00FB2070">
      <w:pPr>
        <w:pStyle w:val="Listenabsatz"/>
        <w:numPr>
          <w:ilvl w:val="0"/>
          <w:numId w:val="3"/>
        </w:numPr>
        <w:spacing w:after="0"/>
      </w:pPr>
      <w:r w:rsidRPr="00FB2070">
        <w:rPr>
          <w:b/>
        </w:rPr>
        <w:t>Best</w:t>
      </w:r>
      <w:r>
        <w:t xml:space="preserve"> </w:t>
      </w:r>
      <w:r w:rsidRPr="00FB2070">
        <w:rPr>
          <w:b/>
        </w:rPr>
        <w:t>Practice</w:t>
      </w:r>
      <w:r>
        <w:t xml:space="preserve"> Leitfaden, in dem das „</w:t>
      </w:r>
      <w:r w:rsidRPr="00FB2070">
        <w:rPr>
          <w:b/>
        </w:rPr>
        <w:t>WAS</w:t>
      </w:r>
      <w:r>
        <w:t>“ beschrieben wird, und nicht das „</w:t>
      </w:r>
      <w:r w:rsidRPr="00FB2070">
        <w:rPr>
          <w:b/>
        </w:rPr>
        <w:t>WIE</w:t>
      </w:r>
      <w:r>
        <w:t>“</w:t>
      </w:r>
    </w:p>
    <w:p w:rsidR="000F4C39" w:rsidRDefault="00FB2070" w:rsidP="00FB2070">
      <w:pPr>
        <w:spacing w:after="0"/>
      </w:pPr>
      <w:r>
        <w:rPr>
          <w:noProof/>
          <w:lang w:eastAsia="de-DE"/>
        </w:rPr>
        <w:drawing>
          <wp:inline distT="0" distB="0" distL="0" distR="0" wp14:anchorId="14BFD880" wp14:editId="3E028B11">
            <wp:extent cx="2609229" cy="1660518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2365" cy="166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39" w:rsidRDefault="000F4C39" w:rsidP="000F4C39">
      <w:pPr>
        <w:spacing w:after="0"/>
        <w:rPr>
          <w:u w:val="single"/>
        </w:rPr>
      </w:pPr>
      <w:proofErr w:type="spellStart"/>
      <w:r>
        <w:rPr>
          <w:u w:val="single"/>
        </w:rPr>
        <w:lastRenderedPageBreak/>
        <w:t>Strategsches</w:t>
      </w:r>
      <w:proofErr w:type="spellEnd"/>
      <w:r>
        <w:rPr>
          <w:u w:val="single"/>
        </w:rPr>
        <w:t xml:space="preserve"> IKT Management</w:t>
      </w:r>
    </w:p>
    <w:p w:rsidR="000F4C39" w:rsidRDefault="000F4C39" w:rsidP="000F4C39">
      <w:pPr>
        <w:pStyle w:val="Listenabsatz"/>
        <w:numPr>
          <w:ilvl w:val="0"/>
          <w:numId w:val="3"/>
        </w:numPr>
        <w:spacing w:after="0"/>
      </w:pPr>
      <w:r>
        <w:t xml:space="preserve">Die </w:t>
      </w:r>
      <w:r w:rsidRPr="000F4C39">
        <w:rPr>
          <w:b/>
        </w:rPr>
        <w:t>Bestimmung</w:t>
      </w:r>
      <w:r>
        <w:t xml:space="preserve"> des </w:t>
      </w:r>
      <w:r w:rsidRPr="000F4C39">
        <w:rPr>
          <w:b/>
        </w:rPr>
        <w:t>IKT</w:t>
      </w:r>
      <w:r>
        <w:t>-</w:t>
      </w:r>
      <w:r w:rsidRPr="000F4C39">
        <w:rPr>
          <w:b/>
        </w:rPr>
        <w:t>Bedarfs</w:t>
      </w:r>
      <w:r>
        <w:t xml:space="preserve"> des Unternehmens </w:t>
      </w:r>
    </w:p>
    <w:p w:rsidR="000F4C39" w:rsidRDefault="000F4C39" w:rsidP="000F4C39">
      <w:pPr>
        <w:pStyle w:val="Listenabsatz"/>
        <w:numPr>
          <w:ilvl w:val="0"/>
          <w:numId w:val="3"/>
        </w:numPr>
        <w:spacing w:after="0"/>
      </w:pPr>
      <w:r>
        <w:t xml:space="preserve">Die </w:t>
      </w:r>
      <w:r w:rsidRPr="000F4C39">
        <w:rPr>
          <w:b/>
        </w:rPr>
        <w:t>Beeinflussung</w:t>
      </w:r>
      <w:r>
        <w:t xml:space="preserve"> der </w:t>
      </w:r>
      <w:r w:rsidRPr="000F4C39">
        <w:rPr>
          <w:b/>
        </w:rPr>
        <w:t>IKT</w:t>
      </w:r>
      <w:r>
        <w:t>-</w:t>
      </w:r>
      <w:r w:rsidRPr="000F4C39">
        <w:rPr>
          <w:b/>
        </w:rPr>
        <w:t>Entwicklung</w:t>
      </w:r>
      <w:r>
        <w:t xml:space="preserve"> im Unternehmen </w:t>
      </w:r>
    </w:p>
    <w:p w:rsidR="000F4C39" w:rsidRDefault="000F4C39" w:rsidP="000F4C39">
      <w:pPr>
        <w:pStyle w:val="Listenabsatz"/>
        <w:numPr>
          <w:ilvl w:val="0"/>
          <w:numId w:val="3"/>
        </w:numPr>
        <w:spacing w:after="0"/>
      </w:pPr>
      <w:r>
        <w:t xml:space="preserve">Das </w:t>
      </w:r>
      <w:r w:rsidRPr="000F4C39">
        <w:rPr>
          <w:b/>
        </w:rPr>
        <w:t>Beobachten</w:t>
      </w:r>
      <w:r>
        <w:t xml:space="preserve"> der </w:t>
      </w:r>
      <w:r w:rsidRPr="000F4C39">
        <w:rPr>
          <w:b/>
        </w:rPr>
        <w:t>IKT</w:t>
      </w:r>
      <w:r>
        <w:t>-</w:t>
      </w:r>
      <w:r w:rsidRPr="000F4C39">
        <w:rPr>
          <w:b/>
        </w:rPr>
        <w:t>Entwicklung</w:t>
      </w:r>
      <w:r>
        <w:t xml:space="preserve"> außerhalb des Unternehmens </w:t>
      </w:r>
    </w:p>
    <w:p w:rsidR="000F4C39" w:rsidRDefault="000F4C39" w:rsidP="000F4C39">
      <w:pPr>
        <w:pStyle w:val="Listenabsatz"/>
        <w:numPr>
          <w:ilvl w:val="0"/>
          <w:numId w:val="3"/>
        </w:numPr>
        <w:spacing w:after="0"/>
      </w:pPr>
      <w:r>
        <w:t xml:space="preserve">Das </w:t>
      </w:r>
      <w:r w:rsidRPr="000F4C39">
        <w:rPr>
          <w:b/>
        </w:rPr>
        <w:t>Treffen</w:t>
      </w:r>
      <w:r>
        <w:t xml:space="preserve"> von </w:t>
      </w:r>
      <w:r w:rsidRPr="000F4C39">
        <w:rPr>
          <w:b/>
        </w:rPr>
        <w:t>IKT</w:t>
      </w:r>
      <w:r>
        <w:t>-</w:t>
      </w:r>
      <w:r w:rsidRPr="000F4C39">
        <w:rPr>
          <w:b/>
        </w:rPr>
        <w:t>Einsatzentscheidungen</w:t>
      </w:r>
      <w:r>
        <w:t xml:space="preserve"> nach Technik- und Systemart, Umfang und Zeitpunkt </w:t>
      </w:r>
    </w:p>
    <w:p w:rsidR="000F4C39" w:rsidRDefault="000F4C39" w:rsidP="000F4C39">
      <w:pPr>
        <w:pStyle w:val="Listenabsatz"/>
        <w:numPr>
          <w:ilvl w:val="0"/>
          <w:numId w:val="3"/>
        </w:numPr>
        <w:spacing w:after="0"/>
      </w:pPr>
      <w:r>
        <w:t xml:space="preserve">Die </w:t>
      </w:r>
      <w:r w:rsidRPr="000F4C39">
        <w:rPr>
          <w:b/>
        </w:rPr>
        <w:t>Evaluierung</w:t>
      </w:r>
      <w:r>
        <w:t xml:space="preserve"> des </w:t>
      </w:r>
      <w:r w:rsidRPr="000F4C39">
        <w:rPr>
          <w:b/>
        </w:rPr>
        <w:t>Technikeinsatzes</w:t>
      </w:r>
      <w:r>
        <w:t xml:space="preserve"> </w:t>
      </w:r>
    </w:p>
    <w:p w:rsidR="000F4C39" w:rsidRDefault="000F4C39" w:rsidP="000F4C39">
      <w:pPr>
        <w:pStyle w:val="Listenabsatz"/>
        <w:numPr>
          <w:ilvl w:val="0"/>
          <w:numId w:val="3"/>
        </w:numPr>
        <w:spacing w:after="0"/>
      </w:pPr>
      <w:r w:rsidRPr="000F4C39">
        <w:rPr>
          <w:b/>
        </w:rPr>
        <w:t>Entwicklung</w:t>
      </w:r>
      <w:r>
        <w:t xml:space="preserve"> neuer Informations- und Kommunikationstechnik (u.U. mit Entwicklungspartnern)</w:t>
      </w:r>
    </w:p>
    <w:p w:rsidR="000F4C39" w:rsidRDefault="000F4C39" w:rsidP="000F4C39">
      <w:pPr>
        <w:pStyle w:val="Listenabsatz"/>
        <w:spacing w:after="0"/>
      </w:pPr>
    </w:p>
    <w:p w:rsidR="000F4C39" w:rsidRPr="000F4C39" w:rsidRDefault="000F4C39" w:rsidP="000F4C39">
      <w:pPr>
        <w:spacing w:after="0"/>
        <w:rPr>
          <w:u w:val="single"/>
        </w:rPr>
      </w:pPr>
      <w:r w:rsidRPr="000F4C39">
        <w:rPr>
          <w:u w:val="single"/>
        </w:rPr>
        <w:t>Methoden</w:t>
      </w:r>
    </w:p>
    <w:p w:rsidR="000F4C39" w:rsidRPr="000F4C39" w:rsidRDefault="000F4C39" w:rsidP="000F4C39">
      <w:pPr>
        <w:spacing w:after="0"/>
        <w:rPr>
          <w:b/>
        </w:rPr>
      </w:pPr>
      <w:r w:rsidRPr="000F4C39">
        <w:rPr>
          <w:b/>
        </w:rPr>
        <w:t>Bestimmung des optimalen Ersatzzeitpunktes einer Anwendung</w:t>
      </w:r>
    </w:p>
    <w:p w:rsidR="00ED2347" w:rsidRDefault="00ED2347" w:rsidP="00ED2347">
      <w:pPr>
        <w:pStyle w:val="Listenabsatz"/>
        <w:numPr>
          <w:ilvl w:val="0"/>
          <w:numId w:val="3"/>
        </w:numPr>
        <w:spacing w:after="0"/>
      </w:pPr>
      <w:r>
        <w:t xml:space="preserve">Analyse der Kostenstruktur </w:t>
      </w:r>
    </w:p>
    <w:p w:rsidR="00ED2347" w:rsidRDefault="00ED2347" w:rsidP="00ED2347">
      <w:pPr>
        <w:pStyle w:val="Listenabsatz"/>
        <w:numPr>
          <w:ilvl w:val="1"/>
          <w:numId w:val="9"/>
        </w:numPr>
        <w:spacing w:after="0"/>
      </w:pPr>
      <w:r>
        <w:t xml:space="preserve">Zu erwartende Aufwendungen für den gesamten Lebenszyklus </w:t>
      </w:r>
    </w:p>
    <w:p w:rsidR="00ED2347" w:rsidRDefault="00ED2347" w:rsidP="00ED2347">
      <w:pPr>
        <w:pStyle w:val="Listenabsatz"/>
        <w:numPr>
          <w:ilvl w:val="1"/>
          <w:numId w:val="9"/>
        </w:numPr>
        <w:spacing w:after="0"/>
      </w:pPr>
      <w:r>
        <w:t>Erstellungskosten, Aufwand für kon</w:t>
      </w:r>
      <w:r w:rsidR="007909D0">
        <w:t>tinuierliche Pflege und Wartung</w:t>
      </w:r>
      <w:bookmarkStart w:id="0" w:name="_GoBack"/>
      <w:bookmarkEnd w:id="0"/>
    </w:p>
    <w:p w:rsidR="00ED2347" w:rsidRDefault="00ED2347" w:rsidP="00ED2347">
      <w:pPr>
        <w:pStyle w:val="Listenabsatz"/>
        <w:numPr>
          <w:ilvl w:val="0"/>
          <w:numId w:val="3"/>
        </w:numPr>
        <w:spacing w:after="0"/>
      </w:pPr>
      <w:r>
        <w:t xml:space="preserve">Methoden der Nutzenstrukturanalyse </w:t>
      </w:r>
    </w:p>
    <w:p w:rsidR="00ED2347" w:rsidRDefault="00ED2347" w:rsidP="00ED2347">
      <w:pPr>
        <w:pStyle w:val="Listenabsatz"/>
        <w:numPr>
          <w:ilvl w:val="1"/>
          <w:numId w:val="9"/>
        </w:numPr>
        <w:spacing w:after="0"/>
      </w:pPr>
      <w:r>
        <w:t xml:space="preserve">Erfassung wichtiger Auswirkungen auf den Prozessablauf im Unternehmen </w:t>
      </w:r>
    </w:p>
    <w:p w:rsidR="00ED2347" w:rsidRDefault="00ED2347" w:rsidP="00ED2347">
      <w:pPr>
        <w:pStyle w:val="Listenabsatz"/>
        <w:numPr>
          <w:ilvl w:val="1"/>
          <w:numId w:val="9"/>
        </w:numPr>
        <w:spacing w:after="0"/>
      </w:pPr>
      <w:r>
        <w:t xml:space="preserve">Nutzen abschätzen und monetär ausdrücken </w:t>
      </w:r>
    </w:p>
    <w:p w:rsidR="00ED2347" w:rsidRDefault="00ED2347" w:rsidP="00ED2347">
      <w:pPr>
        <w:pStyle w:val="Listenabsatz"/>
        <w:numPr>
          <w:ilvl w:val="0"/>
          <w:numId w:val="3"/>
        </w:numPr>
        <w:spacing w:after="0"/>
      </w:pPr>
      <w:r>
        <w:t xml:space="preserve">Bestimmung des Abschaffungszeitpunktes </w:t>
      </w:r>
    </w:p>
    <w:p w:rsidR="00ED2347" w:rsidRDefault="00ED2347" w:rsidP="00ED2347">
      <w:pPr>
        <w:pStyle w:val="Listenabsatz"/>
        <w:numPr>
          <w:ilvl w:val="1"/>
          <w:numId w:val="9"/>
        </w:numPr>
        <w:spacing w:after="0"/>
      </w:pPr>
      <w:r>
        <w:t xml:space="preserve">Gegenüberstellung der Kosten- und Nutzenanalyse </w:t>
      </w:r>
    </w:p>
    <w:p w:rsidR="000F4C39" w:rsidRDefault="00ED2347" w:rsidP="00ED2347">
      <w:pPr>
        <w:pStyle w:val="Listenabsatz"/>
        <w:numPr>
          <w:ilvl w:val="1"/>
          <w:numId w:val="9"/>
        </w:numPr>
        <w:spacing w:after="0"/>
      </w:pPr>
      <w:r>
        <w:t>Errechnung des ökonomisch sinnvollsten Termins</w:t>
      </w:r>
    </w:p>
    <w:p w:rsidR="000F4C39" w:rsidRDefault="000F4C39" w:rsidP="000F4C39">
      <w:pPr>
        <w:spacing w:after="0"/>
      </w:pPr>
    </w:p>
    <w:p w:rsidR="000F4C39" w:rsidRPr="000F4C39" w:rsidRDefault="000F4C39" w:rsidP="000F4C39">
      <w:pPr>
        <w:spacing w:after="0"/>
      </w:pPr>
      <w:r w:rsidRPr="000F4C39">
        <w:rPr>
          <w:b/>
        </w:rPr>
        <w:t>Standardauswahl</w:t>
      </w:r>
      <w:r>
        <w:rPr>
          <w:b/>
        </w:rPr>
        <w:t xml:space="preserve"> </w:t>
      </w:r>
      <w:r>
        <w:t xml:space="preserve">(senken der </w:t>
      </w:r>
      <w:proofErr w:type="spellStart"/>
      <w:r>
        <w:t>Kommunikationkosten</w:t>
      </w:r>
      <w:proofErr w:type="spellEnd"/>
      <w:r>
        <w:t>, ermöglich Markttransparenz)</w:t>
      </w:r>
    </w:p>
    <w:p w:rsidR="000F4C39" w:rsidRDefault="000F4C39" w:rsidP="000F4C39">
      <w:pPr>
        <w:pStyle w:val="Listenabsatz"/>
        <w:numPr>
          <w:ilvl w:val="0"/>
          <w:numId w:val="7"/>
        </w:numPr>
        <w:spacing w:after="0"/>
      </w:pPr>
      <w:r>
        <w:t xml:space="preserve">Standards als Kaufkriterium: </w:t>
      </w:r>
    </w:p>
    <w:p w:rsidR="00ED2347" w:rsidRDefault="00ED2347" w:rsidP="00ED2347">
      <w:pPr>
        <w:pStyle w:val="Listenabsatz"/>
        <w:numPr>
          <w:ilvl w:val="1"/>
          <w:numId w:val="7"/>
        </w:numPr>
        <w:spacing w:after="0"/>
      </w:pPr>
      <w:r>
        <w:t>ohne Standard Unsicherheit bezüglich direkter und indirekter Netzeffekte</w:t>
      </w:r>
    </w:p>
    <w:p w:rsidR="000F4C39" w:rsidRDefault="000F4C39" w:rsidP="000F4C39">
      <w:pPr>
        <w:pStyle w:val="Listenabsatz"/>
        <w:numPr>
          <w:ilvl w:val="1"/>
          <w:numId w:val="7"/>
        </w:numPr>
        <w:spacing w:after="0"/>
      </w:pPr>
      <w:r>
        <w:t xml:space="preserve">Gefahr der Entscheidung für das ‚falsche‘ System </w:t>
      </w:r>
    </w:p>
    <w:p w:rsidR="000F4C39" w:rsidRDefault="000F4C39" w:rsidP="000F4C39">
      <w:pPr>
        <w:pStyle w:val="Listenabsatz"/>
        <w:numPr>
          <w:ilvl w:val="1"/>
          <w:numId w:val="7"/>
        </w:numPr>
        <w:spacing w:after="0"/>
      </w:pPr>
      <w:r>
        <w:t>als Reaktion häufig Ve</w:t>
      </w:r>
      <w:r>
        <w:t xml:space="preserve">rzögerung der Kaufentscheidung </w:t>
      </w:r>
      <w:r>
        <w:t xml:space="preserve"> </w:t>
      </w:r>
    </w:p>
    <w:p w:rsidR="000F4C39" w:rsidRDefault="000F4C39" w:rsidP="000F4C39">
      <w:pPr>
        <w:pStyle w:val="Listenabsatz"/>
        <w:numPr>
          <w:ilvl w:val="0"/>
          <w:numId w:val="7"/>
        </w:numPr>
        <w:spacing w:after="0"/>
      </w:pPr>
      <w:r>
        <w:t xml:space="preserve">Lock-In: </w:t>
      </w:r>
    </w:p>
    <w:p w:rsidR="000F4C39" w:rsidRDefault="000F4C39" w:rsidP="000F4C39">
      <w:pPr>
        <w:pStyle w:val="Listenabsatz"/>
        <w:numPr>
          <w:ilvl w:val="1"/>
          <w:numId w:val="7"/>
        </w:numPr>
        <w:spacing w:after="0"/>
      </w:pPr>
      <w:r>
        <w:t>Kosten für einen Wechsel des Systems sind te</w:t>
      </w:r>
      <w:r>
        <w:t>urer als der entstehende Nutzen:</w:t>
      </w:r>
      <w:r>
        <w:t xml:space="preserve"> Windows vs. Linux </w:t>
      </w:r>
    </w:p>
    <w:p w:rsidR="000F4C39" w:rsidRDefault="000F4C39" w:rsidP="000F4C39">
      <w:pPr>
        <w:pStyle w:val="Listenabsatz"/>
        <w:numPr>
          <w:ilvl w:val="1"/>
          <w:numId w:val="7"/>
        </w:numPr>
        <w:spacing w:after="0"/>
      </w:pPr>
      <w:r>
        <w:t>Lock-In stellt für den Anbieter ein Quasimonopol her</w:t>
      </w:r>
    </w:p>
    <w:p w:rsidR="000F4C39" w:rsidRDefault="000F4C39" w:rsidP="000F4C39">
      <w:pPr>
        <w:pStyle w:val="Listenabsatz"/>
        <w:spacing w:after="0"/>
        <w:ind w:left="1440"/>
      </w:pPr>
    </w:p>
    <w:p w:rsidR="000F4C39" w:rsidRPr="002519FC" w:rsidRDefault="000F4C39" w:rsidP="000F4C39">
      <w:pPr>
        <w:spacing w:after="0"/>
      </w:pPr>
      <w:r w:rsidRPr="000F4C39">
        <w:rPr>
          <w:b/>
        </w:rPr>
        <w:t xml:space="preserve">Technology </w:t>
      </w:r>
      <w:proofErr w:type="spellStart"/>
      <w:r w:rsidRPr="000F4C39">
        <w:rPr>
          <w:b/>
        </w:rPr>
        <w:t>Roadmapping</w:t>
      </w:r>
      <w:proofErr w:type="spellEnd"/>
    </w:p>
    <w:p w:rsidR="000F4C39" w:rsidRPr="002519FC" w:rsidRDefault="002519FC" w:rsidP="002519FC">
      <w:pPr>
        <w:spacing w:after="0"/>
      </w:pPr>
      <w:r>
        <w:t>Produktentwicklungen von Unternehmen werden u.a. von sich ständig und zunehmend stark ändernden e</w:t>
      </w:r>
      <w:r>
        <w:t xml:space="preserve">xternen Bedingungen getrieben </w:t>
      </w:r>
      <w:r>
        <w:t xml:space="preserve">Um die </w:t>
      </w:r>
      <w:r w:rsidRPr="002519FC">
        <w:rPr>
          <w:b/>
        </w:rPr>
        <w:t>Risiken</w:t>
      </w:r>
      <w:r>
        <w:t xml:space="preserve"> </w:t>
      </w:r>
      <w:r w:rsidRPr="002519FC">
        <w:rPr>
          <w:b/>
        </w:rPr>
        <w:t>zu</w:t>
      </w:r>
      <w:r>
        <w:t xml:space="preserve"> </w:t>
      </w:r>
      <w:r w:rsidRPr="002519FC">
        <w:rPr>
          <w:b/>
        </w:rPr>
        <w:t>minimieren</w:t>
      </w:r>
      <w:r>
        <w:t xml:space="preserve">, gilt es die äußeren </w:t>
      </w:r>
      <w:r w:rsidRPr="002519FC">
        <w:rPr>
          <w:b/>
        </w:rPr>
        <w:t>Bedingungen</w:t>
      </w:r>
      <w:r>
        <w:t xml:space="preserve"> </w:t>
      </w:r>
      <w:r w:rsidRPr="002519FC">
        <w:rPr>
          <w:b/>
        </w:rPr>
        <w:t>möglichst</w:t>
      </w:r>
      <w:r>
        <w:t xml:space="preserve"> </w:t>
      </w:r>
      <w:r w:rsidRPr="002519FC">
        <w:rPr>
          <w:b/>
        </w:rPr>
        <w:t>früh</w:t>
      </w:r>
      <w:r>
        <w:t xml:space="preserve"> </w:t>
      </w:r>
      <w:r w:rsidRPr="002519FC">
        <w:rPr>
          <w:b/>
        </w:rPr>
        <w:t>abzuschätzen</w:t>
      </w:r>
      <w:r>
        <w:t>.</w:t>
      </w:r>
    </w:p>
    <w:sectPr w:rsidR="000F4C39" w:rsidRPr="002519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183E"/>
    <w:multiLevelType w:val="hybridMultilevel"/>
    <w:tmpl w:val="6046C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C22F1"/>
    <w:multiLevelType w:val="hybridMultilevel"/>
    <w:tmpl w:val="C502644E"/>
    <w:lvl w:ilvl="0" w:tplc="A06E11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73C90"/>
    <w:multiLevelType w:val="hybridMultilevel"/>
    <w:tmpl w:val="5C7C68E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E0E4E"/>
    <w:multiLevelType w:val="hybridMultilevel"/>
    <w:tmpl w:val="DB667942"/>
    <w:lvl w:ilvl="0" w:tplc="A06E11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A035E"/>
    <w:multiLevelType w:val="hybridMultilevel"/>
    <w:tmpl w:val="A242406E"/>
    <w:lvl w:ilvl="0" w:tplc="A06E118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D15F2C"/>
    <w:multiLevelType w:val="hybridMultilevel"/>
    <w:tmpl w:val="E362D16E"/>
    <w:lvl w:ilvl="0" w:tplc="A06E11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1805A7"/>
    <w:multiLevelType w:val="hybridMultilevel"/>
    <w:tmpl w:val="E998F9C4"/>
    <w:lvl w:ilvl="0" w:tplc="A06E11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891628"/>
    <w:multiLevelType w:val="hybridMultilevel"/>
    <w:tmpl w:val="022A63A4"/>
    <w:lvl w:ilvl="0" w:tplc="A06E11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2B4D084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F5C35"/>
    <w:multiLevelType w:val="hybridMultilevel"/>
    <w:tmpl w:val="29AC2C94"/>
    <w:lvl w:ilvl="0" w:tplc="A06E11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36"/>
    <w:rsid w:val="000F4C39"/>
    <w:rsid w:val="00117EF9"/>
    <w:rsid w:val="00161B36"/>
    <w:rsid w:val="001C7D1E"/>
    <w:rsid w:val="002519FC"/>
    <w:rsid w:val="003639F5"/>
    <w:rsid w:val="00364D50"/>
    <w:rsid w:val="0052357D"/>
    <w:rsid w:val="006B3DE2"/>
    <w:rsid w:val="00737F7B"/>
    <w:rsid w:val="007909D0"/>
    <w:rsid w:val="009E0EE8"/>
    <w:rsid w:val="00E03736"/>
    <w:rsid w:val="00E255B0"/>
    <w:rsid w:val="00ED2347"/>
    <w:rsid w:val="00FB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4D5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2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20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4D5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2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2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10</cp:revision>
  <dcterms:created xsi:type="dcterms:W3CDTF">2018-07-27T10:01:00Z</dcterms:created>
  <dcterms:modified xsi:type="dcterms:W3CDTF">2018-07-27T11:06:00Z</dcterms:modified>
</cp:coreProperties>
</file>