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38F8709" w:rsidP="738F8709" w:rsidRDefault="738F8709" w14:paraId="55C9D642" w14:textId="607F50E1">
      <w:pPr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de-DE"/>
        </w:rPr>
      </w:pPr>
      <w:r w:rsidRPr="738F8709" w:rsidR="738F87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de-DE"/>
        </w:rPr>
        <w:t xml:space="preserve">Zusammenfassung Informationsmanagement VL 9: </w:t>
      </w:r>
    </w:p>
    <w:p w:rsidR="738F8709" w:rsidP="738F8709" w:rsidRDefault="738F8709" w14:noSpellErr="1" w14:paraId="4B7F4B58" w14:textId="03679ADB">
      <w:pPr>
        <w:jc w:val="center"/>
        <w:rPr>
          <w:rFonts w:ascii="Calibri" w:hAnsi="Calibri" w:eastAsia="Calibri" w:cs="Calibri"/>
          <w:noProof w:val="0"/>
          <w:sz w:val="28"/>
          <w:szCs w:val="28"/>
          <w:lang w:val="de-DE"/>
        </w:rPr>
      </w:pPr>
      <w:r w:rsidRPr="738F8709" w:rsidR="738F8709">
        <w:rPr>
          <w:rFonts w:ascii="Calibri" w:hAnsi="Calibri" w:eastAsia="Calibri" w:cs="Calibri"/>
          <w:noProof w:val="0"/>
          <w:sz w:val="24"/>
          <w:szCs w:val="24"/>
          <w:lang w:val="de-DE"/>
        </w:rPr>
        <w:t>Speicherung und Kommunikation</w:t>
      </w:r>
    </w:p>
    <w:p w:rsidR="738F8709" w:rsidP="738F8709" w:rsidRDefault="738F8709" w14:noSpellErr="1" w14:paraId="6E1CCEE5" w14:textId="46F47D6C">
      <w:pPr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de-DE"/>
        </w:rPr>
      </w:pPr>
      <w:r w:rsidRPr="738F8709" w:rsidR="738F870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de-DE"/>
        </w:rPr>
        <w:t>1. Management der Speicherung</w:t>
      </w:r>
    </w:p>
    <w:p w:rsidR="738F8709" w:rsidP="738F8709" w:rsidRDefault="738F8709" w14:noSpellErr="1" w14:paraId="0C6E70CA" w14:textId="546434C6">
      <w:pPr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738F8709" w:rsidRDefault="738F8709" w14:noSpellErr="1" w14:paraId="1160C302" w14:textId="586C8647"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>Entwicklung von Speicherdichte und Kosten:</w:t>
      </w:r>
    </w:p>
    <w:p w:rsidR="738F8709" w:rsidRDefault="738F8709" w14:paraId="1EE05811" w14:textId="2CEFEF7D"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>Nach</w:t>
      </w:r>
      <w:r w:rsidRPr="738F8709" w:rsidR="738F87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 </w:t>
      </w:r>
      <w:proofErr w:type="spellStart"/>
      <w:r w:rsidRPr="738F8709" w:rsidR="738F87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Moore's</w:t>
      </w:r>
      <w:proofErr w:type="spellEnd"/>
      <w:r w:rsidRPr="738F8709" w:rsidR="738F87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 </w:t>
      </w:r>
      <w:proofErr w:type="spellStart"/>
      <w:r w:rsidRPr="738F8709" w:rsidR="738F87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law</w:t>
      </w:r>
      <w:proofErr w:type="spellEnd"/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verdoppelt sich die Anzahl an Transistor pro Flächeneinheit dieser Trend ist auch gut bei der Entwicklung von</w:t>
      </w:r>
    </w:p>
    <w:p w:rsidR="738F8709" w:rsidRDefault="738F8709" w14:noSpellErr="1" w14:paraId="40FE3A0A" w14:textId="5013DE9C"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>Speicherdichte und Kosten zu beobachten</w:t>
      </w:r>
    </w:p>
    <w:p w:rsidR="738F8709" w:rsidRDefault="738F8709" w14:paraId="393D73AC" w14:textId="71AE8B63"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</w:p>
    <w:p w:rsidR="738F8709" w:rsidRDefault="738F8709" w14:paraId="12D774AA" w14:textId="3BACABCE"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>„</w:t>
      </w:r>
      <w:r w:rsidRPr="738F8709" w:rsidR="738F87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Information Lifecycle Management</w:t>
      </w: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(ILM) ist ein </w:t>
      </w:r>
      <w:proofErr w:type="spellStart"/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>StorageManagement</w:t>
      </w:r>
      <w:proofErr w:type="spellEnd"/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-Konzept, </w:t>
      </w: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>welches Informationsobjekte</w:t>
      </w: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während der gesamten </w:t>
      </w: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Lebenszeit aktiv verwaltet. </w:t>
      </w:r>
    </w:p>
    <w:p w:rsidR="738F8709" w:rsidP="738F8709" w:rsidRDefault="738F8709" w14:noSpellErr="1" w14:paraId="06F8BC8D" w14:textId="4F17805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Dabei bestimmt eine Regelmaschine unter Berücksichtigung von Vorgaben aus den </w:t>
      </w: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Geschäftsprozessen und der Bewertung der Kostenstrukturen der Speicherhierarchie in einem Optimierungsprozess den </w:t>
      </w: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besten </w:t>
      </w: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geeigneten Speicherplatz für die verwalteten Informationsobjekte.“ </w:t>
      </w:r>
    </w:p>
    <w:p w:rsidR="738F8709" w:rsidP="738F8709" w:rsidRDefault="738F8709" w14:noSpellErr="1" w14:paraId="640963BF" w14:textId="1F27008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Das heißt, dass Informationen kontinuierlich abhängig </w:t>
      </w: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von der Nutzungshäufigkeit einen Speicherplatz zugewiesen </w:t>
      </w:r>
      <w:proofErr w:type="gramStart"/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>wird</w:t>
      </w:r>
      <w:proofErr w:type="gramEnd"/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</w:p>
    <w:p w:rsidR="738F8709" w:rsidRDefault="738F8709" w14:paraId="6E734BB0" w14:textId="0FB09458"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</w:p>
    <w:p w:rsidR="738F8709" w:rsidRDefault="738F8709" w14:noSpellErr="1" w14:paraId="41FF5A8E" w14:textId="7A135DD1">
      <w:r w:rsidRPr="738F8709" w:rsidR="738F87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Kriterien</w:t>
      </w: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>:</w:t>
      </w:r>
    </w:p>
    <w:p w:rsidR="738F8709" w:rsidRDefault="738F8709" w14:noSpellErr="1" w14:paraId="4ADDB017" w14:textId="01EA67DD"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>• Wert eines Informationsobjektes</w:t>
      </w:r>
    </w:p>
    <w:p w:rsidR="738F8709" w:rsidRDefault="738F8709" w14:noSpellErr="1" w14:paraId="70185512" w14:textId="18B05D06"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>• Gesetzliche oder regulatorische Vorgaben</w:t>
      </w:r>
    </w:p>
    <w:p w:rsidR="738F8709" w:rsidRDefault="738F8709" w14:noSpellErr="1" w14:paraId="13BF02E6" w14:textId="752EC81E"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>• Aufbewahrungszeiten</w:t>
      </w:r>
    </w:p>
    <w:p w:rsidR="738F8709" w:rsidRDefault="738F8709" w14:noSpellErr="1" w14:paraId="0C1A80E3" w14:textId="37256333"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>• Zugriffsrechte</w:t>
      </w:r>
    </w:p>
    <w:p w:rsidR="738F8709" w:rsidRDefault="738F8709" w14:noSpellErr="1" w14:paraId="738FDDB0" w14:textId="497E54C0"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>• Service Level Vereinbarungen</w:t>
      </w:r>
    </w:p>
    <w:p w:rsidR="738F8709" w:rsidRDefault="738F8709" w14:paraId="48CF28E7" w14:textId="638A2A7C"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</w:p>
    <w:p w:rsidR="738F8709" w:rsidRDefault="738F8709" w14:noSpellErr="1" w14:paraId="3009EEAE" w14:textId="17FE7F61"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>Information Lifecycle Management ist kein Produkt, sondern eine Kombination aus Prozessen und Technologien.</w:t>
      </w:r>
    </w:p>
    <w:p w:rsidR="738F8709" w:rsidRDefault="738F8709" w14:paraId="3D518E58" w14:textId="3D91AF9E"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</w:p>
    <w:p w:rsidR="738F8709" w:rsidP="738F8709" w:rsidRDefault="738F8709" w14:paraId="56668837" w14:textId="277C526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proofErr w:type="spellStart"/>
      <w:r w:rsidRPr="738F8709" w:rsidR="738F87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Direct</w:t>
      </w:r>
      <w:proofErr w:type="spellEnd"/>
      <w:r w:rsidRPr="738F8709" w:rsidR="738F87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 </w:t>
      </w:r>
      <w:proofErr w:type="spellStart"/>
      <w:r w:rsidRPr="738F8709" w:rsidR="738F87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Attached</w:t>
      </w:r>
      <w:proofErr w:type="spellEnd"/>
      <w:r w:rsidRPr="738F8709" w:rsidR="738F87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 Storage (DAS)</w:t>
      </w:r>
    </w:p>
    <w:p w:rsidR="738F8709" w:rsidP="738F8709" w:rsidRDefault="738F8709" w14:paraId="798B718B" w14:textId="2B0641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Der Speicher ist direkt durch ein Kabel an den Computer Prozessor angeschlossen. </w:t>
      </w:r>
    </w:p>
    <w:p w:rsidR="738F8709" w:rsidP="738F8709" w:rsidRDefault="738F8709" w14:paraId="2610B4DB" w14:textId="000FA8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Die Festplatte im PC oder ein </w:t>
      </w: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Bandspeicherlaufwerk, das direkt an einen Server angeschlossen ist, sind einfache Typen von DAS. I/O Anfragen </w:t>
      </w:r>
    </w:p>
    <w:p w:rsidR="738F8709" w:rsidP="738F8709" w:rsidRDefault="738F8709" w14:noSpellErr="1" w14:paraId="0B76038A" w14:textId="3EAF8A0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(auch Protokolle </w:t>
      </w:r>
      <w:r w:rsidRPr="738F8709" w:rsidR="738F87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oder Befehle genannt) greifen direkt auf die Geräte zu. </w:t>
      </w:r>
    </w:p>
    <w:p w:rsidR="738F8709" w:rsidRDefault="738F8709" w14:noSpellErr="1" w14:paraId="3E3136AF" w14:textId="2059CEEE"/>
    <w:p w:rsidR="738F8709" w:rsidRDefault="738F8709" w14:noSpellErr="1" w14:paraId="18F4CDFA" w14:textId="135753D6"/>
    <w:p w:rsidR="00907928" w:rsidP="738F8709" w:rsidRDefault="00C53842" w14:paraId="6996BE5C" w14:textId="7AF69524" w14:noSpellErr="1">
      <w:pPr>
        <w:jc w:val="center"/>
        <w:rPr>
          <w:b w:val="1"/>
          <w:bCs w:val="1"/>
          <w:sz w:val="32"/>
          <w:szCs w:val="32"/>
          <w:u w:val="single"/>
        </w:rPr>
      </w:pPr>
      <w:r w:rsidRPr="738F8709" w:rsidR="738F8709">
        <w:rPr>
          <w:b w:val="1"/>
          <w:bCs w:val="1"/>
          <w:sz w:val="32"/>
          <w:szCs w:val="32"/>
          <w:u w:val="single"/>
        </w:rPr>
        <w:t>2. Management der Kommunikation:</w:t>
      </w:r>
    </w:p>
    <w:p w:rsidR="00C53842" w:rsidRDefault="00C53842" w14:paraId="60C46F80" w14:textId="073BFB17">
      <w:r>
        <w:rPr>
          <w:b/>
        </w:rPr>
        <w:t xml:space="preserve">Aufgaben des </w:t>
      </w:r>
      <w:r w:rsidRPr="00C53842">
        <w:rPr>
          <w:b/>
        </w:rPr>
        <w:t>Kommunikationsmanagement</w:t>
      </w:r>
      <w:r>
        <w:rPr>
          <w:b/>
        </w:rPr>
        <w:t>s</w:t>
      </w:r>
      <w:r>
        <w:t>:</w:t>
      </w:r>
    </w:p>
    <w:p w:rsidR="00C53842" w:rsidRDefault="00C53842" w14:paraId="04F4DE39" w14:textId="4407E350">
      <w:r>
        <w:t xml:space="preserve">- </w:t>
      </w:r>
      <w:r w:rsidRPr="00C53842">
        <w:rPr>
          <w:color w:val="0070C0"/>
        </w:rPr>
        <w:t>Netzgestaltung</w:t>
      </w:r>
      <w:r>
        <w:t>: Auswahl von Hardware- und Software- Komponenten sowie Verkabelungs- und Installationsplanung.</w:t>
      </w:r>
    </w:p>
    <w:p w:rsidR="00C53842" w:rsidP="00C53842" w:rsidRDefault="00C53842" w14:paraId="76A4225B" w14:textId="7DA856D1">
      <w:r>
        <w:t xml:space="preserve">- </w:t>
      </w:r>
      <w:r w:rsidRPr="00C53842">
        <w:rPr>
          <w:color w:val="0070C0"/>
        </w:rPr>
        <w:t>Netzverwaltung</w:t>
      </w:r>
      <w:r>
        <w:t>: Aufrechterhaltung des Netzbetriebs, mit den Aufgaben Beschaffung, Bestandsregistratur, Koordinierung der Instandhaltung.</w:t>
      </w:r>
    </w:p>
    <w:p w:rsidR="00C53842" w:rsidP="00C53842" w:rsidRDefault="00C53842" w14:paraId="3E177933" w14:textId="4DF9B479">
      <w:r>
        <w:t xml:space="preserve">- </w:t>
      </w:r>
      <w:r w:rsidRPr="00C53842">
        <w:rPr>
          <w:color w:val="0070C0"/>
        </w:rPr>
        <w:t>Netzbetrieb</w:t>
      </w:r>
      <w:r>
        <w:t>: Netzbedienung, laufende Instandhaltung und Benutzerservice</w:t>
      </w:r>
    </w:p>
    <w:p w:rsidR="00C53842" w:rsidP="00C53842" w:rsidRDefault="00C53842" w14:paraId="7F8D6EB4" w14:textId="088A8E39">
      <w:r>
        <w:rPr>
          <w:b/>
        </w:rPr>
        <w:t xml:space="preserve">Definition </w:t>
      </w:r>
      <w:proofErr w:type="gramStart"/>
      <w:r>
        <w:rPr>
          <w:b/>
        </w:rPr>
        <w:t>der</w:t>
      </w:r>
      <w:r w:rsidRPr="00C53842">
        <w:rPr>
          <w:b/>
        </w:rPr>
        <w:t xml:space="preserve"> Netz</w:t>
      </w:r>
      <w:proofErr w:type="gramEnd"/>
      <w:r w:rsidRPr="00C53842">
        <w:rPr>
          <w:b/>
        </w:rPr>
        <w:t>(werk)</w:t>
      </w:r>
      <w:proofErr w:type="spellStart"/>
      <w:r w:rsidRPr="00C53842">
        <w:rPr>
          <w:b/>
        </w:rPr>
        <w:t>topologie</w:t>
      </w:r>
      <w:proofErr w:type="spellEnd"/>
      <w:r>
        <w:rPr>
          <w:b/>
        </w:rPr>
        <w:t>:</w:t>
      </w:r>
      <w:r>
        <w:t xml:space="preserve"> legt fest, in welcher physischen Form die Rechner bzw. Datenstationen (Knoten des Netzwerks) eines Datenübertragungsnetzes miteinander verknüpft werden. Die Kommunikationsverbindungen werden auch als Kanten des Netzwerkes bezeichnet.</w:t>
      </w:r>
    </w:p>
    <w:p w:rsidR="00C53842" w:rsidP="00C53842" w:rsidRDefault="00C53842" w14:paraId="467EC306" w14:textId="6F6B0F6F">
      <w:r>
        <w:rPr>
          <w:b/>
        </w:rPr>
        <w:t xml:space="preserve">Definition der </w:t>
      </w:r>
      <w:r w:rsidRPr="00C53842">
        <w:rPr>
          <w:b/>
        </w:rPr>
        <w:t>Punkt-zu-Punkt-Netzwerke:</w:t>
      </w:r>
      <w:r>
        <w:t xml:space="preserve"> Durch einen Übertragungsweg werden jeweils genau zwei Datenstationen miteinander verbunden. Die einzelnen Datenstationen empfangen Meldungen, untersuchen, ob eine Meldung für sie bestimmt ist, und leiten die Meldungen ggf. weiter.</w:t>
      </w:r>
    </w:p>
    <w:p w:rsidR="004D30F4" w:rsidP="00C53842" w:rsidRDefault="004D30F4" w14:paraId="793C112D" w14:textId="4278AC12">
      <w:r>
        <w:rPr>
          <w:noProof/>
        </w:rPr>
        <w:drawing>
          <wp:inline distT="0" distB="0" distL="0" distR="0" wp14:anchorId="2A6E07C8" wp14:editId="46AC27D2">
            <wp:extent cx="2616200" cy="6540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888" cy="6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42" w:rsidP="00C53842" w:rsidRDefault="00C53842" w14:paraId="1C621142" w14:textId="5580793B">
      <w:r w:rsidRPr="00C53842">
        <w:rPr>
          <w:b/>
        </w:rPr>
        <w:t>Definition der Mehrpunktnetzwerke:</w:t>
      </w:r>
      <w:r>
        <w:t xml:space="preserve"> Durch einen Übertragungsweg werden mehr als zwei Datenstationen durch ein gemeinsames Medium miteinander verbunden. Jeder Knoten kann prinzipiell auf jede Meldung zugreifen, die über das gemeinsame Medium ausgetauscht wird.</w:t>
      </w:r>
    </w:p>
    <w:p w:rsidR="004D30F4" w:rsidP="00C53842" w:rsidRDefault="004D30F4" w14:paraId="3CB7B363" w14:textId="1CC5454E">
      <w:r>
        <w:rPr>
          <w:noProof/>
        </w:rPr>
        <w:drawing>
          <wp:inline distT="0" distB="0" distL="0" distR="0" wp14:anchorId="2674C7A0" wp14:editId="0E0CBDC6">
            <wp:extent cx="2686816" cy="157056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875" cy="157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865AB" wp14:editId="10DEA93E">
            <wp:extent cx="1510086" cy="14986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4832" cy="15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84" w:rsidP="00A719D9" w:rsidRDefault="00A719D9" w14:paraId="57007F86" w14:textId="034EBD01">
      <w:r>
        <w:t>(</w:t>
      </w:r>
      <w:bookmarkStart w:name="_GoBack" w:id="0"/>
      <w:bookmarkEnd w:id="0"/>
      <w:r>
        <w:t>Widerspruch zu</w:t>
      </w:r>
      <w:r w:rsidR="00190C84">
        <w:t xml:space="preserve"> Krcmar, Informationsmanag</w:t>
      </w:r>
      <w:r w:rsidR="00D069B6">
        <w:t>e</w:t>
      </w:r>
      <w:r w:rsidR="00190C84">
        <w:t xml:space="preserve">ment, S. </w:t>
      </w:r>
      <w:r w:rsidR="00D069B6">
        <w:t xml:space="preserve">347: </w:t>
      </w:r>
      <w:r>
        <w:t>„</w:t>
      </w:r>
      <w:r>
        <w:t>Die bekannteste Netzwerktopologie für Mehrpunktnetzwerke ist</w:t>
      </w:r>
      <w:r>
        <w:t xml:space="preserve"> </w:t>
      </w:r>
      <w:r>
        <w:t>das Busnetz.</w:t>
      </w:r>
      <w:r>
        <w:t>“)</w:t>
      </w:r>
    </w:p>
    <w:p w:rsidR="00190C84" w:rsidP="00C53842" w:rsidRDefault="00190C84" w14:paraId="4BF2FA8D" w14:textId="77777777"/>
    <w:p w:rsidR="00C53842" w:rsidP="00C53842" w:rsidRDefault="00C53842" w14:paraId="01829459" w14:textId="4598848F">
      <w:pPr>
        <w:rPr>
          <w:b/>
        </w:rPr>
      </w:pPr>
      <w:r>
        <w:rPr>
          <w:b/>
        </w:rPr>
        <w:t>Unterschied Internet, Extranet und Internet:</w:t>
      </w:r>
    </w:p>
    <w:p w:rsidRPr="00C53842" w:rsidR="00C53842" w:rsidP="00C53842" w:rsidRDefault="00C53842" w14:paraId="072248AE" w14:textId="47360779" w14:noSpellErr="1">
      <w:pPr>
        <w:jc w:val="center"/>
        <w:rPr>
          <w:b/>
        </w:rPr>
      </w:pPr>
      <w:r>
        <w:drawing>
          <wp:inline wp14:editId="65B1FE4C" wp14:anchorId="7EC9787B">
            <wp:extent cx="2727714" cy="1651000"/>
            <wp:effectExtent l="0" t="0" r="0" b="6350"/>
            <wp:docPr id="5412770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c2769b05a8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27714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C1F83" w:rsidP="1C5C1F83" w:rsidRDefault="1C5C1F83" w14:noSpellErr="1" w14:paraId="41CB26AC" w14:textId="3C4937CB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u w:val="single"/>
          <w:lang w:val="de-DE"/>
        </w:rPr>
      </w:pPr>
      <w:r w:rsidRPr="1C5C1F83" w:rsidR="1C5C1F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u w:val="single"/>
          <w:lang w:val="de-DE"/>
        </w:rPr>
        <w:t xml:space="preserve">3. </w:t>
      </w:r>
      <w:r w:rsidRPr="1C5C1F83" w:rsidR="1C5C1F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u w:val="single"/>
          <w:lang w:val="de-DE"/>
        </w:rPr>
        <w:t>Client Server Architekturen</w:t>
      </w:r>
    </w:p>
    <w:p w:rsidR="1C5C1F83" w:rsidP="1C5C1F83" w:rsidRDefault="1C5C1F83" w14:noSpellErr="1" w14:paraId="19FD3DAC" w14:textId="6333D732">
      <w:pPr>
        <w:jc w:val="left"/>
        <w:rPr>
          <w:rFonts w:ascii="Times" w:hAnsi="Times" w:eastAsia="Times" w:cs="Times"/>
          <w:noProof w:val="0"/>
          <w:sz w:val="22"/>
          <w:szCs w:val="22"/>
          <w:lang w:val="de-DE"/>
        </w:rPr>
      </w:pPr>
    </w:p>
    <w:p w:rsidR="20433BAB" w:rsidP="20433BAB" w:rsidRDefault="20433BAB" w14:noSpellErr="1" w14:paraId="4555AC81" w14:textId="6E3E40FC">
      <w:pPr>
        <w:jc w:val="left"/>
      </w:pPr>
      <w:r w:rsidRPr="20433BAB" w:rsidR="20433BAB">
        <w:rPr>
          <w:rFonts w:ascii="Times" w:hAnsi="Times" w:eastAsia="Times" w:cs="Times"/>
          <w:noProof w:val="0"/>
          <w:sz w:val="22"/>
          <w:szCs w:val="22"/>
          <w:lang w:val="de-DE"/>
        </w:rPr>
        <w:t>-Paradigma: Lose gekoppelte Softwarekomponenten in verteilten Anwendungen kommunizieren miteinander und bieten Dienste über ein Netzwerk an</w:t>
      </w:r>
    </w:p>
    <w:p w:rsidR="20433BAB" w:rsidP="20433BAB" w:rsidRDefault="20433BAB" w14:noSpellErr="1" w14:paraId="1923D3F2" w14:textId="37238D5F">
      <w:pPr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-Web-Services sind eine konkrete Umsetzung einer Service-orientierten Architektur</w:t>
      </w:r>
    </w:p>
    <w:p w:rsidR="1C5C1F83" w:rsidP="1C5C1F83" w:rsidRDefault="1C5C1F83" w14:noSpellErr="1" w14:paraId="0278E587" w14:textId="4A47007C">
      <w:pPr>
        <w:pStyle w:val="Standard"/>
        <w:jc w:val="left"/>
        <w:rPr>
          <w:rFonts w:ascii="Times" w:hAnsi="Times" w:eastAsia="Times" w:cs="Times"/>
          <w:noProof w:val="0"/>
          <w:sz w:val="22"/>
          <w:szCs w:val="22"/>
          <w:lang w:val="de-DE"/>
        </w:rPr>
      </w:pPr>
    </w:p>
    <w:p w:rsidR="20433BAB" w:rsidP="20433BAB" w:rsidRDefault="20433BAB" w14:paraId="0BD7621A" w14:textId="6878F369">
      <w:pPr>
        <w:jc w:val="left"/>
      </w:pPr>
      <w:r w:rsidRPr="20433BAB" w:rsidR="20433BAB">
        <w:rPr>
          <w:rFonts w:ascii="Times" w:hAnsi="Times" w:eastAsia="Times" w:cs="Times"/>
          <w:noProof w:val="0"/>
          <w:sz w:val="22"/>
          <w:szCs w:val="22"/>
          <w:lang w:val="de-DE"/>
        </w:rPr>
        <w:t xml:space="preserve">Serverprovider -&gt; verbindet sich mit &lt;- Service </w:t>
      </w:r>
      <w:proofErr w:type="spellStart"/>
      <w:r w:rsidRPr="20433BAB" w:rsidR="20433BAB">
        <w:rPr>
          <w:rFonts w:ascii="Times" w:hAnsi="Times" w:eastAsia="Times" w:cs="Times"/>
          <w:noProof w:val="0"/>
          <w:sz w:val="22"/>
          <w:szCs w:val="22"/>
          <w:lang w:val="de-DE"/>
        </w:rPr>
        <w:t>Requestor</w:t>
      </w:r>
      <w:proofErr w:type="spellEnd"/>
    </w:p>
    <w:p w:rsidR="20433BAB" w:rsidP="20433BAB" w:rsidRDefault="20433BAB" w14:noSpellErr="1" w14:paraId="52F8BD97" w14:textId="60AEF469">
      <w:pPr>
        <w:jc w:val="left"/>
      </w:pPr>
      <w:r w:rsidRPr="20433BAB" w:rsidR="20433BAB">
        <w:rPr>
          <w:rFonts w:ascii="Times" w:hAnsi="Times" w:eastAsia="Times" w:cs="Times"/>
          <w:noProof w:val="0"/>
          <w:sz w:val="22"/>
          <w:szCs w:val="22"/>
          <w:lang w:val="de-DE"/>
        </w:rPr>
        <w:t>Servicebroker -&gt; veröffentlichen mit &lt;-Service Provider</w:t>
      </w:r>
    </w:p>
    <w:p w:rsidR="20433BAB" w:rsidP="20433BAB" w:rsidRDefault="20433BAB" w14:paraId="06298EA7" w14:textId="12A464C7">
      <w:pPr>
        <w:jc w:val="left"/>
      </w:pPr>
      <w:proofErr w:type="spellStart"/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Servicerequestor</w:t>
      </w:r>
      <w:proofErr w:type="spellEnd"/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 xml:space="preserve"> -&gt; sucht/findet &lt;- Service Broker</w:t>
      </w:r>
    </w:p>
    <w:p w:rsidR="1C5C1F83" w:rsidP="1C5C1F83" w:rsidRDefault="1C5C1F83" w14:paraId="0143C5FD" w14:textId="6A1F9DC8">
      <w:pPr>
        <w:jc w:val="left"/>
        <w:rPr>
          <w:rFonts w:ascii="Times" w:hAnsi="Times" w:eastAsia="Times" w:cs="Times"/>
          <w:noProof w:val="0"/>
          <w:sz w:val="22"/>
          <w:szCs w:val="22"/>
          <w:lang w:val="de-DE"/>
        </w:rPr>
      </w:pPr>
    </w:p>
    <w:p w:rsidR="20433BAB" w:rsidP="1C5C1F83" w:rsidRDefault="20433BAB" w14:paraId="58DC38DC" w14:noSpellErr="1" w14:textId="1CD68647">
      <w:pPr>
        <w:jc w:val="left"/>
        <w:rPr>
          <w:rFonts w:ascii="Times" w:hAnsi="Times" w:eastAsia="Times" w:cs="Times"/>
          <w:b w:val="1"/>
          <w:bCs w:val="1"/>
          <w:noProof w:val="0"/>
          <w:sz w:val="22"/>
          <w:szCs w:val="22"/>
          <w:lang w:val="de-DE"/>
        </w:rPr>
      </w:pPr>
      <w:r w:rsidRPr="1C5C1F83" w:rsidR="1C5C1F83">
        <w:rPr>
          <w:rFonts w:ascii="Times" w:hAnsi="Times" w:eastAsia="Times" w:cs="Times"/>
          <w:b w:val="1"/>
          <w:bCs w:val="1"/>
          <w:noProof w:val="0"/>
          <w:sz w:val="22"/>
          <w:szCs w:val="22"/>
          <w:lang w:val="de-DE"/>
        </w:rPr>
        <w:t>Z</w:t>
      </w:r>
      <w:r w:rsidRPr="1C5C1F83" w:rsidR="1C5C1F83">
        <w:rPr>
          <w:rFonts w:ascii="Times" w:hAnsi="Times" w:eastAsia="Times" w:cs="Times"/>
          <w:b w:val="1"/>
          <w:bCs w:val="1"/>
          <w:noProof w:val="0"/>
          <w:sz w:val="22"/>
          <w:szCs w:val="22"/>
          <w:lang w:val="de-DE"/>
        </w:rPr>
        <w:t>w</w:t>
      </w:r>
      <w:r w:rsidRPr="1C5C1F83" w:rsidR="1C5C1F83">
        <w:rPr>
          <w:rFonts w:ascii="Times" w:hAnsi="Times" w:eastAsia="Times" w:cs="Times"/>
          <w:b w:val="1"/>
          <w:bCs w:val="1"/>
          <w:noProof w:val="0"/>
          <w:sz w:val="22"/>
          <w:szCs w:val="22"/>
          <w:lang w:val="de-DE"/>
        </w:rPr>
        <w:t>iebelschalenmodell</w:t>
      </w:r>
      <w:r w:rsidRPr="1C5C1F83" w:rsidR="1C5C1F83">
        <w:rPr>
          <w:rFonts w:ascii="Times" w:hAnsi="Times" w:eastAsia="Times" w:cs="Times"/>
          <w:b w:val="1"/>
          <w:bCs w:val="1"/>
          <w:noProof w:val="0"/>
          <w:sz w:val="22"/>
          <w:szCs w:val="22"/>
          <w:lang w:val="de-DE"/>
        </w:rPr>
        <w:t>:</w:t>
      </w:r>
    </w:p>
    <w:p w:rsidR="20433BAB" w:rsidP="1C5C1F83" w:rsidRDefault="20433BAB" w14:paraId="4D8F906F" w14:textId="05A6F3E5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Dienstverzeichnis: UDDI -&gt; Verzeichnis</w:t>
      </w:r>
    </w:p>
    <w:p w:rsidR="20433BAB" w:rsidP="1C5C1F83" w:rsidRDefault="20433BAB" w14:paraId="13C9FD4D" w14:textId="08726C1A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Dienstbeschreibung: WSDL -&gt; Beschreibung</w:t>
      </w:r>
    </w:p>
    <w:p w:rsidR="20433BAB" w:rsidP="1C5C1F83" w:rsidRDefault="20433BAB" w14:paraId="25E9B943" w14:textId="07C8B95B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Dienstkommunikation: XMLRPC, SOAP -&gt; Kommunikation</w:t>
      </w:r>
    </w:p>
    <w:p w:rsidR="20433BAB" w:rsidP="1C5C1F83" w:rsidRDefault="20433BAB" w14:paraId="74920B62" w14:textId="65E9DA11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Inhaltsbeschreibung: WSDL -&gt; Inhalt</w:t>
      </w:r>
    </w:p>
    <w:p w:rsidR="20433BAB" w:rsidP="1C5C1F83" w:rsidRDefault="20433BAB" w14:paraId="5E224E39" w14:textId="1D981BBC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Transport: HTTP, FTP, SMTP</w:t>
      </w:r>
    </w:p>
    <w:p w:rsidR="1C5C1F83" w:rsidP="1C5C1F83" w:rsidRDefault="1C5C1F83" w14:noSpellErr="1" w14:paraId="3ADE83CD" w14:textId="4C833112">
      <w:pPr>
        <w:jc w:val="left"/>
        <w:rPr>
          <w:rFonts w:ascii="Times" w:hAnsi="Times" w:eastAsia="Times" w:cs="Times"/>
          <w:noProof w:val="0"/>
          <w:sz w:val="22"/>
          <w:szCs w:val="22"/>
          <w:lang w:val="de-DE"/>
        </w:rPr>
      </w:pPr>
    </w:p>
    <w:p w:rsidR="20433BAB" w:rsidP="1C5C1F83" w:rsidRDefault="20433BAB" w14:paraId="12D57243" w14:noSpellErr="1" w14:textId="1F7F49E1">
      <w:pPr>
        <w:jc w:val="left"/>
        <w:rPr>
          <w:rFonts w:ascii="Times" w:hAnsi="Times" w:eastAsia="Times" w:cs="Times"/>
          <w:b w:val="1"/>
          <w:bCs w:val="1"/>
          <w:noProof w:val="0"/>
          <w:sz w:val="22"/>
          <w:szCs w:val="22"/>
          <w:lang w:val="de-DE"/>
        </w:rPr>
      </w:pPr>
      <w:r w:rsidRPr="1C5C1F83" w:rsidR="1C5C1F83">
        <w:rPr>
          <w:rFonts w:ascii="Times" w:hAnsi="Times" w:eastAsia="Times" w:cs="Times"/>
          <w:b w:val="1"/>
          <w:bCs w:val="1"/>
          <w:noProof w:val="0"/>
          <w:sz w:val="22"/>
          <w:szCs w:val="22"/>
          <w:lang w:val="de-DE"/>
        </w:rPr>
        <w:t>Welch</w:t>
      </w:r>
      <w:r w:rsidRPr="1C5C1F83" w:rsidR="1C5C1F83">
        <w:rPr>
          <w:rFonts w:ascii="Times" w:hAnsi="Times" w:eastAsia="Times" w:cs="Times"/>
          <w:b w:val="1"/>
          <w:bCs w:val="1"/>
          <w:noProof w:val="0"/>
          <w:sz w:val="22"/>
          <w:szCs w:val="22"/>
          <w:lang w:val="de-DE"/>
        </w:rPr>
        <w:t>e</w:t>
      </w:r>
      <w:r w:rsidRPr="1C5C1F83" w:rsidR="1C5C1F83">
        <w:rPr>
          <w:rFonts w:ascii="Times" w:hAnsi="Times" w:eastAsia="Times" w:cs="Times"/>
          <w:b w:val="1"/>
          <w:bCs w:val="1"/>
          <w:noProof w:val="0"/>
          <w:sz w:val="22"/>
          <w:szCs w:val="22"/>
          <w:lang w:val="de-DE"/>
        </w:rPr>
        <w:t xml:space="preserve"> Applikationstypen?</w:t>
      </w:r>
    </w:p>
    <w:p w:rsidR="20433BAB" w:rsidP="20433BAB" w:rsidRDefault="20433BAB" w14:noSpellErr="1" w14:paraId="405020D2" w14:textId="5C859A25">
      <w:pPr>
        <w:jc w:val="left"/>
      </w:pPr>
      <w:r w:rsidRPr="20433BAB" w:rsidR="20433BAB">
        <w:rPr>
          <w:rFonts w:ascii="Times" w:hAnsi="Times" w:eastAsia="Times" w:cs="Times"/>
          <w:noProof w:val="0"/>
          <w:sz w:val="22"/>
          <w:szCs w:val="22"/>
          <w:lang w:val="de-DE"/>
        </w:rPr>
        <w:t>=&gt; für Geschäft</w:t>
      </w:r>
    </w:p>
    <w:p w:rsidR="20433BAB" w:rsidP="1C5C1F83" w:rsidRDefault="20433BAB" w14:paraId="31E0FFF7" w14:textId="343EF9FB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-&gt; Geschäftsfunktionen</w:t>
      </w:r>
    </w:p>
    <w:p w:rsidR="20433BAB" w:rsidP="1C5C1F83" w:rsidRDefault="20433BAB" w14:paraId="75B08AB1" w14:textId="46E47B9F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-&gt; Geschäftsobjekte</w:t>
      </w:r>
    </w:p>
    <w:p w:rsidR="20433BAB" w:rsidP="1C5C1F83" w:rsidRDefault="20433BAB" w14:paraId="37B9BABF" w14:textId="2505F1D5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-&gt; Organisation</w:t>
      </w:r>
    </w:p>
    <w:p w:rsidR="20433BAB" w:rsidP="20433BAB" w:rsidRDefault="20433BAB" w14:noSpellErr="1" w14:paraId="5109BFBD" w14:textId="127D91C1">
      <w:pPr>
        <w:jc w:val="left"/>
      </w:pPr>
      <w:r w:rsidRPr="20433BAB" w:rsidR="20433BAB">
        <w:rPr>
          <w:rFonts w:ascii="Times" w:hAnsi="Times" w:eastAsia="Times" w:cs="Times"/>
          <w:noProof w:val="0"/>
          <w:sz w:val="22"/>
          <w:szCs w:val="22"/>
          <w:lang w:val="de-DE"/>
        </w:rPr>
        <w:t>=&gt; Applikationstypen</w:t>
      </w:r>
    </w:p>
    <w:p w:rsidR="20433BAB" w:rsidP="1C5C1F83" w:rsidRDefault="20433BAB" w14:paraId="1000C532" w14:textId="481FC01A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-&gt; Administration</w:t>
      </w:r>
    </w:p>
    <w:p w:rsidR="20433BAB" w:rsidP="1C5C1F83" w:rsidRDefault="20433BAB" w14:paraId="30753ABE" w14:textId="7213E902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-&gt; Office</w:t>
      </w:r>
    </w:p>
    <w:p w:rsidR="20433BAB" w:rsidP="1C5C1F83" w:rsidRDefault="20433BAB" w14:paraId="2130448E" w14:textId="687259FB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-&gt; Führung</w:t>
      </w:r>
    </w:p>
    <w:p w:rsidR="20433BAB" w:rsidP="1C5C1F83" w:rsidRDefault="20433BAB" w14:paraId="0AA26E23" w14:textId="5BB8278B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-&gt; Entwurf</w:t>
      </w:r>
    </w:p>
    <w:p w:rsidR="20433BAB" w:rsidP="1C5C1F83" w:rsidRDefault="20433BAB" w14:paraId="43DA2865" w14:textId="4C44F94A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-&gt; Knowhow</w:t>
      </w:r>
    </w:p>
    <w:p w:rsidR="20433BAB" w:rsidP="1C5C1F83" w:rsidRDefault="20433BAB" w14:paraId="7B3CD87A" w14:textId="7EFE61CE" w14:noSpellErr="1">
      <w:pPr>
        <w:ind w:firstLine="708"/>
        <w:jc w:val="left"/>
      </w:pPr>
      <w:r w:rsidRPr="4BF2F0FF" w:rsidR="4BF2F0FF">
        <w:rPr>
          <w:rFonts w:ascii="Times" w:hAnsi="Times" w:eastAsia="Times" w:cs="Times"/>
          <w:noProof w:val="0"/>
          <w:sz w:val="22"/>
          <w:szCs w:val="22"/>
          <w:lang w:val="de-DE"/>
        </w:rPr>
        <w:t>-&gt; Prozesssteuerung</w:t>
      </w:r>
    </w:p>
    <w:p w:rsidR="4BF2F0FF" w:rsidP="4BF2F0FF" w:rsidRDefault="4BF2F0FF" w14:noSpellErr="1" w14:paraId="2A7E9D0A" w14:textId="7403913C">
      <w:pPr>
        <w:jc w:val="left"/>
        <w:rPr>
          <w:rFonts w:ascii="Times" w:hAnsi="Times" w:eastAsia="Times" w:cs="Times"/>
          <w:noProof w:val="0"/>
          <w:sz w:val="22"/>
          <w:szCs w:val="22"/>
          <w:lang w:val="de-DE"/>
        </w:rPr>
      </w:pPr>
    </w:p>
    <w:p w:rsidR="4BF2F0FF" w:rsidP="4BF2F0FF" w:rsidRDefault="4BF2F0FF" w14:noSpellErr="1" w14:paraId="0645D402" w14:textId="7BA93F36">
      <w:pPr>
        <w:jc w:val="left"/>
        <w:rPr>
          <w:rFonts w:ascii="Times" w:hAnsi="Times" w:eastAsia="Times" w:cs="Times"/>
          <w:noProof w:val="0"/>
          <w:sz w:val="22"/>
          <w:szCs w:val="22"/>
          <w:lang w:val="de-DE"/>
        </w:rPr>
      </w:pPr>
    </w:p>
    <w:p w:rsidR="4BF2F0FF" w:rsidP="4BF2F0FF" w:rsidRDefault="4BF2F0FF" w14:noSpellErr="1" w14:paraId="09C3021B" w14:textId="706AC234">
      <w:pPr>
        <w:jc w:val="left"/>
        <w:rPr>
          <w:rFonts w:ascii="Times" w:hAnsi="Times" w:eastAsia="Times" w:cs="Times"/>
          <w:noProof w:val="0"/>
          <w:sz w:val="22"/>
          <w:szCs w:val="22"/>
          <w:lang w:val="de-DE"/>
        </w:rPr>
      </w:pPr>
    </w:p>
    <w:p w:rsidR="4BF2F0FF" w:rsidP="4BF2F0FF" w:rsidRDefault="4BF2F0FF" w14:noSpellErr="1" w14:paraId="23FD7E81" w14:textId="69204DD4">
      <w:pPr>
        <w:jc w:val="left"/>
        <w:rPr>
          <w:rFonts w:ascii="Times" w:hAnsi="Times" w:eastAsia="Times" w:cs="Times"/>
          <w:noProof w:val="0"/>
          <w:sz w:val="22"/>
          <w:szCs w:val="22"/>
          <w:lang w:val="de-DE"/>
        </w:rPr>
      </w:pPr>
    </w:p>
    <w:p w:rsidR="20433BAB" w:rsidP="20433BAB" w:rsidRDefault="20433BAB" w14:noSpellErr="1" w14:paraId="7BCF4D52" w14:textId="59C89ABB">
      <w:pPr>
        <w:jc w:val="left"/>
      </w:pPr>
      <w:r w:rsidRPr="20433BAB" w:rsidR="20433BAB">
        <w:rPr>
          <w:rFonts w:ascii="Times" w:hAnsi="Times" w:eastAsia="Times" w:cs="Times"/>
          <w:noProof w:val="0"/>
          <w:sz w:val="22"/>
          <w:szCs w:val="22"/>
          <w:lang w:val="de-DE"/>
        </w:rPr>
        <w:t>=&gt; Informationstechnik</w:t>
      </w:r>
    </w:p>
    <w:p w:rsidR="20433BAB" w:rsidP="1C5C1F83" w:rsidRDefault="20433BAB" w14:paraId="3153BA5A" w14:textId="10F68C62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-&gt; Applikationsschnittstelle</w:t>
      </w:r>
    </w:p>
    <w:p w:rsidR="20433BAB" w:rsidP="1C5C1F83" w:rsidRDefault="20433BAB" w14:paraId="4536EDF0" w14:textId="5B108CA0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-&gt; Informationsverwaltung</w:t>
      </w:r>
    </w:p>
    <w:p w:rsidR="20433BAB" w:rsidP="1C5C1F83" w:rsidRDefault="20433BAB" w14:paraId="75A8ABFB" w14:textId="3995E1EC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-&gt; Informationsverarbeitung</w:t>
      </w:r>
    </w:p>
    <w:p w:rsidR="20433BAB" w:rsidP="1C5C1F83" w:rsidRDefault="20433BAB" w14:paraId="277A6233" w14:textId="4DEB564D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-&gt; Benutzerschnittstelle</w:t>
      </w:r>
    </w:p>
    <w:p w:rsidR="1C5C1F83" w:rsidP="1C5C1F83" w:rsidRDefault="1C5C1F83" w14:noSpellErr="1" w14:paraId="428F383B" w14:textId="4914567C">
      <w:pPr>
        <w:pStyle w:val="Standard"/>
        <w:ind w:firstLine="708"/>
        <w:jc w:val="left"/>
        <w:rPr>
          <w:rFonts w:ascii="Times" w:hAnsi="Times" w:eastAsia="Times" w:cs="Times"/>
          <w:noProof w:val="0"/>
          <w:sz w:val="22"/>
          <w:szCs w:val="22"/>
          <w:lang w:val="de-DE"/>
        </w:rPr>
      </w:pPr>
    </w:p>
    <w:p w:rsidR="20433BAB" w:rsidP="4BF2F0FF" w:rsidRDefault="20433BAB" w14:paraId="03D06EAB" w14:textId="7019B684" w14:noSpellErr="1">
      <w:pPr>
        <w:jc w:val="left"/>
        <w:rPr>
          <w:rFonts w:ascii="Times" w:hAnsi="Times" w:eastAsia="Times" w:cs="Times"/>
          <w:b w:val="1"/>
          <w:bCs w:val="1"/>
          <w:noProof w:val="0"/>
          <w:sz w:val="22"/>
          <w:szCs w:val="22"/>
          <w:lang w:val="de-DE"/>
        </w:rPr>
      </w:pPr>
      <w:r w:rsidRPr="4BF2F0FF" w:rsidR="4BF2F0FF">
        <w:rPr>
          <w:rFonts w:ascii="Times" w:hAnsi="Times" w:eastAsia="Times" w:cs="Times"/>
          <w:b w:val="1"/>
          <w:bCs w:val="1"/>
          <w:noProof w:val="0"/>
          <w:sz w:val="22"/>
          <w:szCs w:val="22"/>
          <w:lang w:val="de-DE"/>
        </w:rPr>
        <w:t>Dimension der IKT-Ebene nach Produktnähe?</w:t>
      </w:r>
    </w:p>
    <w:p w:rsidR="20433BAB" w:rsidP="1C5C1F83" w:rsidRDefault="20433BAB" w14:paraId="7388ABC7" w14:textId="1F943DC6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=&gt; Applikation = Systemhaus</w:t>
      </w:r>
    </w:p>
    <w:p w:rsidR="20433BAB" w:rsidP="1C5C1F83" w:rsidRDefault="20433BAB" w14:paraId="10FC1329" w14:textId="15202911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=&gt; Technikbündel = Systemintegrator</w:t>
      </w:r>
    </w:p>
    <w:p w:rsidR="20433BAB" w:rsidP="1C5C1F83" w:rsidRDefault="20433BAB" w14:paraId="0B23F503" w14:textId="7DBC1991" w14:noSpellErr="1">
      <w:pPr>
        <w:ind w:firstLine="708"/>
        <w:jc w:val="left"/>
      </w:pPr>
      <w:r w:rsidRPr="1C5C1F83" w:rsidR="1C5C1F83">
        <w:rPr>
          <w:rFonts w:ascii="Times" w:hAnsi="Times" w:eastAsia="Times" w:cs="Times"/>
          <w:noProof w:val="0"/>
          <w:sz w:val="22"/>
          <w:szCs w:val="22"/>
          <w:lang w:val="de-DE"/>
        </w:rPr>
        <w:t>=&gt; Basistechnik = Hardware- und Softwarehersteller</w:t>
      </w:r>
    </w:p>
    <w:p w:rsidR="20433BAB" w:rsidP="20433BAB" w:rsidRDefault="20433BAB" w14:noSpellErr="1" w14:paraId="6D678732" w14:textId="445C6FB8">
      <w:pPr>
        <w:pStyle w:val="Standard"/>
        <w:jc w:val="center"/>
      </w:pPr>
    </w:p>
    <w:p w:rsidR="00C53842" w:rsidRDefault="00C53842" w14:paraId="03FF13E0" w14:textId="77777777"/>
    <w:sectPr w:rsidR="00C53842">
      <w:pgSz w:w="11906" w:h="16838" w:orient="portrait"/>
      <w:pgMar w:top="1417" w:right="1417" w:bottom="1134" w:left="1417" w:header="708" w:footer="708" w:gutter="0"/>
      <w:cols w:space="708"/>
      <w:docGrid w:linePitch="360"/>
      <w:headerReference w:type="default" r:id="Rd68b1c67bf024d99"/>
      <w:footerReference w:type="default" r:id="Ref2244e7d75c4c7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738F8709" w:rsidTr="738F8709" w14:paraId="1684AB1A">
      <w:tc>
        <w:tcPr>
          <w:tcW w:w="3024" w:type="dxa"/>
          <w:tcMar/>
        </w:tcPr>
        <w:p w:rsidR="738F8709" w:rsidP="738F8709" w:rsidRDefault="738F8709" w14:paraId="1B0DA28E" w14:textId="16A4F885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738F8709" w:rsidP="738F8709" w:rsidRDefault="738F8709" w14:paraId="7DCCFE20" w14:textId="649817DC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738F8709" w:rsidP="738F8709" w:rsidRDefault="738F8709" w14:paraId="17FED3B8" w14:textId="36DF946F">
          <w:pPr>
            <w:pStyle w:val="Header"/>
            <w:bidi w:val="0"/>
            <w:ind w:right="-115"/>
            <w:jc w:val="right"/>
          </w:pPr>
        </w:p>
      </w:tc>
    </w:tr>
  </w:tbl>
  <w:p w:rsidR="738F8709" w:rsidP="738F8709" w:rsidRDefault="738F8709" w14:paraId="53A59E21" w14:textId="58E75DE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738F8709" w:rsidTr="738F8709" w14:paraId="23BE076F">
      <w:tc>
        <w:tcPr>
          <w:tcW w:w="3024" w:type="dxa"/>
          <w:tcMar/>
        </w:tcPr>
        <w:p w:rsidR="738F8709" w:rsidP="738F8709" w:rsidRDefault="738F8709" w14:noSpellErr="1" w14:paraId="2BC4CF36" w14:textId="3ECAD1B5">
          <w:pPr>
            <w:pStyle w:val="Header"/>
            <w:bidi w:val="0"/>
            <w:ind w:left="-115"/>
            <w:jc w:val="left"/>
          </w:pPr>
          <w:r w:rsidR="738F8709">
            <w:rPr/>
            <w:t>Gruppe 02</w:t>
          </w:r>
        </w:p>
      </w:tc>
      <w:tc>
        <w:tcPr>
          <w:tcW w:w="3024" w:type="dxa"/>
          <w:tcMar/>
        </w:tcPr>
        <w:p w:rsidR="738F8709" w:rsidP="738F8709" w:rsidRDefault="738F8709" w14:paraId="018475E1" w14:textId="42DCEA9E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738F8709" w:rsidP="738F8709" w:rsidRDefault="738F8709" w14:paraId="1EF6A737" w14:textId="26DD56DF">
          <w:pPr>
            <w:pStyle w:val="Header"/>
            <w:bidi w:val="0"/>
            <w:ind w:right="-115"/>
            <w:jc w:val="right"/>
          </w:pPr>
        </w:p>
      </w:tc>
    </w:tr>
  </w:tbl>
  <w:p w:rsidR="738F8709" w:rsidP="738F8709" w:rsidRDefault="738F8709" w14:paraId="2D763AA7" w14:textId="4EAAFED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105"/>
    <w:rsid w:val="00116105"/>
    <w:rsid w:val="00190C84"/>
    <w:rsid w:val="004772E7"/>
    <w:rsid w:val="004D30F4"/>
    <w:rsid w:val="005A48E5"/>
    <w:rsid w:val="00A719D9"/>
    <w:rsid w:val="00C53842"/>
    <w:rsid w:val="00CD48ED"/>
    <w:rsid w:val="00D069B6"/>
    <w:rsid w:val="00F87FAD"/>
    <w:rsid w:val="1C5C1F83"/>
    <w:rsid w:val="20433BAB"/>
    <w:rsid w:val="4BF2F0FF"/>
    <w:rsid w:val="738F8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A1FD"/>
  <w15:chartTrackingRefBased/>
  <w15:docId w15:val="{44050744-D684-41C3-9A6F-B92E2A02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bsatz-Standardschriftar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Standard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bsatz-Standardschriftar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Standard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header" Target="/word/header.xml" Id="Rd68b1c67bf024d99" /><Relationship Type="http://schemas.openxmlformats.org/officeDocument/2006/relationships/footer" Target="/word/footer.xml" Id="Ref2244e7d75c4c7b" /><Relationship Type="http://schemas.openxmlformats.org/officeDocument/2006/relationships/numbering" Target="/word/numbering.xml" Id="R72cc9d9aec884c09" /><Relationship Type="http://schemas.openxmlformats.org/officeDocument/2006/relationships/image" Target="/media/image5.png" Id="Rcdc2769b05a84935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Haifa</dc:creator>
  <keywords/>
  <dc:description/>
  <lastModifiedBy>Gastbenutzer</lastModifiedBy>
  <revision>9</revision>
  <dcterms:created xsi:type="dcterms:W3CDTF">2018-06-22T08:40:00.0000000Z</dcterms:created>
  <dcterms:modified xsi:type="dcterms:W3CDTF">2018-06-24T10:37:26.6449196Z</dcterms:modified>
</coreProperties>
</file>