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B645E" w14:textId="641D5A47" w:rsidR="00537F20" w:rsidRPr="002D786D" w:rsidRDefault="002D786D" w:rsidP="002D786D">
      <w:pPr>
        <w:spacing w:after="0"/>
        <w:jc w:val="center"/>
        <w:rPr>
          <w:b/>
          <w:sz w:val="24"/>
        </w:rPr>
      </w:pPr>
      <w:r w:rsidRPr="002D786D">
        <w:rPr>
          <w:b/>
          <w:sz w:val="24"/>
        </w:rPr>
        <w:t>Strukturtypen in XML Schema</w:t>
      </w:r>
    </w:p>
    <w:p w14:paraId="1A9A4DCE" w14:textId="2CA793B5" w:rsidR="002D786D" w:rsidRDefault="002D786D" w:rsidP="002D786D">
      <w:pPr>
        <w:spacing w:after="0"/>
      </w:pPr>
    </w:p>
    <w:p w14:paraId="2B9089EC" w14:textId="77777777" w:rsidR="004B2E20" w:rsidRDefault="00466C67" w:rsidP="004B2E20">
      <w:pPr>
        <w:pStyle w:val="Listenabsatz"/>
        <w:numPr>
          <w:ilvl w:val="0"/>
          <w:numId w:val="1"/>
        </w:numPr>
        <w:spacing w:after="0"/>
      </w:pPr>
      <w:r>
        <w:t>Textelement</w:t>
      </w:r>
    </w:p>
    <w:p w14:paraId="65966967" w14:textId="77777777" w:rsidR="004B2E20" w:rsidRDefault="00466C67" w:rsidP="004B2E20">
      <w:pPr>
        <w:pStyle w:val="Listenabsatz"/>
        <w:numPr>
          <w:ilvl w:val="0"/>
          <w:numId w:val="1"/>
        </w:numPr>
        <w:spacing w:after="0"/>
      </w:pPr>
      <w:r>
        <w:t>Mixed Content</w:t>
      </w:r>
    </w:p>
    <w:p w14:paraId="7756606F" w14:textId="77777777" w:rsidR="004B2E20" w:rsidRDefault="00466C67" w:rsidP="004B2E20">
      <w:pPr>
        <w:pStyle w:val="Listenabsatz"/>
        <w:numPr>
          <w:ilvl w:val="0"/>
          <w:numId w:val="1"/>
        </w:numPr>
        <w:spacing w:after="0"/>
      </w:pPr>
      <w:r>
        <w:t>Schema für XML-Dokumente</w:t>
      </w:r>
    </w:p>
    <w:p w14:paraId="4BFC17CB" w14:textId="77777777" w:rsidR="004B2E20" w:rsidRDefault="00466C67" w:rsidP="004B2E20">
      <w:pPr>
        <w:pStyle w:val="Listenabsatz"/>
        <w:numPr>
          <w:ilvl w:val="0"/>
          <w:numId w:val="1"/>
        </w:numPr>
        <w:spacing w:after="0"/>
      </w:pPr>
      <w:r>
        <w:t>Schemasprache</w:t>
      </w:r>
    </w:p>
    <w:p w14:paraId="0FD04887" w14:textId="77777777" w:rsidR="004B2E20" w:rsidRDefault="00466C67" w:rsidP="004B2E20">
      <w:pPr>
        <w:pStyle w:val="Listenabsatz"/>
        <w:numPr>
          <w:ilvl w:val="0"/>
          <w:numId w:val="1"/>
        </w:numPr>
        <w:spacing w:after="0"/>
      </w:pPr>
      <w:r>
        <w:t>Typ (von XML-Dokumenten)</w:t>
      </w:r>
    </w:p>
    <w:p w14:paraId="4CAB14DC" w14:textId="77777777" w:rsidR="004B2E20" w:rsidRDefault="00466C67" w:rsidP="004B2E20">
      <w:pPr>
        <w:pStyle w:val="Listenabsatz"/>
        <w:numPr>
          <w:ilvl w:val="0"/>
          <w:numId w:val="1"/>
        </w:numPr>
        <w:spacing w:after="0"/>
      </w:pPr>
      <w:r>
        <w:t>Strukturtyp</w:t>
      </w:r>
    </w:p>
    <w:p w14:paraId="1CBE57C9" w14:textId="77777777" w:rsidR="004B2E20" w:rsidRDefault="00466C67" w:rsidP="004B2E20">
      <w:pPr>
        <w:pStyle w:val="Listenabsatz"/>
        <w:numPr>
          <w:ilvl w:val="0"/>
          <w:numId w:val="1"/>
        </w:numPr>
        <w:spacing w:after="0"/>
      </w:pPr>
      <w:r>
        <w:t>Datentyp</w:t>
      </w:r>
    </w:p>
    <w:p w14:paraId="3B7C8755" w14:textId="77777777" w:rsidR="004B2E20" w:rsidRDefault="00466C67" w:rsidP="004B2E20">
      <w:pPr>
        <w:pStyle w:val="Listenabsatz"/>
        <w:numPr>
          <w:ilvl w:val="0"/>
          <w:numId w:val="1"/>
        </w:numPr>
        <w:spacing w:after="0"/>
      </w:pPr>
      <w:r>
        <w:t>Instanz (eines Schemas)</w:t>
      </w:r>
    </w:p>
    <w:p w14:paraId="33DA3F40" w14:textId="4BEC18B4" w:rsidR="002D786D" w:rsidRPr="004B2E20" w:rsidRDefault="00466C67" w:rsidP="004B2E20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4B2E20">
        <w:rPr>
          <w:lang w:val="en-GB"/>
        </w:rPr>
        <w:t>Pattern Russian Doll, Venetian Blind, Salami Slice, Garden of Eden</w:t>
      </w:r>
    </w:p>
    <w:p w14:paraId="45D8EAB7" w14:textId="7C105754" w:rsidR="00466C67" w:rsidRPr="004B2E20" w:rsidRDefault="00466C67" w:rsidP="002D786D">
      <w:pPr>
        <w:spacing w:after="0"/>
        <w:rPr>
          <w:lang w:val="en-GB"/>
        </w:rPr>
      </w:pPr>
    </w:p>
    <w:p w14:paraId="19F31E50" w14:textId="3D56164D" w:rsidR="005666D6" w:rsidRPr="006720B2" w:rsidRDefault="005666D6" w:rsidP="002D786D">
      <w:pPr>
        <w:spacing w:after="0"/>
        <w:rPr>
          <w:b/>
        </w:rPr>
      </w:pPr>
      <w:r w:rsidRPr="006720B2">
        <w:rPr>
          <w:b/>
        </w:rPr>
        <w:t>Was ist ein Schema für XML-Dokumente?</w:t>
      </w:r>
    </w:p>
    <w:p w14:paraId="004EE484" w14:textId="5FF50BAA" w:rsidR="006720B2" w:rsidRDefault="006720B2" w:rsidP="002D786D">
      <w:pPr>
        <w:spacing w:after="0"/>
      </w:pPr>
      <w:r>
        <w:t xml:space="preserve">Ein </w:t>
      </w:r>
      <w:r w:rsidRPr="006720B2">
        <w:rPr>
          <w:b/>
        </w:rPr>
        <w:t>Schema</w:t>
      </w:r>
      <w:r>
        <w:t xml:space="preserve"> definiert eine Klasse von XML-Dokumenten mit formalen Mitteln (Festlegung eines Typs)</w:t>
      </w:r>
    </w:p>
    <w:p w14:paraId="62CCA579" w14:textId="77777777" w:rsidR="006720B2" w:rsidRDefault="006720B2" w:rsidP="002D786D">
      <w:pPr>
        <w:spacing w:after="0"/>
      </w:pPr>
    </w:p>
    <w:p w14:paraId="08190E1F" w14:textId="6DA15F29" w:rsidR="006720B2" w:rsidRDefault="006720B2" w:rsidP="002D786D">
      <w:pPr>
        <w:spacing w:after="0"/>
      </w:pPr>
      <w:r>
        <w:t>Was wird festgelegt?</w:t>
      </w:r>
    </w:p>
    <w:p w14:paraId="17F3744F" w14:textId="77777777" w:rsidR="006720B2" w:rsidRDefault="006720B2" w:rsidP="006720B2">
      <w:pPr>
        <w:pStyle w:val="Listenabsatz"/>
        <w:numPr>
          <w:ilvl w:val="0"/>
          <w:numId w:val="2"/>
        </w:numPr>
        <w:spacing w:after="0"/>
      </w:pPr>
      <w:r>
        <w:t>Vorrat an Strukturelementen und Attributen</w:t>
      </w:r>
    </w:p>
    <w:p w14:paraId="1D752A2E" w14:textId="77777777" w:rsidR="006720B2" w:rsidRDefault="006720B2" w:rsidP="006720B2">
      <w:pPr>
        <w:pStyle w:val="Listenabsatz"/>
        <w:numPr>
          <w:ilvl w:val="0"/>
          <w:numId w:val="2"/>
        </w:numPr>
        <w:spacing w:after="0"/>
      </w:pPr>
      <w:r>
        <w:t>Vorschriften zu ihrer Kombination, auch in Bezug auf Mixed Content</w:t>
      </w:r>
    </w:p>
    <w:p w14:paraId="3E9C13C6" w14:textId="6C052BFB" w:rsidR="006720B2" w:rsidRDefault="006720B2" w:rsidP="006720B2">
      <w:pPr>
        <w:pStyle w:val="Listenabsatz"/>
        <w:numPr>
          <w:ilvl w:val="1"/>
          <w:numId w:val="2"/>
        </w:numPr>
        <w:spacing w:after="0"/>
      </w:pPr>
      <w:r>
        <w:t>Strukturtypen</w:t>
      </w:r>
    </w:p>
    <w:p w14:paraId="30760E65" w14:textId="77777777" w:rsidR="006720B2" w:rsidRDefault="006720B2" w:rsidP="006720B2">
      <w:pPr>
        <w:pStyle w:val="Listenabsatz"/>
        <w:numPr>
          <w:ilvl w:val="0"/>
          <w:numId w:val="2"/>
        </w:numPr>
        <w:spacing w:after="0"/>
      </w:pPr>
      <w:r>
        <w:t>Vorschriften zu Werten von Attributen und von reinen Textelementen</w:t>
      </w:r>
    </w:p>
    <w:p w14:paraId="24158BF4" w14:textId="77777777" w:rsidR="006720B2" w:rsidRDefault="006720B2" w:rsidP="006720B2">
      <w:pPr>
        <w:pStyle w:val="Listenabsatz"/>
        <w:numPr>
          <w:ilvl w:val="1"/>
          <w:numId w:val="2"/>
        </w:numPr>
        <w:spacing w:after="0"/>
      </w:pPr>
      <w:r>
        <w:t>Datentypen</w:t>
      </w:r>
    </w:p>
    <w:p w14:paraId="5CEAFC63" w14:textId="1015817F" w:rsidR="005666D6" w:rsidRDefault="006720B2" w:rsidP="006720B2">
      <w:pPr>
        <w:pStyle w:val="Listenabsatz"/>
        <w:numPr>
          <w:ilvl w:val="0"/>
          <w:numId w:val="2"/>
        </w:numPr>
        <w:spacing w:after="0"/>
      </w:pPr>
      <w:r>
        <w:t>Definition von Integritätsbedingungen (z.B. Eindeutigkeit von IDs und Referenzen)</w:t>
      </w:r>
    </w:p>
    <w:p w14:paraId="4E6B86C5" w14:textId="0E1E0611" w:rsidR="006720B2" w:rsidRDefault="006720B2" w:rsidP="002D786D">
      <w:pPr>
        <w:spacing w:after="0"/>
      </w:pPr>
    </w:p>
    <w:p w14:paraId="02D6AA73" w14:textId="77777777" w:rsidR="00887FC8" w:rsidRPr="00887FC8" w:rsidRDefault="00887FC8" w:rsidP="002D786D">
      <w:pPr>
        <w:spacing w:after="0"/>
        <w:rPr>
          <w:b/>
        </w:rPr>
      </w:pPr>
      <w:r w:rsidRPr="00887FC8">
        <w:rPr>
          <w:b/>
        </w:rPr>
        <w:t xml:space="preserve">XML </w:t>
      </w:r>
      <w:proofErr w:type="spellStart"/>
      <w:r w:rsidRPr="00887FC8">
        <w:rPr>
          <w:b/>
        </w:rPr>
        <w:t>Document</w:t>
      </w:r>
      <w:proofErr w:type="spellEnd"/>
      <w:r w:rsidRPr="00887FC8">
        <w:rPr>
          <w:b/>
        </w:rPr>
        <w:t xml:space="preserve"> Type Definition (DTD)</w:t>
      </w:r>
    </w:p>
    <w:p w14:paraId="2075DF9F" w14:textId="77777777" w:rsidR="00887FC8" w:rsidRDefault="00887FC8" w:rsidP="00887FC8">
      <w:pPr>
        <w:pStyle w:val="Listenabsatz"/>
        <w:numPr>
          <w:ilvl w:val="0"/>
          <w:numId w:val="3"/>
        </w:numPr>
        <w:spacing w:after="0"/>
      </w:pPr>
      <w:r>
        <w:t>Teil des XML-Standards,</w:t>
      </w:r>
    </w:p>
    <w:p w14:paraId="2ADC1F31" w14:textId="77777777" w:rsidR="00887FC8" w:rsidRDefault="00887FC8" w:rsidP="00887FC8">
      <w:pPr>
        <w:pStyle w:val="Listenabsatz"/>
        <w:numPr>
          <w:ilvl w:val="0"/>
          <w:numId w:val="3"/>
        </w:numPr>
        <w:spacing w:after="0"/>
      </w:pPr>
      <w:r>
        <w:t>einfache Konzepte, schwache Beschreibungsmöglichkeit</w:t>
      </w:r>
    </w:p>
    <w:p w14:paraId="733B0936" w14:textId="77777777" w:rsidR="00887FC8" w:rsidRDefault="00887FC8" w:rsidP="00887FC8">
      <w:pPr>
        <w:pStyle w:val="Listenabsatz"/>
        <w:numPr>
          <w:ilvl w:val="0"/>
          <w:numId w:val="3"/>
        </w:numPr>
        <w:spacing w:after="0"/>
      </w:pPr>
      <w:r>
        <w:t>eigene (kompakte) Syntax</w:t>
      </w:r>
    </w:p>
    <w:p w14:paraId="0A8BEF80" w14:textId="77777777" w:rsidR="00887FC8" w:rsidRDefault="00887FC8" w:rsidP="00887FC8">
      <w:pPr>
        <w:pStyle w:val="Listenabsatz"/>
        <w:numPr>
          <w:ilvl w:val="0"/>
          <w:numId w:val="3"/>
        </w:numPr>
        <w:spacing w:after="0"/>
      </w:pPr>
      <w:r>
        <w:t>Unterstützung physischer Struktur (Entitäten)</w:t>
      </w:r>
    </w:p>
    <w:p w14:paraId="2F8972AE" w14:textId="60BA9B22" w:rsidR="00887FC8" w:rsidRPr="00887FC8" w:rsidRDefault="00887FC8" w:rsidP="002D786D">
      <w:pPr>
        <w:spacing w:after="0"/>
        <w:rPr>
          <w:b/>
        </w:rPr>
      </w:pPr>
      <w:r w:rsidRPr="00887FC8">
        <w:rPr>
          <w:b/>
        </w:rPr>
        <w:t>XML Schema</w:t>
      </w:r>
      <w:r w:rsidR="00122411">
        <w:rPr>
          <w:b/>
        </w:rPr>
        <w:t xml:space="preserve"> (Sprache für Strukturvorgaben)</w:t>
      </w:r>
    </w:p>
    <w:p w14:paraId="3C3E9A53" w14:textId="77777777" w:rsidR="00887FC8" w:rsidRDefault="00887FC8" w:rsidP="00887FC8">
      <w:pPr>
        <w:pStyle w:val="Listenabsatz"/>
        <w:numPr>
          <w:ilvl w:val="0"/>
          <w:numId w:val="4"/>
        </w:numPr>
        <w:spacing w:after="0"/>
      </w:pPr>
      <w:r>
        <w:t>weit verbreitet</w:t>
      </w:r>
    </w:p>
    <w:p w14:paraId="45674638" w14:textId="77777777" w:rsidR="00887FC8" w:rsidRDefault="00887FC8" w:rsidP="00887FC8">
      <w:pPr>
        <w:pStyle w:val="Listenabsatz"/>
        <w:numPr>
          <w:ilvl w:val="0"/>
          <w:numId w:val="4"/>
        </w:numPr>
        <w:spacing w:after="0"/>
      </w:pPr>
      <w:r>
        <w:t>konzeptuell komplex, mächtigere Beschreibungsmöglichkeit als DTD</w:t>
      </w:r>
    </w:p>
    <w:p w14:paraId="763CFAC7" w14:textId="77777777" w:rsidR="00F31CED" w:rsidRDefault="00887FC8" w:rsidP="00887FC8">
      <w:pPr>
        <w:pStyle w:val="Listenabsatz"/>
        <w:numPr>
          <w:ilvl w:val="0"/>
          <w:numId w:val="4"/>
        </w:numPr>
        <w:spacing w:after="0"/>
      </w:pPr>
      <w:r>
        <w:t>adressiert als einzige Sprache die folgenden Aspekte</w:t>
      </w:r>
    </w:p>
    <w:p w14:paraId="27CFCE00" w14:textId="77777777" w:rsidR="00F31CED" w:rsidRDefault="00887FC8" w:rsidP="00164E26">
      <w:pPr>
        <w:pStyle w:val="Listenabsatz"/>
        <w:numPr>
          <w:ilvl w:val="1"/>
          <w:numId w:val="4"/>
        </w:numPr>
        <w:spacing w:after="0"/>
      </w:pPr>
      <w:r>
        <w:t>Datentypen</w:t>
      </w:r>
    </w:p>
    <w:p w14:paraId="30DB6D21" w14:textId="1327E549" w:rsidR="006720B2" w:rsidRDefault="00887FC8" w:rsidP="00164E26">
      <w:pPr>
        <w:pStyle w:val="Listenabsatz"/>
        <w:numPr>
          <w:ilvl w:val="1"/>
          <w:numId w:val="4"/>
        </w:numPr>
        <w:spacing w:after="0"/>
      </w:pPr>
      <w:r>
        <w:t>OO-Konzepte</w:t>
      </w:r>
      <w:r w:rsidR="00F31CED">
        <w:t xml:space="preserve"> </w:t>
      </w:r>
      <w:r w:rsidR="00F31CED">
        <w:sym w:font="Wingdings" w:char="F0E0"/>
      </w:r>
      <w:r w:rsidR="00F31CED">
        <w:t xml:space="preserve"> </w:t>
      </w:r>
      <w:r>
        <w:t xml:space="preserve">Modellierungssprache, Umsetzung von konzeptuellen Modellen, </w:t>
      </w:r>
      <w:proofErr w:type="spellStart"/>
      <w:r>
        <w:t>z.B.von</w:t>
      </w:r>
      <w:proofErr w:type="spellEnd"/>
      <w:r>
        <w:t xml:space="preserve"> UML-Klassendiagrammen</w:t>
      </w:r>
    </w:p>
    <w:p w14:paraId="38372965" w14:textId="77777777" w:rsidR="00655A15" w:rsidRPr="00655A15" w:rsidRDefault="00655A15" w:rsidP="00655A15">
      <w:pPr>
        <w:spacing w:after="0"/>
        <w:rPr>
          <w:b/>
        </w:rPr>
      </w:pPr>
      <w:proofErr w:type="spellStart"/>
      <w:r w:rsidRPr="00655A15">
        <w:rPr>
          <w:b/>
        </w:rPr>
        <w:t>Schematron</w:t>
      </w:r>
      <w:proofErr w:type="spellEnd"/>
    </w:p>
    <w:p w14:paraId="2D51A2E5" w14:textId="77777777" w:rsidR="00655A15" w:rsidRDefault="00655A15" w:rsidP="00655A15">
      <w:pPr>
        <w:pStyle w:val="Listenabsatz"/>
        <w:numPr>
          <w:ilvl w:val="0"/>
          <w:numId w:val="5"/>
        </w:numPr>
        <w:spacing w:after="0"/>
      </w:pPr>
      <w:r>
        <w:t>als einzige Sprache regelbasiert, nicht generativ</w:t>
      </w:r>
    </w:p>
    <w:p w14:paraId="7C93DE35" w14:textId="46C80E90" w:rsidR="00655A15" w:rsidRDefault="00655A15" w:rsidP="00655A15">
      <w:pPr>
        <w:pStyle w:val="Listenabsatz"/>
        <w:numPr>
          <w:ilvl w:val="0"/>
          <w:numId w:val="5"/>
        </w:numPr>
        <w:spacing w:after="0"/>
      </w:pPr>
      <w:proofErr w:type="spellStart"/>
      <w:r>
        <w:t>komplemetär</w:t>
      </w:r>
      <w:proofErr w:type="spellEnd"/>
      <w:r>
        <w:t xml:space="preserve"> zu XML Schema (und </w:t>
      </w:r>
      <w:proofErr w:type="gramStart"/>
      <w:r>
        <w:t>Relax</w:t>
      </w:r>
      <w:proofErr w:type="gramEnd"/>
      <w:r>
        <w:t xml:space="preserve"> NG) benutzbar, z.B. für Nebenbedingungen (funktionale Abhängigkeiten), auch Identity </w:t>
      </w:r>
      <w:r w:rsidR="006F4D49" w:rsidRPr="006F4D49">
        <w:rPr>
          <w:lang w:val="en-GB"/>
        </w:rPr>
        <w:t>Constrains</w:t>
      </w:r>
    </w:p>
    <w:p w14:paraId="66D41DFB" w14:textId="3C40C298" w:rsidR="00DC7806" w:rsidRDefault="00DC7806" w:rsidP="00DC7806">
      <w:pPr>
        <w:spacing w:after="0"/>
      </w:pPr>
    </w:p>
    <w:p w14:paraId="1B761032" w14:textId="3340A237" w:rsidR="00134956" w:rsidRPr="00134956" w:rsidRDefault="00134956" w:rsidP="00DC7806">
      <w:pPr>
        <w:spacing w:after="0"/>
        <w:rPr>
          <w:b/>
        </w:rPr>
      </w:pPr>
      <w:r w:rsidRPr="00134956">
        <w:rPr>
          <w:b/>
        </w:rPr>
        <w:t>Datentyp versus Strukturtyp</w:t>
      </w:r>
    </w:p>
    <w:p w14:paraId="101FCF55" w14:textId="77777777" w:rsidR="00E84833" w:rsidRDefault="00E84833" w:rsidP="00DC7806">
      <w:pPr>
        <w:spacing w:after="0"/>
      </w:pPr>
      <w:r w:rsidRPr="00BE63E7">
        <w:rPr>
          <w:b/>
        </w:rPr>
        <w:t>Datentyp</w:t>
      </w:r>
      <w:r>
        <w:t xml:space="preserve"> (in XML Schema: Simple Type)</w:t>
      </w:r>
    </w:p>
    <w:p w14:paraId="1CD8E482" w14:textId="62632218" w:rsidR="00134956" w:rsidRDefault="00E84833" w:rsidP="00DC7806">
      <w:pPr>
        <w:spacing w:after="0"/>
      </w:pPr>
      <w:r>
        <w:t>Werte eines Datentyps sind bestimmte Zeichenketten: Strings mit bestimmten Bildungsgesetzen und Gleichheitsregelungen</w:t>
      </w:r>
    </w:p>
    <w:p w14:paraId="40BE0AC3" w14:textId="2F61B6D6" w:rsidR="006720B2" w:rsidRDefault="006720B2" w:rsidP="002D786D">
      <w:pPr>
        <w:spacing w:after="0"/>
      </w:pPr>
    </w:p>
    <w:p w14:paraId="1F27C1B6" w14:textId="77777777" w:rsidR="00E84833" w:rsidRPr="00E84833" w:rsidRDefault="00E84833" w:rsidP="002D786D">
      <w:pPr>
        <w:spacing w:after="0"/>
        <w:rPr>
          <w:b/>
        </w:rPr>
      </w:pPr>
      <w:r w:rsidRPr="00E84833">
        <w:rPr>
          <w:b/>
        </w:rPr>
        <w:t>anwendbar auf</w:t>
      </w:r>
    </w:p>
    <w:p w14:paraId="52B00A1B" w14:textId="3A2C329A" w:rsidR="00E84833" w:rsidRDefault="00E84833" w:rsidP="00E84833">
      <w:pPr>
        <w:pStyle w:val="Listenabsatz"/>
        <w:numPr>
          <w:ilvl w:val="0"/>
          <w:numId w:val="6"/>
        </w:numPr>
        <w:spacing w:after="0"/>
      </w:pPr>
      <w:r>
        <w:t>Attribute</w:t>
      </w:r>
      <w:r>
        <w:t xml:space="preserve">, </w:t>
      </w:r>
      <w:r>
        <w:t>reinen Textinhalt von Elementen</w:t>
      </w:r>
      <w:r>
        <w:t xml:space="preserve">, </w:t>
      </w:r>
      <w:r>
        <w:t>reine Textelemente (Elemente ohne Attribute und ohne Unterelemente)</w:t>
      </w:r>
    </w:p>
    <w:p w14:paraId="506B5DFF" w14:textId="2C2285B0" w:rsidR="00613E0C" w:rsidRPr="00A505DC" w:rsidRDefault="00613E0C" w:rsidP="002D786D">
      <w:pPr>
        <w:spacing w:after="0"/>
        <w:rPr>
          <w:b/>
        </w:rPr>
      </w:pPr>
      <w:r w:rsidRPr="00A505DC">
        <w:rPr>
          <w:b/>
        </w:rPr>
        <w:lastRenderedPageBreak/>
        <w:t>Strukturtyp</w:t>
      </w:r>
      <w:r w:rsidRPr="00A505DC">
        <w:rPr>
          <w:b/>
        </w:rPr>
        <w:t xml:space="preserve"> (</w:t>
      </w:r>
      <w:proofErr w:type="spellStart"/>
      <w:r w:rsidR="00DB4D73">
        <w:rPr>
          <w:b/>
        </w:rPr>
        <w:t>C</w:t>
      </w:r>
      <w:r w:rsidR="00CE4EDC" w:rsidRPr="00A505DC">
        <w:rPr>
          <w:b/>
        </w:rPr>
        <w:t>omplex</w:t>
      </w:r>
      <w:proofErr w:type="spellEnd"/>
      <w:r w:rsidR="00DB4D73">
        <w:rPr>
          <w:b/>
        </w:rPr>
        <w:t xml:space="preserve"> </w:t>
      </w:r>
      <w:r w:rsidR="00CE4EDC" w:rsidRPr="00A505DC">
        <w:rPr>
          <w:b/>
        </w:rPr>
        <w:t>Type</w:t>
      </w:r>
      <w:r w:rsidRPr="00A505DC">
        <w:rPr>
          <w:b/>
        </w:rPr>
        <w:t>)</w:t>
      </w:r>
    </w:p>
    <w:p w14:paraId="0CD1ED25" w14:textId="77777777" w:rsidR="005F7D75" w:rsidRDefault="00613E0C" w:rsidP="005F7D75">
      <w:pPr>
        <w:pStyle w:val="Listenabsatz"/>
        <w:numPr>
          <w:ilvl w:val="0"/>
          <w:numId w:val="6"/>
        </w:numPr>
        <w:spacing w:after="0"/>
      </w:pPr>
      <w:r>
        <w:t>Anwendbar auf Elemente</w:t>
      </w:r>
    </w:p>
    <w:p w14:paraId="179458AA" w14:textId="17EFDA09" w:rsidR="005F7D75" w:rsidRDefault="00BC2BC1" w:rsidP="005F7D75">
      <w:pPr>
        <w:pStyle w:val="Listenabsatz"/>
        <w:numPr>
          <w:ilvl w:val="1"/>
          <w:numId w:val="6"/>
        </w:numPr>
        <w:spacing w:after="0"/>
      </w:pPr>
      <w:r>
        <w:t>Sequenzen von Unterelementen</w:t>
      </w:r>
      <w:r w:rsidR="00AA25E3">
        <w:t xml:space="preserve">, </w:t>
      </w:r>
      <w:r>
        <w:t>evtl. durchmischt mit Text oder reiner Inhaltstext</w:t>
      </w:r>
    </w:p>
    <w:p w14:paraId="704540BE" w14:textId="54713F40" w:rsidR="00BC2BC1" w:rsidRDefault="00BC2BC1" w:rsidP="005F7D75">
      <w:pPr>
        <w:pStyle w:val="Listenabsatz"/>
        <w:numPr>
          <w:ilvl w:val="1"/>
          <w:numId w:val="8"/>
        </w:numPr>
        <w:spacing w:after="0"/>
      </w:pPr>
      <w:r>
        <w:t>kombiniert mit Attributen (bestimmten Datentyps)</w:t>
      </w:r>
    </w:p>
    <w:p w14:paraId="7C6AA908" w14:textId="533696D5" w:rsidR="001B75E6" w:rsidRDefault="004936E1" w:rsidP="001B75E6">
      <w:pPr>
        <w:pStyle w:val="Listenabsatz"/>
        <w:numPr>
          <w:ilvl w:val="0"/>
          <w:numId w:val="8"/>
        </w:numPr>
        <w:spacing w:after="0"/>
      </w:pPr>
      <w:r>
        <w:t>Besonderheit in XML</w:t>
      </w:r>
    </w:p>
    <w:p w14:paraId="6659D519" w14:textId="77777777" w:rsidR="001B75E6" w:rsidRDefault="004936E1" w:rsidP="001B75E6">
      <w:pPr>
        <w:pStyle w:val="Listenabsatz"/>
        <w:numPr>
          <w:ilvl w:val="1"/>
          <w:numId w:val="8"/>
        </w:numPr>
        <w:spacing w:after="0"/>
      </w:pPr>
      <w:r>
        <w:t>Hierarchische Struktur mit Annotatione</w:t>
      </w:r>
      <w:r w:rsidR="001B75E6">
        <w:t>n</w:t>
      </w:r>
    </w:p>
    <w:p w14:paraId="3BEFEE99" w14:textId="707F7FE1" w:rsidR="00613E0C" w:rsidRDefault="004936E1" w:rsidP="001B75E6">
      <w:pPr>
        <w:pStyle w:val="Listenabsatz"/>
        <w:numPr>
          <w:ilvl w:val="1"/>
          <w:numId w:val="8"/>
        </w:numPr>
        <w:spacing w:after="0"/>
      </w:pPr>
      <w:r>
        <w:t>Strukturtypen benutzen Datentypen für Attributwerte und reinen Textinhalt</w:t>
      </w:r>
    </w:p>
    <w:p w14:paraId="10A6D8EC" w14:textId="77777777" w:rsidR="00613E0C" w:rsidRDefault="00613E0C" w:rsidP="002D786D">
      <w:pPr>
        <w:spacing w:after="0"/>
      </w:pPr>
    </w:p>
    <w:p w14:paraId="06FC25C7" w14:textId="03BD4FB1" w:rsidR="005666D6" w:rsidRDefault="005666D6" w:rsidP="002D786D">
      <w:pPr>
        <w:spacing w:after="0"/>
      </w:pPr>
      <w:r>
        <w:rPr>
          <w:noProof/>
        </w:rPr>
        <w:drawing>
          <wp:inline distT="0" distB="0" distL="0" distR="0" wp14:anchorId="4BA5D6D6" wp14:editId="4B34D8C4">
            <wp:extent cx="4171034" cy="1237701"/>
            <wp:effectExtent l="0" t="0" r="127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1323" cy="125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AEFA" w14:textId="557B96AD" w:rsidR="005666D6" w:rsidRDefault="005666D6" w:rsidP="002D786D">
      <w:pPr>
        <w:spacing w:after="0"/>
      </w:pPr>
    </w:p>
    <w:p w14:paraId="015042E4" w14:textId="59CC00C2" w:rsidR="00BF0C02" w:rsidRPr="00BF0C02" w:rsidRDefault="00BF0C02" w:rsidP="002D786D">
      <w:pPr>
        <w:spacing w:after="0"/>
        <w:rPr>
          <w:b/>
        </w:rPr>
      </w:pPr>
      <w:r w:rsidRPr="00BF0C02">
        <w:rPr>
          <w:b/>
        </w:rPr>
        <w:t>Aktivität</w:t>
      </w:r>
    </w:p>
    <w:p w14:paraId="3ACD2569" w14:textId="77777777" w:rsidR="00C537DE" w:rsidRPr="00902269" w:rsidRDefault="00C537DE" w:rsidP="002D786D">
      <w:pPr>
        <w:spacing w:after="0"/>
        <w:rPr>
          <w:u w:val="single"/>
        </w:rPr>
      </w:pPr>
      <w:r w:rsidRPr="00902269">
        <w:rPr>
          <w:u w:val="single"/>
        </w:rPr>
        <w:t>Kann man lokale Elementdeklarationen in globale umwandeln?</w:t>
      </w:r>
    </w:p>
    <w:p w14:paraId="42A91D6D" w14:textId="4F5FB62B" w:rsidR="00C537DE" w:rsidRDefault="00C537DE" w:rsidP="002D786D">
      <w:pPr>
        <w:spacing w:after="0"/>
      </w:pPr>
      <w:r>
        <w:t>NEIN (Namen der Elemente müssen global eindeutig sein; Namen von Elementen sind in Instanz sichtbar, dürfen also im Schema nicht geändert werden)</w:t>
      </w:r>
    </w:p>
    <w:p w14:paraId="25DC71C7" w14:textId="75E4DBAF" w:rsidR="0090376B" w:rsidRDefault="0090376B" w:rsidP="002D786D">
      <w:pPr>
        <w:spacing w:after="0"/>
      </w:pPr>
      <w:r>
        <w:t>JA, wenn alle Elementnamen global eindeutig sind</w:t>
      </w:r>
      <w:bookmarkStart w:id="0" w:name="_GoBack"/>
      <w:bookmarkEnd w:id="0"/>
    </w:p>
    <w:p w14:paraId="1DBBFB15" w14:textId="77777777" w:rsidR="00C537DE" w:rsidRDefault="00C537DE" w:rsidP="002D786D">
      <w:pPr>
        <w:spacing w:after="0"/>
      </w:pPr>
    </w:p>
    <w:p w14:paraId="095A4682" w14:textId="77777777" w:rsidR="00C537DE" w:rsidRPr="00902269" w:rsidRDefault="00C537DE" w:rsidP="002D786D">
      <w:pPr>
        <w:spacing w:after="0"/>
        <w:rPr>
          <w:u w:val="single"/>
        </w:rPr>
      </w:pPr>
      <w:r w:rsidRPr="00902269">
        <w:rPr>
          <w:u w:val="single"/>
        </w:rPr>
        <w:t>Kann man lokale Typdefinitionen in globale umwandeln?</w:t>
      </w:r>
    </w:p>
    <w:p w14:paraId="0F5AA17D" w14:textId="4F9C08EE" w:rsidR="00C537DE" w:rsidRDefault="00C537DE" w:rsidP="002D786D">
      <w:pPr>
        <w:spacing w:after="0"/>
      </w:pPr>
      <w:r>
        <w:t>JA (eindeutige Namen können eingeführt werden; Namen von Typen sind nur innerhalb des Schemas sichtbar, können also geändert werden, ohne die Instanz zu ändern)</w:t>
      </w:r>
    </w:p>
    <w:p w14:paraId="300F640F" w14:textId="77777777" w:rsidR="00C537DE" w:rsidRDefault="00C537DE" w:rsidP="002D786D">
      <w:pPr>
        <w:spacing w:after="0"/>
      </w:pPr>
    </w:p>
    <w:p w14:paraId="1AA72386" w14:textId="77777777" w:rsidR="00C537DE" w:rsidRPr="00902269" w:rsidRDefault="00C537DE" w:rsidP="002D786D">
      <w:pPr>
        <w:spacing w:after="0"/>
        <w:rPr>
          <w:u w:val="single"/>
        </w:rPr>
      </w:pPr>
      <w:r w:rsidRPr="00902269">
        <w:rPr>
          <w:u w:val="single"/>
        </w:rPr>
        <w:t>Kann man globale Elementdeklarationen in lokale umwandeln?</w:t>
      </w:r>
    </w:p>
    <w:p w14:paraId="4867A408" w14:textId="597E65DE" w:rsidR="00C537DE" w:rsidRDefault="00C537DE" w:rsidP="002D786D">
      <w:pPr>
        <w:spacing w:after="0"/>
      </w:pPr>
      <w:r>
        <w:t>JA, falls die Typdefinitionen global sind (sonst erst Typdefinitionen global machen), nur eine globale Deklaration für Wurzelelement muss man behalten</w:t>
      </w:r>
    </w:p>
    <w:p w14:paraId="6116EE5B" w14:textId="77777777" w:rsidR="00C537DE" w:rsidRDefault="00C537DE" w:rsidP="002D786D">
      <w:pPr>
        <w:spacing w:after="0"/>
      </w:pPr>
    </w:p>
    <w:p w14:paraId="7D7CDF60" w14:textId="77777777" w:rsidR="00C537DE" w:rsidRPr="00902269" w:rsidRDefault="00C537DE" w:rsidP="002D786D">
      <w:pPr>
        <w:spacing w:after="0"/>
        <w:rPr>
          <w:u w:val="single"/>
        </w:rPr>
      </w:pPr>
      <w:r w:rsidRPr="00902269">
        <w:rPr>
          <w:u w:val="single"/>
        </w:rPr>
        <w:t>Kann man globale Typdefinitionen in lokale umwandeln?</w:t>
      </w:r>
    </w:p>
    <w:p w14:paraId="79467DAF" w14:textId="413731C3" w:rsidR="00BF0C02" w:rsidRDefault="00C537DE" w:rsidP="002D786D">
      <w:pPr>
        <w:spacing w:after="0"/>
      </w:pPr>
      <w:r>
        <w:t>NEIN, wegen Rekursion und lokaler Elementdeklarationen</w:t>
      </w:r>
    </w:p>
    <w:p w14:paraId="4F288D8F" w14:textId="77777777" w:rsidR="00BF0C02" w:rsidRDefault="00BF0C02" w:rsidP="002D786D">
      <w:pPr>
        <w:spacing w:after="0"/>
      </w:pPr>
    </w:p>
    <w:sectPr w:rsidR="00BF0C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2986"/>
    <w:multiLevelType w:val="hybridMultilevel"/>
    <w:tmpl w:val="52CE2F9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764872"/>
    <w:multiLevelType w:val="hybridMultilevel"/>
    <w:tmpl w:val="EF6A755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682013A"/>
    <w:multiLevelType w:val="hybridMultilevel"/>
    <w:tmpl w:val="9C760B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23358"/>
    <w:multiLevelType w:val="hybridMultilevel"/>
    <w:tmpl w:val="ED5C7C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F1A02"/>
    <w:multiLevelType w:val="hybridMultilevel"/>
    <w:tmpl w:val="F8A441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5503C"/>
    <w:multiLevelType w:val="hybridMultilevel"/>
    <w:tmpl w:val="C700FE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D64F4"/>
    <w:multiLevelType w:val="hybridMultilevel"/>
    <w:tmpl w:val="6EBA7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C217B"/>
    <w:multiLevelType w:val="hybridMultilevel"/>
    <w:tmpl w:val="33D499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06472"/>
    <w:multiLevelType w:val="hybridMultilevel"/>
    <w:tmpl w:val="67B650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8"/>
  </w:num>
  <w:num w:numId="5">
    <w:abstractNumId w:val="3"/>
  </w:num>
  <w:num w:numId="6">
    <w:abstractNumId w:val="6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13"/>
    <w:rsid w:val="00005278"/>
    <w:rsid w:val="00031129"/>
    <w:rsid w:val="00047498"/>
    <w:rsid w:val="00061C0D"/>
    <w:rsid w:val="00122411"/>
    <w:rsid w:val="001307F0"/>
    <w:rsid w:val="00134956"/>
    <w:rsid w:val="00147C63"/>
    <w:rsid w:val="00164E26"/>
    <w:rsid w:val="001B75E6"/>
    <w:rsid w:val="001F71B5"/>
    <w:rsid w:val="00261BE7"/>
    <w:rsid w:val="00293EFB"/>
    <w:rsid w:val="002D786D"/>
    <w:rsid w:val="00311846"/>
    <w:rsid w:val="004648AB"/>
    <w:rsid w:val="00466C67"/>
    <w:rsid w:val="004936E1"/>
    <w:rsid w:val="004B2E20"/>
    <w:rsid w:val="00537F20"/>
    <w:rsid w:val="005666D6"/>
    <w:rsid w:val="005C41AE"/>
    <w:rsid w:val="005F7D75"/>
    <w:rsid w:val="00613E0C"/>
    <w:rsid w:val="00645022"/>
    <w:rsid w:val="00655A15"/>
    <w:rsid w:val="006720B2"/>
    <w:rsid w:val="006F4D49"/>
    <w:rsid w:val="0079072E"/>
    <w:rsid w:val="007C4A0D"/>
    <w:rsid w:val="00857C13"/>
    <w:rsid w:val="00887FC8"/>
    <w:rsid w:val="00902269"/>
    <w:rsid w:val="0090376B"/>
    <w:rsid w:val="00A505DC"/>
    <w:rsid w:val="00AA25E3"/>
    <w:rsid w:val="00BC2BC1"/>
    <w:rsid w:val="00BE63E7"/>
    <w:rsid w:val="00BF0C02"/>
    <w:rsid w:val="00C24E16"/>
    <w:rsid w:val="00C537DE"/>
    <w:rsid w:val="00C74ABD"/>
    <w:rsid w:val="00CE34E9"/>
    <w:rsid w:val="00CE4EDC"/>
    <w:rsid w:val="00DB4D73"/>
    <w:rsid w:val="00DC7806"/>
    <w:rsid w:val="00DD7D40"/>
    <w:rsid w:val="00E84833"/>
    <w:rsid w:val="00F31CED"/>
    <w:rsid w:val="00F66B5B"/>
    <w:rsid w:val="00FC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93657"/>
  <w15:chartTrackingRefBased/>
  <w15:docId w15:val="{E0D2F692-ADC3-479A-8EC4-93E4150F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B2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Rinner</dc:creator>
  <cp:keywords/>
  <dc:description/>
  <cp:lastModifiedBy>Fabian Rinner</cp:lastModifiedBy>
  <cp:revision>46</cp:revision>
  <dcterms:created xsi:type="dcterms:W3CDTF">2018-07-13T08:19:00Z</dcterms:created>
  <dcterms:modified xsi:type="dcterms:W3CDTF">2018-07-14T08:23:00Z</dcterms:modified>
</cp:coreProperties>
</file>