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74" w:rsidRPr="00513C88" w:rsidRDefault="00B46885" w:rsidP="00513C88">
      <w:pPr>
        <w:spacing w:after="0"/>
        <w:jc w:val="center"/>
        <w:rPr>
          <w:b/>
          <w:sz w:val="24"/>
          <w:u w:val="single"/>
        </w:rPr>
      </w:pPr>
      <w:r w:rsidRPr="00513C88">
        <w:rPr>
          <w:b/>
          <w:sz w:val="24"/>
          <w:u w:val="single"/>
        </w:rPr>
        <w:t>Glossar – POM</w:t>
      </w:r>
    </w:p>
    <w:p w:rsidR="00B46885" w:rsidRDefault="00B46885" w:rsidP="00B46885">
      <w:pPr>
        <w:spacing w:after="0"/>
      </w:pPr>
    </w:p>
    <w:p w:rsidR="00B46885" w:rsidRPr="00B9105C" w:rsidRDefault="00B9105C" w:rsidP="00B9105C">
      <w:pPr>
        <w:spacing w:after="0"/>
        <w:rPr>
          <w:lang w:val="en-GB"/>
        </w:rPr>
      </w:pPr>
      <w:r w:rsidRPr="00B9105C">
        <w:rPr>
          <w:lang w:val="en-GB"/>
        </w:rPr>
        <w:t>1.</w:t>
      </w:r>
      <w:r>
        <w:rPr>
          <w:lang w:val="en-GB"/>
        </w:rPr>
        <w:t xml:space="preserve"> </w:t>
      </w:r>
      <w:r w:rsidR="009D26BB" w:rsidRPr="00B9105C">
        <w:rPr>
          <w:lang w:val="en-GB"/>
        </w:rPr>
        <w:t>Introduction</w:t>
      </w:r>
    </w:p>
    <w:p w:rsidR="00B9105C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E75E5">
        <w:rPr>
          <w:lang w:val="en-GB"/>
        </w:rPr>
        <w:t>Polya‘s book</w:t>
      </w:r>
    </w:p>
    <w:p w:rsidR="008E75E5" w:rsidRDefault="008E75E5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Software Project Management (Definition)</w:t>
      </w:r>
    </w:p>
    <w:p w:rsidR="00BD0C6C" w:rsidRPr="008E75E5" w:rsidRDefault="002B5469" w:rsidP="00301A5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2B5469">
        <w:rPr>
          <w:lang w:val="en-GB"/>
        </w:rPr>
        <w:t>Methodology</w:t>
      </w:r>
      <w:r>
        <w:rPr>
          <w:lang w:val="en-GB"/>
        </w:rPr>
        <w:t xml:space="preserve"> </w:t>
      </w:r>
      <w:r w:rsidR="00BD0C6C">
        <w:rPr>
          <w:lang w:val="en-GB"/>
        </w:rPr>
        <w:t>(Key Questions)</w:t>
      </w:r>
      <w:r w:rsidR="00B33B82">
        <w:rPr>
          <w:lang w:val="en-GB"/>
        </w:rPr>
        <w:t xml:space="preserve"> [6]</w:t>
      </w:r>
    </w:p>
    <w:p w:rsidR="009D26BB" w:rsidRDefault="009D26BB" w:rsidP="009D26BB">
      <w:pPr>
        <w:spacing w:after="0"/>
        <w:rPr>
          <w:lang w:val="en-GB"/>
        </w:rPr>
      </w:pPr>
      <w:r w:rsidRPr="00E30466">
        <w:rPr>
          <w:lang w:val="en-GB"/>
        </w:rPr>
        <w:t>2. Project Organization</w:t>
      </w:r>
      <w:r w:rsidR="00E30466">
        <w:rPr>
          <w:lang w:val="en-GB"/>
        </w:rPr>
        <w:t xml:space="preserve"> I</w:t>
      </w:r>
    </w:p>
    <w:p w:rsidR="00D821E9" w:rsidRDefault="00D821E9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Stages of Team Development</w:t>
      </w:r>
      <w:r w:rsidR="00331120">
        <w:rPr>
          <w:lang w:val="en-GB"/>
        </w:rPr>
        <w:t xml:space="preserve"> [4]</w:t>
      </w:r>
    </w:p>
    <w:p w:rsidR="001B4E54" w:rsidRDefault="001B4E54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Roles (examples and resoponsibilites)</w:t>
      </w:r>
      <w:r w:rsidR="00492E5E">
        <w:rPr>
          <w:lang w:val="en-GB"/>
        </w:rPr>
        <w:t xml:space="preserve"> [4]</w:t>
      </w:r>
    </w:p>
    <w:p w:rsidR="00190D5D" w:rsidRDefault="00190D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Bad Role Assignment (</w:t>
      </w:r>
      <w:r w:rsidR="0017045E">
        <w:rPr>
          <w:lang w:val="en-GB"/>
        </w:rPr>
        <w:t>Peter Principle, Dilbert’s Law, Parkinson’s Law</w:t>
      </w:r>
      <w:r>
        <w:rPr>
          <w:lang w:val="en-GB"/>
        </w:rPr>
        <w:t>)</w:t>
      </w:r>
    </w:p>
    <w:p w:rsidR="00A02F69" w:rsidRPr="00D821E9" w:rsidRDefault="00472E5D" w:rsidP="00D821E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472E5D">
        <w:rPr>
          <w:lang w:val="en-GB"/>
        </w:rPr>
        <w:t>Tasks, Activities and Project Functions (UML Class Diagram)</w:t>
      </w:r>
      <w:r w:rsidR="0082748C">
        <w:rPr>
          <w:lang w:val="en-GB"/>
        </w:rPr>
        <w:t xml:space="preserve"> [8]</w:t>
      </w:r>
    </w:p>
    <w:p w:rsidR="009D26BB" w:rsidRDefault="00122C4B" w:rsidP="00B46885">
      <w:pPr>
        <w:spacing w:after="0"/>
        <w:rPr>
          <w:lang w:val="en-GB"/>
        </w:rPr>
      </w:pPr>
      <w:r w:rsidRPr="00E30466">
        <w:rPr>
          <w:lang w:val="en-GB"/>
        </w:rPr>
        <w:t>3. Project Organization II</w:t>
      </w:r>
    </w:p>
    <w:p w:rsidR="00B0664F" w:rsidRDefault="00876332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Organization F</w:t>
      </w:r>
      <w:r w:rsidR="00B0664F">
        <w:rPr>
          <w:lang w:val="en-GB"/>
        </w:rPr>
        <w:t>orms (</w:t>
      </w:r>
      <w:r w:rsidR="00402C3C">
        <w:rPr>
          <w:lang w:val="en-GB"/>
        </w:rPr>
        <w:t>Functional, Project-based…</w:t>
      </w:r>
      <w:r w:rsidR="00B0664F">
        <w:rPr>
          <w:lang w:val="en-GB"/>
        </w:rPr>
        <w:t>)</w:t>
      </w:r>
      <w:r w:rsidR="006B6161">
        <w:rPr>
          <w:lang w:val="en-GB"/>
        </w:rPr>
        <w:t xml:space="preserve"> [4]</w:t>
      </w:r>
    </w:p>
    <w:p w:rsidR="00015BDB" w:rsidRDefault="00015BDB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 xml:space="preserve">Flat vs. Gradual </w:t>
      </w:r>
      <w:r w:rsidR="003A64EB">
        <w:rPr>
          <w:lang w:val="en-GB"/>
        </w:rPr>
        <w:t>staffing</w:t>
      </w:r>
    </w:p>
    <w:p w:rsidR="00C1339A" w:rsidRPr="00C1339A" w:rsidRDefault="00C1339A" w:rsidP="00C1339A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C1339A">
        <w:rPr>
          <w:lang w:val="en-GB"/>
        </w:rPr>
        <w:t xml:space="preserve">Communication event vs. mechanism </w:t>
      </w:r>
    </w:p>
    <w:p w:rsidR="00C1339A" w:rsidRDefault="00DE4A60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Meeting Management and roles [</w:t>
      </w:r>
      <w:r w:rsidR="00683441">
        <w:rPr>
          <w:lang w:val="en-GB"/>
        </w:rPr>
        <w:t>3</w:t>
      </w:r>
      <w:r>
        <w:rPr>
          <w:lang w:val="en-GB"/>
        </w:rPr>
        <w:t>]</w:t>
      </w:r>
    </w:p>
    <w:p w:rsidR="002C2C56" w:rsidRPr="00B0664F" w:rsidRDefault="002C2C56" w:rsidP="00B0664F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95056E">
        <w:rPr>
          <w:lang w:val="en-GB"/>
        </w:rPr>
        <w:t>Software Project Management Plan</w:t>
      </w:r>
    </w:p>
    <w:p w:rsidR="00B94081" w:rsidRDefault="006C68D9" w:rsidP="00B46885">
      <w:pPr>
        <w:spacing w:after="0"/>
        <w:rPr>
          <w:lang w:val="en-GB"/>
        </w:rPr>
      </w:pPr>
      <w:r>
        <w:rPr>
          <w:lang w:val="en-GB"/>
        </w:rPr>
        <w:t>4. Software Lif</w:t>
      </w:r>
      <w:r w:rsidR="00376FD2">
        <w:rPr>
          <w:lang w:val="en-GB"/>
        </w:rPr>
        <w:t>ecycle Models I</w:t>
      </w:r>
    </w:p>
    <w:p w:rsidR="00901EAC" w:rsidRDefault="0063150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Software Lifecycle (Defintion</w:t>
      </w:r>
      <w:r w:rsidR="009427A2">
        <w:rPr>
          <w:lang w:val="en-GB"/>
        </w:rPr>
        <w:t>s</w:t>
      </w:r>
      <w:r>
        <w:rPr>
          <w:lang w:val="en-GB"/>
        </w:rPr>
        <w:t>)</w:t>
      </w:r>
    </w:p>
    <w:p w:rsidR="00AA42F3" w:rsidRDefault="00AA42F3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Challenges of </w:t>
      </w:r>
      <w:r w:rsidR="003B5D8F">
        <w:rPr>
          <w:lang w:val="en-GB"/>
        </w:rPr>
        <w:t>modelling</w:t>
      </w:r>
    </w:p>
    <w:p w:rsidR="003B5D8F" w:rsidRPr="003B5D8F" w:rsidRDefault="003B5D8F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E72517">
        <w:rPr>
          <w:lang w:val="en-GB"/>
        </w:rPr>
        <w:t>Software development activities</w:t>
      </w:r>
    </w:p>
    <w:p w:rsidR="003B5D8F" w:rsidRDefault="000800BD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Tailo</w:t>
      </w:r>
      <w:r w:rsidR="003B5D8F" w:rsidRPr="00E72517">
        <w:rPr>
          <w:lang w:val="en-GB"/>
        </w:rPr>
        <w:t>ring</w:t>
      </w:r>
    </w:p>
    <w:p w:rsidR="009519A2" w:rsidRDefault="009519A2" w:rsidP="00641BB5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Modeling a software lifecycle (</w:t>
      </w:r>
      <w:r w:rsidR="00F62DC7">
        <w:rPr>
          <w:lang w:val="en-GB"/>
        </w:rPr>
        <w:t>functional model, …</w:t>
      </w:r>
      <w:r>
        <w:rPr>
          <w:lang w:val="en-GB"/>
        </w:rPr>
        <w:t>)</w:t>
      </w:r>
      <w:r w:rsidR="00FA692F">
        <w:rPr>
          <w:lang w:val="en-GB"/>
        </w:rPr>
        <w:t xml:space="preserve"> [3]</w:t>
      </w:r>
    </w:p>
    <w:p w:rsidR="00EF4D3C" w:rsidRPr="00CB4340" w:rsidRDefault="006221F4" w:rsidP="005D7E04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CB4340">
        <w:rPr>
          <w:lang w:val="en-GB"/>
        </w:rPr>
        <w:t>Overview of software lifecycle models</w:t>
      </w:r>
      <w:r w:rsidR="00616852">
        <w:rPr>
          <w:lang w:val="en-GB"/>
        </w:rPr>
        <w:t xml:space="preserve"> </w:t>
      </w:r>
      <w:r w:rsidR="00EA676A">
        <w:rPr>
          <w:lang w:val="en-GB"/>
        </w:rPr>
        <w:t>(</w:t>
      </w:r>
      <w:r w:rsidR="008D6380">
        <w:rPr>
          <w:lang w:val="en-GB"/>
        </w:rPr>
        <w:t>sequential, …</w:t>
      </w:r>
      <w:r w:rsidR="00EA676A">
        <w:rPr>
          <w:lang w:val="en-GB"/>
        </w:rPr>
        <w:t xml:space="preserve">) </w:t>
      </w:r>
      <w:r w:rsidR="00616852">
        <w:rPr>
          <w:lang w:val="en-GB"/>
        </w:rPr>
        <w:t>[3]</w:t>
      </w:r>
    </w:p>
    <w:p w:rsidR="006C68D9" w:rsidRDefault="002F3188" w:rsidP="00B46885">
      <w:pPr>
        <w:spacing w:after="0"/>
        <w:rPr>
          <w:lang w:val="en-GB"/>
        </w:rPr>
      </w:pPr>
      <w:r>
        <w:rPr>
          <w:lang w:val="en-GB"/>
        </w:rPr>
        <w:t>5. Scrum I</w:t>
      </w:r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Scrum </w:t>
      </w:r>
      <w:r w:rsidR="00C81525">
        <w:rPr>
          <w:lang w:val="en-GB"/>
        </w:rPr>
        <w:t>arti</w:t>
      </w:r>
      <w:r w:rsidR="007944EF">
        <w:rPr>
          <w:lang w:val="en-GB"/>
        </w:rPr>
        <w:t>facts</w:t>
      </w:r>
    </w:p>
    <w:p w:rsidR="00DD2647" w:rsidRDefault="00DD2647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Scrum meetings</w:t>
      </w:r>
    </w:p>
    <w:p w:rsidR="00A2034A" w:rsidRDefault="00A2034A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Team roles</w:t>
      </w:r>
    </w:p>
    <w:p w:rsidR="00844301" w:rsidRPr="00DD2647" w:rsidRDefault="00231B06" w:rsidP="00DD2647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Sprint and Backlog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6. Scrum II</w:t>
      </w:r>
    </w:p>
    <w:p w:rsidR="006D7069" w:rsidRDefault="006D7069" w:rsidP="006D706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Requirements in Scrum</w:t>
      </w:r>
    </w:p>
    <w:p w:rsidR="00CC5C8D" w:rsidRDefault="000A4603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User stories (INVEST</w:t>
      </w:r>
      <w:r w:rsidR="00AB270B">
        <w:rPr>
          <w:lang w:val="en-GB"/>
        </w:rPr>
        <w:t xml:space="preserve">, </w:t>
      </w:r>
      <w:r w:rsidR="00CC5C8D">
        <w:rPr>
          <w:lang w:val="en-GB"/>
        </w:rPr>
        <w:t>Acceptance</w:t>
      </w:r>
      <w:r w:rsidR="00AB270B">
        <w:rPr>
          <w:lang w:val="en-GB"/>
        </w:rPr>
        <w:t xml:space="preserve"> Criteria</w:t>
      </w:r>
      <w:r>
        <w:rPr>
          <w:lang w:val="en-GB"/>
        </w:rPr>
        <w:t>)</w:t>
      </w:r>
    </w:p>
    <w:p w:rsidR="00CC5C8D" w:rsidRDefault="0058102C" w:rsidP="00CC5C8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Sc</w:t>
      </w:r>
      <w:r w:rsidR="00CC5C8D">
        <w:rPr>
          <w:lang w:val="en-GB"/>
        </w:rPr>
        <w:t>enarios</w:t>
      </w:r>
    </w:p>
    <w:p w:rsidR="00FD72F2" w:rsidRPr="0058102C" w:rsidRDefault="00FD72F2" w:rsidP="00FD72F2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58102C">
        <w:rPr>
          <w:lang w:val="en-GB"/>
        </w:rPr>
        <w:t xml:space="preserve">Scrum as methodology </w:t>
      </w:r>
      <w:r w:rsidRPr="0058102C">
        <w:rPr>
          <w:lang w:val="en-GB"/>
        </w:rPr>
        <w:t>[6]</w:t>
      </w:r>
    </w:p>
    <w:p w:rsidR="002F3188" w:rsidRDefault="002F3188" w:rsidP="00B46885">
      <w:pPr>
        <w:spacing w:after="0"/>
        <w:rPr>
          <w:lang w:val="en-GB"/>
        </w:rPr>
      </w:pPr>
      <w:r>
        <w:rPr>
          <w:lang w:val="en-GB"/>
        </w:rPr>
        <w:t>7. Software Lifecycle Models II</w:t>
      </w:r>
    </w:p>
    <w:p w:rsidR="00773524" w:rsidRDefault="00117B82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Waterfall and V-Model</w:t>
      </w:r>
    </w:p>
    <w:p w:rsidR="003E4263" w:rsidRPr="00C737D2" w:rsidRDefault="003E4263" w:rsidP="003E4263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Validation vs. Verification</w:t>
      </w:r>
    </w:p>
    <w:p w:rsidR="003E4263" w:rsidRPr="003E4263" w:rsidRDefault="003E4263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>iterative vs. incremental</w:t>
      </w:r>
    </w:p>
    <w:p w:rsidR="003E4263" w:rsidRDefault="00D860BE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Spiralmodel</w:t>
      </w:r>
    </w:p>
    <w:p w:rsidR="00C737D2" w:rsidRPr="00C737D2" w:rsidRDefault="00D860BE" w:rsidP="00C737D2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C737D2">
        <w:rPr>
          <w:lang w:val="en-GB"/>
        </w:rPr>
        <w:t xml:space="preserve">Types of prototypes [3], </w:t>
      </w:r>
      <w:r w:rsidR="00C737D2" w:rsidRPr="00C737D2">
        <w:rPr>
          <w:lang w:val="en-GB"/>
        </w:rPr>
        <w:t>Vertical vs. horizontal prototype</w:t>
      </w:r>
    </w:p>
    <w:p w:rsidR="00D860BE" w:rsidRPr="00896BCA" w:rsidRDefault="00896BCA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FE6BA7">
        <w:rPr>
          <w:lang w:val="en-GB"/>
        </w:rPr>
        <w:t>Unified process</w:t>
      </w:r>
    </w:p>
    <w:p w:rsidR="00896BCA" w:rsidRDefault="00D13A21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V-Model XT and Tailoring</w:t>
      </w:r>
    </w:p>
    <w:p w:rsidR="009C6876" w:rsidRDefault="009C6876" w:rsidP="00082A21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Extreme Programming</w:t>
      </w:r>
      <w:r w:rsidR="00511E2D">
        <w:rPr>
          <w:lang w:val="en-GB"/>
        </w:rPr>
        <w:t xml:space="preserve"> (</w:t>
      </w:r>
      <w:r w:rsidR="00E22743">
        <w:rPr>
          <w:lang w:val="en-GB"/>
        </w:rPr>
        <w:t>practice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E22743">
        <w:rPr>
          <w:lang w:val="en-GB"/>
        </w:rPr>
        <w:t xml:space="preserve">, </w:t>
      </w:r>
      <w:r w:rsidR="00566F1A">
        <w:rPr>
          <w:lang w:val="en-GB"/>
        </w:rPr>
        <w:t>terminology</w:t>
      </w:r>
      <w:r w:rsidR="00387BD0">
        <w:rPr>
          <w:lang w:val="en-GB"/>
        </w:rPr>
        <w:t xml:space="preserve"> </w:t>
      </w:r>
      <w:r w:rsidR="008F2B72">
        <w:rPr>
          <w:lang w:val="en-GB"/>
        </w:rPr>
        <w:t>[3]</w:t>
      </w:r>
      <w:r w:rsidR="00511E2D">
        <w:rPr>
          <w:lang w:val="en-GB"/>
        </w:rPr>
        <w:t>)</w:t>
      </w:r>
    </w:p>
    <w:p w:rsidR="00D01221" w:rsidRPr="00EF7A13" w:rsidRDefault="00D01221" w:rsidP="00EF7A13">
      <w:pPr>
        <w:pStyle w:val="Listenabsatz"/>
        <w:numPr>
          <w:ilvl w:val="0"/>
          <w:numId w:val="9"/>
        </w:numPr>
        <w:spacing w:after="0"/>
        <w:jc w:val="both"/>
        <w:rPr>
          <w:b/>
          <w:lang w:val="en-GB"/>
        </w:rPr>
      </w:pPr>
      <w:r w:rsidRPr="00EF7A13">
        <w:rPr>
          <w:lang w:val="en-GB"/>
        </w:rPr>
        <w:t>Kanban</w:t>
      </w:r>
      <w:r w:rsidR="00EF7A13">
        <w:rPr>
          <w:lang w:val="en-GB"/>
        </w:rPr>
        <w:t xml:space="preserve"> (</w:t>
      </w:r>
      <w:r w:rsidR="001617D7">
        <w:rPr>
          <w:lang w:val="en-GB"/>
        </w:rPr>
        <w:t xml:space="preserve">Defintion, </w:t>
      </w:r>
      <w:r w:rsidR="00EF7A13">
        <w:rPr>
          <w:lang w:val="en-GB"/>
        </w:rPr>
        <w:t>difference to Scrum</w:t>
      </w:r>
      <w:r w:rsidR="00B145C9">
        <w:rPr>
          <w:sz w:val="24"/>
          <w:lang w:val="en-GB"/>
        </w:rPr>
        <w:t>)</w:t>
      </w:r>
    </w:p>
    <w:p w:rsidR="00660CC8" w:rsidRDefault="00660CC8" w:rsidP="00B46885">
      <w:pPr>
        <w:spacing w:after="0"/>
        <w:rPr>
          <w:lang w:val="en-GB"/>
        </w:rPr>
      </w:pPr>
      <w:r>
        <w:rPr>
          <w:lang w:val="en-GB"/>
        </w:rPr>
        <w:t>8. Contracting</w:t>
      </w:r>
    </w:p>
    <w:p w:rsidR="00657BFA" w:rsidRPr="007D1A58" w:rsidRDefault="00657BFA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D1A58">
        <w:rPr>
          <w:lang w:val="en-GB"/>
        </w:rPr>
        <w:t>Practices</w:t>
      </w:r>
    </w:p>
    <w:p w:rsidR="00657BFA" w:rsidRPr="00657BFA" w:rsidRDefault="00515BBF" w:rsidP="007D1A58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…</w:t>
      </w:r>
      <w:r w:rsidR="008C1CAE">
        <w:rPr>
          <w:lang w:val="en-GB"/>
        </w:rPr>
        <w:t xml:space="preserve"> ??</w:t>
      </w:r>
    </w:p>
    <w:p w:rsidR="00EA2214" w:rsidRDefault="00EA2214" w:rsidP="00B46885">
      <w:pPr>
        <w:spacing w:after="0"/>
        <w:rPr>
          <w:lang w:val="en-GB"/>
        </w:rPr>
      </w:pPr>
      <w:r>
        <w:rPr>
          <w:lang w:val="en-GB"/>
        </w:rPr>
        <w:lastRenderedPageBreak/>
        <w:t>9. Usability Management</w:t>
      </w:r>
    </w:p>
    <w:p w:rsidR="00676DAB" w:rsidRDefault="00676DAB" w:rsidP="00B46885">
      <w:pPr>
        <w:spacing w:after="0"/>
        <w:rPr>
          <w:lang w:val="en-GB"/>
        </w:rPr>
      </w:pPr>
      <w:r>
        <w:rPr>
          <w:lang w:val="en-GB"/>
        </w:rPr>
        <w:t xml:space="preserve">10. </w:t>
      </w:r>
      <w:r w:rsidR="004E2899">
        <w:rPr>
          <w:lang w:val="en-GB"/>
        </w:rPr>
        <w:t>Software Configuration Management</w:t>
      </w:r>
      <w:r w:rsidR="0091677E">
        <w:rPr>
          <w:lang w:val="en-GB"/>
        </w:rPr>
        <w:t xml:space="preserve"> I</w:t>
      </w:r>
    </w:p>
    <w:p w:rsidR="00131800" w:rsidRDefault="00131800" w:rsidP="00131800">
      <w:pPr>
        <w:spacing w:after="0"/>
        <w:rPr>
          <w:lang w:val="en-GB"/>
        </w:rPr>
      </w:pPr>
      <w:r>
        <w:rPr>
          <w:lang w:val="en-GB"/>
        </w:rPr>
        <w:t xml:space="preserve">11. </w:t>
      </w:r>
      <w:r>
        <w:rPr>
          <w:lang w:val="en-GB"/>
        </w:rPr>
        <w:t>Software Configuration Management I</w:t>
      </w:r>
      <w:r>
        <w:rPr>
          <w:lang w:val="en-GB"/>
        </w:rPr>
        <w:t>I</w:t>
      </w:r>
    </w:p>
    <w:p w:rsidR="00131800" w:rsidRDefault="00CE34C1" w:rsidP="00131800">
      <w:pPr>
        <w:spacing w:after="0"/>
        <w:rPr>
          <w:lang w:val="en-GB"/>
        </w:rPr>
      </w:pPr>
      <w:r>
        <w:rPr>
          <w:lang w:val="en-GB"/>
        </w:rPr>
        <w:t xml:space="preserve">12. </w:t>
      </w:r>
      <w:r w:rsidR="00131800">
        <w:rPr>
          <w:lang w:val="en-GB"/>
        </w:rPr>
        <w:t>Developing Winning Proposal</w:t>
      </w:r>
    </w:p>
    <w:p w:rsidR="008A6409" w:rsidRDefault="008A6409" w:rsidP="00131800">
      <w:pPr>
        <w:spacing w:after="0"/>
        <w:rPr>
          <w:lang w:val="en-GB"/>
        </w:rPr>
      </w:pPr>
      <w:r>
        <w:rPr>
          <w:lang w:val="en-GB"/>
        </w:rPr>
        <w:t>13. Build Management</w:t>
      </w:r>
    </w:p>
    <w:p w:rsidR="006E6501" w:rsidRDefault="00D121FD" w:rsidP="00131800">
      <w:pPr>
        <w:spacing w:after="0"/>
        <w:rPr>
          <w:lang w:val="en-GB"/>
        </w:rPr>
      </w:pPr>
      <w:r>
        <w:rPr>
          <w:lang w:val="en-GB"/>
        </w:rPr>
        <w:t>14. Glob</w:t>
      </w:r>
      <w:r w:rsidR="006E6501">
        <w:rPr>
          <w:lang w:val="en-GB"/>
        </w:rPr>
        <w:t>al Project Management</w:t>
      </w:r>
    </w:p>
    <w:p w:rsidR="00D121FD" w:rsidRDefault="008A55E6" w:rsidP="00131800">
      <w:pPr>
        <w:spacing w:after="0"/>
        <w:rPr>
          <w:lang w:val="en-GB"/>
        </w:rPr>
      </w:pPr>
      <w:r>
        <w:rPr>
          <w:lang w:val="en-GB"/>
        </w:rPr>
        <w:t>15. Estimation and Scheduling</w:t>
      </w:r>
    </w:p>
    <w:p w:rsidR="00D44894" w:rsidRDefault="00D44894" w:rsidP="00131800">
      <w:pPr>
        <w:spacing w:after="0"/>
        <w:rPr>
          <w:lang w:val="en-GB"/>
        </w:rPr>
      </w:pPr>
      <w:r>
        <w:rPr>
          <w:lang w:val="en-GB"/>
        </w:rPr>
        <w:t xml:space="preserve">16. </w:t>
      </w:r>
      <w:r w:rsidR="002E1F83">
        <w:rPr>
          <w:lang w:val="en-GB"/>
        </w:rPr>
        <w:t>Release Management</w:t>
      </w:r>
    </w:p>
    <w:p w:rsidR="00537E94" w:rsidRDefault="00537E94" w:rsidP="00131800">
      <w:pPr>
        <w:spacing w:after="0"/>
        <w:rPr>
          <w:lang w:val="en-GB"/>
        </w:rPr>
      </w:pPr>
      <w:r>
        <w:rPr>
          <w:lang w:val="en-GB"/>
        </w:rPr>
        <w:t xml:space="preserve">17. </w:t>
      </w:r>
      <w:r w:rsidR="008067C3">
        <w:rPr>
          <w:lang w:val="en-GB"/>
        </w:rPr>
        <w:t xml:space="preserve">Risk and Demo </w:t>
      </w:r>
      <w:r w:rsidR="00323CCA">
        <w:rPr>
          <w:lang w:val="en-GB"/>
        </w:rPr>
        <w:t>Management</w:t>
      </w:r>
    </w:p>
    <w:p w:rsidR="009D26BB" w:rsidRPr="00E30466" w:rsidRDefault="00DF7411" w:rsidP="00B46885">
      <w:pPr>
        <w:spacing w:after="0"/>
        <w:rPr>
          <w:lang w:val="en-GB"/>
        </w:rPr>
      </w:pPr>
      <w:r>
        <w:rPr>
          <w:lang w:val="en-GB"/>
        </w:rPr>
        <w:t xml:space="preserve">18. </w:t>
      </w:r>
      <w:r w:rsidR="0025637E">
        <w:rPr>
          <w:lang w:val="en-GB"/>
        </w:rPr>
        <w:t>Project Management Antipatterns</w:t>
      </w:r>
      <w:bookmarkStart w:id="0" w:name="_GoBack"/>
      <w:bookmarkEnd w:id="0"/>
    </w:p>
    <w:sectPr w:rsidR="009D26BB" w:rsidRPr="00E30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822"/>
    <w:multiLevelType w:val="hybridMultilevel"/>
    <w:tmpl w:val="B23AD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50A"/>
    <w:multiLevelType w:val="hybridMultilevel"/>
    <w:tmpl w:val="288CF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178A5"/>
    <w:multiLevelType w:val="hybridMultilevel"/>
    <w:tmpl w:val="24EA6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86D"/>
    <w:multiLevelType w:val="hybridMultilevel"/>
    <w:tmpl w:val="826AA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B02CA"/>
    <w:multiLevelType w:val="hybridMultilevel"/>
    <w:tmpl w:val="3DB0E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11D8"/>
    <w:multiLevelType w:val="hybridMultilevel"/>
    <w:tmpl w:val="2AAA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B7533"/>
    <w:multiLevelType w:val="hybridMultilevel"/>
    <w:tmpl w:val="F9C0E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511"/>
    <w:multiLevelType w:val="hybridMultilevel"/>
    <w:tmpl w:val="B0706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0B2"/>
    <w:multiLevelType w:val="hybridMultilevel"/>
    <w:tmpl w:val="D354F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33C62"/>
    <w:multiLevelType w:val="hybridMultilevel"/>
    <w:tmpl w:val="068EB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59"/>
    <w:rsid w:val="00015BDB"/>
    <w:rsid w:val="000800BD"/>
    <w:rsid w:val="00082A21"/>
    <w:rsid w:val="000A4603"/>
    <w:rsid w:val="00117B82"/>
    <w:rsid w:val="00122C4B"/>
    <w:rsid w:val="00131800"/>
    <w:rsid w:val="001617D7"/>
    <w:rsid w:val="0017045E"/>
    <w:rsid w:val="00190D5D"/>
    <w:rsid w:val="001B4E54"/>
    <w:rsid w:val="00231B06"/>
    <w:rsid w:val="0025637E"/>
    <w:rsid w:val="002B5469"/>
    <w:rsid w:val="002C2C56"/>
    <w:rsid w:val="002E1F83"/>
    <w:rsid w:val="002F3188"/>
    <w:rsid w:val="00301A58"/>
    <w:rsid w:val="00323CCA"/>
    <w:rsid w:val="00331120"/>
    <w:rsid w:val="00376FD2"/>
    <w:rsid w:val="00387BD0"/>
    <w:rsid w:val="003A64EB"/>
    <w:rsid w:val="003B5A24"/>
    <w:rsid w:val="003B5D8F"/>
    <w:rsid w:val="003E4263"/>
    <w:rsid w:val="00402C3C"/>
    <w:rsid w:val="00472E5D"/>
    <w:rsid w:val="00492E5E"/>
    <w:rsid w:val="004E2899"/>
    <w:rsid w:val="00511E2D"/>
    <w:rsid w:val="00513C88"/>
    <w:rsid w:val="00515BBF"/>
    <w:rsid w:val="00537E94"/>
    <w:rsid w:val="00566F1A"/>
    <w:rsid w:val="0058102C"/>
    <w:rsid w:val="005D7E04"/>
    <w:rsid w:val="00616852"/>
    <w:rsid w:val="006221F4"/>
    <w:rsid w:val="0063150D"/>
    <w:rsid w:val="00641BB5"/>
    <w:rsid w:val="00657BFA"/>
    <w:rsid w:val="00660CC8"/>
    <w:rsid w:val="00676DAB"/>
    <w:rsid w:val="00683441"/>
    <w:rsid w:val="006B6161"/>
    <w:rsid w:val="006C68D9"/>
    <w:rsid w:val="006D7069"/>
    <w:rsid w:val="006E6501"/>
    <w:rsid w:val="00721BB3"/>
    <w:rsid w:val="00773524"/>
    <w:rsid w:val="007944EF"/>
    <w:rsid w:val="007D1A58"/>
    <w:rsid w:val="008067C3"/>
    <w:rsid w:val="0082748C"/>
    <w:rsid w:val="00827B19"/>
    <w:rsid w:val="00835B95"/>
    <w:rsid w:val="00844301"/>
    <w:rsid w:val="00876332"/>
    <w:rsid w:val="00894AD5"/>
    <w:rsid w:val="00896BCA"/>
    <w:rsid w:val="008A55E6"/>
    <w:rsid w:val="008A6409"/>
    <w:rsid w:val="008B03E8"/>
    <w:rsid w:val="008C12B3"/>
    <w:rsid w:val="008C1CAE"/>
    <w:rsid w:val="008D6380"/>
    <w:rsid w:val="008E75E5"/>
    <w:rsid w:val="008F2B72"/>
    <w:rsid w:val="00901EAC"/>
    <w:rsid w:val="0091677E"/>
    <w:rsid w:val="009427A2"/>
    <w:rsid w:val="0095056E"/>
    <w:rsid w:val="009519A2"/>
    <w:rsid w:val="00957B59"/>
    <w:rsid w:val="00997425"/>
    <w:rsid w:val="009C6876"/>
    <w:rsid w:val="009D26BB"/>
    <w:rsid w:val="009E2EDF"/>
    <w:rsid w:val="009F02CD"/>
    <w:rsid w:val="00A02F69"/>
    <w:rsid w:val="00A2034A"/>
    <w:rsid w:val="00AA42F3"/>
    <w:rsid w:val="00AB270B"/>
    <w:rsid w:val="00B0664F"/>
    <w:rsid w:val="00B145C9"/>
    <w:rsid w:val="00B33B82"/>
    <w:rsid w:val="00B46885"/>
    <w:rsid w:val="00B9105C"/>
    <w:rsid w:val="00B9142F"/>
    <w:rsid w:val="00B94081"/>
    <w:rsid w:val="00BD0C6C"/>
    <w:rsid w:val="00BF5596"/>
    <w:rsid w:val="00C1339A"/>
    <w:rsid w:val="00C70435"/>
    <w:rsid w:val="00C737D2"/>
    <w:rsid w:val="00C81525"/>
    <w:rsid w:val="00CB4340"/>
    <w:rsid w:val="00CC5C8D"/>
    <w:rsid w:val="00CE34C1"/>
    <w:rsid w:val="00D01221"/>
    <w:rsid w:val="00D121FD"/>
    <w:rsid w:val="00D13A21"/>
    <w:rsid w:val="00D44894"/>
    <w:rsid w:val="00D821E9"/>
    <w:rsid w:val="00D860BE"/>
    <w:rsid w:val="00D87374"/>
    <w:rsid w:val="00DD2647"/>
    <w:rsid w:val="00DE4A60"/>
    <w:rsid w:val="00DF7411"/>
    <w:rsid w:val="00E22743"/>
    <w:rsid w:val="00E30466"/>
    <w:rsid w:val="00E70C1B"/>
    <w:rsid w:val="00E72517"/>
    <w:rsid w:val="00EA2214"/>
    <w:rsid w:val="00EA676A"/>
    <w:rsid w:val="00EF4D3C"/>
    <w:rsid w:val="00EF7A13"/>
    <w:rsid w:val="00F34F15"/>
    <w:rsid w:val="00F52651"/>
    <w:rsid w:val="00F62DC7"/>
    <w:rsid w:val="00FA692F"/>
    <w:rsid w:val="00FD72F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A0D"/>
  <w15:chartTrackingRefBased/>
  <w15:docId w15:val="{9CBDCE9C-B3A5-4A03-989A-8B94B4B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129</cp:revision>
  <dcterms:created xsi:type="dcterms:W3CDTF">2018-07-07T08:06:00Z</dcterms:created>
  <dcterms:modified xsi:type="dcterms:W3CDTF">2018-07-07T08:35:00Z</dcterms:modified>
</cp:coreProperties>
</file>