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5CEE62" w14:textId="77777777" w:rsidR="00E275D9" w:rsidRPr="00BD35D4" w:rsidRDefault="00E275D9" w:rsidP="00E275D9">
      <w:pPr>
        <w:spacing w:before="100" w:beforeAutospacing="1" w:after="100" w:afterAutospacing="1" w:line="240" w:lineRule="auto"/>
        <w:jc w:val="center"/>
        <w:outlineLvl w:val="0"/>
        <w:rPr>
          <w:rFonts w:ascii="Times New Roman" w:eastAsia="Times New Roman" w:hAnsi="Times New Roman" w:cs="Times New Roman"/>
          <w:b/>
          <w:bCs/>
          <w:kern w:val="36"/>
          <w:sz w:val="28"/>
          <w:szCs w:val="28"/>
          <w:lang w:eastAsia="ru-RU"/>
        </w:rPr>
      </w:pPr>
      <w:r w:rsidRPr="00BD35D4">
        <w:rPr>
          <w:rFonts w:ascii="Times New Roman" w:eastAsia="Times New Roman" w:hAnsi="Times New Roman" w:cs="Times New Roman"/>
          <w:b/>
          <w:bCs/>
          <w:kern w:val="36"/>
          <w:sz w:val="28"/>
          <w:szCs w:val="28"/>
          <w:lang w:eastAsia="ru-RU"/>
        </w:rPr>
        <w:t>Введение</w:t>
      </w:r>
    </w:p>
    <w:p w14:paraId="3C3206DC"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Современный рынок розничной и оптовой торговли обувью характеризуется быстрыми изменениями и высокой конкуренцией. Успешная работа компании по продаже обуви во многом зависит от того, насколько быстро и точно сотрудники получают актуальные сведения об остатках товаров на складах. Обувь — это специфический товар, который имеет множество характеристик: размер, цвет, модель, производитель, сезонность, материал. Даже небольшая задержка в получении данных об остатках может привести к продаже отсутствующего товара, потере клиента и, как следствие, к снижению репутации и прибыли компании. Поэтому автоматизация учёта и продаж имеет важное значение для такого бизнеса.</w:t>
      </w:r>
    </w:p>
    <w:p w14:paraId="663DF6EB"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Разрабатываемая информационная система обеспечивает оперативный доступ к сведениям о товарах, заказах и пользователях, а также разграничить права доступа в зависимости от роли сотрудника или клиента. После запуска приложения пользователь попадает в окно входа, где ему предлагается ввести логин и пароль, хранящиеся в базе данных. Также предусмотрена возможность перехода на экран просмотра товаров в роли гостя — без фильтрации, сортировки и поиска. Это позволяет потенциальному покупателю ознакомиться с ассортиментом ещё до регистрации, что повышает удобство использования системы и способствует привлечению новых клиентов.</w:t>
      </w:r>
    </w:p>
    <w:p w14:paraId="72367CC5"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 xml:space="preserve">Доступ к остальным модулям системы открывается пользователю только после успешной авторизации. Права доступа распределяются в соответствии с назначенной ролью. Авторизованный клиент может просматривать товары без фильтрации, сортировки и поиска — ему доступен базовый каталог. Менеджеру доступен расширенный набор функций: он может просматривать товары с применением фильтрации, сортировки и поиска, а также работать с заказами. Администратор обладает наиболее </w:t>
      </w:r>
      <w:r w:rsidRPr="00BD35D4">
        <w:rPr>
          <w:rFonts w:ascii="Times New Roman" w:hAnsi="Times New Roman" w:cs="Times New Roman"/>
          <w:sz w:val="28"/>
          <w:szCs w:val="28"/>
        </w:rPr>
        <w:lastRenderedPageBreak/>
        <w:t>широкими полномочиями: он может просматривать, добавлять, редактировать и удалять товары, а также просматривать, добавлять, редактировать и удалять заказы. Такое разграничение прав помогает защитить данные и исключить несанкционированные действия.</w:t>
      </w:r>
    </w:p>
    <w:p w14:paraId="2F5D84E2"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Вся информация должна храниться в базе данных, созданной в выбранной СУБД. К базе данных предъявляются строгие требования: она должна находиться в третьей нормальной форме (3НФ) с обеспечением ссылочной целостности. Это означает, что все атрибуты должны быть атомарными, каждый неключевой атрибут должен зависеть от всего первичного ключа и не зависеть транзитивно от других неключевых атрибутов. Использование 3НФ помогает исключить дублирование данных, аномалий вставки, обновления и удаления, а также обеспечивает логическую целостность и непротиворечивость информации. При разработке базы данных особое внимание уделяется согласованной схеме именования объектов, созданию необходимых первичных и внешних ключей, которые обеспечивают ссылочную целостность между таблицами.</w:t>
      </w:r>
    </w:p>
    <w:p w14:paraId="31BF9A8F"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Важным этапом работы также выступает создание ER-диаграммы, которая наглядно отображает структуру базы данных: таблицы, связи между ними, атрибуты и ключи. ER-диаграмма может быть получена средствами СУБД или с помощью специализированного программного обеспечения для построения и редактирования диаграмм (UML) и блок-схем. Диаграмма должна быть представлена в формате PDF и содержать все необходимые элементы: таблицы, связи, атрибуты и ключи. На данном этапе типами данных можно пренебречь, так как основная цель — визуализировать логическую структуру данных.</w:t>
      </w:r>
    </w:p>
    <w:p w14:paraId="1E992C3B"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 xml:space="preserve">Заказчик передал файлы с данными (с пометкой import в ресурсах) для переноса в новую систему. Эти данные необходимо подготовить для импорта и загрузить в разработанную базу данных. Подготовка включает в себя </w:t>
      </w:r>
      <w:r w:rsidRPr="00BD35D4">
        <w:rPr>
          <w:rFonts w:ascii="Times New Roman" w:eastAsia="Times New Roman" w:hAnsi="Times New Roman" w:cs="Times New Roman"/>
          <w:sz w:val="28"/>
          <w:szCs w:val="28"/>
          <w:lang w:eastAsia="ru-RU"/>
        </w:rPr>
        <w:lastRenderedPageBreak/>
        <w:t>проверку корректности данных, приведение их к единому формату, устранение дубликатов и противоречий, а также сопоставление с структурой таблиц базы данных. После завершения импорта данные можно использовать в системе.</w:t>
      </w:r>
    </w:p>
    <w:p w14:paraId="75428376"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После выполнения всех этапов требуется сохранить результаты работы: создать скрипт базы данных или файл конфигурации с данными (.dt) для платформы 1С. Скрипт базы данных содержит все необходимые команды для создания таблиц, ключей, ограничений и наполнения данными, что позволяет развернуть систему на любом компьютере. Файл конфигурации .dt используется в среде 1С и позволяет быстро развернуть готовую информационную базу.</w:t>
      </w:r>
    </w:p>
    <w:p w14:paraId="13BA3045"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Таким образом, внедрение информационной системы позволит компании автоматизировать учёт товаров и заказов, повысить скорость обслуживания клиентов, снизить вероятность ошибок и обеспечить надёжное хранение данных. Система с разграничением прав доступа и продуманной структурой базы данных станет эффективным инструментом для сотрудников компании и удобным сервисом для клиентов.</w:t>
      </w:r>
    </w:p>
    <w:p w14:paraId="68DA77D8" w14:textId="77777777" w:rsidR="00E275D9" w:rsidRPr="00BD35D4" w:rsidRDefault="00E275D9">
      <w:pPr>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br w:type="page"/>
      </w:r>
    </w:p>
    <w:p w14:paraId="20347CD3"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b/>
          <w:bCs/>
          <w:sz w:val="28"/>
          <w:szCs w:val="28"/>
          <w:lang w:eastAsia="ru-RU"/>
        </w:rPr>
      </w:pPr>
      <w:r w:rsidRPr="00BD35D4">
        <w:rPr>
          <w:rFonts w:ascii="Times New Roman" w:eastAsia="Times New Roman" w:hAnsi="Times New Roman" w:cs="Times New Roman"/>
          <w:b/>
          <w:bCs/>
          <w:sz w:val="28"/>
          <w:szCs w:val="28"/>
          <w:lang w:eastAsia="ru-RU"/>
        </w:rPr>
        <w:lastRenderedPageBreak/>
        <w:t>ГЛАВА 1. Анализ предметной области</w:t>
      </w:r>
    </w:p>
    <w:p w14:paraId="18A57EF3"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1.1. Характеристика деятельности компании</w:t>
      </w:r>
    </w:p>
    <w:p w14:paraId="2003F105" w14:textId="77777777" w:rsidR="00E275D9" w:rsidRPr="00BD35D4" w:rsidRDefault="00E275D9" w:rsidP="00834EEA">
      <w:pPr>
        <w:pStyle w:val="ds-markdown-paragraph"/>
        <w:spacing w:line="360" w:lineRule="auto"/>
        <w:ind w:firstLine="709"/>
        <w:rPr>
          <w:sz w:val="28"/>
          <w:szCs w:val="28"/>
        </w:rPr>
      </w:pPr>
      <w:r w:rsidRPr="00BD35D4">
        <w:rPr>
          <w:sz w:val="28"/>
          <w:szCs w:val="28"/>
        </w:rPr>
        <w:t>Компания представляет собой торговое предприятие, основное направление деятельности которого — продажа обуви, осуществляющее реализацию товара через собственные склады и пункты выдачи заказов. Особенность этой деятельности связана с большим ассортиментом товаров, которая включает множество категорий: спортивная обувь, классическая, повседневная, детская, зимняя и демисезонная. Каждая единица товара обладает набором характеристик — артикул, наименование, категория, производитель, поставщик, цена, единица измерения, остаток на складе, размер, цвет, материал, а также скидка. Совокупность этих признаков делает учёт обуви сложным процессом, требующим точности и оперативности.</w:t>
      </w:r>
    </w:p>
    <w:p w14:paraId="5241FDE5" w14:textId="77777777" w:rsidR="00E275D9" w:rsidRPr="00BD35D4" w:rsidRDefault="00E275D9" w:rsidP="00834EEA">
      <w:pPr>
        <w:pStyle w:val="ds-markdown-paragraph"/>
        <w:spacing w:line="360" w:lineRule="auto"/>
        <w:ind w:firstLine="709"/>
        <w:rPr>
          <w:sz w:val="28"/>
          <w:szCs w:val="28"/>
        </w:rPr>
      </w:pPr>
      <w:r w:rsidRPr="00BD35D4">
        <w:rPr>
          <w:sz w:val="28"/>
          <w:szCs w:val="28"/>
        </w:rPr>
        <w:t>Для этой предметной области большое значение имеет актуальность информации об остатках товаров на складах. Если сотрудник или клиент считает, что товар доступен для заказа, но фактически его нет на складе, это приводит к срыву заказа, недовольству покупателя и потере репутации компании. И наоборот, если товар есть в наличии, но информация об этом не отображается в системе, компания теряет потенциальную продажу. Следовательно, система должна обеспечивать мгновенное отражение всех изменений складских запасов.</w:t>
      </w:r>
    </w:p>
    <w:p w14:paraId="48B6130E"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1.2. Роли пользователей и их функциональные возможности</w:t>
      </w:r>
    </w:p>
    <w:p w14:paraId="0C05EA43" w14:textId="77777777" w:rsidR="00E275D9" w:rsidRPr="00BD35D4" w:rsidRDefault="00E275D9" w:rsidP="00834EEA">
      <w:pPr>
        <w:pStyle w:val="ds-markdown-paragraph"/>
        <w:spacing w:line="360" w:lineRule="auto"/>
        <w:ind w:firstLine="709"/>
        <w:rPr>
          <w:sz w:val="28"/>
          <w:szCs w:val="28"/>
        </w:rPr>
      </w:pPr>
      <w:r w:rsidRPr="00BD35D4">
        <w:rPr>
          <w:sz w:val="28"/>
          <w:szCs w:val="28"/>
        </w:rPr>
        <w:t>В системе предусмотрены четыре роли, различающиеся уровнем доступа: гость, авторизованный клиент, менеджер и администратор. Такое разграничение прав помогает защитить данные и исключить несанкционированные действия.</w:t>
      </w:r>
    </w:p>
    <w:p w14:paraId="59F8CE93" w14:textId="77777777" w:rsidR="00E275D9" w:rsidRPr="00BD35D4" w:rsidRDefault="00E275D9" w:rsidP="00834EEA">
      <w:pPr>
        <w:pStyle w:val="ds-markdown-paragraph"/>
        <w:spacing w:line="360" w:lineRule="auto"/>
        <w:ind w:firstLine="709"/>
        <w:rPr>
          <w:sz w:val="28"/>
          <w:szCs w:val="28"/>
        </w:rPr>
      </w:pPr>
      <w:r w:rsidRPr="00BD35D4">
        <w:rPr>
          <w:sz w:val="28"/>
          <w:szCs w:val="28"/>
        </w:rPr>
        <w:lastRenderedPageBreak/>
        <w:t>Гость представляет собой неавторизованного пользователя, который при запуске приложения видит окно входа. У него есть возможность перейти на экран просмотра товаров без фильтрации, сортировки и поиска. Это позволяет потенциальному покупателю ознакомиться с ассортиментом ещё до регистрации, что повышает удобство использования системы.</w:t>
      </w:r>
    </w:p>
    <w:p w14:paraId="3919CD1F"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Авторизованный клиент может войти в систему только после ввода правильных логина и пароля, хранящихся в базе данных. Ему доступен просмотр товаров без фильтрации, сортировки и поиска. Клиент может оформить заказ, а также просматривать историю своих заказов.</w:t>
      </w:r>
    </w:p>
    <w:p w14:paraId="2DDEF16F"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Менеджеру доступен расширенный набор функций: он может просматривать товары с применением фильтрации, сортировки и поиска, а также работать с заказами — просматривать их, изменять статус, добавлять и редактировать. Менеджер не может удалять товары и заказы, что ограничивает его влияние на целостность данных.</w:t>
      </w:r>
    </w:p>
    <w:p w14:paraId="5CE0FAA0"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Администратор обладает наиболее широкими полномочиями. Он может просматривать, добавлять, редактировать и удалять товары, а также просматривать, добавлять, редактировать и удалять заказы. При этом удаление товара, который присутствует в заказе, запрещено — это защищает ссылочную целостность базы данных и предотвращает появление «битых» заказов.</w:t>
      </w:r>
    </w:p>
    <w:p w14:paraId="3DFBBB05"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1.3. Функциональные требования к системе</w:t>
      </w:r>
    </w:p>
    <w:p w14:paraId="7D42820F" w14:textId="77777777" w:rsidR="00E275D9" w:rsidRPr="00BD35D4" w:rsidRDefault="00E275D9" w:rsidP="00834EEA">
      <w:pPr>
        <w:pStyle w:val="ds-markdown-paragraph"/>
        <w:spacing w:line="360" w:lineRule="auto"/>
        <w:ind w:firstLine="709"/>
        <w:rPr>
          <w:sz w:val="28"/>
          <w:szCs w:val="28"/>
        </w:rPr>
      </w:pPr>
      <w:r w:rsidRPr="00BD35D4">
        <w:rPr>
          <w:sz w:val="28"/>
          <w:szCs w:val="28"/>
        </w:rPr>
        <w:t>На основании анализа предметной области определены следующие функциональные требования:</w:t>
      </w:r>
    </w:p>
    <w:p w14:paraId="7B847215"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lastRenderedPageBreak/>
        <w:t>При запуске приложения первым открывается окно входа. Оно должно содержать поля для ввода логина и пароля, кнопку входа, а также кнопку перехода в режим гостя.</w:t>
      </w:r>
    </w:p>
    <w:p w14:paraId="23197A8E"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Просмотр товаров</w:t>
      </w:r>
      <w:r w:rsidRPr="00BD35D4">
        <w:rPr>
          <w:sz w:val="28"/>
          <w:szCs w:val="28"/>
        </w:rPr>
        <w:t xml:space="preserve"> — экран, отображающий список товаров с фотографией, названием, категорией, описанием, производителем, поставщиком, ценой, единицей измерения, остатком и скидкой. Для гостя и клиента — без фильтрации, сортировки и поиска; для менеджера и администратора — с этими возможностями.</w:t>
      </w:r>
    </w:p>
    <w:p w14:paraId="237F54DB"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Подсветка строк</w:t>
      </w:r>
      <w:r w:rsidRPr="00BD35D4">
        <w:rPr>
          <w:sz w:val="28"/>
          <w:szCs w:val="28"/>
        </w:rPr>
        <w:t xml:space="preserve"> — визуальное выделение товаров: скидка более 15% выделяется зелёным фоном (#2E8B57), сниженная цена отображается со зачёркнутой старой ценой красным цветом, отсутствующий на складе товар выделяется голубым фоном (#ADD8E6).</w:t>
      </w:r>
    </w:p>
    <w:p w14:paraId="66E72308"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Поиск, сортировка и фильтрация в реальном времени</w:t>
      </w:r>
      <w:r w:rsidRPr="00BD35D4">
        <w:rPr>
          <w:sz w:val="28"/>
          <w:szCs w:val="28"/>
        </w:rPr>
        <w:t xml:space="preserve"> — результаты обновляются по мере ввода текста, без нажатия отдельной кнопки «Найти».</w:t>
      </w:r>
    </w:p>
    <w:p w14:paraId="4C37E311"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Форма добавления и редактирования товара</w:t>
      </w:r>
      <w:r w:rsidRPr="00BD35D4">
        <w:rPr>
          <w:sz w:val="28"/>
          <w:szCs w:val="28"/>
        </w:rPr>
        <w:t xml:space="preserve"> — доступна только администратору, представляет собой отдельное окно с полями для ввода названия, категории, цены, фотографии и других характеристик.</w:t>
      </w:r>
    </w:p>
    <w:p w14:paraId="170ED201"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Валидация данных — это проверка введённых значений перед их сохранением в базе данных. Цена и количество не могут быть отрицательными.</w:t>
      </w:r>
    </w:p>
    <w:p w14:paraId="2E9B2723"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Удаление товара с проверкой</w:t>
      </w:r>
      <w:r w:rsidRPr="00BD35D4">
        <w:rPr>
          <w:sz w:val="28"/>
          <w:szCs w:val="28"/>
        </w:rPr>
        <w:t xml:space="preserve"> — администратор может удалить товар только в том случае, если он не присутствует ни в одном заказе.</w:t>
      </w:r>
    </w:p>
    <w:p w14:paraId="11393B17"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Работа с заказами</w:t>
      </w:r>
      <w:r w:rsidRPr="00BD35D4">
        <w:rPr>
          <w:sz w:val="28"/>
          <w:szCs w:val="28"/>
        </w:rPr>
        <w:t xml:space="preserve"> — менеджер и администратор могут просматривать заказы, изменять их статус, добавлять и редактировать. Администратор также может удалять заказы.</w:t>
      </w:r>
    </w:p>
    <w:p w14:paraId="5B9C9EDF"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1.4. Нефункциональные требования</w:t>
      </w:r>
    </w:p>
    <w:p w14:paraId="2287AFB9" w14:textId="77777777" w:rsidR="00E275D9" w:rsidRPr="00BD35D4" w:rsidRDefault="00E275D9" w:rsidP="00834EEA">
      <w:pPr>
        <w:pStyle w:val="ds-markdown-paragraph"/>
        <w:spacing w:line="360" w:lineRule="auto"/>
        <w:ind w:firstLine="709"/>
        <w:rPr>
          <w:sz w:val="28"/>
          <w:szCs w:val="28"/>
        </w:rPr>
      </w:pPr>
      <w:r w:rsidRPr="00BD35D4">
        <w:rPr>
          <w:sz w:val="28"/>
          <w:szCs w:val="28"/>
        </w:rPr>
        <w:t>Кроме функциональных требований, система должна соответствовать нефункциональным требованиям. Единый стиль оформления — заголовки окон, иконка приложения, логотип на главной форме. Именование идентификаторов в стиле CamelCase, не более одной команды в строке. Приложение должно быть подключено к базе данных через строку подключения, а не отображать захардкоженные данные. Все окна должны иметь последовательную навигацию с кнопкой «Назад» и заголовками. Обработка исключений должна сопровождаться понятными сообщениями об ошибках и предупреждениями о необратимых действиях. Комментарии в коде допускаются только там, где код неочевиден, и должны объяснять «почему», а не «что». Приложение не должно падать при работе — необходимо протестировать все сценарии и приложить скриншоты корректной работы.</w:t>
      </w:r>
    </w:p>
    <w:p w14:paraId="4A6D1676"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1.5. Требования к базе данных</w:t>
      </w:r>
    </w:p>
    <w:p w14:paraId="560386EE" w14:textId="77777777" w:rsidR="00E275D9" w:rsidRPr="00BD35D4" w:rsidRDefault="00E275D9" w:rsidP="00834EEA">
      <w:pPr>
        <w:pStyle w:val="ds-markdown-paragraph"/>
        <w:spacing w:line="360" w:lineRule="auto"/>
        <w:ind w:firstLine="709"/>
        <w:rPr>
          <w:sz w:val="28"/>
          <w:szCs w:val="28"/>
        </w:rPr>
      </w:pPr>
      <w:r w:rsidRPr="00BD35D4">
        <w:rPr>
          <w:sz w:val="28"/>
          <w:szCs w:val="28"/>
        </w:rPr>
        <w:t>База данных должна находиться в третьей нормальной форме (3НФ) с обеспечением ссылочной целостности. Это означает, что все атрибуты должны быть атомарными, каждый неключевой атрибут должен зависеть от всего первичного ключа и не зависеть транзитивно от других неключевых атрибутов. Необходимо создать первичные и внешние ключи, обеспечить согласованную схему именования объектов. ER-диаграмма должна быть представлена в формате PDF и содержать таблицы, связи между ними, атрибуты и ключи. Данные из предоставленных файлов (с пометкой import) должны быть подготовлены и загружены в базу данных. По завершении работы необходимо сохранить скрипт базы данных или файл конфигурации с данными (.dt) для платформы 1С.</w:t>
      </w:r>
    </w:p>
    <w:p w14:paraId="605C3F09"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1.6. Выводы по главе</w:t>
      </w:r>
    </w:p>
    <w:p w14:paraId="4DEB2FA9" w14:textId="77777777" w:rsidR="00E275D9" w:rsidRPr="00BD35D4" w:rsidRDefault="00E275D9" w:rsidP="00834EEA">
      <w:pPr>
        <w:pStyle w:val="ds-markdown-paragraph"/>
        <w:spacing w:line="360" w:lineRule="auto"/>
        <w:ind w:firstLine="709"/>
        <w:rPr>
          <w:sz w:val="28"/>
          <w:szCs w:val="28"/>
        </w:rPr>
      </w:pPr>
      <w:r w:rsidRPr="00BD35D4">
        <w:rPr>
          <w:sz w:val="28"/>
          <w:szCs w:val="28"/>
        </w:rPr>
        <w:t>Выполненный анализ показал, что разработка информационной системы для компании по продаже обуви является актуальной и практически значимой задачей. Система должна обеспечивать оперативный доступ к информации об остатках товаров, разграничение прав доступа, удобный интерфейс для всех категорий пользователей, а также надёжное хранение данных в нормализованной базе данных. Реализация описанных требований позволит автоматизировать учёт товаров и заказов, повысить скорость обслуживания клиентов, снизить вероятность ошибок и обеспечить целостность информации.</w:t>
      </w:r>
    </w:p>
    <w:p w14:paraId="529035BE" w14:textId="77777777" w:rsidR="00834EEA" w:rsidRPr="00BD35D4" w:rsidRDefault="00834EEA">
      <w:pPr>
        <w:rPr>
          <w:rFonts w:ascii="Times New Roman" w:hAnsi="Times New Roman" w:cs="Times New Roman"/>
          <w:sz w:val="28"/>
          <w:szCs w:val="28"/>
        </w:rPr>
      </w:pPr>
      <w:r w:rsidRPr="00BD35D4">
        <w:rPr>
          <w:rFonts w:ascii="Times New Roman" w:hAnsi="Times New Roman" w:cs="Times New Roman"/>
          <w:sz w:val="28"/>
          <w:szCs w:val="28"/>
        </w:rPr>
        <w:br w:type="page"/>
      </w:r>
    </w:p>
    <w:p w14:paraId="016AA194" w14:textId="77777777" w:rsidR="004B6307" w:rsidRPr="00BD35D4" w:rsidRDefault="00834EEA" w:rsidP="00834EEA">
      <w:pPr>
        <w:jc w:val="center"/>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Глава 2. Техническе задание</w:t>
      </w:r>
    </w:p>
    <w:p w14:paraId="72C55F4A"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2.1. Общие сведения</w:t>
      </w:r>
    </w:p>
    <w:p w14:paraId="18E58063" w14:textId="77777777" w:rsidR="00834EEA" w:rsidRPr="00BD35D4" w:rsidRDefault="00834EEA" w:rsidP="002755DB">
      <w:pPr>
        <w:pStyle w:val="ds-markdown-paragraph"/>
        <w:spacing w:line="360" w:lineRule="auto"/>
        <w:ind w:firstLine="709"/>
        <w:rPr>
          <w:sz w:val="28"/>
          <w:szCs w:val="28"/>
        </w:rPr>
      </w:pPr>
      <w:r w:rsidRPr="00BD35D4">
        <w:rPr>
          <w:sz w:val="28"/>
          <w:szCs w:val="28"/>
        </w:rPr>
        <w:t>В техническом задании описаны требования, предъявляемые к разработке информационной системы для компании, занимающейся продажей обуви. Система предназначена для автоматизации учёта товаров, работы с заказами и разграничения доступа пользователей в соответствии с их ролью. Разработка ведётся в рамках демонстрационного экзамена по специальности 09.02.07 «Информационные системы и программирование» и охватывает три модуля: «Разработка базы данных средствами СУБД», «Разработка алгоритма и создание приложения» и «Разработка последовательного пользовательского интерфейса. Создание формы добавления / редактирования товаров. Создание кнопки удаления товаров».</w:t>
      </w:r>
    </w:p>
    <w:p w14:paraId="377B2790" w14:textId="77777777" w:rsidR="00834EEA" w:rsidRPr="00BD35D4" w:rsidRDefault="00834EEA" w:rsidP="002755DB">
      <w:pPr>
        <w:pStyle w:val="ds-markdown-paragraph"/>
        <w:spacing w:line="360" w:lineRule="auto"/>
        <w:ind w:firstLine="709"/>
        <w:rPr>
          <w:sz w:val="28"/>
          <w:szCs w:val="28"/>
        </w:rPr>
      </w:pPr>
      <w:r w:rsidRPr="00BD35D4">
        <w:rPr>
          <w:sz w:val="28"/>
          <w:szCs w:val="28"/>
        </w:rPr>
        <w:t>Полное наименование системы — информационная система учёта обуви «ShoeShop». Основанием для разработки является задание демонстрационного экзамена, приложение 1 (описание предметной области) и приложение 2 (файлы с данными для импорта). Планируемые сроки разработки определяются регламентом демонстрационного экзамена.</w:t>
      </w:r>
    </w:p>
    <w:p w14:paraId="0AA991BD"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2.2. Назначение и цели создания системы</w:t>
      </w:r>
    </w:p>
    <w:p w14:paraId="2648ABA5" w14:textId="77777777" w:rsidR="00834EEA" w:rsidRPr="00BD35D4" w:rsidRDefault="00834EEA" w:rsidP="002755DB">
      <w:pPr>
        <w:pStyle w:val="ds-markdown-paragraph"/>
        <w:spacing w:line="360" w:lineRule="auto"/>
        <w:ind w:firstLine="709"/>
        <w:rPr>
          <w:sz w:val="28"/>
          <w:szCs w:val="28"/>
        </w:rPr>
      </w:pPr>
      <w:r w:rsidRPr="00BD35D4">
        <w:rPr>
          <w:sz w:val="28"/>
          <w:szCs w:val="28"/>
        </w:rPr>
        <w:t>Система предназначена для обеспечения сотрудников и клиентов компании актуальной информацией об остатках товаров на складах, а также для автоматизации процессов просмотра, добавления, редактирования и удаления товаров и заказов.</w:t>
      </w:r>
    </w:p>
    <w:p w14:paraId="4CEDA452" w14:textId="77777777" w:rsidR="00834EEA" w:rsidRPr="00BD35D4" w:rsidRDefault="00834EEA" w:rsidP="002755DB">
      <w:pPr>
        <w:pStyle w:val="ds-markdown-paragraph"/>
        <w:spacing w:line="360" w:lineRule="auto"/>
        <w:ind w:firstLine="709"/>
        <w:rPr>
          <w:sz w:val="28"/>
          <w:szCs w:val="28"/>
        </w:rPr>
      </w:pPr>
      <w:r w:rsidRPr="00BD35D4">
        <w:rPr>
          <w:sz w:val="28"/>
          <w:szCs w:val="28"/>
        </w:rPr>
        <w:t>К основным задачам разработки относятся: повышение оперативности получения информации об остатках товаров; разграничение прав доступа в зависимости от роли пользователя; снижение вероятности ошибок при работе с данными; обеспечение целостности и непротиворечивости информации; удобство работы как для сотрудников компании, так и для клиентов.</w:t>
      </w:r>
    </w:p>
    <w:p w14:paraId="53C5AD49"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2.3. Модуль 1. Разработка базы данных средствами СУБД</w:t>
      </w:r>
    </w:p>
    <w:p w14:paraId="6195BF0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2.3.1. Требования к нормализации</w:t>
      </w:r>
    </w:p>
    <w:p w14:paraId="48CD825F" w14:textId="77777777" w:rsidR="00834EEA" w:rsidRPr="00BD35D4" w:rsidRDefault="00834EEA" w:rsidP="002755DB">
      <w:pPr>
        <w:pStyle w:val="ds-markdown-paragraph"/>
        <w:spacing w:line="360" w:lineRule="auto"/>
        <w:ind w:firstLine="709"/>
        <w:rPr>
          <w:sz w:val="28"/>
          <w:szCs w:val="28"/>
        </w:rPr>
      </w:pPr>
      <w:r w:rsidRPr="00BD35D4">
        <w:rPr>
          <w:sz w:val="28"/>
          <w:szCs w:val="28"/>
        </w:rPr>
        <w:t>Базу данных необходимо привести к третьей нормальной форме с обеспечением ссылочной целостности.</w:t>
      </w:r>
    </w:p>
    <w:p w14:paraId="0F0F5DC4" w14:textId="77777777" w:rsidR="00834EEA" w:rsidRPr="00BD35D4" w:rsidRDefault="00834EEA" w:rsidP="002755DB">
      <w:pPr>
        <w:pStyle w:val="ds-markdown-paragraph"/>
        <w:spacing w:line="360" w:lineRule="auto"/>
        <w:ind w:firstLine="709"/>
        <w:rPr>
          <w:sz w:val="28"/>
          <w:szCs w:val="28"/>
        </w:rPr>
      </w:pPr>
      <w:r w:rsidRPr="00BD35D4">
        <w:rPr>
          <w:sz w:val="28"/>
          <w:szCs w:val="28"/>
        </w:rPr>
        <w:t>Первая нормальная форма требует атомарности значений: в одном поле хранится одно неделимое значение, а не составное. Недопустимо хранение ФИО в одном поле — вместо этого используются отдельные поля для фамилии, имени и отчества.</w:t>
      </w:r>
    </w:p>
    <w:p w14:paraId="5B8CE737" w14:textId="77777777" w:rsidR="00834EEA" w:rsidRPr="00BD35D4" w:rsidRDefault="00834EEA" w:rsidP="002755DB">
      <w:pPr>
        <w:pStyle w:val="ds-markdown-paragraph"/>
        <w:spacing w:line="360" w:lineRule="auto"/>
        <w:ind w:firstLine="709"/>
        <w:rPr>
          <w:sz w:val="28"/>
          <w:szCs w:val="28"/>
        </w:rPr>
      </w:pPr>
      <w:r w:rsidRPr="00BD35D4">
        <w:rPr>
          <w:sz w:val="28"/>
          <w:szCs w:val="28"/>
        </w:rPr>
        <w:t>Вторая нормальная форма применяется при составном первичном ключе: каждое неключевое поле должно зависеть от всего ключа, а не от его части. Например, в таблице позиций заказа с составным ключом из идентификатора заказа и идентификатора товара название товара зависит только от идентификатора товара, поэтому оно выносится в отдельную таблицу товаров.</w:t>
      </w:r>
    </w:p>
    <w:p w14:paraId="478F1FF7" w14:textId="77777777" w:rsidR="00834EEA" w:rsidRPr="00BD35D4" w:rsidRDefault="00834EEA" w:rsidP="002755DB">
      <w:pPr>
        <w:pStyle w:val="ds-markdown-paragraph"/>
        <w:spacing w:line="360" w:lineRule="auto"/>
        <w:ind w:firstLine="709"/>
        <w:rPr>
          <w:sz w:val="28"/>
          <w:szCs w:val="28"/>
        </w:rPr>
      </w:pPr>
      <w:r w:rsidRPr="00BD35D4">
        <w:rPr>
          <w:sz w:val="28"/>
          <w:szCs w:val="28"/>
        </w:rPr>
        <w:t>Третья нормальная форма запрещает транзитивные зависимости: если поле зависит не от ключа напрямую, а через другое поле, его необходимо вынести в отдельную таблицу. Например, название и расположение отдела не должны храниться в таблице сотрудников — для них создаётся отдельная таблица отделов, а в таблице сотрудников остаётся только внешний ключ.</w:t>
      </w:r>
    </w:p>
    <w:p w14:paraId="58CA31A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2.3.2. Требования к ссылочной целостности</w:t>
      </w:r>
    </w:p>
    <w:p w14:paraId="5FDFB539" w14:textId="77777777" w:rsidR="00834EEA" w:rsidRPr="00BD35D4" w:rsidRDefault="00834EEA" w:rsidP="002755DB">
      <w:pPr>
        <w:pStyle w:val="ds-markdown-paragraph"/>
        <w:spacing w:line="360" w:lineRule="auto"/>
        <w:ind w:firstLine="709"/>
        <w:rPr>
          <w:sz w:val="28"/>
          <w:szCs w:val="28"/>
        </w:rPr>
      </w:pPr>
      <w:r w:rsidRPr="00BD35D4">
        <w:rPr>
          <w:sz w:val="28"/>
          <w:szCs w:val="28"/>
        </w:rPr>
        <w:t>Следует создать первичные и внешние ключи для обеспечения ссылочной целостности данных. Внешние ключи должны запрещать удаление записи, на которую ссылаются другие таблицы. Например, нельзя удалить товар, который присутствует в заказе, — это предотвращает появление «битых» заказов.</w:t>
      </w:r>
    </w:p>
    <w:p w14:paraId="24383894"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2.3.3. Требования к схеме именования</w:t>
      </w:r>
    </w:p>
    <w:p w14:paraId="1BDF5CAF" w14:textId="77777777" w:rsidR="00834EEA" w:rsidRPr="00BD35D4" w:rsidRDefault="00834EEA" w:rsidP="002755DB">
      <w:pPr>
        <w:pStyle w:val="ds-markdown-paragraph"/>
        <w:spacing w:line="360" w:lineRule="auto"/>
        <w:ind w:firstLine="709"/>
        <w:rPr>
          <w:sz w:val="28"/>
          <w:szCs w:val="28"/>
        </w:rPr>
      </w:pPr>
      <w:r w:rsidRPr="00BD35D4">
        <w:rPr>
          <w:sz w:val="28"/>
          <w:szCs w:val="28"/>
        </w:rPr>
        <w:t>При создании базы данных необходимо придерживаться единой схемы именования объектов: таблицы, поля, ключи и ограничения именуются единообразно, с использованием стиля CamelCase. Это упрощает сопровождение базы данных и делает её структуру понятной.</w:t>
      </w:r>
    </w:p>
    <w:p w14:paraId="62F37406"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2.3.4. Требования к ER-диаграмме</w:t>
      </w:r>
    </w:p>
    <w:p w14:paraId="30B6EAD7" w14:textId="77777777" w:rsidR="00834EEA" w:rsidRPr="00BD35D4" w:rsidRDefault="00834EEA" w:rsidP="002755DB">
      <w:pPr>
        <w:pStyle w:val="ds-markdown-paragraph"/>
        <w:spacing w:line="360" w:lineRule="auto"/>
        <w:ind w:firstLine="709"/>
        <w:rPr>
          <w:sz w:val="28"/>
          <w:szCs w:val="28"/>
        </w:rPr>
      </w:pPr>
      <w:r w:rsidRPr="00BD35D4">
        <w:rPr>
          <w:sz w:val="28"/>
          <w:szCs w:val="28"/>
        </w:rPr>
        <w:t>ER-диаграмма должна быть получена средствами СУБД или с помощью специализированного программного обеспечения для построения и редактирования диаграмм (UML) и блок-схем. Диаграмма должна быть представлена в формате PDF и содержать таблицы, связи между ними, атрибуты и ключи. На данном этапе типами данных можно пренебречь.</w:t>
      </w:r>
    </w:p>
    <w:p w14:paraId="745BF9B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2.3.5. Требования к импорту данных</w:t>
      </w:r>
    </w:p>
    <w:p w14:paraId="0787E9DB" w14:textId="77777777" w:rsidR="00834EEA" w:rsidRPr="00BD35D4" w:rsidRDefault="00834EEA" w:rsidP="002755DB">
      <w:pPr>
        <w:pStyle w:val="ds-markdown-paragraph"/>
        <w:spacing w:line="360" w:lineRule="auto"/>
        <w:ind w:firstLine="709"/>
        <w:rPr>
          <w:sz w:val="28"/>
          <w:szCs w:val="28"/>
        </w:rPr>
      </w:pPr>
      <w:r w:rsidRPr="00BD35D4">
        <w:rPr>
          <w:sz w:val="28"/>
          <w:szCs w:val="28"/>
        </w:rPr>
        <w:t>Заказчик передал файлы с данными (с пометкой import в ресурсах) для переноса в новую систему. Перед импортом требуется подготовить данные из файлов: проверить формат, кодировку, устранить дубликаты и противоречия, привести значения к единому виду. После подготовки данные загружаются в разработанную базу данных.</w:t>
      </w:r>
    </w:p>
    <w:p w14:paraId="04231A2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2.3.6. Требования к сохранению результатов</w:t>
      </w:r>
    </w:p>
    <w:p w14:paraId="51AF085C" w14:textId="77777777" w:rsidR="00834EEA" w:rsidRPr="00BD35D4" w:rsidRDefault="00834EEA" w:rsidP="002755DB">
      <w:pPr>
        <w:pStyle w:val="ds-markdown-paragraph"/>
        <w:spacing w:line="360" w:lineRule="auto"/>
        <w:ind w:firstLine="709"/>
        <w:rPr>
          <w:sz w:val="28"/>
          <w:szCs w:val="28"/>
        </w:rPr>
      </w:pPr>
      <w:r w:rsidRPr="00BD35D4">
        <w:rPr>
          <w:sz w:val="28"/>
          <w:szCs w:val="28"/>
        </w:rPr>
        <w:t>По завершении работы над модулем необходимо сохранить полученные результаты: создать скрипт базы данных или файл конфигурации с данными для платформы 1С. Скрипт должен содержать команды создания всех таблиц, ключей, ограничений и наполнения данными, чтобы базу можно было развернуть с нуля.</w:t>
      </w:r>
    </w:p>
    <w:p w14:paraId="42E0821F"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2.4. Модуль 2. Разработка алгоритма и создание приложения</w:t>
      </w:r>
    </w:p>
    <w:p w14:paraId="39ECAACA"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2.4.1. Требования к блок-схеме</w:t>
      </w:r>
    </w:p>
    <w:p w14:paraId="4760E4D1" w14:textId="77777777" w:rsidR="00834EEA" w:rsidRPr="00BD35D4" w:rsidRDefault="00834EEA" w:rsidP="002755DB">
      <w:pPr>
        <w:pStyle w:val="ds-markdown-paragraph"/>
        <w:spacing w:line="360" w:lineRule="auto"/>
        <w:ind w:firstLine="709"/>
        <w:rPr>
          <w:sz w:val="28"/>
          <w:szCs w:val="28"/>
        </w:rPr>
      </w:pPr>
      <w:r w:rsidRPr="00BD35D4">
        <w:rPr>
          <w:sz w:val="28"/>
          <w:szCs w:val="28"/>
        </w:rPr>
        <w:t>Сформировать алгоритм разработки приложения и оформить его в виде блок-схемы согласно стандарту ГОСТ 19.701-90. Документ представить в формате PDF. При построении используются стандартные фигуры: овал — начало и конец, прямоугольник — действие, ромб — условие и развилка.</w:t>
      </w:r>
    </w:p>
    <w:p w14:paraId="6B37132B"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2.4.2. Требования к единому стилю</w:t>
      </w:r>
    </w:p>
    <w:p w14:paraId="3AE75261" w14:textId="77777777" w:rsidR="00834EEA" w:rsidRPr="00BD35D4" w:rsidRDefault="00834EEA" w:rsidP="002755DB">
      <w:pPr>
        <w:pStyle w:val="ds-markdown-paragraph"/>
        <w:spacing w:line="360" w:lineRule="auto"/>
        <w:ind w:firstLine="709"/>
        <w:rPr>
          <w:sz w:val="28"/>
          <w:szCs w:val="28"/>
        </w:rPr>
      </w:pPr>
      <w:r w:rsidRPr="00BD35D4">
        <w:rPr>
          <w:sz w:val="28"/>
          <w:szCs w:val="28"/>
        </w:rPr>
        <w:t>Компоненты системы должны иметь единый согласованный внешний вид, соответствующий руководству по стилю, представленному в приложении 3. Заголовок окна или страницы должен соответствовать назначению. Следует установить иконку приложения, если это реализуемо в рамках платформы, и логотип компании на главной форме из ресурсов.</w:t>
      </w:r>
    </w:p>
    <w:p w14:paraId="57503385"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2.4.3. Требования к оформлению кода</w:t>
      </w:r>
    </w:p>
    <w:p w14:paraId="3AD55ED1" w14:textId="77777777" w:rsidR="00834EEA" w:rsidRPr="00BD35D4" w:rsidRDefault="00834EEA" w:rsidP="002755DB">
      <w:pPr>
        <w:pStyle w:val="ds-markdown-paragraph"/>
        <w:spacing w:line="360" w:lineRule="auto"/>
        <w:ind w:firstLine="709"/>
        <w:rPr>
          <w:sz w:val="28"/>
          <w:szCs w:val="28"/>
        </w:rPr>
      </w:pPr>
      <w:r w:rsidRPr="00BD35D4">
        <w:rPr>
          <w:sz w:val="28"/>
          <w:szCs w:val="28"/>
        </w:rPr>
        <w:t>Идентификаторы должны отражать их назначение и соответствовать соглашению об именовании и стилю CamelCase для C# и Java, snake_case для Python, стандартам 1С для платформы 1С или другой выбранной технологии разработки. Допустимо использование не более одной команды в строке. Имена переменных начинаются с заглавной буквы каждого слова, без подчёркиваний. Не допускается запись нескольких команд через точку с запятой в одной строке.</w:t>
      </w:r>
    </w:p>
    <w:p w14:paraId="26A3482D"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2.4.4. Требования к подключению базы данных</w:t>
      </w:r>
    </w:p>
    <w:p w14:paraId="6114AE6D" w14:textId="77777777" w:rsidR="00834EEA" w:rsidRPr="00BD35D4" w:rsidRDefault="00834EEA" w:rsidP="002755DB">
      <w:pPr>
        <w:pStyle w:val="ds-markdown-paragraph"/>
        <w:spacing w:line="360" w:lineRule="auto"/>
        <w:ind w:firstLine="709"/>
        <w:rPr>
          <w:sz w:val="28"/>
          <w:szCs w:val="28"/>
        </w:rPr>
      </w:pPr>
      <w:r w:rsidRPr="00BD35D4">
        <w:rPr>
          <w:sz w:val="28"/>
          <w:szCs w:val="28"/>
        </w:rPr>
        <w:t>Базу данных следует подключить к разрабатываемому приложению, реализующему необходимый функционал. Список товаров должен отображать информацию из базы данных, а не заранее вписанные значения. Приложение должно реально обращаться к базе через строку подключения, а не отображать захардкоженные данные.</w:t>
      </w:r>
    </w:p>
    <w:p w14:paraId="717481C2"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2.4.5. Требования к авторизации</w:t>
      </w:r>
    </w:p>
    <w:p w14:paraId="1DA2DA7A" w14:textId="77777777" w:rsidR="00834EEA" w:rsidRPr="00BD35D4" w:rsidRDefault="00834EEA" w:rsidP="002755DB">
      <w:pPr>
        <w:pStyle w:val="ds-markdown-paragraph"/>
        <w:spacing w:line="360" w:lineRule="auto"/>
        <w:ind w:firstLine="709"/>
        <w:rPr>
          <w:sz w:val="28"/>
          <w:szCs w:val="28"/>
        </w:rPr>
      </w:pPr>
      <w:r w:rsidRPr="00BD35D4">
        <w:rPr>
          <w:sz w:val="28"/>
          <w:szCs w:val="28"/>
        </w:rPr>
        <w:t>При запуске приложения окно входа — первое, что видит пользователь. На нём предлагается ввести свой логин и пароль, взятый из базы данных, или есть возможность перейти на экран просмотра товаров в роли гостя. Только после удачной авторизации пользователь получает доступ к остальным модулям системы.</w:t>
      </w:r>
    </w:p>
    <w:p w14:paraId="0BA43C7C"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реализовать интерфейсы для всех пользователей системы: гость, авторизованный клиент, менеджер, администратор. После входа в любую учётную запись должна быть реализована возможность выхода на главный экран — окно входа. При переходе в любую учётную запись в интерфейсе в правом верхнем углу должны отображаться ФИО пользователя.</w:t>
      </w:r>
    </w:p>
    <w:p w14:paraId="36B1236F" w14:textId="77777777" w:rsidR="00834EEA" w:rsidRPr="00BD35D4" w:rsidRDefault="00834EEA" w:rsidP="002755DB">
      <w:pPr>
        <w:pStyle w:val="ds-markdown-paragraph"/>
        <w:spacing w:line="360" w:lineRule="auto"/>
        <w:ind w:firstLine="709"/>
        <w:rPr>
          <w:sz w:val="28"/>
          <w:szCs w:val="28"/>
        </w:rPr>
      </w:pPr>
      <w:r w:rsidRPr="00BD35D4">
        <w:rPr>
          <w:sz w:val="28"/>
          <w:szCs w:val="28"/>
        </w:rPr>
        <w:t>На данном этапе нет необходимости воспроизводить весь функционал учётных записей, описанный в предметной области. Достаточно создать интерфейсы всех пользователей системы и поэтапно реализовывать функционал для каждого пользователя.</w:t>
      </w:r>
    </w:p>
    <w:p w14:paraId="44A9309E" w14:textId="77777777" w:rsidR="00834EEA" w:rsidRPr="00BD35D4" w:rsidRDefault="00834EEA" w:rsidP="002755DB">
      <w:pPr>
        <w:pStyle w:val="ds-markdown-paragraph"/>
        <w:spacing w:line="360" w:lineRule="auto"/>
        <w:ind w:firstLine="709"/>
        <w:rPr>
          <w:sz w:val="28"/>
          <w:szCs w:val="28"/>
        </w:rPr>
      </w:pPr>
      <w:r w:rsidRPr="00BD35D4">
        <w:rPr>
          <w:sz w:val="28"/>
          <w:szCs w:val="28"/>
        </w:rPr>
        <w:t>Права доступа распределяются следующим образом. Гость просматривает товары без фильтрации, сортировки и поиска. Авторизованный клиент также просматривает товары без фильтрации, сортировки и поиска. Менеджер просматривает товары с фильтрацией, сортировкой и поиском, а также просматривает заказы. Администратор просматривает товары с фильтрацией, сортировкой и поиском, добавляет, редактирует и удаляет товары, а также просматривает, добавляет, редактирует и удаляет заказы.</w:t>
      </w:r>
    </w:p>
    <w:p w14:paraId="29BAE854"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2.4.6. Требования к списку товаров</w:t>
      </w:r>
    </w:p>
    <w:p w14:paraId="026FAA92"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Необходимо реализовать вывод товаров, которые хранятся в базе данных: фото товара (при отсутствии изображения необходимо вывести </w:t>
      </w:r>
      <w:r w:rsidRPr="00BD35D4">
        <w:rPr>
          <w:sz w:val="28"/>
          <w:szCs w:val="28"/>
        </w:rPr>
        <w:lastRenderedPageBreak/>
        <w:t>картинку-заглушку из ресурсов), наименование товара, категория товара, описание товара, производитель, поставщик, цена, единица измерения, количество на складе, действующая скидка.</w:t>
      </w:r>
    </w:p>
    <w:p w14:paraId="10EF6488" w14:textId="77777777" w:rsidR="00834EEA" w:rsidRPr="00BD35D4" w:rsidRDefault="00834EEA" w:rsidP="002755DB">
      <w:pPr>
        <w:pStyle w:val="ds-markdown-paragraph"/>
        <w:spacing w:line="360" w:lineRule="auto"/>
        <w:ind w:firstLine="709"/>
        <w:rPr>
          <w:sz w:val="28"/>
          <w:szCs w:val="28"/>
        </w:rPr>
      </w:pPr>
      <w:r w:rsidRPr="00BD35D4">
        <w:rPr>
          <w:sz w:val="28"/>
          <w:szCs w:val="28"/>
        </w:rPr>
        <w:t>Карточка товара должна нести всю информацию сразу, одним взглядом. Например: «Кроссовки XR-500», категория «Спортивная обувь», производитель «Marco Tozzi», поставщик «ООО Обувьторг», остаток 6 шт., цена 4990 рублей, цена со скидкой 4241 рубль.</w:t>
      </w:r>
    </w:p>
    <w:p w14:paraId="4AF05F7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2.4.7. Требования к подсветке строк</w:t>
      </w:r>
    </w:p>
    <w:p w14:paraId="028A5F13"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подсвечивать строки с данными о конкретном товаре в зависимости от размера действующей скидки. Если размер скидки превышает 15 процентов, в качестве фона применяется цвет #2E8B57. Если у товара снижена цена, основная цена должна быть перечёркнута, цвет шрифта красный, рядом указывается итоговая цена, цвет шрифта чёрный. Если товара нет на складе, строка выделяется голубым цветом.</w:t>
      </w:r>
    </w:p>
    <w:p w14:paraId="116E1A65" w14:textId="77777777" w:rsidR="00834EEA" w:rsidRPr="00BD35D4" w:rsidRDefault="00834EEA" w:rsidP="002755DB">
      <w:pPr>
        <w:pStyle w:val="ds-markdown-paragraph"/>
        <w:spacing w:line="360" w:lineRule="auto"/>
        <w:ind w:firstLine="709"/>
        <w:rPr>
          <w:sz w:val="28"/>
          <w:szCs w:val="28"/>
        </w:rPr>
      </w:pPr>
      <w:r w:rsidRPr="00BD35D4">
        <w:rPr>
          <w:sz w:val="28"/>
          <w:szCs w:val="28"/>
        </w:rPr>
        <w:t>Цвет строки сразу сообщает пользователю статус товара, не требуя вчитываться в цифры.</w:t>
      </w:r>
    </w:p>
    <w:p w14:paraId="47F75AE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2.4.8. Требования к отладке</w:t>
      </w:r>
    </w:p>
    <w:p w14:paraId="776721F6" w14:textId="77777777" w:rsidR="00834EEA" w:rsidRPr="00BD35D4" w:rsidRDefault="00834EEA" w:rsidP="002755DB">
      <w:pPr>
        <w:pStyle w:val="ds-markdown-paragraph"/>
        <w:spacing w:line="360" w:lineRule="auto"/>
        <w:ind w:firstLine="709"/>
        <w:rPr>
          <w:sz w:val="28"/>
          <w:szCs w:val="28"/>
        </w:rPr>
      </w:pPr>
      <w:r w:rsidRPr="00BD35D4">
        <w:rPr>
          <w:sz w:val="28"/>
          <w:szCs w:val="28"/>
        </w:rPr>
        <w:t>Выполнить отладку модуля для проверки функциональности: приложение должно корректно работать, не должно происходить аварийного завершения работы. Создать документ docx и вложить туда скриншоты корректной работы системы. Необходимо пройти по всем сценариям и убедиться, что ничего не рушится.</w:t>
      </w:r>
    </w:p>
    <w:p w14:paraId="4A8ED699"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 Модуль 3. Разработка последовательного пользовательского интерфейса. Создание формы добавления и редактирования товаров. Создание кнопки удаления товаров</w:t>
      </w:r>
    </w:p>
    <w:p w14:paraId="64CB8BB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2.5.1. Требования к последовательной навигации</w:t>
      </w:r>
    </w:p>
    <w:p w14:paraId="6FBBC70A"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Реализовать последовательный пользовательский интерфейс, позволяющий перемещаться между существующими окнами или страницами в приложении, в том числе обратно, например, с помощью кнопки «Назад». Обеспечить соответствующий заголовок на каждом окне или странице приложения. Пользователь всегда должен понимать, где он находится и как вернуться назад.</w:t>
      </w:r>
    </w:p>
    <w:p w14:paraId="11CFC97D"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2.5.2. Требования к обработке исключительных ситуаций</w:t>
      </w:r>
    </w:p>
    <w:p w14:paraId="6B7187D1"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Реализовать обработку исключительных ситуаций в приложении. Необходимо уведомлять пользователя о совершаемых им ошибках или о запрещённых в рамках задания действиях, предупреждать о неотвратимых операциях. Окна сообщений соответствующих типов, например, ошибка, предупреждение, информация, должны отображаться с соответствующим заголовком и пиктограммой. Текст сообщения должен быть полезным и информативным, содержать полную информацию о совершённых ошибках пользователя и порядок действий для их исправления. Также можно использовать визуальные подсказки для пользователя при вводе данных.</w:t>
      </w:r>
    </w:p>
    <w:p w14:paraId="7D743ABC" w14:textId="77777777" w:rsidR="00834EEA" w:rsidRPr="00BD35D4" w:rsidRDefault="00834EEA" w:rsidP="002755DB">
      <w:pPr>
        <w:pStyle w:val="ds-markdown-paragraph"/>
        <w:spacing w:line="360" w:lineRule="auto"/>
        <w:ind w:firstLine="709"/>
        <w:rPr>
          <w:sz w:val="28"/>
          <w:szCs w:val="28"/>
        </w:rPr>
      </w:pPr>
      <w:r w:rsidRPr="00BD35D4">
        <w:rPr>
          <w:sz w:val="28"/>
          <w:szCs w:val="28"/>
        </w:rPr>
        <w:t>Примеры сообщений: «Ошибка: цена не может быть отрицательной», «Внимание: действие необратимо, товар будет удалён», «Товар успешно добавлен в каталог». Пользователь должен понимать, что пошло не так и что теперь делать, а не просто видеть слово «Error».</w:t>
      </w:r>
    </w:p>
    <w:p w14:paraId="6EFE2805"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2.5.3. Требования к комментариям в коде</w:t>
      </w:r>
    </w:p>
    <w:p w14:paraId="27522D0C"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использовать комментарии для пояснения неочевидных фрагментов кода. Комментарии должны присутствовать только в местах, которые требуют дополнительного пояснения. Комментарий объясняет, почему сделано именно так, а не что делает код. Лишние комментарии недопустимы.</w:t>
      </w:r>
    </w:p>
    <w:p w14:paraId="1696E820"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2.5.4. Требования к поиску, сортировке и фильтрации</w:t>
      </w:r>
    </w:p>
    <w:p w14:paraId="3653C108" w14:textId="77777777" w:rsidR="00834EEA" w:rsidRPr="00BD35D4" w:rsidRDefault="00834EEA" w:rsidP="002755DB">
      <w:pPr>
        <w:pStyle w:val="ds-markdown-paragraph"/>
        <w:spacing w:line="360" w:lineRule="auto"/>
        <w:ind w:firstLine="709"/>
        <w:rPr>
          <w:sz w:val="28"/>
          <w:szCs w:val="28"/>
        </w:rPr>
      </w:pPr>
      <w:r w:rsidRPr="00BD35D4">
        <w:rPr>
          <w:sz w:val="28"/>
          <w:szCs w:val="28"/>
        </w:rPr>
        <w:t>Следует добавить функции сортировки, фильтрации и поиска, расположив элементы по своему усмотрению.</w:t>
      </w:r>
    </w:p>
    <w:p w14:paraId="46212C98" w14:textId="77777777" w:rsidR="00834EEA" w:rsidRPr="00BD35D4" w:rsidRDefault="00834EEA" w:rsidP="002755DB">
      <w:pPr>
        <w:pStyle w:val="ds-markdown-paragraph"/>
        <w:spacing w:line="360" w:lineRule="auto"/>
        <w:ind w:firstLine="709"/>
        <w:rPr>
          <w:sz w:val="28"/>
          <w:szCs w:val="28"/>
        </w:rPr>
      </w:pPr>
      <w:r w:rsidRPr="00BD35D4">
        <w:rPr>
          <w:sz w:val="28"/>
          <w:szCs w:val="28"/>
        </w:rPr>
        <w:t>Менеджер и администратор должны иметь возможность искать товары, используя поисковую строку. Поиск должен осуществляться по всем доступным данным с текстовым типом данных, в том числе по нескольким атрибутам одновременно.</w:t>
      </w:r>
    </w:p>
    <w:p w14:paraId="01B89126" w14:textId="77777777" w:rsidR="00834EEA" w:rsidRPr="00BD35D4" w:rsidRDefault="00834EEA" w:rsidP="002755DB">
      <w:pPr>
        <w:pStyle w:val="ds-markdown-paragraph"/>
        <w:spacing w:line="360" w:lineRule="auto"/>
        <w:ind w:firstLine="709"/>
        <w:rPr>
          <w:sz w:val="28"/>
          <w:szCs w:val="28"/>
        </w:rPr>
      </w:pPr>
      <w:r w:rsidRPr="00BD35D4">
        <w:rPr>
          <w:sz w:val="28"/>
          <w:szCs w:val="28"/>
        </w:rPr>
        <w:t>Менеджер и администратор должны иметь возможность отсортировать товары по возрастанию и убыванию по количеству на складе.</w:t>
      </w:r>
    </w:p>
    <w:p w14:paraId="20A50EB0" w14:textId="77777777" w:rsidR="00834EEA" w:rsidRPr="00BD35D4" w:rsidRDefault="00834EEA" w:rsidP="002755DB">
      <w:pPr>
        <w:pStyle w:val="ds-markdown-paragraph"/>
        <w:spacing w:line="360" w:lineRule="auto"/>
        <w:ind w:firstLine="709"/>
        <w:rPr>
          <w:sz w:val="28"/>
          <w:szCs w:val="28"/>
        </w:rPr>
      </w:pPr>
      <w:r w:rsidRPr="00BD35D4">
        <w:rPr>
          <w:sz w:val="28"/>
          <w:szCs w:val="28"/>
        </w:rPr>
        <w:t>Кроме этого, менеджер и администратор должны иметь возможность отфильтровать данные по поставщику. Первым элементом в выпадающем списке должен быть пункт «Все поставщики», при выборе которого настройки фильтра сбрасываются.</w:t>
      </w:r>
    </w:p>
    <w:p w14:paraId="77312C09" w14:textId="77777777" w:rsidR="00834EEA" w:rsidRPr="00BD35D4" w:rsidRDefault="00834EEA" w:rsidP="002755DB">
      <w:pPr>
        <w:pStyle w:val="ds-markdown-paragraph"/>
        <w:spacing w:line="360" w:lineRule="auto"/>
        <w:ind w:firstLine="709"/>
        <w:rPr>
          <w:sz w:val="28"/>
          <w:szCs w:val="28"/>
        </w:rPr>
      </w:pPr>
      <w:r w:rsidRPr="00BD35D4">
        <w:rPr>
          <w:sz w:val="28"/>
          <w:szCs w:val="28"/>
        </w:rPr>
        <w:t>Поиск, сортировка и фильтрация должны выполняться в реальном времени, без необходимости нажатия кнопки «найти» или «отфильтровать». Фильтрация и поиск должны применяться совместно. Параметры сортировки, выбранные ранее пользователем, должны сохраняться и во время фильтрации с поиском.</w:t>
      </w:r>
    </w:p>
    <w:p w14:paraId="34734BA8"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2.5.5. Требования к форме добавления и редактирования товара</w:t>
      </w:r>
    </w:p>
    <w:p w14:paraId="462A4592" w14:textId="77777777" w:rsidR="00834EEA" w:rsidRPr="00BD35D4" w:rsidRDefault="00834EEA" w:rsidP="002755DB">
      <w:pPr>
        <w:pStyle w:val="ds-markdown-paragraph"/>
        <w:spacing w:line="360" w:lineRule="auto"/>
        <w:ind w:firstLine="709"/>
        <w:rPr>
          <w:sz w:val="28"/>
          <w:szCs w:val="28"/>
        </w:rPr>
      </w:pPr>
      <w:r w:rsidRPr="00BD35D4">
        <w:rPr>
          <w:sz w:val="28"/>
          <w:szCs w:val="28"/>
        </w:rPr>
        <w:t>Нужно предусмотреть добавление новых товаров и редактирование существующих. Добавлять и редактировать данные может только администратор.</w:t>
      </w:r>
    </w:p>
    <w:p w14:paraId="5EBBCE33"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добавить возможность редактирования данных существующего товара, а также добавление нового товара в новом окне — форме для добавления и редактирования товара. Переходы на данное окно должны быть реализованы из формы списка: для редактирования — при нажатии на конкретный элемент, для добавления — при нажатии кнопки «Добавить товар».</w:t>
      </w:r>
    </w:p>
    <w:p w14:paraId="65E26466" w14:textId="77777777" w:rsidR="00834EEA" w:rsidRPr="00BD35D4" w:rsidRDefault="00834EEA" w:rsidP="002755DB">
      <w:pPr>
        <w:pStyle w:val="ds-markdown-paragraph"/>
        <w:spacing w:line="360" w:lineRule="auto"/>
        <w:ind w:firstLine="709"/>
        <w:rPr>
          <w:sz w:val="28"/>
          <w:szCs w:val="28"/>
        </w:rPr>
      </w:pPr>
      <w:r w:rsidRPr="00BD35D4">
        <w:rPr>
          <w:sz w:val="28"/>
          <w:szCs w:val="28"/>
        </w:rPr>
        <w:t>На форме должны быть предусмотрены следующие поля: фото товара (при отсутствии изображения необходимо вывести картинку-заглушку из ресурсов), наименование товара, категория товара в виде выпадающего списка, описание товара, производитель в виде выпадающего списка, поставщик, цена, единица измерения, количество на складе, действующая скидка. Стоимость товара может включать сотые части, а также не может быть отрицательной. Минимальное количество также не может принимать отрицательные значения.</w:t>
      </w:r>
    </w:p>
    <w:p w14:paraId="39329025" w14:textId="77777777" w:rsidR="00834EEA" w:rsidRPr="00BD35D4" w:rsidRDefault="00834EEA" w:rsidP="002755DB">
      <w:pPr>
        <w:pStyle w:val="ds-markdown-paragraph"/>
        <w:spacing w:line="360" w:lineRule="auto"/>
        <w:ind w:firstLine="709"/>
        <w:rPr>
          <w:sz w:val="28"/>
          <w:szCs w:val="28"/>
        </w:rPr>
      </w:pPr>
      <w:r w:rsidRPr="00BD35D4">
        <w:rPr>
          <w:sz w:val="28"/>
          <w:szCs w:val="28"/>
        </w:rPr>
        <w:t>При открытии формы для редактирования все поля выбранного объекта должны быть подгружены в соответствующие поля из базы данных, а таблица заполнена актуальными значениями.</w:t>
      </w:r>
    </w:p>
    <w:p w14:paraId="63D0B547" w14:textId="77777777" w:rsidR="00834EEA" w:rsidRPr="00BD35D4" w:rsidRDefault="00834EEA" w:rsidP="002755DB">
      <w:pPr>
        <w:pStyle w:val="ds-markdown-paragraph"/>
        <w:spacing w:line="360" w:lineRule="auto"/>
        <w:ind w:firstLine="709"/>
        <w:rPr>
          <w:sz w:val="28"/>
          <w:szCs w:val="28"/>
        </w:rPr>
      </w:pPr>
      <w:r w:rsidRPr="00BD35D4">
        <w:rPr>
          <w:sz w:val="28"/>
          <w:szCs w:val="28"/>
        </w:rPr>
        <w:t>ID товара при добавлении не отображается, автоматически вычисляется плюс один к имеющемуся в базе данных. При редактировании ID доступно только для чтения. ID — служебное поле, назначается системой. Пользователь его не придумывает и не может изменить задним числом.</w:t>
      </w:r>
    </w:p>
    <w:p w14:paraId="58C75CD4"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2.5.6. Требования к работе с изображениями</w:t>
      </w:r>
    </w:p>
    <w:p w14:paraId="73410A67" w14:textId="77777777" w:rsidR="00834EEA" w:rsidRPr="00BD35D4" w:rsidRDefault="00834EEA" w:rsidP="002755DB">
      <w:pPr>
        <w:pStyle w:val="ds-markdown-paragraph"/>
        <w:spacing w:line="360" w:lineRule="auto"/>
        <w:ind w:firstLine="709"/>
        <w:rPr>
          <w:sz w:val="28"/>
          <w:szCs w:val="28"/>
        </w:rPr>
      </w:pPr>
      <w:r w:rsidRPr="00BD35D4">
        <w:rPr>
          <w:sz w:val="28"/>
          <w:szCs w:val="28"/>
        </w:rPr>
        <w:t>Администратор может добавить или заменить изображение у товара. Изображение, которое загружает администратор при добавлении или редактировании, должно сохраняться в папку с приложением. Для оптимального объёма реализуйте ограничение на размер фото: 300 на 200 пикселей. В базе данных необходимо хранить путь к изображению. При замене изображения старое фото из папки должно быть удалено. Иначе за годы использования папка с картинками разрастётся и займёт лишнее место мусором.</w:t>
      </w:r>
    </w:p>
    <w:p w14:paraId="21390602"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2.5.7. Требования к окну редактирования</w:t>
      </w:r>
    </w:p>
    <w:p w14:paraId="23A8467B" w14:textId="77777777" w:rsidR="00834EEA" w:rsidRPr="00BD35D4" w:rsidRDefault="00834EEA" w:rsidP="002755DB">
      <w:pPr>
        <w:pStyle w:val="ds-markdown-paragraph"/>
        <w:spacing w:line="360" w:lineRule="auto"/>
        <w:ind w:firstLine="709"/>
        <w:rPr>
          <w:sz w:val="28"/>
          <w:szCs w:val="28"/>
        </w:rPr>
      </w:pPr>
      <w:r w:rsidRPr="00BD35D4">
        <w:rPr>
          <w:sz w:val="28"/>
          <w:szCs w:val="28"/>
        </w:rPr>
        <w:t>Для того чтобы администратор случайно не изменял несколько товаров, предусмотрите невозможность открытия более одного окна редактирования. Разрешено только одно окно редактирования за раз. Если открыть две формы правки одного товара, непонятно, какая версия сохранится последней.</w:t>
      </w:r>
    </w:p>
    <w:p w14:paraId="09A4A8AA"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2.5.8. Требования к удалению товара</w:t>
      </w:r>
    </w:p>
    <w:p w14:paraId="0CE73C48"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Реализуйте возможность удаления товара администратором. Товар, который присутствует в заказе, удалить нельзя. Алгоритм следующий. Пользователь инициирует удаление товара. Система проверяет, есть ли товар в заказе. Если да — удаление запрещается, выводится сообщение. Если нет — товар удаляется.</w:t>
      </w:r>
    </w:p>
    <w:p w14:paraId="1E004451" w14:textId="77777777" w:rsidR="00834EEA" w:rsidRPr="00BD35D4" w:rsidRDefault="00834EEA" w:rsidP="002755DB">
      <w:pPr>
        <w:pStyle w:val="ds-markdown-paragraph"/>
        <w:spacing w:line="360" w:lineRule="auto"/>
        <w:ind w:firstLine="709"/>
        <w:rPr>
          <w:sz w:val="28"/>
          <w:szCs w:val="28"/>
        </w:rPr>
      </w:pPr>
      <w:r w:rsidRPr="00BD35D4">
        <w:rPr>
          <w:sz w:val="28"/>
          <w:szCs w:val="28"/>
        </w:rPr>
        <w:t>Если удалить товар, на который ссылается существующий заказ, заказ окажется битым. Проверка перед удалением обязательна.</w:t>
      </w:r>
    </w:p>
    <w:p w14:paraId="0B4986B6"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2.5.9. Требования к обновлению данных</w:t>
      </w:r>
    </w:p>
    <w:p w14:paraId="1EC198D6" w14:textId="77777777" w:rsidR="00834EEA" w:rsidRPr="00BD35D4" w:rsidRDefault="00834EEA" w:rsidP="002755DB">
      <w:pPr>
        <w:pStyle w:val="ds-markdown-paragraph"/>
        <w:spacing w:line="360" w:lineRule="auto"/>
        <w:ind w:firstLine="709"/>
        <w:rPr>
          <w:sz w:val="28"/>
          <w:szCs w:val="28"/>
        </w:rPr>
      </w:pPr>
      <w:r w:rsidRPr="00BD35D4">
        <w:rPr>
          <w:sz w:val="28"/>
          <w:szCs w:val="28"/>
        </w:rPr>
        <w:t>После редактирования, добавления или удаления товаров данные в окне списка товаров должны быть обновлены.</w:t>
      </w:r>
    </w:p>
    <w:p w14:paraId="0410FD5F"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2.6. Требования к документированию</w:t>
      </w:r>
    </w:p>
    <w:p w14:paraId="1AD4DEC2" w14:textId="77777777" w:rsidR="00834EEA" w:rsidRPr="00BD35D4" w:rsidRDefault="00834EEA" w:rsidP="002755DB">
      <w:pPr>
        <w:pStyle w:val="ds-markdown-paragraph"/>
        <w:spacing w:line="360" w:lineRule="auto"/>
        <w:ind w:firstLine="709"/>
        <w:rPr>
          <w:sz w:val="28"/>
          <w:szCs w:val="28"/>
        </w:rPr>
      </w:pPr>
      <w:r w:rsidRPr="00BD35D4">
        <w:rPr>
          <w:sz w:val="28"/>
          <w:szCs w:val="28"/>
        </w:rPr>
        <w:t>После завершения разработки необходимо предоставить: ER-диаграмма в формате PDF; блок-схема алгоритма по ГОСТ 19.701-90 в формате PDF; скриншоты корректной работы всех экранов в документе docx; скрипт базы данных или файл конфигурации с данными для платформы 1С.</w:t>
      </w:r>
    </w:p>
    <w:p w14:paraId="7372899F" w14:textId="77777777" w:rsidR="00834EEA" w:rsidRPr="00BD35D4" w:rsidRDefault="00834EEA" w:rsidP="002755DB">
      <w:pPr>
        <w:pStyle w:val="ds-markdown-paragraph"/>
        <w:spacing w:line="360" w:lineRule="auto"/>
        <w:ind w:firstLine="709"/>
        <w:rPr>
          <w:sz w:val="28"/>
          <w:szCs w:val="28"/>
        </w:rPr>
      </w:pPr>
      <w:r w:rsidRPr="00BD35D4">
        <w:rPr>
          <w:sz w:val="28"/>
          <w:szCs w:val="28"/>
        </w:rPr>
        <w:t>Все практические результаты должны быть переданы путём загрузки файлов на предоставленный репозиторий системы контроля версий: исходный код приложения в виде структуры с файлами, а не архива; исполняемые файлы; файл скрипта базы данных; прочие графические и текстовые файлы. Результаты работ загружать в рамках выполнения задания модуля.</w:t>
      </w:r>
    </w:p>
    <w:p w14:paraId="0C168E1A"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2.7. Выводы по главе</w:t>
      </w:r>
    </w:p>
    <w:p w14:paraId="5856404E"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Техническое задание определяет требования к трём модулям демонстрационного экзамена: «Разработка базы данных средствами СУБД», «Разработка алгоритма и создание приложения» и «Разработка последовательного пользовательского интерфейса. Создание формы добавления и редактирования товаров. Создание кнопки удаления товаров». В модуле 1 описаны требования к нормализации базы данных до третьей нормальной формы, ссылочной целостности, схеме именования, ER-диаграмме, импорту данных и сохранению результатов. В модуле 2 — требования к блок-схеме, единому стилю, оформлению кода, подключению базы данных, авторизации, списку товаров, подсветке строк и отладке. В модуле 3 — требования к навигации, обработке исключений, комментариям, </w:t>
      </w:r>
      <w:r w:rsidRPr="00BD35D4">
        <w:rPr>
          <w:sz w:val="28"/>
          <w:szCs w:val="28"/>
        </w:rPr>
        <w:lastRenderedPageBreak/>
        <w:t>поиску, сортировке и фильтрации, форме добавления и редактирования, работе с изображениями, окну редактирования и удалению с проверкой. Выполнение всех перечисленных требований обеспечит создание полноценной информационной системы, соответствующей целям и задачам разработки.</w:t>
      </w:r>
    </w:p>
    <w:p w14:paraId="7FEDC766" w14:textId="77777777" w:rsidR="00834EEA" w:rsidRPr="00BD35D4" w:rsidRDefault="00834EEA" w:rsidP="002755DB">
      <w:pPr>
        <w:spacing w:line="360" w:lineRule="auto"/>
        <w:ind w:firstLine="709"/>
        <w:jc w:val="center"/>
        <w:rPr>
          <w:rFonts w:ascii="Times New Roman" w:hAnsi="Times New Roman" w:cs="Times New Roman"/>
          <w:b/>
          <w:bCs/>
          <w:color w:val="000000" w:themeColor="text1"/>
          <w:sz w:val="28"/>
          <w:szCs w:val="28"/>
        </w:rPr>
      </w:pPr>
    </w:p>
    <w:p w14:paraId="600796CE" w14:textId="77777777" w:rsidR="00596E6B" w:rsidRPr="00BD35D4" w:rsidRDefault="00596E6B" w:rsidP="002755DB">
      <w:pPr>
        <w:spacing w:line="360" w:lineRule="auto"/>
        <w:ind w:firstLine="709"/>
        <w:rPr>
          <w:rFonts w:ascii="Times New Roman" w:hAnsi="Times New Roman" w:cs="Times New Roman"/>
          <w:sz w:val="28"/>
          <w:szCs w:val="28"/>
        </w:rPr>
      </w:pPr>
      <w:r w:rsidRPr="00BD35D4">
        <w:rPr>
          <w:rFonts w:ascii="Times New Roman" w:hAnsi="Times New Roman" w:cs="Times New Roman"/>
          <w:sz w:val="28"/>
          <w:szCs w:val="28"/>
        </w:rPr>
        <w:br w:type="page"/>
      </w:r>
    </w:p>
    <w:p w14:paraId="1E313554" w14:textId="77777777" w:rsidR="00834EEA" w:rsidRPr="00BD35D4" w:rsidRDefault="00BF0161" w:rsidP="002755DB">
      <w:pPr>
        <w:spacing w:line="360" w:lineRule="auto"/>
        <w:ind w:firstLine="709"/>
        <w:rPr>
          <w:rFonts w:ascii="Times New Roman" w:hAnsi="Times New Roman" w:cs="Times New Roman"/>
          <w:b/>
          <w:bCs/>
          <w:sz w:val="28"/>
          <w:szCs w:val="28"/>
        </w:rPr>
      </w:pPr>
      <w:r w:rsidRPr="00BD35D4">
        <w:rPr>
          <w:rFonts w:ascii="Times New Roman" w:hAnsi="Times New Roman" w:cs="Times New Roman"/>
          <w:b/>
          <w:bCs/>
          <w:sz w:val="28"/>
          <w:szCs w:val="28"/>
        </w:rPr>
        <w:lastRenderedPageBreak/>
        <w:t>Глава 3. Проектирования базы данных</w:t>
      </w:r>
    </w:p>
    <w:p w14:paraId="60D79ED8" w14:textId="77777777" w:rsidR="002755DB" w:rsidRPr="00BD35D4" w:rsidRDefault="002755DB" w:rsidP="002755DB">
      <w:pPr>
        <w:pStyle w:val="ds-markdown-paragraph"/>
        <w:spacing w:line="360" w:lineRule="auto"/>
        <w:ind w:firstLine="709"/>
        <w:rPr>
          <w:sz w:val="28"/>
          <w:szCs w:val="28"/>
        </w:rPr>
      </w:pPr>
      <w:r w:rsidRPr="00BD35D4">
        <w:rPr>
          <w:sz w:val="28"/>
          <w:szCs w:val="28"/>
        </w:rPr>
        <w:t>В данной главе рассматривается структура базы данных информационной системы, построенной на основе эталонного решения. Приводится описание схемы, ключевых сущностей и связей между ними, а также обоснование соответствия схемы требованиям нормализации. Кроме того, рассматриваются особенности создания таблиц и импорта данных.</w:t>
      </w:r>
    </w:p>
    <w:p w14:paraId="4AF5C1AC"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3.1. Общая схема базы данных</w:t>
      </w:r>
    </w:p>
    <w:p w14:paraId="5113D154"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Проектируемая база данных состоит из </w:t>
      </w:r>
      <w:r w:rsidRPr="00BD35D4">
        <w:rPr>
          <w:rStyle w:val="a3"/>
          <w:sz w:val="28"/>
          <w:szCs w:val="28"/>
        </w:rPr>
        <w:t>12 таблиц</w:t>
      </w:r>
      <w:r w:rsidRPr="00BD35D4">
        <w:rPr>
          <w:sz w:val="28"/>
          <w:szCs w:val="28"/>
        </w:rPr>
        <w:t>, каждая из которых выполняет строго определённую роль в предметной области. Все имена таблиц и их структура соответствуют реальному рабочему приложению, что обеспечивает совместимость с существующим программным кодом и упрощает интеграцию.</w:t>
      </w:r>
    </w:p>
    <w:p w14:paraId="0052684C"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В состав базы данных входят следующие сущности: </w:t>
      </w:r>
      <w:r w:rsidRPr="00BD35D4">
        <w:rPr>
          <w:rStyle w:val="a3"/>
          <w:sz w:val="28"/>
          <w:szCs w:val="28"/>
        </w:rPr>
        <w:t>UsersRoles</w:t>
      </w:r>
      <w:r w:rsidRPr="00BD35D4">
        <w:rPr>
          <w:sz w:val="28"/>
          <w:szCs w:val="28"/>
        </w:rPr>
        <w:t xml:space="preserve"> — роли пользователей; </w:t>
      </w:r>
      <w:r w:rsidRPr="00BD35D4">
        <w:rPr>
          <w:rStyle w:val="a3"/>
          <w:sz w:val="28"/>
          <w:szCs w:val="28"/>
        </w:rPr>
        <w:t>Users</w:t>
      </w:r>
      <w:r w:rsidRPr="00BD35D4">
        <w:rPr>
          <w:sz w:val="28"/>
          <w:szCs w:val="28"/>
        </w:rPr>
        <w:t xml:space="preserve"> — пользователи системы; </w:t>
      </w:r>
      <w:r w:rsidRPr="00BD35D4">
        <w:rPr>
          <w:rStyle w:val="a3"/>
          <w:sz w:val="28"/>
          <w:szCs w:val="28"/>
        </w:rPr>
        <w:t>Categories</w:t>
      </w:r>
      <w:r w:rsidRPr="00BD35D4">
        <w:rPr>
          <w:sz w:val="28"/>
          <w:szCs w:val="28"/>
        </w:rPr>
        <w:t xml:space="preserve"> — категории товаров; </w:t>
      </w:r>
      <w:r w:rsidRPr="00BD35D4">
        <w:rPr>
          <w:rStyle w:val="a3"/>
          <w:sz w:val="28"/>
          <w:szCs w:val="28"/>
        </w:rPr>
        <w:t>Manufacturers</w:t>
      </w:r>
      <w:r w:rsidRPr="00BD35D4">
        <w:rPr>
          <w:sz w:val="28"/>
          <w:szCs w:val="28"/>
        </w:rPr>
        <w:t xml:space="preserve"> — производители; </w:t>
      </w:r>
      <w:r w:rsidRPr="00BD35D4">
        <w:rPr>
          <w:rStyle w:val="a3"/>
          <w:sz w:val="28"/>
          <w:szCs w:val="28"/>
        </w:rPr>
        <w:t>Suppliers</w:t>
      </w:r>
      <w:r w:rsidRPr="00BD35D4">
        <w:rPr>
          <w:sz w:val="28"/>
          <w:szCs w:val="28"/>
        </w:rPr>
        <w:t xml:space="preserve"> — поставщики; </w:t>
      </w:r>
      <w:r w:rsidRPr="00BD35D4">
        <w:rPr>
          <w:rStyle w:val="a3"/>
          <w:sz w:val="28"/>
          <w:szCs w:val="28"/>
        </w:rPr>
        <w:t>ProdNames</w:t>
      </w:r>
      <w:r w:rsidRPr="00BD35D4">
        <w:rPr>
          <w:sz w:val="28"/>
          <w:szCs w:val="28"/>
        </w:rPr>
        <w:t xml:space="preserve"> — названия товаров; </w:t>
      </w:r>
      <w:r w:rsidRPr="00BD35D4">
        <w:rPr>
          <w:rStyle w:val="a3"/>
          <w:sz w:val="28"/>
          <w:szCs w:val="28"/>
        </w:rPr>
        <w:t>Products</w:t>
      </w:r>
      <w:r w:rsidRPr="00BD35D4">
        <w:rPr>
          <w:sz w:val="28"/>
          <w:szCs w:val="28"/>
        </w:rPr>
        <w:t xml:space="preserve"> — товары; </w:t>
      </w:r>
      <w:r w:rsidRPr="00BD35D4">
        <w:rPr>
          <w:rStyle w:val="a3"/>
          <w:sz w:val="28"/>
          <w:szCs w:val="28"/>
        </w:rPr>
        <w:t>Pvz</w:t>
      </w:r>
      <w:r w:rsidRPr="00BD35D4">
        <w:rPr>
          <w:sz w:val="28"/>
          <w:szCs w:val="28"/>
        </w:rPr>
        <w:t xml:space="preserve"> — пункты выдачи заказов; </w:t>
      </w:r>
      <w:r w:rsidRPr="00BD35D4">
        <w:rPr>
          <w:rStyle w:val="a3"/>
          <w:sz w:val="28"/>
          <w:szCs w:val="28"/>
        </w:rPr>
        <w:t>OrderStatus</w:t>
      </w:r>
      <w:r w:rsidRPr="00BD35D4">
        <w:rPr>
          <w:sz w:val="28"/>
          <w:szCs w:val="28"/>
        </w:rPr>
        <w:t xml:space="preserve"> — статусы заказов; </w:t>
      </w:r>
      <w:r w:rsidRPr="00BD35D4">
        <w:rPr>
          <w:rStyle w:val="a3"/>
          <w:sz w:val="28"/>
          <w:szCs w:val="28"/>
        </w:rPr>
        <w:t>Orders</w:t>
      </w:r>
      <w:r w:rsidRPr="00BD35D4">
        <w:rPr>
          <w:sz w:val="28"/>
          <w:szCs w:val="28"/>
        </w:rPr>
        <w:t xml:space="preserve"> — заказы; </w:t>
      </w:r>
      <w:r w:rsidRPr="00BD35D4">
        <w:rPr>
          <w:rStyle w:val="a3"/>
          <w:sz w:val="28"/>
          <w:szCs w:val="28"/>
        </w:rPr>
        <w:t>ProdOrders</w:t>
      </w:r>
      <w:r w:rsidRPr="00BD35D4">
        <w:rPr>
          <w:sz w:val="28"/>
          <w:szCs w:val="28"/>
        </w:rPr>
        <w:t xml:space="preserve"> — товары в заказе; </w:t>
      </w:r>
      <w:r w:rsidRPr="00BD35D4">
        <w:rPr>
          <w:rStyle w:val="a3"/>
          <w:sz w:val="28"/>
          <w:szCs w:val="28"/>
        </w:rPr>
        <w:t>UsersOrders</w:t>
      </w:r>
      <w:r w:rsidRPr="00BD35D4">
        <w:rPr>
          <w:sz w:val="28"/>
          <w:szCs w:val="28"/>
        </w:rPr>
        <w:t xml:space="preserve"> — заказы пользователей.</w:t>
      </w:r>
    </w:p>
    <w:p w14:paraId="7477EAD9" w14:textId="77777777" w:rsidR="002755DB" w:rsidRPr="00BD35D4" w:rsidRDefault="002755DB" w:rsidP="002755DB">
      <w:pPr>
        <w:pStyle w:val="ds-markdown-paragraph"/>
        <w:spacing w:line="360" w:lineRule="auto"/>
        <w:ind w:firstLine="709"/>
        <w:rPr>
          <w:sz w:val="28"/>
          <w:szCs w:val="28"/>
        </w:rPr>
      </w:pPr>
      <w:r w:rsidRPr="00BD35D4">
        <w:rPr>
          <w:sz w:val="28"/>
          <w:szCs w:val="28"/>
        </w:rPr>
        <w:t>Такая структура позволяет организовать хранение информации о пользователях, товарах, заказах и справочных данных с минимальной избыточностью.</w:t>
      </w:r>
    </w:p>
    <w:p w14:paraId="37796C5D"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3.2. Ключи и связи между таблицами</w:t>
      </w:r>
    </w:p>
    <w:p w14:paraId="483EF271"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Центральное место в схеме занимает таблица </w:t>
      </w:r>
      <w:r w:rsidRPr="00BD35D4">
        <w:rPr>
          <w:rStyle w:val="a3"/>
          <w:sz w:val="28"/>
          <w:szCs w:val="28"/>
        </w:rPr>
        <w:t>Products</w:t>
      </w:r>
      <w:r w:rsidRPr="00BD35D4">
        <w:rPr>
          <w:sz w:val="28"/>
          <w:szCs w:val="28"/>
        </w:rPr>
        <w:t xml:space="preserve"> (Товары), которая одновременно ссылается на четыре справочника: </w:t>
      </w:r>
      <w:r w:rsidRPr="00BD35D4">
        <w:rPr>
          <w:rStyle w:val="a3"/>
          <w:sz w:val="28"/>
          <w:szCs w:val="28"/>
        </w:rPr>
        <w:t>Suppliers</w:t>
      </w:r>
      <w:r w:rsidRPr="00BD35D4">
        <w:rPr>
          <w:sz w:val="28"/>
          <w:szCs w:val="28"/>
        </w:rPr>
        <w:t xml:space="preserve"> (Поставщики) — связь «поставляет»; </w:t>
      </w:r>
      <w:r w:rsidRPr="00BD35D4">
        <w:rPr>
          <w:rStyle w:val="a3"/>
          <w:sz w:val="28"/>
          <w:szCs w:val="28"/>
        </w:rPr>
        <w:t>ProdNames</w:t>
      </w:r>
      <w:r w:rsidRPr="00BD35D4">
        <w:rPr>
          <w:sz w:val="28"/>
          <w:szCs w:val="28"/>
        </w:rPr>
        <w:t xml:space="preserve"> (Названия товаров) — связь «название»; </w:t>
      </w:r>
      <w:r w:rsidRPr="00BD35D4">
        <w:rPr>
          <w:rStyle w:val="a3"/>
          <w:sz w:val="28"/>
          <w:szCs w:val="28"/>
        </w:rPr>
        <w:t>Manufacturers</w:t>
      </w:r>
      <w:r w:rsidRPr="00BD35D4">
        <w:rPr>
          <w:sz w:val="28"/>
          <w:szCs w:val="28"/>
        </w:rPr>
        <w:t xml:space="preserve"> (Производители) — связь «производит»; </w:t>
      </w:r>
      <w:r w:rsidRPr="00BD35D4">
        <w:rPr>
          <w:rStyle w:val="a3"/>
          <w:sz w:val="28"/>
          <w:szCs w:val="28"/>
        </w:rPr>
        <w:lastRenderedPageBreak/>
        <w:t>Categories</w:t>
      </w:r>
      <w:r w:rsidRPr="00BD35D4">
        <w:rPr>
          <w:sz w:val="28"/>
          <w:szCs w:val="28"/>
        </w:rPr>
        <w:t xml:space="preserve"> (Категории) — связь «категория». Это типичная картина для товарной таблицы, где каждый товар описывается набором атрибутов, вынесенных в отдельные справочники.</w:t>
      </w:r>
    </w:p>
    <w:p w14:paraId="31E7BDE8"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Остальные связи организованы следующим образом. Таблица </w:t>
      </w:r>
      <w:r w:rsidRPr="00BD35D4">
        <w:rPr>
          <w:rStyle w:val="a3"/>
          <w:sz w:val="28"/>
          <w:szCs w:val="28"/>
        </w:rPr>
        <w:t>Users</w:t>
      </w:r>
      <w:r w:rsidRPr="00BD35D4">
        <w:rPr>
          <w:sz w:val="28"/>
          <w:szCs w:val="28"/>
        </w:rPr>
        <w:t xml:space="preserve"> связана с </w:t>
      </w:r>
      <w:r w:rsidRPr="00BD35D4">
        <w:rPr>
          <w:rStyle w:val="a3"/>
          <w:sz w:val="28"/>
          <w:szCs w:val="28"/>
        </w:rPr>
        <w:t>UsersRoles</w:t>
      </w:r>
      <w:r w:rsidRPr="00BD35D4">
        <w:rPr>
          <w:sz w:val="28"/>
          <w:szCs w:val="28"/>
        </w:rPr>
        <w:t xml:space="preserve"> через поле RoleId. Таблица </w:t>
      </w:r>
      <w:r w:rsidRPr="00BD35D4">
        <w:rPr>
          <w:rStyle w:val="a3"/>
          <w:sz w:val="28"/>
          <w:szCs w:val="28"/>
        </w:rPr>
        <w:t>Orders</w:t>
      </w:r>
      <w:r w:rsidRPr="00BD35D4">
        <w:rPr>
          <w:sz w:val="28"/>
          <w:szCs w:val="28"/>
        </w:rPr>
        <w:t xml:space="preserve"> связана с </w:t>
      </w:r>
      <w:r w:rsidRPr="00BD35D4">
        <w:rPr>
          <w:rStyle w:val="a3"/>
          <w:sz w:val="28"/>
          <w:szCs w:val="28"/>
        </w:rPr>
        <w:t>Pvz</w:t>
      </w:r>
      <w:r w:rsidRPr="00BD35D4">
        <w:rPr>
          <w:sz w:val="28"/>
          <w:szCs w:val="28"/>
        </w:rPr>
        <w:t xml:space="preserve"> через поле PvzId и с </w:t>
      </w:r>
      <w:r w:rsidRPr="00BD35D4">
        <w:rPr>
          <w:rStyle w:val="a3"/>
          <w:sz w:val="28"/>
          <w:szCs w:val="28"/>
        </w:rPr>
        <w:t>OrderStatus</w:t>
      </w:r>
      <w:r w:rsidRPr="00BD35D4">
        <w:rPr>
          <w:sz w:val="28"/>
          <w:szCs w:val="28"/>
        </w:rPr>
        <w:t xml:space="preserve"> через поле StatusId. Таблица </w:t>
      </w:r>
      <w:r w:rsidRPr="00BD35D4">
        <w:rPr>
          <w:rStyle w:val="a3"/>
          <w:sz w:val="28"/>
          <w:szCs w:val="28"/>
        </w:rPr>
        <w:t>UsersOrders</w:t>
      </w:r>
      <w:r w:rsidRPr="00BD35D4">
        <w:rPr>
          <w:sz w:val="28"/>
          <w:szCs w:val="28"/>
        </w:rPr>
        <w:t xml:space="preserve"> связывает </w:t>
      </w:r>
      <w:r w:rsidRPr="00BD35D4">
        <w:rPr>
          <w:rStyle w:val="a3"/>
          <w:sz w:val="28"/>
          <w:szCs w:val="28"/>
        </w:rPr>
        <w:t>Users</w:t>
      </w:r>
      <w:r w:rsidRPr="00BD35D4">
        <w:rPr>
          <w:sz w:val="28"/>
          <w:szCs w:val="28"/>
        </w:rPr>
        <w:t xml:space="preserve"> и </w:t>
      </w:r>
      <w:r w:rsidRPr="00BD35D4">
        <w:rPr>
          <w:rStyle w:val="a3"/>
          <w:sz w:val="28"/>
          <w:szCs w:val="28"/>
        </w:rPr>
        <w:t>Orders</w:t>
      </w:r>
      <w:r w:rsidRPr="00BD35D4">
        <w:rPr>
          <w:sz w:val="28"/>
          <w:szCs w:val="28"/>
        </w:rPr>
        <w:t xml:space="preserve">. Таблица </w:t>
      </w:r>
      <w:r w:rsidRPr="00BD35D4">
        <w:rPr>
          <w:rStyle w:val="a3"/>
          <w:sz w:val="28"/>
          <w:szCs w:val="28"/>
        </w:rPr>
        <w:t>ProdOrders</w:t>
      </w:r>
      <w:r w:rsidRPr="00BD35D4">
        <w:rPr>
          <w:sz w:val="28"/>
          <w:szCs w:val="28"/>
        </w:rPr>
        <w:t xml:space="preserve"> связывает </w:t>
      </w:r>
      <w:r w:rsidRPr="00BD35D4">
        <w:rPr>
          <w:rStyle w:val="a3"/>
          <w:sz w:val="28"/>
          <w:szCs w:val="28"/>
        </w:rPr>
        <w:t>Products</w:t>
      </w:r>
      <w:r w:rsidRPr="00BD35D4">
        <w:rPr>
          <w:sz w:val="28"/>
          <w:szCs w:val="28"/>
        </w:rPr>
        <w:t xml:space="preserve"> и </w:t>
      </w:r>
      <w:r w:rsidRPr="00BD35D4">
        <w:rPr>
          <w:rStyle w:val="a3"/>
          <w:sz w:val="28"/>
          <w:szCs w:val="28"/>
        </w:rPr>
        <w:t>Orders</w:t>
      </w:r>
      <w:r w:rsidRPr="00BD35D4">
        <w:rPr>
          <w:sz w:val="28"/>
          <w:szCs w:val="28"/>
        </w:rPr>
        <w:t>.</w:t>
      </w:r>
    </w:p>
    <w:p w14:paraId="226D337E" w14:textId="77777777" w:rsidR="002755DB" w:rsidRPr="00BD35D4" w:rsidRDefault="002755DB" w:rsidP="002755DB">
      <w:pPr>
        <w:pStyle w:val="ds-markdown-paragraph"/>
        <w:spacing w:line="360" w:lineRule="auto"/>
        <w:ind w:firstLine="709"/>
        <w:rPr>
          <w:sz w:val="28"/>
          <w:szCs w:val="28"/>
        </w:rPr>
      </w:pPr>
      <w:r w:rsidRPr="00BD35D4">
        <w:rPr>
          <w:sz w:val="28"/>
          <w:szCs w:val="28"/>
        </w:rPr>
        <w:t>На рисунке 3.1 представлена диаграмма классов на русском языке, отражающая общую картину связей между сущностями. На рисунке 3.2 приведена та же схема с реальными именами таблиц и полей, которые используются в MySQL Workbench и в коде C#.</w:t>
      </w:r>
    </w:p>
    <w:p w14:paraId="525D23D1"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3.3. Полная ER-диаграмма</w:t>
      </w:r>
    </w:p>
    <w:p w14:paraId="5A33E7DC" w14:textId="77777777" w:rsidR="002755DB" w:rsidRPr="00BD35D4" w:rsidRDefault="002755DB" w:rsidP="002755DB">
      <w:pPr>
        <w:pStyle w:val="ds-markdown-paragraph"/>
        <w:spacing w:line="360" w:lineRule="auto"/>
        <w:ind w:firstLine="709"/>
        <w:rPr>
          <w:sz w:val="28"/>
          <w:szCs w:val="28"/>
        </w:rPr>
      </w:pPr>
      <w:r w:rsidRPr="00BD35D4">
        <w:rPr>
          <w:sz w:val="28"/>
          <w:szCs w:val="28"/>
        </w:rPr>
        <w:t>Детальная ER-диаграмма, представленная на рисунке 3.3, содержит все поля, их типы, а также первичные (PK) и внешние (FK) ключи. Именно такой вид принимает схема при экспорте из MySQL Workbench.</w:t>
      </w:r>
    </w:p>
    <w:p w14:paraId="1452C215"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Диаграмма включает следующие основные таблицы и их атрибуты. Таблица </w:t>
      </w:r>
      <w:r w:rsidRPr="00BD35D4">
        <w:rPr>
          <w:rStyle w:val="a3"/>
          <w:sz w:val="28"/>
          <w:szCs w:val="28"/>
        </w:rPr>
        <w:t>UsersRoles</w:t>
      </w:r>
      <w:r w:rsidRPr="00BD35D4">
        <w:rPr>
          <w:sz w:val="28"/>
          <w:szCs w:val="28"/>
        </w:rPr>
        <w:t xml:space="preserve"> содержит идентификатор роли (первичный ключ) и название роли. Таблица </w:t>
      </w:r>
      <w:r w:rsidRPr="00BD35D4">
        <w:rPr>
          <w:rStyle w:val="a3"/>
          <w:sz w:val="28"/>
          <w:szCs w:val="28"/>
        </w:rPr>
        <w:t>Users</w:t>
      </w:r>
      <w:r w:rsidRPr="00BD35D4">
        <w:rPr>
          <w:sz w:val="28"/>
          <w:szCs w:val="28"/>
        </w:rPr>
        <w:t xml:space="preserve"> содержит идентификатор пользователя (первичный ключ), фамилию, имя, отчество, электронную почту (уникальное значение), пароль и идентификатор роли (внешний ключ). Таблица </w:t>
      </w:r>
      <w:r w:rsidRPr="00BD35D4">
        <w:rPr>
          <w:rStyle w:val="a3"/>
          <w:sz w:val="28"/>
          <w:szCs w:val="28"/>
        </w:rPr>
        <w:t>Orders</w:t>
      </w:r>
      <w:r w:rsidRPr="00BD35D4">
        <w:rPr>
          <w:sz w:val="28"/>
          <w:szCs w:val="28"/>
        </w:rPr>
        <w:t xml:space="preserve"> содержит идентификатор заказа (первичный ключ), дату заказа, дату доставки, код, идентификатор пункта выдачи (внешний ключ) и идентификатор статуса (внешний ключ). Таблица </w:t>
      </w:r>
      <w:r w:rsidRPr="00BD35D4">
        <w:rPr>
          <w:rStyle w:val="a3"/>
          <w:sz w:val="28"/>
          <w:szCs w:val="28"/>
        </w:rPr>
        <w:t>Products</w:t>
      </w:r>
      <w:r w:rsidRPr="00BD35D4">
        <w:rPr>
          <w:sz w:val="28"/>
          <w:szCs w:val="28"/>
        </w:rPr>
        <w:t xml:space="preserve"> содержит идентификатор товара (первичный ключ), артикул, идентификатор названия (внешний ключ), цену, скидку, количество, описание, изображение, идентификатор поставщика (внешний ключ), идентификатор производителя (внешний ключ) и идентификатор категории (внешний ключ). Таблица </w:t>
      </w:r>
      <w:r w:rsidRPr="00BD35D4">
        <w:rPr>
          <w:rStyle w:val="a3"/>
          <w:sz w:val="28"/>
          <w:szCs w:val="28"/>
        </w:rPr>
        <w:lastRenderedPageBreak/>
        <w:t>ProdOrders</w:t>
      </w:r>
      <w:r w:rsidRPr="00BD35D4">
        <w:rPr>
          <w:sz w:val="28"/>
          <w:szCs w:val="28"/>
        </w:rPr>
        <w:t xml:space="preserve"> содержит идентификатор позиции заказа (первичный ключ), идентификатор товара (внешний ключ), идентификатор заказа (внешний ключ) и количество. Таблица </w:t>
      </w:r>
      <w:r w:rsidRPr="00BD35D4">
        <w:rPr>
          <w:rStyle w:val="a3"/>
          <w:sz w:val="28"/>
          <w:szCs w:val="28"/>
        </w:rPr>
        <w:t>UsersOrders</w:t>
      </w:r>
      <w:r w:rsidRPr="00BD35D4">
        <w:rPr>
          <w:sz w:val="28"/>
          <w:szCs w:val="28"/>
        </w:rPr>
        <w:t xml:space="preserve"> содержит идентификатор записи (первичный ключ), идентификатор пользователя (внешний ключ) и идентификатор заказа (внешний ключ).</w:t>
      </w:r>
    </w:p>
    <w:p w14:paraId="45EC6D54" w14:textId="77777777" w:rsidR="002755DB" w:rsidRPr="00BD35D4" w:rsidRDefault="002755DB" w:rsidP="002755DB">
      <w:pPr>
        <w:pStyle w:val="ds-markdown-paragraph"/>
        <w:spacing w:line="360" w:lineRule="auto"/>
        <w:ind w:firstLine="709"/>
        <w:rPr>
          <w:sz w:val="28"/>
          <w:szCs w:val="28"/>
        </w:rPr>
      </w:pPr>
      <w:r w:rsidRPr="00BD35D4">
        <w:rPr>
          <w:sz w:val="28"/>
          <w:szCs w:val="28"/>
        </w:rPr>
        <w:t>Такая структура обеспечивает целостность данных и однозначную идентификацию каждой записи.</w:t>
      </w:r>
    </w:p>
    <w:p w14:paraId="1A2B1738"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 Нормализация базы данных</w:t>
      </w:r>
    </w:p>
    <w:p w14:paraId="022681CF" w14:textId="77777777" w:rsidR="002755DB" w:rsidRPr="00BD35D4" w:rsidRDefault="002755DB" w:rsidP="002755DB">
      <w:pPr>
        <w:pStyle w:val="ds-markdown-paragraph"/>
        <w:spacing w:line="360" w:lineRule="auto"/>
        <w:ind w:firstLine="709"/>
        <w:rPr>
          <w:sz w:val="28"/>
          <w:szCs w:val="28"/>
        </w:rPr>
      </w:pPr>
      <w:r w:rsidRPr="00BD35D4">
        <w:rPr>
          <w:sz w:val="28"/>
          <w:szCs w:val="28"/>
        </w:rPr>
        <w:t>Схема базы данных приведена к третьей нормальной форме (3НФ). Рассмотрим соответствие каждому этапу нормализации.</w:t>
      </w:r>
    </w:p>
    <w:p w14:paraId="1A4E9A19"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3.4.1. Первая нормальная форма (1НФ)</w:t>
      </w:r>
    </w:p>
    <w:p w14:paraId="547A77E4" w14:textId="77777777" w:rsidR="002755DB" w:rsidRPr="00BD35D4" w:rsidRDefault="002755DB" w:rsidP="002755DB">
      <w:pPr>
        <w:pStyle w:val="ds-markdown-paragraph"/>
        <w:spacing w:line="360" w:lineRule="auto"/>
        <w:ind w:firstLine="709"/>
        <w:rPr>
          <w:sz w:val="28"/>
          <w:szCs w:val="28"/>
        </w:rPr>
      </w:pPr>
      <w:r w:rsidRPr="00BD35D4">
        <w:rPr>
          <w:sz w:val="28"/>
          <w:szCs w:val="28"/>
        </w:rPr>
        <w:t>Требование 1НФ — атомарность значений: в одном поле должно храниться одно неделимое значение, а не составное. В исходном варианте таблица пользователей содержала поле FIO, в котором хранилась бы составная строка (фамилия, имя, отчество), что нарушает 1НФ. В разработанной схеме это поле разделено на три отдельных атрибута: фамилия, имя и отчество. Теперь каждый атрибут хранится в отдельном поле, что соответствует требованиям 1НФ.</w:t>
      </w:r>
    </w:p>
    <w:p w14:paraId="79564941"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3.4.2. Вторая нормальная форма (2НФ)</w:t>
      </w:r>
    </w:p>
    <w:p w14:paraId="7E45443C" w14:textId="77777777" w:rsidR="002755DB" w:rsidRPr="00BD35D4" w:rsidRDefault="002755DB" w:rsidP="002755DB">
      <w:pPr>
        <w:pStyle w:val="ds-markdown-paragraph"/>
        <w:spacing w:line="360" w:lineRule="auto"/>
        <w:ind w:firstLine="709"/>
        <w:rPr>
          <w:sz w:val="28"/>
          <w:szCs w:val="28"/>
        </w:rPr>
      </w:pPr>
      <w:r w:rsidRPr="00BD35D4">
        <w:rPr>
          <w:sz w:val="28"/>
          <w:szCs w:val="28"/>
        </w:rPr>
        <w:t>2НФ актуальна только при составном первичном ключе. В нашей схеме все ключи простые (состоят из одного столбца), поэтому 2НФ выполняется автоматически, и отдельная проверка не требуется.</w:t>
      </w:r>
    </w:p>
    <w:p w14:paraId="4257BB4A"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3.4.3. Третья нормальная форма (3НФ)</w:t>
      </w:r>
    </w:p>
    <w:p w14:paraId="3AB8EBB6"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3НФ требует отсутствия транзитивных зависимостей. Именно поэтому название товара вынесено в отдельную таблицу </w:t>
      </w:r>
      <w:r w:rsidRPr="00BD35D4">
        <w:rPr>
          <w:rStyle w:val="a3"/>
          <w:sz w:val="28"/>
          <w:szCs w:val="28"/>
        </w:rPr>
        <w:t>ProdNames</w:t>
      </w:r>
      <w:r w:rsidRPr="00BD35D4">
        <w:rPr>
          <w:sz w:val="28"/>
          <w:szCs w:val="28"/>
        </w:rPr>
        <w:t xml:space="preserve">, а не хранится </w:t>
      </w:r>
      <w:r w:rsidRPr="00BD35D4">
        <w:rPr>
          <w:sz w:val="28"/>
          <w:szCs w:val="28"/>
        </w:rPr>
        <w:lastRenderedPageBreak/>
        <w:t xml:space="preserve">текстовым полем внутри </w:t>
      </w:r>
      <w:r w:rsidRPr="00BD35D4">
        <w:rPr>
          <w:rStyle w:val="a3"/>
          <w:sz w:val="28"/>
          <w:szCs w:val="28"/>
        </w:rPr>
        <w:t>Products</w:t>
      </w:r>
      <w:r w:rsidRPr="00BD35D4">
        <w:rPr>
          <w:sz w:val="28"/>
          <w:szCs w:val="28"/>
        </w:rPr>
        <w:t>. В исходном варианте таблица товаров содержала бы текстовое поле с названием, что создавало бы транзитивную зависимость. В разработанной схеме название вынесено в отдельный справочник, а в таблице товаров хранится только ссылка на него. Такое разделение устраняет транзитивную зависимость и приводит схему к 3НФ.</w:t>
      </w:r>
    </w:p>
    <w:p w14:paraId="6337792F"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3.5. Создание таблиц</w:t>
      </w:r>
    </w:p>
    <w:p w14:paraId="6230F8A2" w14:textId="77777777" w:rsidR="002755DB" w:rsidRPr="00BD35D4" w:rsidRDefault="002755DB" w:rsidP="002755DB">
      <w:pPr>
        <w:pStyle w:val="ds-markdown-paragraph"/>
        <w:spacing w:line="360" w:lineRule="auto"/>
        <w:ind w:firstLine="709"/>
        <w:rPr>
          <w:sz w:val="28"/>
          <w:szCs w:val="28"/>
        </w:rPr>
      </w:pPr>
      <w:r w:rsidRPr="00BD35D4">
        <w:rPr>
          <w:sz w:val="28"/>
          <w:szCs w:val="28"/>
        </w:rPr>
        <w:t>Для создания базы данных используется скрипт CreateScript.sql. В нём определены все таблицы, их поля, типы данных, первичные и внешние ключи, а также правила ссылочной целостности.</w:t>
      </w:r>
    </w:p>
    <w:p w14:paraId="0BBF42A9" w14:textId="77777777" w:rsidR="002755DB" w:rsidRPr="00BD35D4" w:rsidRDefault="002755DB" w:rsidP="002755DB">
      <w:pPr>
        <w:pStyle w:val="ds-markdown-paragraph"/>
        <w:spacing w:line="360" w:lineRule="auto"/>
        <w:ind w:firstLine="709"/>
        <w:rPr>
          <w:sz w:val="28"/>
          <w:szCs w:val="28"/>
        </w:rPr>
      </w:pPr>
      <w:r w:rsidRPr="00BD35D4">
        <w:rPr>
          <w:sz w:val="28"/>
          <w:szCs w:val="28"/>
        </w:rPr>
        <w:t>Особое внимание следует уделить правилам удаления и обновления связанных записей. В качестве примера можно привести связь между ролями пользователей и самими пользователями. Если применить правило каскадного удаления, то при удалении роли автоматически удалятся и все пользователи с этой ролью. Это мощный, но потенциально опасный механизм. В зависимости от бизнес-логики может быть использован альтернативный вариант — ограничивающее удаление, которое запрещает удаление роли, пока с ней связаны пользователи. Выбор конкретного правила зависит от требований предметной области и должен быть обоснован при проектировании.</w:t>
      </w:r>
    </w:p>
    <w:p w14:paraId="436CFEC6"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3.6. Импорт данных</w:t>
      </w:r>
    </w:p>
    <w:p w14:paraId="4776C04E"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Для наполнения базы данных используются </w:t>
      </w:r>
      <w:r w:rsidRPr="00BD35D4">
        <w:rPr>
          <w:rStyle w:val="a3"/>
          <w:sz w:val="28"/>
          <w:szCs w:val="28"/>
        </w:rPr>
        <w:t>12 CSV-файлов</w:t>
      </w:r>
      <w:r w:rsidRPr="00BD35D4">
        <w:rPr>
          <w:sz w:val="28"/>
          <w:szCs w:val="28"/>
        </w:rPr>
        <w:t xml:space="preserve">, по одному на каждую таблицу. Файлы расположены в каталоге csvimport, а их имена совпадают с именами таблиц. Так, для таблицы UsersRoles предназначен файл UsersRoles.csv, для таблицы Users — файл Users.csv, для таблицы Categories — файл Categories.csv, для таблицы Manufacturers — файл Manufacturers.csv, для таблицы Suppliers — файл Suppliers.csv, для таблицы ProdNames — файл ProdNames.csv, для таблицы Products — файл </w:t>
      </w:r>
      <w:r w:rsidRPr="00BD35D4">
        <w:rPr>
          <w:sz w:val="28"/>
          <w:szCs w:val="28"/>
        </w:rPr>
        <w:lastRenderedPageBreak/>
        <w:t>Products.csv, для таблицы Pvz — файл Pvz.csv, для таблицы OrderStatus — файл OrderStatus.csv, для таблицы Orders — файл Orders.csv, для таблицы ProdOrders — файл ProdOrders.csv, для таблицы UsersOrders — файл UsersOrders.csv.</w:t>
      </w:r>
    </w:p>
    <w:p w14:paraId="31BC4A07" w14:textId="77777777" w:rsidR="002755DB" w:rsidRPr="00BD35D4" w:rsidRDefault="002755DB" w:rsidP="002755DB">
      <w:pPr>
        <w:pStyle w:val="ds-markdown-paragraph"/>
        <w:spacing w:line="360" w:lineRule="auto"/>
        <w:ind w:firstLine="709"/>
        <w:rPr>
          <w:sz w:val="28"/>
          <w:szCs w:val="28"/>
        </w:rPr>
      </w:pPr>
      <w:r w:rsidRPr="00BD35D4">
        <w:rPr>
          <w:sz w:val="28"/>
          <w:szCs w:val="28"/>
        </w:rPr>
        <w:t>Данные в файлах являются реальными, а не выдуманными примерами. Например, в файле пользователей содержатся записи с реальными фамилиями, именами, отчествами, адресами электронной почты и паролями. В файле товаров — реальные артикулы, цены, скидки и количества.</w:t>
      </w:r>
    </w:p>
    <w:p w14:paraId="1F70B248"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3.6.1. Ловушка с кодировкой</w:t>
      </w:r>
    </w:p>
    <w:p w14:paraId="41742F6D" w14:textId="77777777" w:rsidR="002755DB" w:rsidRPr="00BD35D4" w:rsidRDefault="002755DB" w:rsidP="002755DB">
      <w:pPr>
        <w:pStyle w:val="ds-markdown-paragraph"/>
        <w:spacing w:line="360" w:lineRule="auto"/>
        <w:ind w:firstLine="709"/>
        <w:rPr>
          <w:sz w:val="28"/>
          <w:szCs w:val="28"/>
        </w:rPr>
      </w:pPr>
      <w:r w:rsidRPr="00BD35D4">
        <w:rPr>
          <w:sz w:val="28"/>
          <w:szCs w:val="28"/>
        </w:rPr>
        <w:t>При импорте текстовых файлов кодировка является частым источником проблем. CSV-файлы могут быть сохранены не в UTF-8, а, например, в CP1251 (Windows-1251). В этом случае кириллица при импорте «как есть» превратится в нечитаемые символы (кракозябры). Перед импортом рекомендуется проверить кодировку файла — в MySQL Workbench или с помощью специальных утилит. При необходимости следует выполнить перекодировку в UTF-8.</w:t>
      </w:r>
    </w:p>
    <w:p w14:paraId="214C3613"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3.7. Выводы по главе</w:t>
      </w:r>
    </w:p>
    <w:p w14:paraId="03C349B4" w14:textId="77777777" w:rsidR="002755DB" w:rsidRPr="00BD35D4" w:rsidRDefault="002755DB" w:rsidP="002755DB">
      <w:pPr>
        <w:pStyle w:val="ds-markdown-paragraph"/>
        <w:spacing w:line="360" w:lineRule="auto"/>
        <w:ind w:firstLine="709"/>
        <w:rPr>
          <w:sz w:val="28"/>
          <w:szCs w:val="28"/>
        </w:rPr>
      </w:pPr>
      <w:r w:rsidRPr="00BD35D4">
        <w:rPr>
          <w:sz w:val="28"/>
          <w:szCs w:val="28"/>
        </w:rPr>
        <w:t>По итогам проектирования создана схема базы данных, включающая 12 таблиц, соответствующая третьей нормальной форме. Определены первичные и внешние ключи, обеспечивающие целостность данных. Подготовлен скрипт создания таблиц и набор CSV-файлов для импорта реальных данных. Учтены возможные проблемы с кодировкой текстовых файлов. Разработанная схема может быть использована в качестве основы для реализации информационной системы.</w:t>
      </w:r>
    </w:p>
    <w:p w14:paraId="75EF26D9" w14:textId="77777777" w:rsidR="00BF0161" w:rsidRPr="00BD35D4" w:rsidRDefault="00BF0161">
      <w:pPr>
        <w:rPr>
          <w:rFonts w:ascii="Times New Roman" w:hAnsi="Times New Roman" w:cs="Times New Roman"/>
          <w:b/>
          <w:bCs/>
          <w:sz w:val="28"/>
          <w:szCs w:val="28"/>
        </w:rPr>
      </w:pPr>
    </w:p>
    <w:p w14:paraId="72B25654"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3EA6CC54"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ГЛАВА 4. Функциональная структура и алгоритмы системы</w:t>
      </w:r>
    </w:p>
    <w:p w14:paraId="1FF97714"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В процессе практической работы были уточнены функции информационной системы «ShoeShop», выполнен анализ предметной области и определены основные сущности, необходимые для описания работы магазина обуви. На основании глоссария и таблицы анализа выделены объекты «Пользователь», «Роль», «Товар», «Категория», «Производитель», «Поставщик», «Заказ», «Строка заказа», «Пункт выдачи» и «Статус заказа». Для них описаны связи простыми словами: пользователь имеет назначенную роль и оформляет заказ; категория включает товары; производитель выпускает товары; поставщик поставляет товары; заказ состоит из строк, выдаётся в пункте выдачи и имеет статус.</w:t>
      </w:r>
    </w:p>
    <w:p w14:paraId="4059F576"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Также подготовлена модель предметной области в редакторе draw.io. Объекты оформлены прямоугольниками, а действия и отношения между ними — ромбами; связи показаны чёрными стрелками. При построении модели использованы сведения из глоссария и таблицы связей. Отдельно рассмотрены функции импорта данных, запуска приложения, входа и гостевого режима, навигации, каталога, поиска и фильтрации, карточки товара, проверки и сохранения, работы с изображением, удаления и сообщений.</w:t>
      </w:r>
    </w:p>
    <w:p w14:paraId="562A7660"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Последовательность действий представлена в виде блок-схем. В них используются стандартные обозначения: овал для начала и завершения, прямоугольник для действия, ромб для проверки условия и выбора дальнейшего пути. Схемы приведены ниже с нумерацией, названием и подписью. Они отражают логику работы на уровне алгоритма; конкретные детали реализации могут уточняться при тестировании приложения.</w:t>
      </w:r>
    </w:p>
    <w:p w14:paraId="360C17CB"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t>4.1. Краткое описание выделенных функций</w:t>
      </w:r>
    </w:p>
    <w:p w14:paraId="08F99533"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Общая схема. </w:t>
      </w:r>
      <w:r w:rsidRPr="00BD35D4">
        <w:rPr>
          <w:rFonts w:ascii="Times New Roman" w:hAnsi="Times New Roman" w:cs="Times New Roman"/>
          <w:sz w:val="28"/>
          <w:szCs w:val="28"/>
        </w:rPr>
        <w:t>Определяет основной маршрут пользователя: запуск, выбор гостевого режима или авторизация, определение прав и переход к доступным функциям.</w:t>
      </w:r>
    </w:p>
    <w:p w14:paraId="69DD7FD2"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Импорт данных. </w:t>
      </w:r>
      <w:r w:rsidRPr="00BD35D4">
        <w:rPr>
          <w:rFonts w:ascii="Times New Roman" w:hAnsi="Times New Roman" w:cs="Times New Roman"/>
          <w:sz w:val="28"/>
          <w:szCs w:val="28"/>
        </w:rPr>
        <w:t>Включает проверку исходных файлов, приведение данных к единому виду, сопоставление со структурой базы и загрузку с последующей проверкой.</w:t>
      </w:r>
    </w:p>
    <w:p w14:paraId="717D8144"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Запуск приложения. </w:t>
      </w:r>
      <w:r w:rsidRPr="00BD35D4">
        <w:rPr>
          <w:rFonts w:ascii="Times New Roman" w:hAnsi="Times New Roman" w:cs="Times New Roman"/>
          <w:sz w:val="28"/>
          <w:szCs w:val="28"/>
        </w:rPr>
        <w:t>Запускает программу, проверяет подключение к базе данных и открывает окно входа либо показывает сообщение об ошибке подключения.</w:t>
      </w:r>
    </w:p>
    <w:p w14:paraId="76D4EFB5"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Вход и гостевой режим. </w:t>
      </w:r>
      <w:r w:rsidRPr="00BD35D4">
        <w:rPr>
          <w:rFonts w:ascii="Times New Roman" w:hAnsi="Times New Roman" w:cs="Times New Roman"/>
          <w:sz w:val="28"/>
          <w:szCs w:val="28"/>
        </w:rPr>
        <w:t>Позволяет открыть каталог как гость или выполнить вход по логину и паролю с проверкой данных и определением роли пользователя.</w:t>
      </w:r>
    </w:p>
    <w:p w14:paraId="61FCE312"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lastRenderedPageBreak/>
        <w:t xml:space="preserve">Навигация. </w:t>
      </w:r>
      <w:r w:rsidRPr="00BD35D4">
        <w:rPr>
          <w:rFonts w:ascii="Times New Roman" w:hAnsi="Times New Roman" w:cs="Times New Roman"/>
          <w:sz w:val="28"/>
          <w:szCs w:val="28"/>
        </w:rPr>
        <w:t>Обеспечивает переход между доступными разделами, возврат на предыдущий экран и выход к окну входа с учётом роли.</w:t>
      </w:r>
    </w:p>
    <w:p w14:paraId="3DA00E2B"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Каталог. </w:t>
      </w:r>
      <w:r w:rsidRPr="00BD35D4">
        <w:rPr>
          <w:rFonts w:ascii="Times New Roman" w:hAnsi="Times New Roman" w:cs="Times New Roman"/>
          <w:sz w:val="28"/>
          <w:szCs w:val="28"/>
        </w:rPr>
        <w:t>Получает список товаров из базы и отображает сведения о товаре, включая изображение или заглушку, если фотография отсутствует.</w:t>
      </w:r>
    </w:p>
    <w:p w14:paraId="404C5F4A"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Поиск, фильтрация и сортировка. </w:t>
      </w:r>
      <w:r w:rsidRPr="00BD35D4">
        <w:rPr>
          <w:rFonts w:ascii="Times New Roman" w:hAnsi="Times New Roman" w:cs="Times New Roman"/>
          <w:sz w:val="28"/>
          <w:szCs w:val="28"/>
        </w:rPr>
        <w:t>Для менеджера и администратора обеспечивает поиск по текстовым сведениям, фильтрацию по поставщику и сортировку по остатку на складе.</w:t>
      </w:r>
    </w:p>
    <w:p w14:paraId="4CF0614A"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Карточка товара. </w:t>
      </w:r>
      <w:r w:rsidRPr="00BD35D4">
        <w:rPr>
          <w:rFonts w:ascii="Times New Roman" w:hAnsi="Times New Roman" w:cs="Times New Roman"/>
          <w:sz w:val="28"/>
          <w:szCs w:val="28"/>
        </w:rPr>
        <w:t>Открывает форму создания нового товара или редактирования выбранного, заполняя поля данными из базы при редактировании.</w:t>
      </w:r>
    </w:p>
    <w:p w14:paraId="3CD131B2"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Проверка и сохранение. </w:t>
      </w:r>
      <w:r w:rsidRPr="00BD35D4">
        <w:rPr>
          <w:rFonts w:ascii="Times New Roman" w:hAnsi="Times New Roman" w:cs="Times New Roman"/>
          <w:sz w:val="28"/>
          <w:szCs w:val="28"/>
        </w:rPr>
        <w:t>Проверяет корректность обязательных данных, в том числе недопустимость отрицательных цены и количества, затем сохраняет товар и обновляет каталог.</w:t>
      </w:r>
    </w:p>
    <w:p w14:paraId="406C3D06"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Изображение товара. </w:t>
      </w:r>
      <w:r w:rsidRPr="00BD35D4">
        <w:rPr>
          <w:rFonts w:ascii="Times New Roman" w:hAnsi="Times New Roman" w:cs="Times New Roman"/>
          <w:sz w:val="28"/>
          <w:szCs w:val="28"/>
        </w:rPr>
        <w:t>Позволяет выбрать изображение, подготовить его к использованию, сохранить файл в папке приложения и записать путь в базе данных.</w:t>
      </w:r>
    </w:p>
    <w:p w14:paraId="136DF456"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Удаление товара. </w:t>
      </w:r>
      <w:r w:rsidRPr="00BD35D4">
        <w:rPr>
          <w:rFonts w:ascii="Times New Roman" w:hAnsi="Times New Roman" w:cs="Times New Roman"/>
          <w:sz w:val="28"/>
          <w:szCs w:val="28"/>
        </w:rPr>
        <w:t>Перед удалением проверяет, используется ли товар в заказах. Если товар связан с заказом, операция запрещается.</w:t>
      </w:r>
    </w:p>
    <w:p w14:paraId="7C4342F5"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Сообщения. </w:t>
      </w:r>
      <w:r w:rsidRPr="00BD35D4">
        <w:rPr>
          <w:rFonts w:ascii="Times New Roman" w:hAnsi="Times New Roman" w:cs="Times New Roman"/>
          <w:sz w:val="28"/>
          <w:szCs w:val="28"/>
        </w:rPr>
        <w:t>Информирует пользователя об ошибках, предупреждениях и успешных действиях понятным текстом и предлагает дальнейший шаг, если он необходим.</w:t>
      </w:r>
    </w:p>
    <w:p w14:paraId="3B6CA84A"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t>4.2. Таблица функций системы</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0"/>
        <w:gridCol w:w="3114"/>
        <w:gridCol w:w="3115"/>
      </w:tblGrid>
      <w:tr w:rsidR="00AF1615" w:rsidRPr="00BD35D4" w14:paraId="03B93110" w14:textId="77777777">
        <w:trPr>
          <w:jc w:val="center"/>
        </w:trPr>
        <w:tc>
          <w:tcPr>
            <w:tcW w:w="3118" w:type="dxa"/>
            <w:vAlign w:val="center"/>
          </w:tcPr>
          <w:p w14:paraId="5280FF5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w:t>
            </w:r>
          </w:p>
        </w:tc>
        <w:tc>
          <w:tcPr>
            <w:tcW w:w="3118" w:type="dxa"/>
            <w:vAlign w:val="center"/>
          </w:tcPr>
          <w:p w14:paraId="39CF978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Функция</w:t>
            </w:r>
          </w:p>
        </w:tc>
        <w:tc>
          <w:tcPr>
            <w:tcW w:w="3118" w:type="dxa"/>
            <w:vAlign w:val="center"/>
          </w:tcPr>
          <w:p w14:paraId="6BF3D18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Основной результат</w:t>
            </w:r>
          </w:p>
        </w:tc>
      </w:tr>
      <w:tr w:rsidR="00AF1615" w:rsidRPr="00BD35D4" w14:paraId="362EDC8F" w14:textId="77777777">
        <w:trPr>
          <w:jc w:val="center"/>
        </w:trPr>
        <w:tc>
          <w:tcPr>
            <w:tcW w:w="3118" w:type="dxa"/>
            <w:vAlign w:val="center"/>
          </w:tcPr>
          <w:p w14:paraId="729BD534"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01</w:t>
            </w:r>
          </w:p>
        </w:tc>
        <w:tc>
          <w:tcPr>
            <w:tcW w:w="3118" w:type="dxa"/>
            <w:vAlign w:val="center"/>
          </w:tcPr>
          <w:p w14:paraId="5F4F140A"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Общая схема</w:t>
            </w:r>
          </w:p>
        </w:tc>
        <w:tc>
          <w:tcPr>
            <w:tcW w:w="3118" w:type="dxa"/>
            <w:vAlign w:val="center"/>
          </w:tcPr>
          <w:p w14:paraId="77C0B00D"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Определён общий порядок работы приложения.</w:t>
            </w:r>
          </w:p>
        </w:tc>
      </w:tr>
      <w:tr w:rsidR="00AF1615" w:rsidRPr="00BD35D4" w14:paraId="193A0B3B" w14:textId="77777777">
        <w:trPr>
          <w:jc w:val="center"/>
        </w:trPr>
        <w:tc>
          <w:tcPr>
            <w:tcW w:w="3118" w:type="dxa"/>
            <w:vAlign w:val="center"/>
          </w:tcPr>
          <w:p w14:paraId="3ED01AEA"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02</w:t>
            </w:r>
          </w:p>
        </w:tc>
        <w:tc>
          <w:tcPr>
            <w:tcW w:w="3118" w:type="dxa"/>
            <w:vAlign w:val="center"/>
          </w:tcPr>
          <w:p w14:paraId="50A548FD"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Импорт данных</w:t>
            </w:r>
          </w:p>
        </w:tc>
        <w:tc>
          <w:tcPr>
            <w:tcW w:w="3118" w:type="dxa"/>
            <w:vAlign w:val="center"/>
          </w:tcPr>
          <w:p w14:paraId="6FEE04C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Подготовленные данные загружены в базу данных.</w:t>
            </w:r>
          </w:p>
        </w:tc>
      </w:tr>
      <w:tr w:rsidR="00AF1615" w:rsidRPr="00BD35D4" w14:paraId="27AB8083" w14:textId="77777777">
        <w:trPr>
          <w:jc w:val="center"/>
        </w:trPr>
        <w:tc>
          <w:tcPr>
            <w:tcW w:w="3118" w:type="dxa"/>
            <w:vAlign w:val="center"/>
          </w:tcPr>
          <w:p w14:paraId="62CD8E1B"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03</w:t>
            </w:r>
          </w:p>
        </w:tc>
        <w:tc>
          <w:tcPr>
            <w:tcW w:w="3118" w:type="dxa"/>
            <w:vAlign w:val="center"/>
          </w:tcPr>
          <w:p w14:paraId="02D17A14"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Запуск приложения</w:t>
            </w:r>
          </w:p>
        </w:tc>
        <w:tc>
          <w:tcPr>
            <w:tcW w:w="3118" w:type="dxa"/>
            <w:vAlign w:val="center"/>
          </w:tcPr>
          <w:p w14:paraId="394503B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Проверено подключение и открыто окно входа.</w:t>
            </w:r>
          </w:p>
        </w:tc>
      </w:tr>
      <w:tr w:rsidR="00AF1615" w:rsidRPr="00BD35D4" w14:paraId="07D04656" w14:textId="77777777">
        <w:trPr>
          <w:jc w:val="center"/>
        </w:trPr>
        <w:tc>
          <w:tcPr>
            <w:tcW w:w="3118" w:type="dxa"/>
            <w:vAlign w:val="center"/>
          </w:tcPr>
          <w:p w14:paraId="796DD89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04</w:t>
            </w:r>
          </w:p>
        </w:tc>
        <w:tc>
          <w:tcPr>
            <w:tcW w:w="3118" w:type="dxa"/>
            <w:vAlign w:val="center"/>
          </w:tcPr>
          <w:p w14:paraId="061AD8C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Вход и гостевой режим</w:t>
            </w:r>
          </w:p>
        </w:tc>
        <w:tc>
          <w:tcPr>
            <w:tcW w:w="3118" w:type="dxa"/>
            <w:vAlign w:val="center"/>
          </w:tcPr>
          <w:p w14:paraId="4EFAD528"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Пользователь вошёл в систему либо открыл каталог как гость.</w:t>
            </w:r>
          </w:p>
        </w:tc>
      </w:tr>
      <w:tr w:rsidR="00AF1615" w:rsidRPr="00BD35D4" w14:paraId="0679E919" w14:textId="77777777">
        <w:trPr>
          <w:jc w:val="center"/>
        </w:trPr>
        <w:tc>
          <w:tcPr>
            <w:tcW w:w="3118" w:type="dxa"/>
            <w:vAlign w:val="center"/>
          </w:tcPr>
          <w:p w14:paraId="5C270CCF"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05</w:t>
            </w:r>
          </w:p>
        </w:tc>
        <w:tc>
          <w:tcPr>
            <w:tcW w:w="3118" w:type="dxa"/>
            <w:vAlign w:val="center"/>
          </w:tcPr>
          <w:p w14:paraId="61234A8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Навигация</w:t>
            </w:r>
          </w:p>
        </w:tc>
        <w:tc>
          <w:tcPr>
            <w:tcW w:w="3118" w:type="dxa"/>
            <w:vAlign w:val="center"/>
          </w:tcPr>
          <w:p w14:paraId="21EFC589"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Открыт разрешённый раздел или выполнен возврат.</w:t>
            </w:r>
          </w:p>
        </w:tc>
      </w:tr>
      <w:tr w:rsidR="00AF1615" w:rsidRPr="00BD35D4" w14:paraId="72354C31" w14:textId="77777777">
        <w:trPr>
          <w:jc w:val="center"/>
        </w:trPr>
        <w:tc>
          <w:tcPr>
            <w:tcW w:w="3118" w:type="dxa"/>
            <w:vAlign w:val="center"/>
          </w:tcPr>
          <w:p w14:paraId="0DF00CC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06</w:t>
            </w:r>
          </w:p>
        </w:tc>
        <w:tc>
          <w:tcPr>
            <w:tcW w:w="3118" w:type="dxa"/>
            <w:vAlign w:val="center"/>
          </w:tcPr>
          <w:p w14:paraId="4D26AD3E"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Каталог</w:t>
            </w:r>
          </w:p>
        </w:tc>
        <w:tc>
          <w:tcPr>
            <w:tcW w:w="3118" w:type="dxa"/>
            <w:vAlign w:val="center"/>
          </w:tcPr>
          <w:p w14:paraId="5FD10EE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Отображён список товаров из базы данных.</w:t>
            </w:r>
          </w:p>
        </w:tc>
      </w:tr>
      <w:tr w:rsidR="00AF1615" w:rsidRPr="00BD35D4" w14:paraId="79DC791A" w14:textId="77777777">
        <w:trPr>
          <w:jc w:val="center"/>
        </w:trPr>
        <w:tc>
          <w:tcPr>
            <w:tcW w:w="3118" w:type="dxa"/>
            <w:vAlign w:val="center"/>
          </w:tcPr>
          <w:p w14:paraId="01B8EE5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07</w:t>
            </w:r>
          </w:p>
        </w:tc>
        <w:tc>
          <w:tcPr>
            <w:tcW w:w="3118" w:type="dxa"/>
            <w:vAlign w:val="center"/>
          </w:tcPr>
          <w:p w14:paraId="2E9B25F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Поиск, фильтрация и сортировка</w:t>
            </w:r>
          </w:p>
        </w:tc>
        <w:tc>
          <w:tcPr>
            <w:tcW w:w="3118" w:type="dxa"/>
            <w:vAlign w:val="center"/>
          </w:tcPr>
          <w:p w14:paraId="110B4ED8"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Список обновлён по заданным параметрам.</w:t>
            </w:r>
          </w:p>
        </w:tc>
      </w:tr>
      <w:tr w:rsidR="00AF1615" w:rsidRPr="00BD35D4" w14:paraId="4E7E9AA9" w14:textId="77777777">
        <w:trPr>
          <w:jc w:val="center"/>
        </w:trPr>
        <w:tc>
          <w:tcPr>
            <w:tcW w:w="3118" w:type="dxa"/>
            <w:vAlign w:val="center"/>
          </w:tcPr>
          <w:p w14:paraId="1A1EC2F9"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lastRenderedPageBreak/>
              <w:t>08</w:t>
            </w:r>
          </w:p>
        </w:tc>
        <w:tc>
          <w:tcPr>
            <w:tcW w:w="3118" w:type="dxa"/>
            <w:vAlign w:val="center"/>
          </w:tcPr>
          <w:p w14:paraId="292A8CE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Карточка товара</w:t>
            </w:r>
          </w:p>
        </w:tc>
        <w:tc>
          <w:tcPr>
            <w:tcW w:w="3118" w:type="dxa"/>
            <w:vAlign w:val="center"/>
          </w:tcPr>
          <w:p w14:paraId="606CF1A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Открыта форма добавления или редактирования товара.</w:t>
            </w:r>
          </w:p>
        </w:tc>
      </w:tr>
      <w:tr w:rsidR="00AF1615" w:rsidRPr="00BD35D4" w14:paraId="40ACA37A" w14:textId="77777777">
        <w:trPr>
          <w:jc w:val="center"/>
        </w:trPr>
        <w:tc>
          <w:tcPr>
            <w:tcW w:w="3118" w:type="dxa"/>
            <w:vAlign w:val="center"/>
          </w:tcPr>
          <w:p w14:paraId="6A0011D2"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09</w:t>
            </w:r>
          </w:p>
        </w:tc>
        <w:tc>
          <w:tcPr>
            <w:tcW w:w="3118" w:type="dxa"/>
            <w:vAlign w:val="center"/>
          </w:tcPr>
          <w:p w14:paraId="1FB8899F"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Проверка и сохранение</w:t>
            </w:r>
          </w:p>
        </w:tc>
        <w:tc>
          <w:tcPr>
            <w:tcW w:w="3118" w:type="dxa"/>
            <w:vAlign w:val="center"/>
          </w:tcPr>
          <w:p w14:paraId="0584548F"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Данные проверены и сохранены либо показаны ошибки.</w:t>
            </w:r>
          </w:p>
        </w:tc>
      </w:tr>
      <w:tr w:rsidR="00AF1615" w:rsidRPr="00BD35D4" w14:paraId="53A0583E" w14:textId="77777777">
        <w:trPr>
          <w:jc w:val="center"/>
        </w:trPr>
        <w:tc>
          <w:tcPr>
            <w:tcW w:w="3118" w:type="dxa"/>
            <w:vAlign w:val="center"/>
          </w:tcPr>
          <w:p w14:paraId="3A085BA2"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10</w:t>
            </w:r>
          </w:p>
        </w:tc>
        <w:tc>
          <w:tcPr>
            <w:tcW w:w="3118" w:type="dxa"/>
            <w:vAlign w:val="center"/>
          </w:tcPr>
          <w:p w14:paraId="6DB0274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Изображение товара</w:t>
            </w:r>
          </w:p>
        </w:tc>
        <w:tc>
          <w:tcPr>
            <w:tcW w:w="3118" w:type="dxa"/>
            <w:vAlign w:val="center"/>
          </w:tcPr>
          <w:p w14:paraId="19E0797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Изображение сохранено, а путь записан в базу.</w:t>
            </w:r>
          </w:p>
        </w:tc>
      </w:tr>
      <w:tr w:rsidR="00AF1615" w:rsidRPr="00BD35D4" w14:paraId="0FEA1DF9" w14:textId="77777777">
        <w:trPr>
          <w:jc w:val="center"/>
        </w:trPr>
        <w:tc>
          <w:tcPr>
            <w:tcW w:w="3118" w:type="dxa"/>
            <w:vAlign w:val="center"/>
          </w:tcPr>
          <w:p w14:paraId="49661B17"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11</w:t>
            </w:r>
          </w:p>
        </w:tc>
        <w:tc>
          <w:tcPr>
            <w:tcW w:w="3118" w:type="dxa"/>
            <w:vAlign w:val="center"/>
          </w:tcPr>
          <w:p w14:paraId="6D2A0FA7"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Удаление товара</w:t>
            </w:r>
          </w:p>
        </w:tc>
        <w:tc>
          <w:tcPr>
            <w:tcW w:w="3118" w:type="dxa"/>
            <w:vAlign w:val="center"/>
          </w:tcPr>
          <w:p w14:paraId="01A772C2"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Товар удалён при отсутствии связей с заказами либо операция запрещена.</w:t>
            </w:r>
          </w:p>
        </w:tc>
      </w:tr>
      <w:tr w:rsidR="00AF1615" w:rsidRPr="00BD35D4" w14:paraId="18BF3686" w14:textId="77777777">
        <w:trPr>
          <w:jc w:val="center"/>
        </w:trPr>
        <w:tc>
          <w:tcPr>
            <w:tcW w:w="3118" w:type="dxa"/>
            <w:vAlign w:val="center"/>
          </w:tcPr>
          <w:p w14:paraId="238C945B"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12</w:t>
            </w:r>
          </w:p>
        </w:tc>
        <w:tc>
          <w:tcPr>
            <w:tcW w:w="3118" w:type="dxa"/>
            <w:vAlign w:val="center"/>
          </w:tcPr>
          <w:p w14:paraId="63241D3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Сообщения</w:t>
            </w:r>
          </w:p>
        </w:tc>
        <w:tc>
          <w:tcPr>
            <w:tcW w:w="3118" w:type="dxa"/>
            <w:vAlign w:val="center"/>
          </w:tcPr>
          <w:p w14:paraId="7B80D6D9"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Пользователь получил понятное уведомление о результате действия.</w:t>
            </w:r>
          </w:p>
        </w:tc>
      </w:tr>
    </w:tbl>
    <w:p w14:paraId="7A9B7789" w14:textId="77777777" w:rsidR="00BD35D4" w:rsidRDefault="00BD35D4">
      <w:pPr>
        <w:rPr>
          <w:rFonts w:ascii="Times New Roman" w:hAnsi="Times New Roman" w:cs="Times New Roman"/>
          <w:b/>
          <w:sz w:val="28"/>
          <w:szCs w:val="28"/>
        </w:rPr>
      </w:pPr>
    </w:p>
    <w:p w14:paraId="3945C033" w14:textId="77777777" w:rsidR="00BD35D4" w:rsidRDefault="00BD35D4">
      <w:pPr>
        <w:rPr>
          <w:rFonts w:ascii="Times New Roman" w:hAnsi="Times New Roman" w:cs="Times New Roman"/>
          <w:b/>
          <w:sz w:val="28"/>
          <w:szCs w:val="28"/>
        </w:rPr>
      </w:pPr>
      <w:r>
        <w:rPr>
          <w:rFonts w:ascii="Times New Roman" w:hAnsi="Times New Roman" w:cs="Times New Roman"/>
          <w:b/>
          <w:sz w:val="28"/>
          <w:szCs w:val="28"/>
        </w:rPr>
        <w:br w:type="page"/>
      </w:r>
    </w:p>
    <w:p w14:paraId="43EB4110"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lastRenderedPageBreak/>
        <w:t>4.3. Блок-схемы алгоритмов</w:t>
      </w:r>
    </w:p>
    <w:p w14:paraId="332BE92A"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t>На рисунках 4.1–4.12 представлены алгоритмы основных функций системы. Каждая схема снабжена номером, названием и поясняющей подписью.</w:t>
      </w:r>
    </w:p>
    <w:p w14:paraId="369CCEBE" w14:textId="77777777" w:rsidR="00AF1615" w:rsidRPr="00BD35D4" w:rsidRDefault="00AF1615">
      <w:pPr>
        <w:rPr>
          <w:rFonts w:ascii="Times New Roman" w:hAnsi="Times New Roman" w:cs="Times New Roman"/>
          <w:sz w:val="28"/>
          <w:szCs w:val="28"/>
        </w:rPr>
      </w:pPr>
    </w:p>
    <w:p w14:paraId="38B42ABD"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t>Блок-схема 01. Общая схема работы системы</w:t>
      </w:r>
    </w:p>
    <w:p w14:paraId="72D854B9" w14:textId="539F827D" w:rsidR="00AF1615" w:rsidRPr="00BD35D4" w:rsidRDefault="00ED00A0">
      <w:pPr>
        <w:jc w:val="center"/>
        <w:rPr>
          <w:rFonts w:ascii="Times New Roman" w:hAnsi="Times New Roman" w:cs="Times New Roman"/>
          <w:sz w:val="28"/>
          <w:szCs w:val="28"/>
        </w:rPr>
      </w:pPr>
      <w:r>
        <w:rPr>
          <w:noProof/>
        </w:rPr>
        <w:drawing>
          <wp:inline distT="0" distB="0" distL="0" distR="0" wp14:anchorId="022FA480" wp14:editId="2B0756F3">
            <wp:extent cx="5928360" cy="54940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28360" cy="5494020"/>
                    </a:xfrm>
                    <a:prstGeom prst="rect">
                      <a:avLst/>
                    </a:prstGeom>
                    <a:noFill/>
                    <a:ln>
                      <a:noFill/>
                    </a:ln>
                  </pic:spPr>
                </pic:pic>
              </a:graphicData>
            </a:graphic>
          </wp:inline>
        </w:drawing>
      </w:r>
    </w:p>
    <w:p w14:paraId="703722A8"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 — Общая последовательность работы информационной системы ShoeShop.</w:t>
      </w:r>
    </w:p>
    <w:p w14:paraId="0E398524"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4FB55E2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02. Импорт данных</w:t>
      </w:r>
    </w:p>
    <w:p w14:paraId="7BEA51E9" w14:textId="256FDE17" w:rsidR="00AF1615" w:rsidRPr="00BD35D4" w:rsidRDefault="00ED00A0">
      <w:pPr>
        <w:jc w:val="center"/>
        <w:rPr>
          <w:rFonts w:ascii="Times New Roman" w:hAnsi="Times New Roman" w:cs="Times New Roman"/>
          <w:sz w:val="28"/>
          <w:szCs w:val="28"/>
        </w:rPr>
      </w:pPr>
      <w:r>
        <w:rPr>
          <w:noProof/>
        </w:rPr>
        <w:drawing>
          <wp:inline distT="0" distB="0" distL="0" distR="0" wp14:anchorId="591CDDF2" wp14:editId="405C0670">
            <wp:extent cx="5935980" cy="5135880"/>
            <wp:effectExtent l="0" t="0" r="762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5135880"/>
                    </a:xfrm>
                    <a:prstGeom prst="rect">
                      <a:avLst/>
                    </a:prstGeom>
                    <a:noFill/>
                    <a:ln>
                      <a:noFill/>
                    </a:ln>
                  </pic:spPr>
                </pic:pic>
              </a:graphicData>
            </a:graphic>
          </wp:inline>
        </w:drawing>
      </w:r>
    </w:p>
    <w:p w14:paraId="675563FC"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4.2 — Алгоритм подготовки и импорта исходных данных в базу данных.</w:t>
      </w:r>
    </w:p>
    <w:p w14:paraId="51E99CA1"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0A2A9D6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03. Запуск приложения</w:t>
      </w:r>
    </w:p>
    <w:p w14:paraId="1FE5A594" w14:textId="6A3A33BD" w:rsidR="00AF1615" w:rsidRPr="00BD35D4" w:rsidRDefault="00ED00A0">
      <w:pPr>
        <w:jc w:val="center"/>
        <w:rPr>
          <w:rFonts w:ascii="Times New Roman" w:hAnsi="Times New Roman" w:cs="Times New Roman"/>
          <w:sz w:val="28"/>
          <w:szCs w:val="28"/>
        </w:rPr>
      </w:pPr>
      <w:r>
        <w:rPr>
          <w:noProof/>
        </w:rPr>
        <w:drawing>
          <wp:inline distT="0" distB="0" distL="0" distR="0" wp14:anchorId="0B443B27" wp14:editId="3A33A47D">
            <wp:extent cx="5928360" cy="541782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360" cy="5417820"/>
                    </a:xfrm>
                    <a:prstGeom prst="rect">
                      <a:avLst/>
                    </a:prstGeom>
                    <a:noFill/>
                    <a:ln>
                      <a:noFill/>
                    </a:ln>
                  </pic:spPr>
                </pic:pic>
              </a:graphicData>
            </a:graphic>
          </wp:inline>
        </w:drawing>
      </w:r>
    </w:p>
    <w:p w14:paraId="480DEFD6"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4.3 — Алгоритм запуска приложения и проверки соединения с базой данных.</w:t>
      </w:r>
    </w:p>
    <w:p w14:paraId="59B6D31C"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55CDC85D"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04. Вход и гостевой режим</w:t>
      </w:r>
    </w:p>
    <w:p w14:paraId="528C86E7" w14:textId="12A6CF5E" w:rsidR="00AF1615" w:rsidRPr="00BD35D4" w:rsidRDefault="00ED00A0">
      <w:pPr>
        <w:jc w:val="center"/>
        <w:rPr>
          <w:rFonts w:ascii="Times New Roman" w:hAnsi="Times New Roman" w:cs="Times New Roman"/>
          <w:sz w:val="28"/>
          <w:szCs w:val="28"/>
        </w:rPr>
      </w:pPr>
      <w:r>
        <w:rPr>
          <w:noProof/>
        </w:rPr>
        <w:drawing>
          <wp:inline distT="0" distB="0" distL="0" distR="0" wp14:anchorId="0E109D6B" wp14:editId="1EC8A676">
            <wp:extent cx="5928360" cy="54330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5433060"/>
                    </a:xfrm>
                    <a:prstGeom prst="rect">
                      <a:avLst/>
                    </a:prstGeom>
                    <a:noFill/>
                    <a:ln>
                      <a:noFill/>
                    </a:ln>
                  </pic:spPr>
                </pic:pic>
              </a:graphicData>
            </a:graphic>
          </wp:inline>
        </w:drawing>
      </w:r>
    </w:p>
    <w:p w14:paraId="74203411"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4.4 — Алгоритм авторизации пользователя и перехода в гостевой режим.</w:t>
      </w:r>
    </w:p>
    <w:p w14:paraId="127A5C73"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7B396D62"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05. Навигация</w:t>
      </w:r>
    </w:p>
    <w:p w14:paraId="65263EFC" w14:textId="67E6A0BC" w:rsidR="00AF1615" w:rsidRPr="00BD35D4" w:rsidRDefault="00ED00A0">
      <w:pPr>
        <w:jc w:val="center"/>
        <w:rPr>
          <w:rFonts w:ascii="Times New Roman" w:hAnsi="Times New Roman" w:cs="Times New Roman"/>
          <w:sz w:val="28"/>
          <w:szCs w:val="28"/>
        </w:rPr>
      </w:pPr>
      <w:r>
        <w:rPr>
          <w:noProof/>
        </w:rPr>
        <w:drawing>
          <wp:inline distT="0" distB="0" distL="0" distR="0" wp14:anchorId="36A880C9" wp14:editId="5F19CF75">
            <wp:extent cx="4400594" cy="77876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14074" cy="7811496"/>
                    </a:xfrm>
                    <a:prstGeom prst="rect">
                      <a:avLst/>
                    </a:prstGeom>
                    <a:noFill/>
                    <a:ln>
                      <a:noFill/>
                    </a:ln>
                  </pic:spPr>
                </pic:pic>
              </a:graphicData>
            </a:graphic>
          </wp:inline>
        </w:drawing>
      </w:r>
    </w:p>
    <w:p w14:paraId="074B4974"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4.5 — Алгоритм навигации с учётом доступных пользователю разделов.</w:t>
      </w:r>
    </w:p>
    <w:p w14:paraId="6E4D9CF0"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328A8D10"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06. Каталог товаров</w:t>
      </w:r>
    </w:p>
    <w:p w14:paraId="08526B9E" w14:textId="6927F584" w:rsidR="00AF1615" w:rsidRPr="00BD35D4" w:rsidRDefault="00ED00A0">
      <w:pPr>
        <w:jc w:val="center"/>
        <w:rPr>
          <w:rFonts w:ascii="Times New Roman" w:hAnsi="Times New Roman" w:cs="Times New Roman"/>
          <w:sz w:val="28"/>
          <w:szCs w:val="28"/>
        </w:rPr>
      </w:pPr>
      <w:r>
        <w:rPr>
          <w:noProof/>
        </w:rPr>
        <w:drawing>
          <wp:inline distT="0" distB="0" distL="0" distR="0" wp14:anchorId="0ED93132" wp14:editId="49EB7658">
            <wp:extent cx="5935980" cy="6644640"/>
            <wp:effectExtent l="0" t="0" r="762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6644640"/>
                    </a:xfrm>
                    <a:prstGeom prst="rect">
                      <a:avLst/>
                    </a:prstGeom>
                    <a:noFill/>
                    <a:ln>
                      <a:noFill/>
                    </a:ln>
                  </pic:spPr>
                </pic:pic>
              </a:graphicData>
            </a:graphic>
          </wp:inline>
        </w:drawing>
      </w:r>
    </w:p>
    <w:p w14:paraId="5CF746D7" w14:textId="77777777" w:rsidR="00AF1615" w:rsidRPr="00BD35D4" w:rsidRDefault="00000000" w:rsidP="00BD35D4">
      <w:pPr>
        <w:jc w:val="center"/>
        <w:rPr>
          <w:rFonts w:ascii="Times New Roman" w:hAnsi="Times New Roman" w:cs="Times New Roman"/>
          <w:sz w:val="28"/>
          <w:szCs w:val="28"/>
        </w:rPr>
      </w:pPr>
      <w:r w:rsidRPr="00BD35D4">
        <w:rPr>
          <w:rFonts w:ascii="Times New Roman" w:hAnsi="Times New Roman" w:cs="Times New Roman"/>
          <w:i/>
          <w:sz w:val="28"/>
          <w:szCs w:val="28"/>
        </w:rPr>
        <w:t>Рисунок 4.6 — Алгоритм получения и отображения каталога товаров.</w:t>
      </w:r>
    </w:p>
    <w:p w14:paraId="2F141365" w14:textId="77777777" w:rsidR="00ED00A0" w:rsidRDefault="00ED00A0">
      <w:pPr>
        <w:rPr>
          <w:rFonts w:ascii="Times New Roman" w:hAnsi="Times New Roman" w:cs="Times New Roman"/>
          <w:b/>
          <w:sz w:val="28"/>
          <w:szCs w:val="28"/>
        </w:rPr>
      </w:pPr>
      <w:r>
        <w:rPr>
          <w:rFonts w:ascii="Times New Roman" w:hAnsi="Times New Roman" w:cs="Times New Roman"/>
          <w:b/>
          <w:sz w:val="28"/>
          <w:szCs w:val="28"/>
        </w:rPr>
        <w:br w:type="page"/>
      </w:r>
    </w:p>
    <w:p w14:paraId="15659A06" w14:textId="3D02CA34"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07. Поиск, фильтрация и сортировка</w:t>
      </w:r>
    </w:p>
    <w:p w14:paraId="75D28B94" w14:textId="1C0F0E2B" w:rsidR="00AF1615" w:rsidRPr="00BD35D4" w:rsidRDefault="00ED00A0">
      <w:pPr>
        <w:jc w:val="center"/>
        <w:rPr>
          <w:rFonts w:ascii="Times New Roman" w:hAnsi="Times New Roman" w:cs="Times New Roman"/>
          <w:sz w:val="28"/>
          <w:szCs w:val="28"/>
        </w:rPr>
      </w:pPr>
      <w:r>
        <w:rPr>
          <w:noProof/>
        </w:rPr>
        <w:drawing>
          <wp:inline distT="0" distB="0" distL="0" distR="0" wp14:anchorId="4E197A9C" wp14:editId="3A48F5EB">
            <wp:extent cx="5935980" cy="4236720"/>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4236720"/>
                    </a:xfrm>
                    <a:prstGeom prst="rect">
                      <a:avLst/>
                    </a:prstGeom>
                    <a:noFill/>
                    <a:ln>
                      <a:noFill/>
                    </a:ln>
                  </pic:spPr>
                </pic:pic>
              </a:graphicData>
            </a:graphic>
          </wp:inline>
        </w:drawing>
      </w:r>
    </w:p>
    <w:p w14:paraId="29419DD6"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4.7 — Алгоритм поиска, фильтрации и сортировки списка товаров.</w:t>
      </w:r>
    </w:p>
    <w:p w14:paraId="5550D1F7"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1893C58D"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08. Карточка товара</w:t>
      </w:r>
    </w:p>
    <w:p w14:paraId="780E7D5F" w14:textId="11C5F874" w:rsidR="00AF1615" w:rsidRPr="00BD35D4" w:rsidRDefault="00ED00A0">
      <w:pPr>
        <w:jc w:val="center"/>
        <w:rPr>
          <w:rFonts w:ascii="Times New Roman" w:hAnsi="Times New Roman" w:cs="Times New Roman"/>
          <w:sz w:val="28"/>
          <w:szCs w:val="28"/>
        </w:rPr>
      </w:pPr>
      <w:r>
        <w:rPr>
          <w:noProof/>
        </w:rPr>
        <w:drawing>
          <wp:inline distT="0" distB="0" distL="0" distR="0" wp14:anchorId="7C775536" wp14:editId="56E7C925">
            <wp:extent cx="5775960" cy="782238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8827" cy="7826267"/>
                    </a:xfrm>
                    <a:prstGeom prst="rect">
                      <a:avLst/>
                    </a:prstGeom>
                    <a:noFill/>
                    <a:ln>
                      <a:noFill/>
                    </a:ln>
                  </pic:spPr>
                </pic:pic>
              </a:graphicData>
            </a:graphic>
          </wp:inline>
        </w:drawing>
      </w:r>
    </w:p>
    <w:p w14:paraId="5EECACD5"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4.8 — Алгоритм открытия карточки товара для добавления или редактирования.</w:t>
      </w:r>
    </w:p>
    <w:p w14:paraId="38AF4304"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36AACFE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09. Проверка и сохранение</w:t>
      </w:r>
    </w:p>
    <w:p w14:paraId="51F70738" w14:textId="5A319B58" w:rsidR="00AF1615" w:rsidRPr="00BD35D4" w:rsidRDefault="00ED00A0">
      <w:pPr>
        <w:jc w:val="center"/>
        <w:rPr>
          <w:rFonts w:ascii="Times New Roman" w:hAnsi="Times New Roman" w:cs="Times New Roman"/>
          <w:sz w:val="28"/>
          <w:szCs w:val="28"/>
        </w:rPr>
      </w:pPr>
      <w:r>
        <w:rPr>
          <w:noProof/>
        </w:rPr>
        <w:drawing>
          <wp:inline distT="0" distB="0" distL="0" distR="0" wp14:anchorId="3143582A" wp14:editId="46A59AD4">
            <wp:extent cx="5935980" cy="5821680"/>
            <wp:effectExtent l="0" t="0" r="762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5821680"/>
                    </a:xfrm>
                    <a:prstGeom prst="rect">
                      <a:avLst/>
                    </a:prstGeom>
                    <a:noFill/>
                    <a:ln>
                      <a:noFill/>
                    </a:ln>
                  </pic:spPr>
                </pic:pic>
              </a:graphicData>
            </a:graphic>
          </wp:inline>
        </w:drawing>
      </w:r>
    </w:p>
    <w:p w14:paraId="0CDCC690" w14:textId="77777777" w:rsidR="00AF1615" w:rsidRPr="00BD35D4" w:rsidRDefault="00000000" w:rsidP="00BD35D4">
      <w:pPr>
        <w:jc w:val="center"/>
        <w:rPr>
          <w:rFonts w:ascii="Times New Roman" w:hAnsi="Times New Roman" w:cs="Times New Roman"/>
          <w:sz w:val="28"/>
          <w:szCs w:val="28"/>
        </w:rPr>
      </w:pPr>
      <w:r w:rsidRPr="00BD35D4">
        <w:rPr>
          <w:rFonts w:ascii="Times New Roman" w:hAnsi="Times New Roman" w:cs="Times New Roman"/>
          <w:i/>
          <w:sz w:val="28"/>
          <w:szCs w:val="28"/>
        </w:rPr>
        <w:t>Рисунок 4.9 — Алгоритм проверки введённых данных и сохранения товара.</w:t>
      </w:r>
    </w:p>
    <w:p w14:paraId="6797E084" w14:textId="77777777" w:rsidR="00ED00A0" w:rsidRDefault="00ED00A0">
      <w:pPr>
        <w:rPr>
          <w:rFonts w:ascii="Times New Roman" w:hAnsi="Times New Roman" w:cs="Times New Roman"/>
          <w:b/>
          <w:sz w:val="28"/>
          <w:szCs w:val="28"/>
        </w:rPr>
      </w:pPr>
      <w:r>
        <w:rPr>
          <w:rFonts w:ascii="Times New Roman" w:hAnsi="Times New Roman" w:cs="Times New Roman"/>
          <w:b/>
          <w:sz w:val="28"/>
          <w:szCs w:val="28"/>
        </w:rPr>
        <w:br w:type="page"/>
      </w:r>
    </w:p>
    <w:p w14:paraId="0CBA4647" w14:textId="3C216120"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10. Изображение товара</w:t>
      </w:r>
    </w:p>
    <w:p w14:paraId="6126BB9A" w14:textId="27C910B5" w:rsidR="00AF1615" w:rsidRPr="00BD35D4" w:rsidRDefault="00ED00A0">
      <w:pPr>
        <w:jc w:val="center"/>
        <w:rPr>
          <w:rFonts w:ascii="Times New Roman" w:hAnsi="Times New Roman" w:cs="Times New Roman"/>
          <w:sz w:val="28"/>
          <w:szCs w:val="28"/>
        </w:rPr>
      </w:pPr>
      <w:r>
        <w:rPr>
          <w:noProof/>
        </w:rPr>
        <w:drawing>
          <wp:inline distT="0" distB="0" distL="0" distR="0" wp14:anchorId="2D6331B9" wp14:editId="07A6DF16">
            <wp:extent cx="5935980" cy="4198620"/>
            <wp:effectExtent l="0" t="0" r="762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25F7EA6C"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4.10 — Алгоритм загрузки, сохранения и замены изображения товара.</w:t>
      </w:r>
    </w:p>
    <w:p w14:paraId="32E90528"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307793CB"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11. Удаление товара</w:t>
      </w:r>
    </w:p>
    <w:p w14:paraId="766D986D" w14:textId="2C309FBD" w:rsidR="00AF1615" w:rsidRPr="00BD35D4" w:rsidRDefault="00ED00A0">
      <w:pPr>
        <w:jc w:val="center"/>
        <w:rPr>
          <w:rFonts w:ascii="Times New Roman" w:hAnsi="Times New Roman" w:cs="Times New Roman"/>
          <w:sz w:val="28"/>
          <w:szCs w:val="28"/>
        </w:rPr>
      </w:pPr>
      <w:r>
        <w:rPr>
          <w:noProof/>
        </w:rPr>
        <w:drawing>
          <wp:inline distT="0" distB="0" distL="0" distR="0" wp14:anchorId="23EC2F87" wp14:editId="7BACB88B">
            <wp:extent cx="5935980" cy="567690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5676900"/>
                    </a:xfrm>
                    <a:prstGeom prst="rect">
                      <a:avLst/>
                    </a:prstGeom>
                    <a:noFill/>
                    <a:ln>
                      <a:noFill/>
                    </a:ln>
                  </pic:spPr>
                </pic:pic>
              </a:graphicData>
            </a:graphic>
          </wp:inline>
        </w:drawing>
      </w:r>
    </w:p>
    <w:p w14:paraId="657D8AF3"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4.11 — Алгоритм удаления товара с проверкой его использования в заказах.</w:t>
      </w:r>
    </w:p>
    <w:p w14:paraId="1C488823"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259B63DC"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12. Сообщения</w:t>
      </w:r>
    </w:p>
    <w:p w14:paraId="5552AACA" w14:textId="56CAB6F6" w:rsidR="00AF1615" w:rsidRPr="00BD35D4" w:rsidRDefault="00ED00A0">
      <w:pPr>
        <w:jc w:val="center"/>
        <w:rPr>
          <w:rFonts w:ascii="Times New Roman" w:hAnsi="Times New Roman" w:cs="Times New Roman"/>
          <w:sz w:val="28"/>
          <w:szCs w:val="28"/>
        </w:rPr>
      </w:pPr>
      <w:r>
        <w:rPr>
          <w:noProof/>
        </w:rPr>
        <w:drawing>
          <wp:inline distT="0" distB="0" distL="0" distR="0" wp14:anchorId="49AB00D1" wp14:editId="1262745F">
            <wp:extent cx="5704568" cy="80772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08259" cy="8082426"/>
                    </a:xfrm>
                    <a:prstGeom prst="rect">
                      <a:avLst/>
                    </a:prstGeom>
                    <a:noFill/>
                    <a:ln>
                      <a:noFill/>
                    </a:ln>
                  </pic:spPr>
                </pic:pic>
              </a:graphicData>
            </a:graphic>
          </wp:inline>
        </w:drawing>
      </w:r>
    </w:p>
    <w:p w14:paraId="5F6EE63E"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4.12 — Алгоритм формирования и отображения информационных сообщений.</w:t>
      </w:r>
    </w:p>
    <w:p w14:paraId="231F2E4E" w14:textId="661721D9" w:rsidR="00AF1615" w:rsidRPr="00ED00A0" w:rsidRDefault="00BD35D4">
      <w:pPr>
        <w:rPr>
          <w:rFonts w:ascii="Times New Roman" w:hAnsi="Times New Roman" w:cs="Times New Roman"/>
          <w:b/>
          <w:sz w:val="28"/>
          <w:szCs w:val="28"/>
        </w:rPr>
      </w:pPr>
      <w:r>
        <w:rPr>
          <w:rFonts w:ascii="Times New Roman" w:hAnsi="Times New Roman" w:cs="Times New Roman"/>
          <w:b/>
          <w:sz w:val="28"/>
          <w:szCs w:val="28"/>
        </w:rPr>
        <w:br w:type="page"/>
      </w:r>
      <w:r w:rsidR="00000000" w:rsidRPr="00BD35D4">
        <w:rPr>
          <w:rFonts w:ascii="Times New Roman" w:hAnsi="Times New Roman" w:cs="Times New Roman"/>
          <w:b/>
          <w:sz w:val="28"/>
          <w:szCs w:val="28"/>
        </w:rPr>
        <w:lastRenderedPageBreak/>
        <w:t>4.4. Выводы по главе</w:t>
      </w:r>
    </w:p>
    <w:p w14:paraId="7E40274C" w14:textId="77777777" w:rsidR="00AF1615" w:rsidRPr="00BD35D4" w:rsidRDefault="00000000">
      <w:pPr>
        <w:ind w:firstLine="576"/>
        <w:rPr>
          <w:rFonts w:ascii="Times New Roman" w:hAnsi="Times New Roman" w:cs="Times New Roman"/>
          <w:sz w:val="28"/>
          <w:szCs w:val="28"/>
        </w:rPr>
      </w:pPr>
      <w:r w:rsidRPr="00BD35D4">
        <w:rPr>
          <w:rFonts w:ascii="Times New Roman" w:hAnsi="Times New Roman" w:cs="Times New Roman"/>
          <w:sz w:val="28"/>
          <w:szCs w:val="28"/>
        </w:rPr>
        <w:t>В рамках работы была систематизирована функциональность ShoeShop, составлена таблица функций и создана модель предметной области с основными объектами и отношениями. Подготовлены 12 блок-схем, охватывающих общий сценарий работы, импорт данных, запуск, авторизацию и гостевой режим, навигацию, каталог, поиск и сортировку, карточку товара, проверку и сохранение, работу с изображениями, удаление и сообщения. Таким образом, алгоритмами описаны основные пользовательские сценарии и ключевые проверки целостности данных. В дальнейшем целесообразно дополнить алгоритмы подробными сценариями тестирования, проверить все переходы и сообщения на практике, а также согласовать блок-схемы с окончательной реализацией приложения.</w:t>
      </w:r>
    </w:p>
    <w:sectPr w:rsidR="00AF1615" w:rsidRPr="00BD35D4">
      <w:headerReference w:type="default" r:id="rId19"/>
      <w:footerReference w:type="default" r:id="rId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3369C" w14:textId="77777777" w:rsidR="00D34C88" w:rsidRDefault="00D34C88" w:rsidP="00596E6B">
      <w:pPr>
        <w:spacing w:after="0" w:line="240" w:lineRule="auto"/>
      </w:pPr>
      <w:r>
        <w:separator/>
      </w:r>
    </w:p>
  </w:endnote>
  <w:endnote w:type="continuationSeparator" w:id="0">
    <w:p w14:paraId="6F83D368" w14:textId="77777777" w:rsidR="00D34C88" w:rsidRDefault="00D34C88" w:rsidP="00596E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B643A" w14:textId="77777777" w:rsidR="009108E7" w:rsidRDefault="009108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3E6F2" w14:textId="77777777" w:rsidR="00D34C88" w:rsidRDefault="00D34C88" w:rsidP="00596E6B">
      <w:pPr>
        <w:spacing w:after="0" w:line="240" w:lineRule="auto"/>
      </w:pPr>
      <w:r>
        <w:separator/>
      </w:r>
    </w:p>
  </w:footnote>
  <w:footnote w:type="continuationSeparator" w:id="0">
    <w:p w14:paraId="63566059" w14:textId="77777777" w:rsidR="00D34C88" w:rsidRDefault="00D34C88" w:rsidP="00596E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04989" w14:textId="77777777" w:rsidR="009108E7" w:rsidRDefault="009108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6B4A95"/>
    <w:multiLevelType w:val="multilevel"/>
    <w:tmpl w:val="DC7AE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31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DA"/>
    <w:rsid w:val="001A69DF"/>
    <w:rsid w:val="002755DB"/>
    <w:rsid w:val="002E5B8F"/>
    <w:rsid w:val="004B6307"/>
    <w:rsid w:val="00596E6B"/>
    <w:rsid w:val="00834EEA"/>
    <w:rsid w:val="009108E7"/>
    <w:rsid w:val="009636DC"/>
    <w:rsid w:val="00967DD7"/>
    <w:rsid w:val="00981163"/>
    <w:rsid w:val="009B4C24"/>
    <w:rsid w:val="009D1191"/>
    <w:rsid w:val="009F5996"/>
    <w:rsid w:val="00A436F2"/>
    <w:rsid w:val="00AF1615"/>
    <w:rsid w:val="00B65DDA"/>
    <w:rsid w:val="00BD35D4"/>
    <w:rsid w:val="00BF0161"/>
    <w:rsid w:val="00D34C88"/>
    <w:rsid w:val="00E275D9"/>
    <w:rsid w:val="00ED00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3249A"/>
  <w15:chartTrackingRefBased/>
  <w15:docId w15:val="{22336D6F-0469-4DC4-B24D-060DE9286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E275D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E275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4EE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275D9"/>
    <w:rPr>
      <w:rFonts w:ascii="Times New Roman" w:eastAsia="Times New Roman" w:hAnsi="Times New Roman" w:cs="Times New Roman"/>
      <w:b/>
      <w:bCs/>
      <w:kern w:val="36"/>
      <w:sz w:val="48"/>
      <w:szCs w:val="48"/>
      <w:lang w:eastAsia="ru-RU"/>
    </w:rPr>
  </w:style>
  <w:style w:type="paragraph" w:customStyle="1" w:styleId="ds-markdown-paragraph">
    <w:name w:val="ds-markdown-paragraph"/>
    <w:basedOn w:val="a"/>
    <w:rsid w:val="00E275D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semiHidden/>
    <w:rsid w:val="00E275D9"/>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E275D9"/>
    <w:rPr>
      <w:b/>
      <w:bCs/>
    </w:rPr>
  </w:style>
  <w:style w:type="character" w:customStyle="1" w:styleId="30">
    <w:name w:val="Заголовок 3 Знак"/>
    <w:basedOn w:val="a0"/>
    <w:link w:val="3"/>
    <w:uiPriority w:val="9"/>
    <w:semiHidden/>
    <w:rsid w:val="00834EEA"/>
    <w:rPr>
      <w:rFonts w:asciiTheme="majorHAnsi" w:eastAsiaTheme="majorEastAsia" w:hAnsiTheme="majorHAnsi" w:cstheme="majorBidi"/>
      <w:color w:val="1F3763" w:themeColor="accent1" w:themeShade="7F"/>
      <w:sz w:val="24"/>
      <w:szCs w:val="24"/>
    </w:rPr>
  </w:style>
  <w:style w:type="paragraph" w:styleId="a4">
    <w:name w:val="header"/>
    <w:basedOn w:val="a"/>
    <w:link w:val="a5"/>
    <w:uiPriority w:val="99"/>
    <w:unhideWhenUsed/>
    <w:rsid w:val="00596E6B"/>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596E6B"/>
  </w:style>
  <w:style w:type="paragraph" w:styleId="a6">
    <w:name w:val="footer"/>
    <w:basedOn w:val="a"/>
    <w:link w:val="a7"/>
    <w:uiPriority w:val="99"/>
    <w:unhideWhenUsed/>
    <w:rsid w:val="00596E6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596E6B"/>
  </w:style>
  <w:style w:type="character" w:styleId="a8">
    <w:name w:val="Emphasis"/>
    <w:basedOn w:val="a0"/>
    <w:uiPriority w:val="20"/>
    <w:qFormat/>
    <w:rsid w:val="002755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6211">
      <w:bodyDiv w:val="1"/>
      <w:marLeft w:val="0"/>
      <w:marRight w:val="0"/>
      <w:marTop w:val="0"/>
      <w:marBottom w:val="0"/>
      <w:divBdr>
        <w:top w:val="none" w:sz="0" w:space="0" w:color="auto"/>
        <w:left w:val="none" w:sz="0" w:space="0" w:color="auto"/>
        <w:bottom w:val="none" w:sz="0" w:space="0" w:color="auto"/>
        <w:right w:val="none" w:sz="0" w:space="0" w:color="auto"/>
      </w:divBdr>
    </w:div>
    <w:div w:id="594627879">
      <w:bodyDiv w:val="1"/>
      <w:marLeft w:val="0"/>
      <w:marRight w:val="0"/>
      <w:marTop w:val="0"/>
      <w:marBottom w:val="0"/>
      <w:divBdr>
        <w:top w:val="none" w:sz="0" w:space="0" w:color="auto"/>
        <w:left w:val="none" w:sz="0" w:space="0" w:color="auto"/>
        <w:bottom w:val="none" w:sz="0" w:space="0" w:color="auto"/>
        <w:right w:val="none" w:sz="0" w:space="0" w:color="auto"/>
      </w:divBdr>
    </w:div>
    <w:div w:id="1383673047">
      <w:bodyDiv w:val="1"/>
      <w:marLeft w:val="0"/>
      <w:marRight w:val="0"/>
      <w:marTop w:val="0"/>
      <w:marBottom w:val="0"/>
      <w:divBdr>
        <w:top w:val="none" w:sz="0" w:space="0" w:color="auto"/>
        <w:left w:val="none" w:sz="0" w:space="0" w:color="auto"/>
        <w:bottom w:val="none" w:sz="0" w:space="0" w:color="auto"/>
        <w:right w:val="none" w:sz="0" w:space="0" w:color="auto"/>
      </w:divBdr>
      <w:divsChild>
        <w:div w:id="789786826">
          <w:marLeft w:val="0"/>
          <w:marRight w:val="0"/>
          <w:marTop w:val="0"/>
          <w:marBottom w:val="0"/>
          <w:divBdr>
            <w:top w:val="none" w:sz="0" w:space="0" w:color="auto"/>
            <w:left w:val="none" w:sz="0" w:space="0" w:color="auto"/>
            <w:bottom w:val="none" w:sz="0" w:space="0" w:color="auto"/>
            <w:right w:val="none" w:sz="0" w:space="0" w:color="auto"/>
          </w:divBdr>
          <w:divsChild>
            <w:div w:id="18074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9863">
      <w:bodyDiv w:val="1"/>
      <w:marLeft w:val="0"/>
      <w:marRight w:val="0"/>
      <w:marTop w:val="0"/>
      <w:marBottom w:val="0"/>
      <w:divBdr>
        <w:top w:val="none" w:sz="0" w:space="0" w:color="auto"/>
        <w:left w:val="none" w:sz="0" w:space="0" w:color="auto"/>
        <w:bottom w:val="none" w:sz="0" w:space="0" w:color="auto"/>
        <w:right w:val="none" w:sz="0" w:space="0" w:color="auto"/>
      </w:divBdr>
      <w:divsChild>
        <w:div w:id="761146116">
          <w:marLeft w:val="0"/>
          <w:marRight w:val="0"/>
          <w:marTop w:val="0"/>
          <w:marBottom w:val="0"/>
          <w:divBdr>
            <w:top w:val="none" w:sz="0" w:space="0" w:color="auto"/>
            <w:left w:val="none" w:sz="0" w:space="0" w:color="auto"/>
            <w:bottom w:val="none" w:sz="0" w:space="0" w:color="auto"/>
            <w:right w:val="none" w:sz="0" w:space="0" w:color="auto"/>
          </w:divBdr>
          <w:divsChild>
            <w:div w:id="258874398">
              <w:marLeft w:val="0"/>
              <w:marRight w:val="0"/>
              <w:marTop w:val="0"/>
              <w:marBottom w:val="0"/>
              <w:divBdr>
                <w:top w:val="none" w:sz="0" w:space="0" w:color="auto"/>
                <w:left w:val="none" w:sz="0" w:space="0" w:color="auto"/>
                <w:bottom w:val="none" w:sz="0" w:space="0" w:color="auto"/>
                <w:right w:val="none" w:sz="0" w:space="0" w:color="auto"/>
              </w:divBdr>
              <w:divsChild>
                <w:div w:id="104714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965404">
      <w:bodyDiv w:val="1"/>
      <w:marLeft w:val="0"/>
      <w:marRight w:val="0"/>
      <w:marTop w:val="0"/>
      <w:marBottom w:val="0"/>
      <w:divBdr>
        <w:top w:val="none" w:sz="0" w:space="0" w:color="auto"/>
        <w:left w:val="none" w:sz="0" w:space="0" w:color="auto"/>
        <w:bottom w:val="none" w:sz="0" w:space="0" w:color="auto"/>
        <w:right w:val="none" w:sz="0" w:space="0" w:color="auto"/>
      </w:divBdr>
      <w:divsChild>
        <w:div w:id="1795901641">
          <w:marLeft w:val="0"/>
          <w:marRight w:val="0"/>
          <w:marTop w:val="0"/>
          <w:marBottom w:val="0"/>
          <w:divBdr>
            <w:top w:val="none" w:sz="0" w:space="0" w:color="auto"/>
            <w:left w:val="none" w:sz="0" w:space="0" w:color="auto"/>
            <w:bottom w:val="none" w:sz="0" w:space="0" w:color="auto"/>
            <w:right w:val="none" w:sz="0" w:space="0" w:color="auto"/>
          </w:divBdr>
          <w:divsChild>
            <w:div w:id="12838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41</Pages>
  <Words>6180</Words>
  <Characters>35227</Characters>
  <Application>Microsoft Office Word</Application>
  <DocSecurity>0</DocSecurity>
  <Lines>293</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Карина Сафиуллина</cp:lastModifiedBy>
  <cp:revision>3</cp:revision>
  <dcterms:created xsi:type="dcterms:W3CDTF">2026-10-10T11:35:00Z</dcterms:created>
  <dcterms:modified xsi:type="dcterms:W3CDTF">2026-10-10T13:10:00Z</dcterms:modified>
</cp:coreProperties>
</file>