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945DF8" w14:textId="6FB4652D" w:rsidR="0087460F" w:rsidRDefault="0087460F" w:rsidP="0087460F">
      <w:pPr>
        <w:pStyle w:val="Heading2"/>
        <w:jc w:val="center"/>
      </w:pPr>
      <w:bookmarkStart w:id="0" w:name="_GoBack"/>
      <w:bookmarkEnd w:id="0"/>
      <w:r>
        <w:t>MODULE 3</w:t>
      </w:r>
    </w:p>
    <w:p w14:paraId="5093E2D7" w14:textId="45244C6A" w:rsidR="00C47C3D" w:rsidRDefault="007A6388" w:rsidP="00C47C3D">
      <w:pPr>
        <w:pStyle w:val="Heading2"/>
      </w:pPr>
      <w:r>
        <w:t>Nội Dung</w:t>
      </w:r>
    </w:p>
    <w:p w14:paraId="3D4E7A98" w14:textId="61795583" w:rsidR="00C47C3D" w:rsidRDefault="007A6388" w:rsidP="00C47C3D">
      <w:r>
        <w:t>Phần</w:t>
      </w:r>
      <w:r w:rsidR="00194272">
        <w:t xml:space="preserve"> thi </w:t>
      </w:r>
      <w:r>
        <w:t>này bao gồ</w:t>
      </w:r>
      <w:r w:rsidR="00117AF1">
        <w:t>m các file</w:t>
      </w:r>
      <w:r>
        <w:t xml:space="preserve"> tài liệu sau:</w:t>
      </w:r>
    </w:p>
    <w:p w14:paraId="06C1DBE9" w14:textId="5A531DB5" w:rsidR="00C47C3D" w:rsidRDefault="00C47C3D" w:rsidP="0055120C">
      <w:pPr>
        <w:pStyle w:val="ListNumber"/>
      </w:pPr>
      <w:r>
        <w:t>WSC201</w:t>
      </w:r>
      <w:r w:rsidR="003F39F8">
        <w:t>7</w:t>
      </w:r>
      <w:r>
        <w:t>_TP</w:t>
      </w:r>
      <w:r w:rsidR="00C309B5">
        <w:t>09</w:t>
      </w:r>
      <w:r>
        <w:t>_</w:t>
      </w:r>
      <w:r w:rsidR="007853A9">
        <w:t>S</w:t>
      </w:r>
      <w:r w:rsidR="0055120C">
        <w:t>3</w:t>
      </w:r>
      <w:r w:rsidR="000F583A">
        <w:t>_EN.pdf</w:t>
      </w:r>
      <w:r w:rsidR="000F583A">
        <w:tab/>
      </w:r>
      <w:r>
        <w:tab/>
      </w:r>
      <w:r w:rsidR="00C309B5">
        <w:tab/>
      </w:r>
      <w:r w:rsidR="0055120C">
        <w:t>(</w:t>
      </w:r>
      <w:r w:rsidR="00B60413">
        <w:t xml:space="preserve">Hướng dẫn cho </w:t>
      </w:r>
      <w:r w:rsidR="0055120C">
        <w:t>Session 3</w:t>
      </w:r>
      <w:r w:rsidR="00C309B5">
        <w:t>)</w:t>
      </w:r>
    </w:p>
    <w:p w14:paraId="561E2015" w14:textId="7781888A" w:rsidR="00C47C3D" w:rsidRDefault="00C309B5" w:rsidP="0055120C">
      <w:pPr>
        <w:pStyle w:val="ListNumber"/>
      </w:pPr>
      <w:r>
        <w:t>Session</w:t>
      </w:r>
      <w:r w:rsidR="0055120C">
        <w:t>3</w:t>
      </w:r>
      <w:r>
        <w:t>-MySQL.sql</w:t>
      </w:r>
      <w:r>
        <w:tab/>
      </w:r>
      <w:r>
        <w:tab/>
      </w:r>
      <w:r w:rsidR="00C47C3D">
        <w:t xml:space="preserve"> </w:t>
      </w:r>
      <w:r w:rsidR="00C47C3D">
        <w:tab/>
      </w:r>
      <w:r w:rsidR="00C47C3D">
        <w:tab/>
        <w:t>(</w:t>
      </w:r>
      <w:r w:rsidR="00B60413">
        <w:t xml:space="preserve">Lệnh </w:t>
      </w:r>
      <w:r>
        <w:t xml:space="preserve">SQL </w:t>
      </w:r>
      <w:r w:rsidR="00B60413">
        <w:t>để tạo bảng và dữ liệu cho</w:t>
      </w:r>
      <w:r>
        <w:t xml:space="preserve"> MySQL</w:t>
      </w:r>
      <w:r w:rsidR="00C47C3D">
        <w:t>)</w:t>
      </w:r>
    </w:p>
    <w:p w14:paraId="252A30FC" w14:textId="10404084" w:rsidR="00C309B5" w:rsidRDefault="00C309B5" w:rsidP="000F583A">
      <w:pPr>
        <w:pStyle w:val="ListNumber"/>
      </w:pPr>
      <w:r>
        <w:t>Session</w:t>
      </w:r>
      <w:r w:rsidR="0055120C">
        <w:t>3</w:t>
      </w:r>
      <w:r>
        <w:t>-MsSQL.sql</w:t>
      </w:r>
      <w:r>
        <w:tab/>
        <w:t xml:space="preserve"> </w:t>
      </w:r>
      <w:r>
        <w:tab/>
      </w:r>
      <w:r>
        <w:tab/>
      </w:r>
      <w:r>
        <w:tab/>
        <w:t>(</w:t>
      </w:r>
      <w:r w:rsidR="00B60413">
        <w:t>Lệnh SQL để tạo bảng và dữ liệu cho</w:t>
      </w:r>
      <w:r>
        <w:t xml:space="preserve"> Microsoft SQL)</w:t>
      </w:r>
    </w:p>
    <w:p w14:paraId="2D2C3BCD" w14:textId="67D7DC06" w:rsidR="00C47C3D" w:rsidRDefault="00B60413" w:rsidP="00C47C3D">
      <w:pPr>
        <w:pStyle w:val="Heading2"/>
      </w:pPr>
      <w:r>
        <w:t>Giới thiệu</w:t>
      </w:r>
      <w:r w:rsidR="0ADD9403">
        <w:t xml:space="preserve"> </w:t>
      </w:r>
    </w:p>
    <w:p w14:paraId="577A0EB8" w14:textId="1B5FF122" w:rsidR="006A5944" w:rsidRDefault="006A5944" w:rsidP="00F97226">
      <w:pPr>
        <w:jc w:val="both"/>
      </w:pPr>
      <w:r>
        <w:t xml:space="preserve">Như là một phần của hệ thống tự động, Hãng máy bay AMONIC yêu cầu cài đặt hệ thống vé </w:t>
      </w:r>
      <w:r w:rsidR="00F97226">
        <w:t>hoạt động ngoài phạ</w:t>
      </w:r>
      <w:r w:rsidR="00F15A2D">
        <w:t xml:space="preserve">m </w:t>
      </w:r>
      <w:proofErr w:type="gramStart"/>
      <w:r w:rsidR="00F15A2D">
        <w:t>vi</w:t>
      </w:r>
      <w:proofErr w:type="gramEnd"/>
      <w:r w:rsidR="00F97226">
        <w:t xml:space="preserve"> văn phòng của họ.</w:t>
      </w:r>
      <w:r w:rsidR="007F4F0D">
        <w:t xml:space="preserve"> Để đặt vé với hãng máy bay AMONIC, khách hàng có thể hoặc là gọi điện thoại tới một trong những văn </w:t>
      </w:r>
      <w:r w:rsidR="004B0D18">
        <w:t xml:space="preserve">phòng của hãng hoặc đi đến </w:t>
      </w:r>
      <w:r w:rsidR="00716396">
        <w:t>văn phòng của họ và cung cấp các chi tiết thông tin được yêu cầu.</w:t>
      </w:r>
    </w:p>
    <w:p w14:paraId="6B1DE875" w14:textId="5C9592E0" w:rsidR="000D140A" w:rsidRDefault="00AF5FEB" w:rsidP="007853A9">
      <w:r>
        <w:t>Sau đây là những chức năng chính của phần thi này</w:t>
      </w:r>
      <w:r w:rsidR="0ADD9403">
        <w:t>:</w:t>
      </w:r>
    </w:p>
    <w:p w14:paraId="1671E545" w14:textId="63E1921D" w:rsidR="00C47C3D" w:rsidRDefault="00AF5FEB" w:rsidP="007853A9">
      <w:pPr>
        <w:pStyle w:val="ListBullet"/>
      </w:pPr>
      <w:r>
        <w:t>Tìm chuyến bay và tìm thấy chuyến bay phù hợp với yêu cầu của khách hàng.</w:t>
      </w:r>
    </w:p>
    <w:p w14:paraId="7B8227AD" w14:textId="5FAF5ADE" w:rsidR="004F79A7" w:rsidRDefault="00AF5FEB" w:rsidP="007853A9">
      <w:pPr>
        <w:pStyle w:val="ListBullet"/>
      </w:pPr>
      <w:r>
        <w:t>Xuất vé dựa trên chi tiết được cung cấp của khách hàng.</w:t>
      </w:r>
    </w:p>
    <w:p w14:paraId="72066C4C" w14:textId="72920CAF" w:rsidR="00C47C3D" w:rsidRDefault="00AF5FEB" w:rsidP="00C47C3D">
      <w:pPr>
        <w:pStyle w:val="Heading2"/>
      </w:pPr>
      <w:r>
        <w:t>Mô tả dự án và các công việc</w:t>
      </w:r>
    </w:p>
    <w:p w14:paraId="6ABFFD76" w14:textId="34C45CD8" w:rsidR="00C47C3D" w:rsidRPr="007853A9" w:rsidRDefault="00AF5FEB" w:rsidP="00D33A6A">
      <w:pPr>
        <w:jc w:val="both"/>
      </w:pPr>
      <w:r>
        <w:t>Khi nộp giải pháp của bạn, vui lòng đảm bảo rằng sản phẩm</w:t>
      </w:r>
      <w:r w:rsidR="00411938">
        <w:t xml:space="preserve"> phù hợp với những</w:t>
      </w:r>
      <w:r w:rsidR="00D33A6A">
        <w:t xml:space="preserve"> hướng dẫn cơ bản được đưa ra bởi các bộ phận khác nhau ở hãng máy bay AMONIC</w:t>
      </w:r>
      <w:r w:rsidR="0ADD9403" w:rsidRPr="007853A9">
        <w:t>:</w:t>
      </w:r>
    </w:p>
    <w:p w14:paraId="269426AC" w14:textId="3C127D8C" w:rsidR="004B674F" w:rsidRDefault="00B36B13" w:rsidP="007853A9">
      <w:pPr>
        <w:pStyle w:val="ListBullet"/>
      </w:pPr>
      <w:r>
        <w:t>Nên có sự thống nhất trong việc sử dụng style guide được cung cấp trong suốt quá trình phát triển.</w:t>
      </w:r>
    </w:p>
    <w:p w14:paraId="1C9C5826" w14:textId="7D8120B6" w:rsidR="004B674F" w:rsidRDefault="00166A7C" w:rsidP="0073564C">
      <w:pPr>
        <w:pStyle w:val="ListBullet"/>
        <w:jc w:val="both"/>
      </w:pPr>
      <w:r>
        <w:t xml:space="preserve">Tất cả các module phần mềm được yêu cầu </w:t>
      </w:r>
      <w:r w:rsidR="00814337">
        <w:t xml:space="preserve">phải </w:t>
      </w:r>
      <w:r w:rsidR="00131028">
        <w:t xml:space="preserve">có thể ứng dụng được và </w:t>
      </w:r>
      <w:r w:rsidR="0037528A">
        <w:t>có những xác nhận hợp lệ và những thông báo lỗi như mong đợi</w:t>
      </w:r>
    </w:p>
    <w:p w14:paraId="34EE5E1B" w14:textId="6BDB4113" w:rsidR="004B674F" w:rsidRDefault="0075626C" w:rsidP="007853A9">
      <w:pPr>
        <w:pStyle w:val="ListBullet"/>
      </w:pPr>
      <w:r>
        <w:t>Nếu có thể, sử dụng ghi chú trong lệnh để có lệnh lập trình dễ đọc hơn.</w:t>
      </w:r>
    </w:p>
    <w:p w14:paraId="379D0368" w14:textId="07008220" w:rsidR="004B674F" w:rsidRDefault="00A66749" w:rsidP="007853A9">
      <w:pPr>
        <w:pStyle w:val="ListBullet"/>
      </w:pPr>
      <w:r>
        <w:t>Sử dụng quy ước đặt tên hợp lệ và hợp lý được mong đợi trong tất cả các tài liệu được nộp</w:t>
      </w:r>
    </w:p>
    <w:p w14:paraId="1D987F34" w14:textId="6387D366" w:rsidR="004B674F" w:rsidRDefault="00EF2BC3" w:rsidP="00D346BD">
      <w:pPr>
        <w:pStyle w:val="ListBullet"/>
        <w:jc w:val="both"/>
        <w:rPr>
          <w:szCs w:val="20"/>
        </w:rPr>
      </w:pPr>
      <w:r>
        <w:t xml:space="preserve">Form hoặc report được tao ra </w:t>
      </w:r>
      <w:proofErr w:type="gramStart"/>
      <w:r>
        <w:t>nên  hiển</w:t>
      </w:r>
      <w:proofErr w:type="gramEnd"/>
      <w:r>
        <w:t xml:space="preserve"> thị ở giữa màn hình.</w:t>
      </w:r>
    </w:p>
    <w:p w14:paraId="7E54C03C" w14:textId="17155CC2" w:rsidR="004B674F" w:rsidRDefault="003A59A3" w:rsidP="00D346BD">
      <w:pPr>
        <w:pStyle w:val="ListBullet"/>
        <w:jc w:val="both"/>
        <w:rPr>
          <w:szCs w:val="20"/>
        </w:rPr>
      </w:pPr>
      <w:r>
        <w:rPr>
          <w:szCs w:val="20"/>
        </w:rPr>
        <w:t>Khi một form hoặc một hộp hội thoại đang hoạt động, các hoạt động trên những form khác bị đình chỉ.</w:t>
      </w:r>
    </w:p>
    <w:p w14:paraId="145FAF8B" w14:textId="4EFE573F" w:rsidR="004B674F" w:rsidRDefault="006A0570" w:rsidP="007853A9">
      <w:pPr>
        <w:pStyle w:val="ListBullet"/>
      </w:pPr>
      <w:r>
        <w:t xml:space="preserve">Nhãn của </w:t>
      </w:r>
      <w:proofErr w:type="gramStart"/>
      <w:r>
        <w:t>các  nút</w:t>
      </w:r>
      <w:proofErr w:type="gramEnd"/>
      <w:r>
        <w:t xml:space="preserve"> Delete và Cancel cần có màu đỏ đề giúp tránh tai nạn ngẫn nhiên.</w:t>
      </w:r>
    </w:p>
    <w:p w14:paraId="35DE10C8" w14:textId="647B909B" w:rsidR="004B674F" w:rsidRDefault="00D346BD" w:rsidP="00D346BD">
      <w:pPr>
        <w:pStyle w:val="ListBullet"/>
        <w:jc w:val="both"/>
      </w:pPr>
      <w:r>
        <w:rPr>
          <w:lang w:val="vi-VN"/>
        </w:rPr>
        <w:t>Khi sử dụng màu sắc để phân biệt giữa các hàng hoặc bản ghi, cần phải làm rõ rõ ràng trên màn hình về những gì chúng có</w:t>
      </w:r>
    </w:p>
    <w:p w14:paraId="2336A5B8" w14:textId="0044958F" w:rsidR="004B674F" w:rsidRDefault="00B3202E" w:rsidP="00B3202E">
      <w:pPr>
        <w:pStyle w:val="ListBullet"/>
        <w:jc w:val="both"/>
      </w:pPr>
      <w:r>
        <w:t>Các sơ đồ khung được cung cấp trong tài liệu này chỉ là những gợi ý và giải pháp không bắt buộc phải phản ánh như hình vẽ.</w:t>
      </w:r>
    </w:p>
    <w:p w14:paraId="02804E40" w14:textId="5D1912F8" w:rsidR="004B674F" w:rsidRPr="00C47C3D" w:rsidRDefault="006A60B5" w:rsidP="006A60B5">
      <w:pPr>
        <w:pStyle w:val="ListBullet"/>
        <w:jc w:val="both"/>
      </w:pPr>
      <w:r>
        <w:rPr>
          <w:lang w:val="vi-VN"/>
        </w:rPr>
        <w:t xml:space="preserve">Quản lý thời gian là rất quan trọng đối với sự thành công của bất kỳ dự án nào và </w:t>
      </w:r>
      <w:r>
        <w:rPr>
          <w:lang w:val="en-US"/>
        </w:rPr>
        <w:t>vì vậy</w:t>
      </w:r>
      <w:r>
        <w:rPr>
          <w:lang w:val="vi-VN"/>
        </w:rPr>
        <w:t xml:space="preserve"> </w:t>
      </w:r>
      <w:r>
        <w:rPr>
          <w:lang w:val="en-US"/>
        </w:rPr>
        <w:t xml:space="preserve">mong đợi </w:t>
      </w:r>
      <w:r>
        <w:rPr>
          <w:lang w:val="vi-VN"/>
        </w:rPr>
        <w:t>tất cả các sản phẩm sẽ hoàn thành và vận hành khi giao hàng</w:t>
      </w:r>
      <w:r w:rsidR="000C3866">
        <w:rPr>
          <w:lang w:val="en-US"/>
        </w:rPr>
        <w:t>.</w:t>
      </w:r>
    </w:p>
    <w:p w14:paraId="58BF334C" w14:textId="77777777" w:rsidR="007853A9" w:rsidRDefault="007853A9">
      <w:pPr>
        <w:spacing w:after="160"/>
        <w:rPr>
          <w:rFonts w:eastAsiaTheme="majorEastAsia" w:cstheme="majorBidi"/>
          <w:b/>
          <w:caps/>
          <w:color w:val="000000" w:themeColor="text1"/>
          <w:sz w:val="32"/>
          <w:szCs w:val="26"/>
        </w:rPr>
      </w:pPr>
      <w:r>
        <w:br w:type="page"/>
      </w:r>
    </w:p>
    <w:p w14:paraId="539C08E2" w14:textId="1E01CB3C" w:rsidR="00C47C3D" w:rsidRDefault="0073569A" w:rsidP="00C47C3D">
      <w:pPr>
        <w:pStyle w:val="Heading2"/>
      </w:pPr>
      <w:r>
        <w:lastRenderedPageBreak/>
        <w:t>Hướng dẫn cho thí sinh</w:t>
      </w:r>
    </w:p>
    <w:p w14:paraId="3CB49015" w14:textId="05239576" w:rsidR="00C47C3D" w:rsidRPr="00366A2E" w:rsidRDefault="00F5798D" w:rsidP="00DF6F4D">
      <w:pPr>
        <w:pStyle w:val="Heading3"/>
      </w:pPr>
      <w:r>
        <w:t>3</w:t>
      </w:r>
      <w:r w:rsidR="0ADD9403">
        <w:t xml:space="preserve">.1 </w:t>
      </w:r>
      <w:r w:rsidR="0073569A">
        <w:t>Tạo cơ sở dữ liệu</w:t>
      </w:r>
    </w:p>
    <w:p w14:paraId="7608413B" w14:textId="77C8F120" w:rsidR="00C47C3D" w:rsidRDefault="0073569A" w:rsidP="0002203A">
      <w:proofErr w:type="gramStart"/>
      <w:r>
        <w:t>Tạo mộ cơ sở dữ liệu với tên “Session3” trong MySQL hoặc Microsoft SQL Server.</w:t>
      </w:r>
      <w:proofErr w:type="gramEnd"/>
      <w:r>
        <w:t xml:space="preserve"> </w:t>
      </w:r>
      <w:proofErr w:type="gramStart"/>
      <w:r>
        <w:t>Đây là cơ sở dữ liệu chính và duy nhất mà bạn dùng trong session này.</w:t>
      </w:r>
      <w:proofErr w:type="gramEnd"/>
    </w:p>
    <w:p w14:paraId="2B96FAFC" w14:textId="6AB78031" w:rsidR="00F05684" w:rsidRDefault="00F5798D" w:rsidP="0ADD9403">
      <w:pPr>
        <w:pStyle w:val="Heading3"/>
        <w:rPr>
          <w:lang w:val="en-US" w:bidi="fa-IR"/>
        </w:rPr>
      </w:pPr>
      <w:r>
        <w:rPr>
          <w:lang w:val="en-US" w:bidi="fa-IR"/>
        </w:rPr>
        <w:t>3</w:t>
      </w:r>
      <w:r w:rsidR="0ADD9403" w:rsidRPr="0ADD9403">
        <w:rPr>
          <w:lang w:val="en-US" w:bidi="fa-IR"/>
        </w:rPr>
        <w:t xml:space="preserve">.2 </w:t>
      </w:r>
      <w:r w:rsidR="00D06B7F">
        <w:rPr>
          <w:lang w:val="en-US" w:bidi="fa-IR"/>
        </w:rPr>
        <w:t>nhập cáu trúc cơ sở dữ liệu</w:t>
      </w:r>
      <w:r w:rsidR="0ADD9403" w:rsidRPr="0ADD9403">
        <w:rPr>
          <w:lang w:val="en-US" w:bidi="fa-IR"/>
        </w:rPr>
        <w:t xml:space="preserve"> </w:t>
      </w:r>
      <w:r w:rsidR="0098751D">
        <w:rPr>
          <w:lang w:val="en-US" w:bidi="fa-IR"/>
        </w:rPr>
        <w:t xml:space="preserve"> </w:t>
      </w:r>
    </w:p>
    <w:p w14:paraId="28321E7F" w14:textId="03CA9172" w:rsidR="003B560A" w:rsidRDefault="00944AD5" w:rsidP="00944AD5">
      <w:pPr>
        <w:jc w:val="both"/>
        <w:rPr>
          <w:lang w:val="en-US" w:bidi="fa-IR"/>
        </w:rPr>
      </w:pPr>
      <w:proofErr w:type="gramStart"/>
      <w:r>
        <w:rPr>
          <w:lang w:val="en-US" w:bidi="fa-IR"/>
        </w:rPr>
        <w:t>Phụ thuộc vào nền tảng hệ quản trị cơ sở dữ liệu, một lệnh SQL được tạo ra tương ứng.</w:t>
      </w:r>
      <w:proofErr w:type="gramEnd"/>
      <w:r>
        <w:rPr>
          <w:lang w:val="en-US" w:bidi="fa-IR"/>
        </w:rPr>
        <w:t xml:space="preserve"> </w:t>
      </w:r>
      <w:proofErr w:type="gramStart"/>
      <w:r>
        <w:rPr>
          <w:lang w:val="en-US" w:bidi="fa-IR"/>
        </w:rPr>
        <w:t>Lệnh SQL bao gồm cấu trúc cơ sở dữ liệu và dữ liệu được yêu cầu để hòan thành công việc.</w:t>
      </w:r>
      <w:proofErr w:type="gramEnd"/>
      <w:r>
        <w:rPr>
          <w:lang w:val="en-US" w:bidi="fa-IR"/>
        </w:rPr>
        <w:t xml:space="preserve"> </w:t>
      </w:r>
      <w:proofErr w:type="gramStart"/>
      <w:r>
        <w:rPr>
          <w:lang w:val="en-US" w:bidi="fa-IR"/>
        </w:rPr>
        <w:t>Dữ liệu cần được nhập vào cơ sở dữ liệu trong session này với tên là “Session3”.</w:t>
      </w:r>
      <w:proofErr w:type="gramEnd"/>
      <w:r>
        <w:rPr>
          <w:lang w:val="en-US" w:bidi="fa-IR"/>
        </w:rPr>
        <w:t xml:space="preserve"> </w:t>
      </w:r>
    </w:p>
    <w:p w14:paraId="17D1A091" w14:textId="716C2AF1" w:rsidR="00B03795" w:rsidRDefault="00057B20" w:rsidP="004E60E3">
      <w:pPr>
        <w:jc w:val="both"/>
        <w:rPr>
          <w:lang w:val="en-US" w:bidi="fa-IR"/>
        </w:rPr>
      </w:pPr>
      <w:proofErr w:type="gramStart"/>
      <w:r>
        <w:rPr>
          <w:lang w:val="en-US" w:bidi="fa-IR"/>
        </w:rPr>
        <w:t>Theo</w:t>
      </w:r>
      <w:r w:rsidR="0098751D">
        <w:rPr>
          <w:lang w:val="en-US" w:bidi="fa-IR"/>
        </w:rPr>
        <w:t xml:space="preserve"> hướng dẫ</w:t>
      </w:r>
      <w:r>
        <w:rPr>
          <w:lang w:val="en-US" w:bidi="fa-IR"/>
        </w:rPr>
        <w:t>n của những</w:t>
      </w:r>
      <w:r w:rsidR="0098751D">
        <w:rPr>
          <w:lang w:val="en-US" w:bidi="fa-IR"/>
        </w:rPr>
        <w:t xml:space="preserve"> người thiết kế, cấu trúc cơ sở dữ liệu</w:t>
      </w:r>
      <w:r w:rsidR="004E60E3">
        <w:rPr>
          <w:lang w:val="en-US" w:bidi="fa-IR"/>
        </w:rPr>
        <w:t xml:space="preserve"> được cung cấ</w:t>
      </w:r>
      <w:r>
        <w:rPr>
          <w:lang w:val="en-US" w:bidi="fa-IR"/>
        </w:rPr>
        <w:t>p cho</w:t>
      </w:r>
      <w:r w:rsidR="004E60E3">
        <w:rPr>
          <w:lang w:val="en-US" w:bidi="fa-IR"/>
        </w:rPr>
        <w:t xml:space="preserve"> session này không thể thay đổi</w:t>
      </w:r>
      <w:r>
        <w:rPr>
          <w:lang w:val="en-US" w:bidi="fa-IR"/>
        </w:rPr>
        <w:t>.</w:t>
      </w:r>
      <w:proofErr w:type="gramEnd"/>
      <w:r>
        <w:rPr>
          <w:lang w:val="en-US" w:bidi="fa-IR"/>
        </w:rPr>
        <w:t xml:space="preserve"> </w:t>
      </w:r>
      <w:r>
        <w:rPr>
          <w:lang w:val="vi-VN"/>
        </w:rPr>
        <w:t>Điều này áp dụng cho việc xóa bảng, thêm hoặc xóa bất kỳ trường nào trên bảng hoặc thay đổi kiểu dữ liệu của chúng.</w:t>
      </w:r>
    </w:p>
    <w:p w14:paraId="087D617C" w14:textId="06C3D3AD" w:rsidR="00BC6914" w:rsidRDefault="001F7973" w:rsidP="00B03795">
      <w:pPr>
        <w:rPr>
          <w:lang w:val="en-US" w:bidi="fa-IR"/>
        </w:rPr>
      </w:pPr>
      <w:r w:rsidRPr="001F7973">
        <w:rPr>
          <w:noProof/>
          <w:lang w:val="en-US"/>
        </w:rPr>
        <w:drawing>
          <wp:inline distT="0" distB="0" distL="0" distR="0" wp14:anchorId="219C4753" wp14:editId="26FB2F6D">
            <wp:extent cx="5610225" cy="618909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b="136"/>
                    <a:stretch/>
                  </pic:blipFill>
                  <pic:spPr bwMode="auto">
                    <a:xfrm>
                      <a:off x="0" y="0"/>
                      <a:ext cx="5618517" cy="6198238"/>
                    </a:xfrm>
                    <a:prstGeom prst="rect">
                      <a:avLst/>
                    </a:prstGeom>
                    <a:ln>
                      <a:noFill/>
                    </a:ln>
                    <a:extLst>
                      <a:ext uri="{53640926-AAD7-44D8-BBD7-CCE9431645EC}">
                        <a14:shadowObscured xmlns:a14="http://schemas.microsoft.com/office/drawing/2010/main"/>
                      </a:ext>
                    </a:extLst>
                  </pic:spPr>
                </pic:pic>
              </a:graphicData>
            </a:graphic>
          </wp:inline>
        </w:drawing>
      </w:r>
    </w:p>
    <w:p w14:paraId="2206BE3C" w14:textId="692A40AB" w:rsidR="00F05684" w:rsidRDefault="00E47497" w:rsidP="00E47497">
      <w:pPr>
        <w:jc w:val="both"/>
        <w:rPr>
          <w:lang w:val="en-US" w:bidi="fa-IR"/>
        </w:rPr>
      </w:pPr>
      <w:r>
        <w:rPr>
          <w:lang w:val="vi-VN"/>
        </w:rPr>
        <w:lastRenderedPageBreak/>
        <w:t>Để giúp nhận thức sâu hơn về</w:t>
      </w:r>
      <w:r>
        <w:rPr>
          <w:lang w:val="en-US"/>
        </w:rPr>
        <w:t xml:space="preserve"> </w:t>
      </w:r>
      <w:r>
        <w:rPr>
          <w:lang w:val="vi-VN"/>
        </w:rPr>
        <w:t>cấu</w:t>
      </w:r>
      <w:r>
        <w:rPr>
          <w:lang w:val="en-US"/>
        </w:rPr>
        <w:t xml:space="preserve"> trúc</w:t>
      </w:r>
      <w:r>
        <w:rPr>
          <w:lang w:val="vi-VN"/>
        </w:rPr>
        <w:t xml:space="preserve"> của cơ sở dữ liệu, các nhà thiết kế cơ sở dữ liệu cung cấp Sơ đồ Quan hệ-</w:t>
      </w:r>
      <w:r>
        <w:rPr>
          <w:lang w:val="en-US"/>
        </w:rPr>
        <w:t>Thực thể</w:t>
      </w:r>
      <w:r>
        <w:rPr>
          <w:lang w:val="vi-VN"/>
        </w:rPr>
        <w:t xml:space="preserve"> (ERD). </w:t>
      </w:r>
      <w:proofErr w:type="gramStart"/>
      <w:r>
        <w:rPr>
          <w:lang w:val="en-US"/>
        </w:rPr>
        <w:t>Sơ</w:t>
      </w:r>
      <w:proofErr w:type="gramEnd"/>
      <w:r>
        <w:rPr>
          <w:lang w:val="vi-VN"/>
        </w:rPr>
        <w:t xml:space="preserve"> đồ đã nói ở trên giải thích mô hình </w:t>
      </w:r>
      <w:r>
        <w:rPr>
          <w:lang w:val="en-US"/>
        </w:rPr>
        <w:t>quan</w:t>
      </w:r>
      <w:r>
        <w:rPr>
          <w:lang w:val="vi-VN"/>
        </w:rPr>
        <w:t xml:space="preserve"> niệm</w:t>
      </w:r>
      <w:r w:rsidR="00D1027A">
        <w:rPr>
          <w:lang w:val="en-US"/>
        </w:rPr>
        <w:t xml:space="preserve"> (khái niệm)</w:t>
      </w:r>
      <w:r>
        <w:rPr>
          <w:lang w:val="vi-VN"/>
        </w:rPr>
        <w:t xml:space="preserve"> của dữ liệu được sử dụng trong cơ sở dữ liệu</w:t>
      </w:r>
    </w:p>
    <w:p w14:paraId="0ABCD739" w14:textId="6E2F1D71" w:rsidR="00012F19" w:rsidRPr="00F05684" w:rsidRDefault="00012F19" w:rsidP="00F608F6">
      <w:pPr>
        <w:rPr>
          <w:lang w:val="en-US" w:bidi="fa-IR"/>
        </w:rPr>
      </w:pPr>
    </w:p>
    <w:p w14:paraId="1111AACF" w14:textId="2E8357E4" w:rsidR="00655A56" w:rsidRDefault="00655A56" w:rsidP="00115B52">
      <w:pPr>
        <w:rPr>
          <w:color w:val="0070C0"/>
        </w:rPr>
      </w:pPr>
    </w:p>
    <w:p w14:paraId="01DC8267" w14:textId="7CB16D62" w:rsidR="008758CB" w:rsidRDefault="009100FF" w:rsidP="003B73E2">
      <w:pPr>
        <w:pStyle w:val="Heading3"/>
        <w:jc w:val="center"/>
        <w:rPr>
          <w:noProof/>
          <w:lang w:val="en-US" w:bidi="fa-IR"/>
        </w:rPr>
      </w:pPr>
      <w:r w:rsidRPr="009100FF">
        <w:rPr>
          <w:noProof/>
          <w:lang w:val="en-US"/>
        </w:rPr>
        <w:drawing>
          <wp:inline distT="0" distB="0" distL="0" distR="0" wp14:anchorId="3DBE4176" wp14:editId="15794ECA">
            <wp:extent cx="5743575" cy="4741816"/>
            <wp:effectExtent l="0" t="0" r="0" b="19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51284" cy="4748180"/>
                    </a:xfrm>
                    <a:prstGeom prst="rect">
                      <a:avLst/>
                    </a:prstGeom>
                  </pic:spPr>
                </pic:pic>
              </a:graphicData>
            </a:graphic>
          </wp:inline>
        </w:drawing>
      </w:r>
    </w:p>
    <w:p w14:paraId="5750F552" w14:textId="367C7F64" w:rsidR="004F0C93" w:rsidRDefault="00F5798D" w:rsidP="0ADD9403">
      <w:pPr>
        <w:pStyle w:val="Heading3"/>
        <w:rPr>
          <w:lang w:val="en-US" w:bidi="fa-IR"/>
        </w:rPr>
      </w:pPr>
      <w:r>
        <w:rPr>
          <w:lang w:val="en-US" w:bidi="fa-IR"/>
        </w:rPr>
        <w:t>3</w:t>
      </w:r>
      <w:r w:rsidR="0ADD9403" w:rsidRPr="0ADD9403">
        <w:rPr>
          <w:lang w:val="en-US" w:bidi="fa-IR"/>
        </w:rPr>
        <w:t xml:space="preserve">.3 </w:t>
      </w:r>
      <w:r w:rsidR="00034C7A">
        <w:rPr>
          <w:lang w:val="en-US" w:bidi="fa-IR"/>
        </w:rPr>
        <w:t>tìm</w:t>
      </w:r>
      <w:r w:rsidR="00AF2BC7">
        <w:rPr>
          <w:lang w:val="en-US" w:bidi="fa-IR"/>
        </w:rPr>
        <w:t xml:space="preserve"> kiếm</w:t>
      </w:r>
      <w:r w:rsidR="00034C7A">
        <w:rPr>
          <w:lang w:val="en-US" w:bidi="fa-IR"/>
        </w:rPr>
        <w:t xml:space="preserve"> </w:t>
      </w:r>
      <w:r w:rsidR="00103C44">
        <w:rPr>
          <w:lang w:val="en-US" w:bidi="fa-IR"/>
        </w:rPr>
        <w:t xml:space="preserve">các </w:t>
      </w:r>
      <w:r w:rsidR="00034C7A">
        <w:rPr>
          <w:lang w:val="en-US" w:bidi="fa-IR"/>
        </w:rPr>
        <w:t>chuyến bay</w:t>
      </w:r>
    </w:p>
    <w:p w14:paraId="399C9EA7" w14:textId="65C3ED1B" w:rsidR="009612FC" w:rsidRPr="009612FC" w:rsidRDefault="00AF2BC7" w:rsidP="00AF2BC7">
      <w:pPr>
        <w:jc w:val="both"/>
        <w:rPr>
          <w:lang w:val="en-US" w:bidi="fa-IR"/>
        </w:rPr>
      </w:pPr>
      <w:r>
        <w:rPr>
          <w:lang w:val="en-US" w:bidi="fa-IR"/>
        </w:rPr>
        <w:t xml:space="preserve">Để đặt vé một chuyến bay, hệ thống cần tìm thấy những chuyến bay </w:t>
      </w:r>
      <w:proofErr w:type="gramStart"/>
      <w:r>
        <w:rPr>
          <w:lang w:val="en-US" w:bidi="fa-IR"/>
        </w:rPr>
        <w:t>theo</w:t>
      </w:r>
      <w:proofErr w:type="gramEnd"/>
      <w:r>
        <w:rPr>
          <w:lang w:val="en-US" w:bidi="fa-IR"/>
        </w:rPr>
        <w:t xml:space="preserve"> lịch trình mà khách hàng cần.</w:t>
      </w:r>
    </w:p>
    <w:p w14:paraId="57FF3EE3" w14:textId="08074A37" w:rsidR="00923DDC" w:rsidRPr="00EE1F0D" w:rsidRDefault="00AC3EAD" w:rsidP="0ADD9403">
      <w:pPr>
        <w:rPr>
          <w:lang w:val="en-US" w:bidi="fa-IR"/>
        </w:rPr>
      </w:pPr>
      <w:r>
        <w:rPr>
          <w:lang w:val="en-US" w:bidi="fa-IR"/>
        </w:rPr>
        <w:t>Để tìm thấy chuyến bay hợp lý</w:t>
      </w:r>
      <w:proofErr w:type="gramStart"/>
      <w:r>
        <w:rPr>
          <w:lang w:val="en-US" w:bidi="fa-IR"/>
        </w:rPr>
        <w:t>,  ngườ</w:t>
      </w:r>
      <w:r w:rsidR="00B11D67">
        <w:rPr>
          <w:lang w:val="en-US" w:bidi="fa-IR"/>
        </w:rPr>
        <w:t>i</w:t>
      </w:r>
      <w:proofErr w:type="gramEnd"/>
      <w:r w:rsidR="00B11D67">
        <w:rPr>
          <w:lang w:val="en-US" w:bidi="fa-IR"/>
        </w:rPr>
        <w:t xml:space="preserve"> dùng</w:t>
      </w:r>
      <w:r>
        <w:rPr>
          <w:lang w:val="en-US" w:bidi="fa-IR"/>
        </w:rPr>
        <w:t xml:space="preserve"> cần điền một vài hoặc tất cả các tham số sau đây:</w:t>
      </w:r>
    </w:p>
    <w:p w14:paraId="3D2AE32C" w14:textId="5492D223" w:rsidR="00F30D21" w:rsidRDefault="00A52B19" w:rsidP="00650D51">
      <w:pPr>
        <w:pStyle w:val="ListBullet"/>
        <w:rPr>
          <w:lang w:val="en-US" w:bidi="fa-IR"/>
        </w:rPr>
      </w:pPr>
      <w:r>
        <w:rPr>
          <w:lang w:val="en-US" w:bidi="fa-IR"/>
        </w:rPr>
        <w:t>Hộp danh sách sân bay đi và đến phải được đặt trên form và liệt kê danh sách các sân bay có phục vụ.</w:t>
      </w:r>
      <w:r w:rsidR="0ADD9403" w:rsidRPr="0ADD9403">
        <w:rPr>
          <w:lang w:val="en-US" w:bidi="fa-IR"/>
        </w:rPr>
        <w:t xml:space="preserve"> </w:t>
      </w:r>
    </w:p>
    <w:p w14:paraId="0AB8EAC8" w14:textId="09FA784E" w:rsidR="002C513F" w:rsidRDefault="002E7D02" w:rsidP="00650D51">
      <w:pPr>
        <w:pStyle w:val="ListBullet"/>
        <w:rPr>
          <w:lang w:val="en-US" w:bidi="fa-IR"/>
        </w:rPr>
      </w:pPr>
      <w:r>
        <w:rPr>
          <w:lang w:val="en-US" w:bidi="fa-IR"/>
        </w:rPr>
        <w:t xml:space="preserve">Ngày đi được yêu cầu phải có. </w:t>
      </w:r>
      <w:r w:rsidR="00B11D67">
        <w:rPr>
          <w:lang w:val="en-US" w:bidi="fa-IR"/>
        </w:rPr>
        <w:t xml:space="preserve">Khách hàng </w:t>
      </w:r>
      <w:r w:rsidR="00D635E6">
        <w:rPr>
          <w:lang w:val="en-US" w:bidi="fa-IR"/>
        </w:rPr>
        <w:t>có thể chọn vé khứ hồi và cũng như chọn ngày khứ hồi.</w:t>
      </w:r>
    </w:p>
    <w:p w14:paraId="5B42CDF0" w14:textId="2A90773E" w:rsidR="00084D56" w:rsidRDefault="00650D51" w:rsidP="00650D51">
      <w:pPr>
        <w:pStyle w:val="ListBullet"/>
        <w:jc w:val="both"/>
        <w:rPr>
          <w:lang w:val="en-US" w:bidi="fa-IR"/>
        </w:rPr>
      </w:pPr>
      <w:r>
        <w:rPr>
          <w:lang w:val="en-US" w:bidi="fa-IR"/>
        </w:rPr>
        <w:t xml:space="preserve">Có một lựa chọn khi khách hàng có thể chọn đặt vé một chiều hoặc vé khứ hồi. Vé khứ hồi cần phải có cùng sân bay đi và đến nhưng ngược lại. Chuyến bay khứ hồi chỉ </w:t>
      </w:r>
      <w:r w:rsidR="00B23446">
        <w:rPr>
          <w:lang w:val="en-US" w:bidi="fa-IR"/>
        </w:rPr>
        <w:t xml:space="preserve">có thể </w:t>
      </w:r>
      <w:r>
        <w:rPr>
          <w:lang w:val="en-US" w:bidi="fa-IR"/>
        </w:rPr>
        <w:t>được đặt cho những ngày sau ngày của vé đi.</w:t>
      </w:r>
    </w:p>
    <w:p w14:paraId="76FD5F96" w14:textId="07B0CF2E" w:rsidR="0072729F" w:rsidRDefault="00686E22" w:rsidP="00686E22">
      <w:pPr>
        <w:pStyle w:val="ListBullet"/>
        <w:jc w:val="both"/>
        <w:rPr>
          <w:lang w:val="en-US" w:bidi="fa-IR"/>
        </w:rPr>
      </w:pPr>
      <w:r>
        <w:rPr>
          <w:lang w:val="en-US" w:bidi="fa-IR"/>
        </w:rPr>
        <w:t>Kiểu cabin ảnh hưởng đến giá vé cần được đưa vào như là một tham số trên form dưới dạng hộp danh sách. Kiều cabin mặc định là “Economy”.</w:t>
      </w:r>
    </w:p>
    <w:p w14:paraId="06B391F3" w14:textId="6302BBD9" w:rsidR="00CC3179" w:rsidRPr="00EE1F0D" w:rsidRDefault="0010405A" w:rsidP="007853A9">
      <w:pPr>
        <w:rPr>
          <w:lang w:val="en-US" w:bidi="fa-IR"/>
        </w:rPr>
      </w:pPr>
      <w:r>
        <w:rPr>
          <w:lang w:val="en-US" w:bidi="fa-IR"/>
        </w:rPr>
        <w:t>Khi các điều kiện của chuyến bay được đặt, một danh sách (hai danh sách nếu người dùng yêu cần chuyến bay khứ hồi) sẽ được hiển thị vời các đặc tính sau đây:</w:t>
      </w:r>
    </w:p>
    <w:p w14:paraId="5DBA57AF" w14:textId="3A590582" w:rsidR="00026C28" w:rsidRDefault="00E24E2E" w:rsidP="007853A9">
      <w:pPr>
        <w:pStyle w:val="ListBullet"/>
        <w:rPr>
          <w:lang w:val="en-US" w:bidi="fa-IR"/>
        </w:rPr>
      </w:pPr>
      <w:r>
        <w:rPr>
          <w:lang w:val="en-US" w:bidi="fa-IR"/>
        </w:rPr>
        <w:lastRenderedPageBreak/>
        <w:t>Danh sách các chuyến bay đi cần được hiển thị trên màn hình suốt thời gian dù cho không có dữ liệu. Danh sách tương ứng cho các chuyến bay khứ hồi chỉ được hiển thị khi người dùng chọn đặt vé chuyến bay khứ hồi.</w:t>
      </w:r>
    </w:p>
    <w:p w14:paraId="715D3EDE" w14:textId="4B146608" w:rsidR="003624D8" w:rsidRDefault="003A7EE5" w:rsidP="007853A9">
      <w:pPr>
        <w:pStyle w:val="ListBullet"/>
        <w:rPr>
          <w:lang w:val="en-US" w:bidi="fa-IR"/>
        </w:rPr>
      </w:pPr>
      <w:r>
        <w:rPr>
          <w:lang w:val="vi-VN"/>
        </w:rPr>
        <w:t xml:space="preserve">Bằng cách sử dụng dấu </w:t>
      </w:r>
      <w:r>
        <w:rPr>
          <w:lang w:val="en-US"/>
        </w:rPr>
        <w:t>checkmark</w:t>
      </w:r>
      <w:r>
        <w:rPr>
          <w:lang w:val="vi-VN"/>
        </w:rPr>
        <w:t xml:space="preserve"> phía trên mỗi danh sách, người dùng có thể chọn để hệ thống đặt phòng tìm chuyến bay ba ngày trước và sau ngày được chỉ định</w:t>
      </w:r>
      <w:r>
        <w:rPr>
          <w:lang w:val="en-US"/>
        </w:rPr>
        <w:t xml:space="preserve">. </w:t>
      </w:r>
      <w:r>
        <w:rPr>
          <w:lang w:val="en-US" w:bidi="fa-IR"/>
        </w:rPr>
        <w:t xml:space="preserve"> </w:t>
      </w:r>
      <w:r>
        <w:rPr>
          <w:lang w:val="vi-VN"/>
        </w:rPr>
        <w:t xml:space="preserve">Điều này </w:t>
      </w:r>
      <w:r>
        <w:rPr>
          <w:lang w:val="en-US"/>
        </w:rPr>
        <w:t>nhằm</w:t>
      </w:r>
      <w:r>
        <w:rPr>
          <w:lang w:val="vi-VN"/>
        </w:rPr>
        <w:t xml:space="preserve"> để loại bỏ cần phải tìm kiếm nhiều lần để tìm kết quả tương tự</w:t>
      </w:r>
      <w:r>
        <w:rPr>
          <w:lang w:val="en-US"/>
        </w:rPr>
        <w:t>.</w:t>
      </w:r>
    </w:p>
    <w:p w14:paraId="407B2D6D" w14:textId="58B5CA32" w:rsidR="0031626D" w:rsidRDefault="003F0C1E" w:rsidP="007853A9">
      <w:pPr>
        <w:pStyle w:val="ListBullet"/>
        <w:rPr>
          <w:lang w:val="en-US" w:bidi="fa-IR"/>
        </w:rPr>
      </w:pPr>
      <w:r>
        <w:rPr>
          <w:lang w:val="vi-VN"/>
        </w:rPr>
        <w:t>Các mục trong danh sách bao gồm sân bay khởi hành (</w:t>
      </w:r>
      <w:r>
        <w:rPr>
          <w:lang w:val="en-US"/>
        </w:rPr>
        <w:t>From</w:t>
      </w:r>
      <w:r>
        <w:rPr>
          <w:lang w:val="vi-VN"/>
        </w:rPr>
        <w:t>), sân bay đến (</w:t>
      </w:r>
      <w:r>
        <w:rPr>
          <w:lang w:val="en-US"/>
        </w:rPr>
        <w:t>To</w:t>
      </w:r>
      <w:r>
        <w:rPr>
          <w:lang w:val="vi-VN"/>
        </w:rPr>
        <w:t xml:space="preserve">), ngày và thời gian khởi hành, số chuyến bay hoặc số </w:t>
      </w:r>
      <w:r>
        <w:rPr>
          <w:lang w:val="en-US"/>
        </w:rPr>
        <w:t xml:space="preserve">các </w:t>
      </w:r>
      <w:r>
        <w:rPr>
          <w:lang w:val="vi-VN"/>
        </w:rPr>
        <w:t xml:space="preserve">chuyến bay nếu có điểm dừng trên </w:t>
      </w:r>
      <w:r>
        <w:rPr>
          <w:lang w:val="en-US"/>
        </w:rPr>
        <w:t>hành trình</w:t>
      </w:r>
      <w:r>
        <w:rPr>
          <w:lang w:val="vi-VN"/>
        </w:rPr>
        <w:t>.</w:t>
      </w:r>
    </w:p>
    <w:p w14:paraId="27E26C19" w14:textId="1A9E6A83" w:rsidR="00B30433" w:rsidRPr="00B30433" w:rsidRDefault="00B634F6" w:rsidP="00A23D77">
      <w:pPr>
        <w:pStyle w:val="ListBullet"/>
        <w:jc w:val="both"/>
        <w:rPr>
          <w:lang w:val="en-US" w:bidi="fa-IR"/>
        </w:rPr>
      </w:pPr>
      <w:r>
        <w:rPr>
          <w:lang w:val="vi-VN"/>
        </w:rPr>
        <w:t xml:space="preserve">Giá của hạng ghế </w:t>
      </w:r>
      <w:r>
        <w:rPr>
          <w:lang w:val="en-US"/>
        </w:rPr>
        <w:t>thương gia</w:t>
      </w:r>
      <w:r>
        <w:rPr>
          <w:lang w:val="vi-VN"/>
        </w:rPr>
        <w:t xml:space="preserve"> có mức </w:t>
      </w:r>
      <w:r>
        <w:rPr>
          <w:lang w:val="en-US"/>
        </w:rPr>
        <w:t>giá cao hơn</w:t>
      </w:r>
      <w:r>
        <w:rPr>
          <w:lang w:val="vi-VN"/>
        </w:rPr>
        <w:t xml:space="preserve"> 35% so với </w:t>
      </w:r>
      <w:r>
        <w:rPr>
          <w:lang w:val="en-US"/>
        </w:rPr>
        <w:t>giá tiết kiệm</w:t>
      </w:r>
      <w:r>
        <w:rPr>
          <w:lang w:val="vi-VN"/>
        </w:rPr>
        <w:t xml:space="preserve"> và các chuyến bay hạng nhất </w:t>
      </w:r>
      <w:r>
        <w:rPr>
          <w:lang w:val="en-US"/>
        </w:rPr>
        <w:t>đắt</w:t>
      </w:r>
      <w:r>
        <w:rPr>
          <w:lang w:val="vi-VN"/>
        </w:rPr>
        <w:t xml:space="preserve"> hơn 30% so với các loại ghế hạng thương gia. Trong trường hợp các con số</w:t>
      </w:r>
      <w:r>
        <w:rPr>
          <w:lang w:val="en-US"/>
        </w:rPr>
        <w:t xml:space="preserve"> đưa ra không</w:t>
      </w:r>
      <w:r>
        <w:rPr>
          <w:lang w:val="vi-VN"/>
        </w:rPr>
        <w:t xml:space="preserve"> tròn thì bạn có thể làm tròn các con số xuống số nguyên gần nhất.</w:t>
      </w:r>
    </w:p>
    <w:p w14:paraId="0208A98A" w14:textId="62FBF199" w:rsidR="009100FF" w:rsidRPr="007267E4" w:rsidRDefault="003601E0" w:rsidP="00FF5E82">
      <w:pPr>
        <w:jc w:val="both"/>
        <w:rPr>
          <w:lang w:val="en-US" w:bidi="fa-IR"/>
        </w:rPr>
      </w:pPr>
      <w:r>
        <w:rPr>
          <w:lang w:val="vi-VN"/>
        </w:rPr>
        <w:t xml:space="preserve">Khi chọn chuyến bay hoặc </w:t>
      </w:r>
      <w:r>
        <w:rPr>
          <w:lang w:val="en-US"/>
        </w:rPr>
        <w:t xml:space="preserve">nhều </w:t>
      </w:r>
      <w:r>
        <w:rPr>
          <w:lang w:val="vi-VN"/>
        </w:rPr>
        <w:t xml:space="preserve">chuyến bay, người sử dụng sẽ xác nhận số hành khách muốn đặt </w:t>
      </w:r>
      <w:r>
        <w:rPr>
          <w:lang w:val="en-US"/>
        </w:rPr>
        <w:t>trên cùng tuyến đường</w:t>
      </w:r>
      <w:r>
        <w:rPr>
          <w:lang w:val="vi-VN"/>
        </w:rPr>
        <w:t xml:space="preserve"> và xác nhận đặt </w:t>
      </w:r>
      <w:r w:rsidR="003208C9">
        <w:rPr>
          <w:lang w:val="en-US"/>
        </w:rPr>
        <w:t>vé</w:t>
      </w:r>
      <w:r>
        <w:rPr>
          <w:lang w:val="vi-VN"/>
        </w:rPr>
        <w:t>.</w:t>
      </w:r>
      <w:r>
        <w:rPr>
          <w:lang w:val="en-US"/>
        </w:rPr>
        <w:t xml:space="preserve"> </w:t>
      </w:r>
      <w:r w:rsidR="007267E4">
        <w:rPr>
          <w:lang w:val="vi-VN"/>
        </w:rPr>
        <w:t>Hệ thống sẽ xem xét liệu có đủ chỗ trên các chuyến bay chở khách cho hành khách không. Nếu có,</w:t>
      </w:r>
      <w:r w:rsidR="007267E4">
        <w:rPr>
          <w:lang w:val="en-US"/>
        </w:rPr>
        <w:t xml:space="preserve"> chúng</w:t>
      </w:r>
      <w:r w:rsidR="007267E4">
        <w:rPr>
          <w:lang w:val="vi-VN"/>
        </w:rPr>
        <w:t xml:space="preserve"> sẽ có thể tiến hành </w:t>
      </w:r>
      <w:r w:rsidR="007267E4">
        <w:rPr>
          <w:lang w:val="en-US"/>
        </w:rPr>
        <w:t>xử lý form</w:t>
      </w:r>
      <w:r w:rsidR="007267E4">
        <w:rPr>
          <w:lang w:val="vi-VN"/>
        </w:rPr>
        <w:t xml:space="preserve"> xác nhận đặt </w:t>
      </w:r>
      <w:r w:rsidR="007267E4">
        <w:rPr>
          <w:lang w:val="en-US"/>
        </w:rPr>
        <w:t>vé.</w:t>
      </w:r>
    </w:p>
    <w:p w14:paraId="571A7DD9" w14:textId="10AFE5F2" w:rsidR="005C3E43" w:rsidRPr="008C5251" w:rsidRDefault="008C5251" w:rsidP="0ADD9403">
      <w:pPr>
        <w:rPr>
          <w:lang w:val="en-US" w:bidi="fa-IR"/>
        </w:rPr>
      </w:pPr>
      <w:r>
        <w:rPr>
          <w:lang w:val="vi-VN"/>
        </w:rPr>
        <w:t xml:space="preserve">Vui lòng xem xét những điều sau đây để hiểu rõ hơn về cách hoạt động của hệ thống đặt </w:t>
      </w:r>
      <w:r>
        <w:rPr>
          <w:lang w:val="en-US"/>
        </w:rPr>
        <w:t>vé:</w:t>
      </w:r>
    </w:p>
    <w:p w14:paraId="6C12BF70" w14:textId="67AB2D08" w:rsidR="009612FC" w:rsidRPr="009612FC" w:rsidRDefault="003447DC" w:rsidP="007853A9">
      <w:pPr>
        <w:pStyle w:val="ListBullet"/>
        <w:rPr>
          <w:lang w:val="en-US" w:bidi="fa-IR"/>
        </w:rPr>
      </w:pPr>
      <w:r>
        <w:rPr>
          <w:lang w:val="en-US" w:bidi="fa-IR"/>
        </w:rPr>
        <w:t xml:space="preserve">Hãng máy bay </w:t>
      </w:r>
      <w:r>
        <w:rPr>
          <w:lang w:val="vi-VN"/>
        </w:rPr>
        <w:t>AMONIC có các chuyến bay hạn chế đến các điểm đến trong khu vực hoạt động của nó. Đôi khi, hành khách có thể muốn đặt các chuyến bay mà hãng hàng không không có chuyến bay trực tiếp đến</w:t>
      </w:r>
      <w:r>
        <w:rPr>
          <w:lang w:val="en-US"/>
        </w:rPr>
        <w:t>.</w:t>
      </w:r>
    </w:p>
    <w:p w14:paraId="48E1C2F1" w14:textId="77777777" w:rsidR="009612FC" w:rsidRDefault="009612FC" w:rsidP="00F30D21">
      <w:pPr>
        <w:rPr>
          <w:lang w:val="en-US" w:bidi="fa-IR"/>
        </w:rPr>
      </w:pPr>
    </w:p>
    <w:p w14:paraId="242C5151" w14:textId="7B9F68D3" w:rsidR="006504ED" w:rsidRDefault="006E28E7" w:rsidP="007853A9">
      <w:pPr>
        <w:rPr>
          <w:lang w:val="en-US" w:bidi="fa-IR"/>
        </w:rPr>
      </w:pPr>
      <w:r w:rsidRPr="006E28E7">
        <w:rPr>
          <w:noProof/>
          <w:lang w:val="en-US"/>
        </w:rPr>
        <w:drawing>
          <wp:inline distT="0" distB="0" distL="0" distR="0" wp14:anchorId="05096798" wp14:editId="47445CC5">
            <wp:extent cx="4200525" cy="294184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2852" cy="2950483"/>
                    </a:xfrm>
                    <a:prstGeom prst="rect">
                      <a:avLst/>
                    </a:prstGeom>
                  </pic:spPr>
                </pic:pic>
              </a:graphicData>
            </a:graphic>
          </wp:inline>
        </w:drawing>
      </w:r>
      <w:r w:rsidRPr="005C3E43">
        <w:rPr>
          <w:noProof/>
          <w:lang w:val="en-US"/>
        </w:rPr>
        <w:drawing>
          <wp:inline distT="0" distB="0" distL="0" distR="0" wp14:anchorId="2D8560B6" wp14:editId="70DBFBE8">
            <wp:extent cx="4210951" cy="9944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35764" cy="1000269"/>
                    </a:xfrm>
                    <a:prstGeom prst="rect">
                      <a:avLst/>
                    </a:prstGeom>
                  </pic:spPr>
                </pic:pic>
              </a:graphicData>
            </a:graphic>
          </wp:inline>
        </w:drawing>
      </w:r>
    </w:p>
    <w:p w14:paraId="1F456E2E" w14:textId="063EFBD4" w:rsidR="005C3E43" w:rsidRDefault="0043276E" w:rsidP="00155B42">
      <w:pPr>
        <w:pStyle w:val="ListBullet"/>
        <w:jc w:val="both"/>
        <w:rPr>
          <w:lang w:val="en-US" w:bidi="fa-IR"/>
        </w:rPr>
      </w:pPr>
      <w:r>
        <w:rPr>
          <w:lang w:val="en-US" w:bidi="fa-IR"/>
        </w:rPr>
        <w:t xml:space="preserve">Xem xét chuyến bay ở hình trên. Vì </w:t>
      </w:r>
      <w:r w:rsidR="00155B42">
        <w:rPr>
          <w:lang w:val="en-US" w:bidi="fa-IR"/>
        </w:rPr>
        <w:t>chúng tôi</w:t>
      </w:r>
      <w:r>
        <w:rPr>
          <w:lang w:val="en-US" w:bidi="fa-IR"/>
        </w:rPr>
        <w:t xml:space="preserve"> không có chuyến bay trực tiếp từ Doha đến Bahrain, </w:t>
      </w:r>
      <w:r w:rsidR="00155B42">
        <w:rPr>
          <w:lang w:val="en-US" w:bidi="fa-IR"/>
        </w:rPr>
        <w:t>chúng tôi</w:t>
      </w:r>
      <w:r>
        <w:rPr>
          <w:lang w:val="en-US" w:bidi="fa-IR"/>
        </w:rPr>
        <w:t xml:space="preserve"> đề nghị khách hàng </w:t>
      </w:r>
      <w:r w:rsidR="00155B42">
        <w:rPr>
          <w:lang w:val="en-US" w:bidi="fa-IR"/>
        </w:rPr>
        <w:t xml:space="preserve">chọn lộ trình gián tiếp </w:t>
      </w:r>
      <w:r w:rsidR="00155B42" w:rsidRPr="0ADD9403">
        <w:rPr>
          <w:lang w:val="en-US" w:bidi="fa-IR"/>
        </w:rPr>
        <w:t>DOH-AUH-BAH</w:t>
      </w:r>
      <w:r w:rsidR="00230B28">
        <w:rPr>
          <w:lang w:val="en-US" w:bidi="fa-IR"/>
        </w:rPr>
        <w:t xml:space="preserve"> thông qua</w:t>
      </w:r>
      <w:r w:rsidR="00155B42">
        <w:rPr>
          <w:lang w:val="en-US" w:bidi="fa-IR"/>
        </w:rPr>
        <w:t xml:space="preserve"> Abu Dhabi (Trung tâm chính của chúng tôi). Hệ thống của bạn nên có thể tìm thấy và đề nghị đặt vé dựa trên tất cả các lộ trình có hiệu lực.</w:t>
      </w:r>
    </w:p>
    <w:p w14:paraId="608FAD7A" w14:textId="006CECFE" w:rsidR="006E28E7" w:rsidRDefault="00DA03FD" w:rsidP="007853A9">
      <w:pPr>
        <w:ind w:left="360"/>
        <w:rPr>
          <w:lang w:val="en-US" w:bidi="fa-IR"/>
        </w:rPr>
      </w:pPr>
      <w:r w:rsidRPr="00DA03FD">
        <w:rPr>
          <w:noProof/>
          <w:lang w:val="en-US"/>
        </w:rPr>
        <w:lastRenderedPageBreak/>
        <w:drawing>
          <wp:inline distT="0" distB="0" distL="0" distR="0" wp14:anchorId="1A05ED37" wp14:editId="06FEC011">
            <wp:extent cx="4434840" cy="1385945"/>
            <wp:effectExtent l="0" t="0" r="381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0246" cy="1400135"/>
                    </a:xfrm>
                    <a:prstGeom prst="rect">
                      <a:avLst/>
                    </a:prstGeom>
                  </pic:spPr>
                </pic:pic>
              </a:graphicData>
            </a:graphic>
          </wp:inline>
        </w:drawing>
      </w:r>
      <w:r w:rsidR="006E28E7" w:rsidRPr="006E28E7">
        <w:rPr>
          <w:noProof/>
          <w:lang w:val="en-US"/>
        </w:rPr>
        <w:drawing>
          <wp:inline distT="0" distB="0" distL="0" distR="0" wp14:anchorId="119F5833" wp14:editId="594DE72C">
            <wp:extent cx="4433778" cy="1040130"/>
            <wp:effectExtent l="0" t="0" r="508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77756" cy="1073906"/>
                    </a:xfrm>
                    <a:prstGeom prst="rect">
                      <a:avLst/>
                    </a:prstGeom>
                  </pic:spPr>
                </pic:pic>
              </a:graphicData>
            </a:graphic>
          </wp:inline>
        </w:drawing>
      </w:r>
    </w:p>
    <w:p w14:paraId="6DCC7AF4" w14:textId="2E74877A" w:rsidR="0043142C" w:rsidRDefault="006E19A3" w:rsidP="007853A9">
      <w:pPr>
        <w:pStyle w:val="ListBullet"/>
        <w:rPr>
          <w:lang w:val="en-US" w:bidi="fa-IR"/>
        </w:rPr>
      </w:pPr>
      <w:r>
        <w:rPr>
          <w:lang w:val="vi-VN"/>
        </w:rPr>
        <w:t xml:space="preserve">Các hãng hàng không trên khắp thế giới tùy thuộc vào các </w:t>
      </w:r>
      <w:r>
        <w:rPr>
          <w:lang w:val="en-US"/>
        </w:rPr>
        <w:t>lộ trình</w:t>
      </w:r>
      <w:r>
        <w:rPr>
          <w:lang w:val="vi-VN"/>
        </w:rPr>
        <w:t xml:space="preserve"> của họ và họ được nhận như thế nào, có thể chọn </w:t>
      </w:r>
      <w:r>
        <w:rPr>
          <w:lang w:val="en-US"/>
        </w:rPr>
        <w:t xml:space="preserve">những trạm </w:t>
      </w:r>
      <w:r>
        <w:rPr>
          <w:lang w:val="vi-VN"/>
        </w:rPr>
        <w:t xml:space="preserve">dừng. Điều này sẽ giúp ích cho các chi phí và tạo ra các </w:t>
      </w:r>
      <w:r>
        <w:rPr>
          <w:lang w:val="en-US"/>
        </w:rPr>
        <w:t>lộ trình</w:t>
      </w:r>
      <w:r>
        <w:rPr>
          <w:lang w:val="vi-VN"/>
        </w:rPr>
        <w:t xml:space="preserve"> và chuyến bay khả thi về mặt tài chính. Chúng được gọi là các chuyến bay gián tiếp</w:t>
      </w:r>
      <w:r>
        <w:rPr>
          <w:lang w:val="en-US"/>
        </w:rPr>
        <w:t>.</w:t>
      </w:r>
      <w:r w:rsidR="0043142C">
        <w:br/>
      </w:r>
      <w:r w:rsidR="004E564A">
        <w:rPr>
          <w:lang w:val="vi-VN"/>
        </w:rPr>
        <w:t xml:space="preserve">Như đã trình bày ở trên, </w:t>
      </w:r>
      <w:r w:rsidR="004E564A">
        <w:rPr>
          <w:lang w:val="en-US"/>
        </w:rPr>
        <w:t>lộ trình</w:t>
      </w:r>
      <w:r w:rsidR="004E564A">
        <w:rPr>
          <w:lang w:val="vi-VN"/>
        </w:rPr>
        <w:t xml:space="preserve"> AUH-CAI đã không thu hút được nhiều sự quan tâm để đảm bảo cho nhiều chuyến bay nhưng khi chúng tôi dừng lại ở Doha, chúng tôi có thể cung cấp dịch vụ của chúng tôi cho AUH-DOH cũng như những người muốn bay DOH-CAI.</w:t>
      </w:r>
      <w:r w:rsidR="004E564A">
        <w:rPr>
          <w:lang w:val="en-US"/>
        </w:rPr>
        <w:t xml:space="preserve"> T</w:t>
      </w:r>
      <w:r w:rsidR="004E564A">
        <w:rPr>
          <w:lang w:val="vi-VN"/>
        </w:rPr>
        <w:t xml:space="preserve">óm </w:t>
      </w:r>
      <w:r w:rsidR="004E564A">
        <w:rPr>
          <w:lang w:val="en-US"/>
        </w:rPr>
        <w:t>lại</w:t>
      </w:r>
      <w:r w:rsidR="004E564A">
        <w:rPr>
          <w:lang w:val="vi-VN"/>
        </w:rPr>
        <w:t xml:space="preserve">, hệ thống đặt </w:t>
      </w:r>
      <w:r w:rsidR="004E564A">
        <w:rPr>
          <w:lang w:val="en-US"/>
        </w:rPr>
        <w:t>vé</w:t>
      </w:r>
      <w:r w:rsidR="004E564A">
        <w:rPr>
          <w:lang w:val="vi-VN"/>
        </w:rPr>
        <w:t xml:space="preserve"> của chúng tôi trong những tình huống này sẽ cung cấp </w:t>
      </w:r>
      <w:r w:rsidR="004E564A">
        <w:rPr>
          <w:lang w:val="en-US"/>
        </w:rPr>
        <w:t>lộ trình</w:t>
      </w:r>
      <w:r w:rsidR="004E564A">
        <w:rPr>
          <w:lang w:val="vi-VN"/>
        </w:rPr>
        <w:t xml:space="preserve"> AUH-CAI nhưng để làm được điều đó, nó sẽ phát hành hai vé cho các </w:t>
      </w:r>
      <w:r w:rsidR="004E564A">
        <w:rPr>
          <w:lang w:val="en-US"/>
        </w:rPr>
        <w:t>chuyến bay</w:t>
      </w:r>
      <w:r w:rsidR="004E564A">
        <w:rPr>
          <w:lang w:val="vi-VN"/>
        </w:rPr>
        <w:t xml:space="preserve"> AUH-DOH và DOH-CAI. Tất nhiên chúng tôi vẫn có các chuyến bay trực tiếp trên cùng một tuyến đường đó vào một số ngày trong tuần.</w:t>
      </w:r>
    </w:p>
    <w:p w14:paraId="0394B64E" w14:textId="2242CA07" w:rsidR="00C96B0B" w:rsidRDefault="007400F4" w:rsidP="007853A9">
      <w:pPr>
        <w:pStyle w:val="Heading3"/>
        <w:ind w:left="360"/>
        <w:rPr>
          <w:lang w:val="en-US" w:bidi="fa-IR"/>
        </w:rPr>
      </w:pPr>
      <w:r>
        <w:rPr>
          <w:noProof/>
          <w:lang w:val="en-US"/>
        </w:rPr>
        <w:drawing>
          <wp:inline distT="0" distB="0" distL="0" distR="0" wp14:anchorId="774D32F3" wp14:editId="3597EDD8">
            <wp:extent cx="5379017" cy="41433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2277" cy="4153589"/>
                    </a:xfrm>
                    <a:prstGeom prst="rect">
                      <a:avLst/>
                    </a:prstGeom>
                  </pic:spPr>
                </pic:pic>
              </a:graphicData>
            </a:graphic>
          </wp:inline>
        </w:drawing>
      </w:r>
    </w:p>
    <w:p w14:paraId="68CB8D57" w14:textId="77777777" w:rsidR="007853A9" w:rsidRDefault="007853A9">
      <w:pPr>
        <w:spacing w:after="160"/>
        <w:rPr>
          <w:rFonts w:eastAsiaTheme="majorEastAsia" w:cstheme="majorBidi"/>
          <w:b/>
          <w:caps/>
          <w:color w:val="000000" w:themeColor="text1"/>
          <w:sz w:val="22"/>
          <w:szCs w:val="24"/>
          <w:lang w:val="en-US" w:bidi="fa-IR"/>
        </w:rPr>
      </w:pPr>
      <w:r>
        <w:rPr>
          <w:lang w:val="en-US" w:bidi="fa-IR"/>
        </w:rPr>
        <w:br w:type="page"/>
      </w:r>
    </w:p>
    <w:p w14:paraId="4FEDEFFB" w14:textId="329E208F" w:rsidR="00DE3F14" w:rsidRDefault="00F5798D" w:rsidP="0ADD9403">
      <w:pPr>
        <w:pStyle w:val="Heading3"/>
        <w:rPr>
          <w:lang w:val="en-US" w:bidi="fa-IR"/>
        </w:rPr>
      </w:pPr>
      <w:r>
        <w:rPr>
          <w:lang w:val="en-US" w:bidi="fa-IR"/>
        </w:rPr>
        <w:lastRenderedPageBreak/>
        <w:t>3</w:t>
      </w:r>
      <w:r w:rsidR="0ADD9403" w:rsidRPr="0ADD9403">
        <w:rPr>
          <w:lang w:val="en-US" w:bidi="fa-IR"/>
        </w:rPr>
        <w:t xml:space="preserve">.4 </w:t>
      </w:r>
      <w:r w:rsidR="007764B9">
        <w:rPr>
          <w:lang w:val="en-US" w:bidi="fa-IR"/>
        </w:rPr>
        <w:t>xác nhận đặt vé</w:t>
      </w:r>
    </w:p>
    <w:p w14:paraId="2086AA48" w14:textId="4A7533C8" w:rsidR="005F1DDD" w:rsidRDefault="007764B9" w:rsidP="007764B9">
      <w:pPr>
        <w:jc w:val="both"/>
        <w:rPr>
          <w:lang w:val="en-US" w:bidi="fa-IR"/>
        </w:rPr>
      </w:pPr>
      <w:r>
        <w:rPr>
          <w:lang w:val="en-US" w:bidi="fa-IR"/>
        </w:rPr>
        <w:t>Khi các chuyến bay cho việc đặt vé đã được chọn, form xác nhận đặt vé xuất hiện lúc đó người điều hành có thể nhập chi tiết thông tin khách háng về việc đặt vé.</w:t>
      </w:r>
    </w:p>
    <w:p w14:paraId="5F6EBDFC" w14:textId="4A541439" w:rsidR="00200519" w:rsidRDefault="00AD3CF8" w:rsidP="0ADD9403">
      <w:pPr>
        <w:rPr>
          <w:lang w:val="en-US" w:bidi="fa-IR"/>
        </w:rPr>
      </w:pPr>
      <w:r>
        <w:rPr>
          <w:lang w:val="en-US" w:bidi="fa-IR"/>
        </w:rPr>
        <w:t>Form này nên bao gồm những phần sau:</w:t>
      </w:r>
    </w:p>
    <w:p w14:paraId="65C7EEA5" w14:textId="420C893B" w:rsidR="002641D0" w:rsidRDefault="00AD3CF8" w:rsidP="007853A9">
      <w:pPr>
        <w:pStyle w:val="ListBullet"/>
        <w:rPr>
          <w:lang w:val="en-US" w:bidi="fa-IR"/>
        </w:rPr>
      </w:pPr>
      <w:r>
        <w:rPr>
          <w:lang w:val="en-US" w:bidi="fa-IR"/>
        </w:rPr>
        <w:t>Chi tiết của các chuyến bay cho cả chuyến đi và chuyến khứ hồi.</w:t>
      </w:r>
    </w:p>
    <w:p w14:paraId="13A67980" w14:textId="752E9859" w:rsidR="002641D0" w:rsidRDefault="00084E79" w:rsidP="007853A9">
      <w:pPr>
        <w:pStyle w:val="ListBullet2"/>
        <w:rPr>
          <w:lang w:val="en-US" w:bidi="fa-IR"/>
        </w:rPr>
      </w:pPr>
      <w:r>
        <w:rPr>
          <w:lang w:val="en-US" w:bidi="fa-IR"/>
        </w:rPr>
        <w:t>Nếu không có chuyến bay khứ hồi được chọn thì không cần hiển thị thông tin chuyến bay này.</w:t>
      </w:r>
    </w:p>
    <w:p w14:paraId="12C570D8" w14:textId="2A94C2EB" w:rsidR="002641D0" w:rsidRDefault="00084E79" w:rsidP="007853A9">
      <w:pPr>
        <w:pStyle w:val="ListBullet2"/>
        <w:rPr>
          <w:lang w:val="en-US" w:bidi="fa-IR"/>
        </w:rPr>
      </w:pPr>
      <w:r>
        <w:rPr>
          <w:lang w:val="en-US" w:bidi="fa-IR"/>
        </w:rPr>
        <w:t>Nếu có nhiều chuyến bay đi hoặc khứ hồi, những thông tin đó cũng cẩn được hiển thị.</w:t>
      </w:r>
    </w:p>
    <w:p w14:paraId="3DFF0F97" w14:textId="2D961746" w:rsidR="00200519" w:rsidRDefault="00030D39" w:rsidP="007853A9">
      <w:pPr>
        <w:pStyle w:val="ListBullet"/>
        <w:rPr>
          <w:lang w:val="en-US" w:bidi="fa-IR"/>
        </w:rPr>
      </w:pPr>
      <w:r>
        <w:rPr>
          <w:lang w:val="en-US" w:bidi="fa-IR"/>
        </w:rPr>
        <w:t>Thông tin khách hàng được thêm vào việc đặt vé:</w:t>
      </w:r>
    </w:p>
    <w:p w14:paraId="0A9E37D6" w14:textId="727FD491" w:rsidR="002641D0" w:rsidRDefault="00F86031" w:rsidP="007853A9">
      <w:pPr>
        <w:pStyle w:val="ListBullet2"/>
        <w:rPr>
          <w:lang w:val="en-US" w:bidi="fa-IR"/>
        </w:rPr>
      </w:pPr>
      <w:r>
        <w:rPr>
          <w:lang w:val="en-US" w:bidi="fa-IR"/>
        </w:rPr>
        <w:t xml:space="preserve">Các trường được yêu cầu thêm vào là </w:t>
      </w:r>
      <w:r w:rsidRPr="0ADD9403">
        <w:rPr>
          <w:lang w:val="en-US" w:bidi="fa-IR"/>
        </w:rPr>
        <w:t>irst name, last name, birthdate, passport number, passport count</w:t>
      </w:r>
      <w:r>
        <w:rPr>
          <w:lang w:val="en-US" w:bidi="fa-IR"/>
        </w:rPr>
        <w:t>ry, và</w:t>
      </w:r>
      <w:r w:rsidRPr="0ADD9403">
        <w:rPr>
          <w:lang w:val="en-US" w:bidi="fa-IR"/>
        </w:rPr>
        <w:t xml:space="preserve"> phone number</w:t>
      </w:r>
    </w:p>
    <w:p w14:paraId="5DD2ED3C" w14:textId="0B928427" w:rsidR="002641D0" w:rsidRDefault="00B22909" w:rsidP="007853A9">
      <w:pPr>
        <w:pStyle w:val="ListBullet2"/>
        <w:rPr>
          <w:lang w:val="en-US" w:bidi="fa-IR"/>
        </w:rPr>
      </w:pPr>
      <w:r>
        <w:rPr>
          <w:lang w:val="en-US" w:bidi="fa-IR"/>
        </w:rPr>
        <w:t>P</w:t>
      </w:r>
      <w:r w:rsidRPr="0ADD9403">
        <w:rPr>
          <w:lang w:val="en-US" w:bidi="fa-IR"/>
        </w:rPr>
        <w:t>assport country</w:t>
      </w:r>
      <w:r>
        <w:rPr>
          <w:lang w:val="en-US" w:bidi="fa-IR"/>
        </w:rPr>
        <w:t xml:space="preserve"> nên hiển thị hộp danh sách liệt kê tất cả các quốc gia trong cơ sở dữ liệu.</w:t>
      </w:r>
    </w:p>
    <w:p w14:paraId="308ECFD5" w14:textId="2474D9CC" w:rsidR="002641D0" w:rsidRDefault="0022621D" w:rsidP="007853A9">
      <w:pPr>
        <w:pStyle w:val="ListBullet2"/>
        <w:rPr>
          <w:lang w:val="en-US" w:bidi="fa-IR"/>
        </w:rPr>
      </w:pPr>
      <w:r>
        <w:rPr>
          <w:lang w:val="vi-VN"/>
        </w:rPr>
        <w:t>Nhập tất cả thông tin hành khách yêu cầu là bắt buộc để đăng ký đặ</w:t>
      </w:r>
      <w:r w:rsidR="00101A4F">
        <w:rPr>
          <w:lang w:val="vi-VN"/>
        </w:rPr>
        <w:t xml:space="preserve">t </w:t>
      </w:r>
      <w:r w:rsidR="00101A4F">
        <w:rPr>
          <w:lang w:val="en-US"/>
        </w:rPr>
        <w:t>vé.</w:t>
      </w:r>
    </w:p>
    <w:p w14:paraId="42132848" w14:textId="0227AADA" w:rsidR="003956DC" w:rsidRDefault="00101A4F" w:rsidP="00101A4F">
      <w:pPr>
        <w:pStyle w:val="ListBullet"/>
        <w:jc w:val="both"/>
        <w:rPr>
          <w:lang w:val="en-US" w:bidi="fa-IR"/>
        </w:rPr>
      </w:pPr>
      <w:r>
        <w:rPr>
          <w:lang w:val="en-US" w:bidi="fa-IR"/>
        </w:rPr>
        <w:t>Bằng cách click vào nút để thêm việc đặt vé cho khách hàng, chi tiết của khách hàng cần đưa vào danh sách. Người dùng không thể hiệu chỉnh bất kỳ thông tin nào nhưng họ có thể xóa chúng bằng cách dùng nút “remove”.</w:t>
      </w:r>
    </w:p>
    <w:p w14:paraId="135326C2" w14:textId="6D1ECD6A" w:rsidR="00AB3833" w:rsidRPr="00200519" w:rsidRDefault="00CA0E2E" w:rsidP="00CD4F75">
      <w:pPr>
        <w:pStyle w:val="ListBullet"/>
        <w:jc w:val="both"/>
        <w:rPr>
          <w:lang w:val="en-US" w:bidi="fa-IR"/>
        </w:rPr>
      </w:pPr>
      <w:r>
        <w:rPr>
          <w:lang w:val="vi-VN"/>
        </w:rPr>
        <w:t xml:space="preserve">Khi chi tiết được hoàn tất, nút </w:t>
      </w:r>
      <w:r>
        <w:rPr>
          <w:lang w:val="en-US" w:bidi="fa-IR"/>
        </w:rPr>
        <w:t>“C</w:t>
      </w:r>
      <w:r w:rsidRPr="0ADD9403">
        <w:rPr>
          <w:lang w:val="en-US" w:bidi="fa-IR"/>
        </w:rPr>
        <w:t>onfirm booking</w:t>
      </w:r>
      <w:r>
        <w:rPr>
          <w:lang w:val="en-US" w:bidi="fa-IR"/>
        </w:rPr>
        <w:t>”</w:t>
      </w:r>
      <w:r>
        <w:rPr>
          <w:lang w:val="vi-VN"/>
        </w:rPr>
        <w:t xml:space="preserve"> sẽ đưa người dùng đến </w:t>
      </w:r>
      <w:r>
        <w:rPr>
          <w:lang w:val="en-US"/>
        </w:rPr>
        <w:t>hộp hội</w:t>
      </w:r>
      <w:r>
        <w:rPr>
          <w:lang w:val="vi-VN"/>
        </w:rPr>
        <w:t xml:space="preserve"> thoại xác nhận thanh toán</w:t>
      </w:r>
      <w:r>
        <w:rPr>
          <w:lang w:val="en-US"/>
        </w:rPr>
        <w:t>.</w:t>
      </w:r>
    </w:p>
    <w:p w14:paraId="520F4DCD" w14:textId="176784CE" w:rsidR="00FE638E" w:rsidRDefault="00FE638E" w:rsidP="007853A9">
      <w:pPr>
        <w:pStyle w:val="Heading3"/>
        <w:rPr>
          <w:lang w:val="en-US" w:bidi="fa-IR"/>
        </w:rPr>
      </w:pPr>
      <w:r>
        <w:rPr>
          <w:noProof/>
          <w:lang w:val="en-US"/>
        </w:rPr>
        <w:drawing>
          <wp:inline distT="0" distB="0" distL="0" distR="0" wp14:anchorId="79ADF56E" wp14:editId="61EB873B">
            <wp:extent cx="3232150" cy="2205942"/>
            <wp:effectExtent l="0" t="0" r="635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5703" cy="2228842"/>
                    </a:xfrm>
                    <a:prstGeom prst="rect">
                      <a:avLst/>
                    </a:prstGeom>
                  </pic:spPr>
                </pic:pic>
              </a:graphicData>
            </a:graphic>
          </wp:inline>
        </w:drawing>
      </w:r>
    </w:p>
    <w:p w14:paraId="616DA2BE" w14:textId="5AD4CCA3" w:rsidR="00C96B0B" w:rsidRDefault="00F5798D" w:rsidP="0ADD9403">
      <w:pPr>
        <w:pStyle w:val="Heading3"/>
        <w:rPr>
          <w:lang w:val="en-US" w:bidi="fa-IR"/>
        </w:rPr>
      </w:pPr>
      <w:r>
        <w:rPr>
          <w:lang w:val="en-US" w:bidi="fa-IR"/>
        </w:rPr>
        <w:t>3</w:t>
      </w:r>
      <w:r w:rsidR="0ADD9403" w:rsidRPr="0ADD9403">
        <w:rPr>
          <w:lang w:val="en-US" w:bidi="fa-IR"/>
        </w:rPr>
        <w:t xml:space="preserve">.5 </w:t>
      </w:r>
      <w:r w:rsidR="00BD3380">
        <w:rPr>
          <w:lang w:val="en-US" w:bidi="fa-IR"/>
        </w:rPr>
        <w:t>Xác nhận thanh toán</w:t>
      </w:r>
    </w:p>
    <w:p w14:paraId="7AF02193" w14:textId="711F2391" w:rsidR="003770B2" w:rsidRDefault="003447E9" w:rsidP="00727BBE">
      <w:pPr>
        <w:jc w:val="both"/>
        <w:rPr>
          <w:lang w:val="en-US" w:bidi="fa-IR"/>
        </w:rPr>
      </w:pPr>
      <w:proofErr w:type="gramStart"/>
      <w:r>
        <w:rPr>
          <w:lang w:val="en-US" w:bidi="fa-IR"/>
        </w:rPr>
        <w:t>Ở cuối quá trình, người dùng cần xác nhận rằng họ nhận đã được tổng số tiền.</w:t>
      </w:r>
      <w:proofErr w:type="gramEnd"/>
      <w:r>
        <w:rPr>
          <w:lang w:val="en-US" w:bidi="fa-IR"/>
        </w:rPr>
        <w:t xml:space="preserve"> Chi tiết của form này cần có những phần sau đây:</w:t>
      </w:r>
    </w:p>
    <w:p w14:paraId="5EA5A5C4" w14:textId="0D88E6B8" w:rsidR="003770B2" w:rsidRDefault="0090291F" w:rsidP="0090291F">
      <w:pPr>
        <w:pStyle w:val="ListBullet"/>
        <w:jc w:val="both"/>
        <w:rPr>
          <w:lang w:val="en-US" w:bidi="fa-IR"/>
        </w:rPr>
      </w:pPr>
      <w:r>
        <w:rPr>
          <w:lang w:val="en-US" w:bidi="fa-IR"/>
        </w:rPr>
        <w:t>Tính tổng chi phí phải trả, tổng này là tổng giá tiền</w:t>
      </w:r>
      <w:r w:rsidR="00D07CAC">
        <w:rPr>
          <w:lang w:val="en-US" w:bidi="fa-IR"/>
        </w:rPr>
        <w:t xml:space="preserve"> của</w:t>
      </w:r>
      <w:r>
        <w:rPr>
          <w:lang w:val="en-US" w:bidi="fa-IR"/>
        </w:rPr>
        <w:t xml:space="preserve"> tất cả các vé sẽ đượ</w:t>
      </w:r>
      <w:r w:rsidR="00D07CAC">
        <w:rPr>
          <w:lang w:val="en-US" w:bidi="fa-IR"/>
        </w:rPr>
        <w:t>c phát hành</w:t>
      </w:r>
      <w:r>
        <w:rPr>
          <w:lang w:val="en-US" w:bidi="fa-IR"/>
        </w:rPr>
        <w:t xml:space="preserve"> </w:t>
      </w:r>
      <w:r w:rsidR="005D7B45">
        <w:rPr>
          <w:lang w:val="en-US" w:bidi="fa-IR"/>
        </w:rPr>
        <w:t>như trong phần đặt vé.</w:t>
      </w:r>
    </w:p>
    <w:p w14:paraId="64DE5D16" w14:textId="3F4C7876" w:rsidR="00A9315D" w:rsidRDefault="00034C7A" w:rsidP="007853A9">
      <w:pPr>
        <w:pStyle w:val="ListBullet"/>
        <w:rPr>
          <w:lang w:val="en-US" w:bidi="fa-IR"/>
        </w:rPr>
      </w:pPr>
      <w:r>
        <w:rPr>
          <w:lang w:val="en-US" w:bidi="fa-IR"/>
        </w:rPr>
        <w:t>Có thể chọn phương pháp thanh toán như thẻ tín dụng, tiền mặt hoặc</w:t>
      </w:r>
      <w:r w:rsidR="00053352">
        <w:rPr>
          <w:lang w:val="en-US" w:bidi="fa-IR"/>
        </w:rPr>
        <w:t xml:space="preserve"> voucher. </w:t>
      </w:r>
      <w:r w:rsidR="00053352">
        <w:rPr>
          <w:lang w:val="vi-VN"/>
        </w:rPr>
        <w:t>Thông tin này sẽ không được lưu trữ ở bất cứ đâu trong giai đoạn này của giải pháp</w:t>
      </w:r>
      <w:r w:rsidR="00053352">
        <w:rPr>
          <w:lang w:val="en-US"/>
        </w:rPr>
        <w:t xml:space="preserve"> này</w:t>
      </w:r>
      <w:r w:rsidR="00053352">
        <w:rPr>
          <w:lang w:val="vi-VN"/>
        </w:rPr>
        <w:t>.</w:t>
      </w:r>
    </w:p>
    <w:p w14:paraId="3CA2B5A8" w14:textId="653AF815" w:rsidR="003770B2" w:rsidRDefault="009E2B12" w:rsidP="009E2B12">
      <w:pPr>
        <w:pStyle w:val="ListBullet"/>
        <w:jc w:val="both"/>
        <w:rPr>
          <w:lang w:val="en-US" w:bidi="fa-IR"/>
        </w:rPr>
      </w:pPr>
      <w:r>
        <w:rPr>
          <w:lang w:val="en-US" w:bidi="fa-IR"/>
        </w:rPr>
        <w:t>Nút xác nhận với nhãn “</w:t>
      </w:r>
      <w:r w:rsidRPr="0ADD9403">
        <w:rPr>
          <w:lang w:val="en-US" w:bidi="fa-IR"/>
        </w:rPr>
        <w:t>issue tickets</w:t>
      </w:r>
      <w:r>
        <w:rPr>
          <w:lang w:val="en-US" w:bidi="fa-IR"/>
        </w:rPr>
        <w:t>” như hình trên sẽ phát hành tất cả các vé và lưu trữ chúng vào cơ sở dữ liệu:</w:t>
      </w:r>
    </w:p>
    <w:p w14:paraId="3920F568" w14:textId="6ACED7B3" w:rsidR="00FC5E55" w:rsidRDefault="00E85DA1" w:rsidP="007853A9">
      <w:pPr>
        <w:pStyle w:val="ListBullet2"/>
        <w:rPr>
          <w:lang w:val="en-US" w:bidi="fa-IR"/>
        </w:rPr>
      </w:pPr>
      <w:r>
        <w:rPr>
          <w:lang w:val="en-US" w:bidi="fa-IR"/>
        </w:rPr>
        <w:t>Mỗi khách hàng trên mỗi chuyến bay thì một bản ghi tương ứng cần được lưu trữ vào cơ sở dữ liệu.</w:t>
      </w:r>
    </w:p>
    <w:p w14:paraId="1445608F" w14:textId="1EEADB1F" w:rsidR="00807001" w:rsidRDefault="00807001" w:rsidP="007853A9">
      <w:pPr>
        <w:pStyle w:val="ListBullet2"/>
        <w:rPr>
          <w:lang w:val="en-US" w:bidi="fa-IR"/>
        </w:rPr>
      </w:pPr>
      <w:r>
        <w:rPr>
          <w:lang w:val="vi-VN"/>
        </w:rPr>
        <w:t xml:space="preserve">Để phân biệt giữa mỗi lần đặt </w:t>
      </w:r>
      <w:r>
        <w:rPr>
          <w:lang w:val="en-US"/>
        </w:rPr>
        <w:t>vé</w:t>
      </w:r>
      <w:r>
        <w:rPr>
          <w:lang w:val="vi-VN"/>
        </w:rPr>
        <w:t xml:space="preserve">, bao gồm một hoặc một số chuyến bay cho mỗi </w:t>
      </w:r>
      <w:r>
        <w:rPr>
          <w:lang w:val="en-US"/>
        </w:rPr>
        <w:t xml:space="preserve">khách hàng, tham chiếu đặt vé được dùng một cách chủ động. </w:t>
      </w:r>
      <w:r>
        <w:rPr>
          <w:lang w:val="vi-VN"/>
        </w:rPr>
        <w:t xml:space="preserve">Tham chiếu đặt </w:t>
      </w:r>
      <w:r>
        <w:rPr>
          <w:lang w:val="en-US"/>
        </w:rPr>
        <w:t>vé</w:t>
      </w:r>
      <w:r>
        <w:rPr>
          <w:lang w:val="vi-VN"/>
        </w:rPr>
        <w:t xml:space="preserve"> là một chuỗi gồm sáu ký tự chữ và số. Chuỗi ký tự này cần phải là duy nhất và không thể chia sẻ giữa các </w:t>
      </w:r>
      <w:r w:rsidR="003D5CB4">
        <w:rPr>
          <w:lang w:val="en-US"/>
        </w:rPr>
        <w:t xml:space="preserve">lần </w:t>
      </w:r>
      <w:r>
        <w:rPr>
          <w:lang w:val="vi-VN"/>
        </w:rPr>
        <w:t xml:space="preserve">đặt </w:t>
      </w:r>
      <w:r>
        <w:rPr>
          <w:lang w:val="en-US"/>
        </w:rPr>
        <w:t>vé.</w:t>
      </w:r>
    </w:p>
    <w:p w14:paraId="5C342DED" w14:textId="32967650" w:rsidR="00FC5E55" w:rsidRDefault="00610467" w:rsidP="007853A9">
      <w:pPr>
        <w:pStyle w:val="ListBullet2"/>
        <w:rPr>
          <w:lang w:val="en-US" w:bidi="fa-IR"/>
        </w:rPr>
      </w:pPr>
      <w:r>
        <w:rPr>
          <w:lang w:val="vi-VN"/>
        </w:rPr>
        <w:t xml:space="preserve">Khi phát hành nhiều vé cho một lần đặt, một số tham chiếu đặt </w:t>
      </w:r>
      <w:r>
        <w:rPr>
          <w:lang w:val="en-US"/>
        </w:rPr>
        <w:t>vé</w:t>
      </w:r>
      <w:r>
        <w:rPr>
          <w:lang w:val="vi-VN"/>
        </w:rPr>
        <w:t xml:space="preserve"> được tạo ra và đặt trên tất cả các vé</w:t>
      </w:r>
      <w:r w:rsidR="00807001">
        <w:rPr>
          <w:lang w:val="en-US" w:bidi="fa-IR"/>
        </w:rPr>
        <w:t>.</w:t>
      </w:r>
    </w:p>
    <w:p w14:paraId="373361D4" w14:textId="562B2B66" w:rsidR="00DA6DA0" w:rsidRPr="007853A9" w:rsidRDefault="00610467" w:rsidP="00DA6DA0">
      <w:pPr>
        <w:pStyle w:val="ListBullet"/>
        <w:rPr>
          <w:lang w:val="en-US" w:bidi="fa-IR"/>
        </w:rPr>
      </w:pPr>
      <w:r>
        <w:rPr>
          <w:lang w:val="en-US" w:bidi="fa-IR"/>
        </w:rPr>
        <w:t>Nút Cancel sẽ đóng form này và trở về form xác nhận đặt vé.</w:t>
      </w:r>
    </w:p>
    <w:sectPr w:rsidR="00DA6DA0" w:rsidRPr="007853A9" w:rsidSect="00300343">
      <w:headerReference w:type="default" r:id="rId17"/>
      <w:footerReference w:type="first" r:id="rId18"/>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19BEEE" w14:textId="77777777" w:rsidR="009F2A85" w:rsidRDefault="009F2A85" w:rsidP="00313492">
      <w:r>
        <w:separator/>
      </w:r>
    </w:p>
    <w:p w14:paraId="4BBE996F" w14:textId="77777777" w:rsidR="009F2A85" w:rsidRDefault="009F2A85" w:rsidP="00313492"/>
    <w:p w14:paraId="6A112385" w14:textId="77777777" w:rsidR="009F2A85" w:rsidRDefault="009F2A85"/>
  </w:endnote>
  <w:endnote w:type="continuationSeparator" w:id="0">
    <w:p w14:paraId="60A06010" w14:textId="77777777" w:rsidR="009F2A85" w:rsidRDefault="009F2A85" w:rsidP="00313492">
      <w:r>
        <w:continuationSeparator/>
      </w:r>
    </w:p>
    <w:p w14:paraId="0392231A" w14:textId="77777777" w:rsidR="009F2A85" w:rsidRDefault="009F2A85" w:rsidP="00313492"/>
    <w:p w14:paraId="18595565" w14:textId="77777777" w:rsidR="009F2A85" w:rsidRDefault="009F2A85"/>
  </w:endnote>
  <w:endnote w:type="continuationNotice" w:id="1">
    <w:p w14:paraId="131DBB31" w14:textId="77777777" w:rsidR="009F2A85" w:rsidRDefault="009F2A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Frutiger LT Com 45 Light">
    <w:altName w:val="Times New Roman"/>
    <w:charset w:val="00"/>
    <w:family w:val="swiss"/>
    <w:pitch w:val="variable"/>
    <w:sig w:usb0="800000AF" w:usb1="5000204A" w:usb2="00000000" w:usb3="00000000" w:csb0="0000009B"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E985EE" w14:textId="77777777" w:rsidR="006056DF" w:rsidRDefault="006056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683A16" w14:textId="77777777" w:rsidR="009F2A85" w:rsidRDefault="009F2A85">
      <w:r>
        <w:separator/>
      </w:r>
    </w:p>
  </w:footnote>
  <w:footnote w:type="continuationSeparator" w:id="0">
    <w:p w14:paraId="41D0854C" w14:textId="77777777" w:rsidR="009F2A85" w:rsidRDefault="009F2A85" w:rsidP="00313492">
      <w:r>
        <w:continuationSeparator/>
      </w:r>
    </w:p>
    <w:p w14:paraId="77969E41" w14:textId="77777777" w:rsidR="009F2A85" w:rsidRDefault="009F2A85" w:rsidP="00313492"/>
    <w:p w14:paraId="68422829" w14:textId="77777777" w:rsidR="009F2A85" w:rsidRDefault="009F2A85"/>
  </w:footnote>
  <w:footnote w:type="continuationNotice" w:id="1">
    <w:p w14:paraId="5019D680" w14:textId="77777777" w:rsidR="009F2A85" w:rsidRDefault="009F2A85">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8A7B9B" w14:textId="77777777" w:rsidR="006056DF" w:rsidRDefault="006056DF" w:rsidP="00313492">
    <w:pPr>
      <w:pStyle w:val="Header"/>
    </w:pPr>
    <w:r w:rsidRPr="00BD124E">
      <w:rPr>
        <w:noProof/>
        <w:lang w:val="en-US"/>
      </w:rPr>
      <w:drawing>
        <wp:anchor distT="0" distB="0" distL="114300" distR="114300" simplePos="0" relativeHeight="251658242" behindDoc="1" locked="0" layoutInCell="1" allowOverlap="1" wp14:anchorId="040771AC" wp14:editId="2CA096D9">
          <wp:simplePos x="0" y="0"/>
          <wp:positionH relativeFrom="page">
            <wp:posOffset>5897245</wp:posOffset>
          </wp:positionH>
          <wp:positionV relativeFrom="page">
            <wp:posOffset>248285</wp:posOffset>
          </wp:positionV>
          <wp:extent cx="1080000" cy="795600"/>
          <wp:effectExtent l="0" t="0" r="0" b="0"/>
          <wp:wrapNone/>
          <wp:docPr id="4" name="Picture 4" descr="\\psf\Home\\Dropbox (WS Secretariat)\WSI DESIGN\WS_Logos_Updated_SJ\RGB PNG\worldskills_lightgreen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ropbox (WS Secretariat)\WSI DESIGN\WS_Logos_Updated_SJ\RGB PNG\worldskills_lightgreen_RGB-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79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124E">
      <w:rPr>
        <w:noProof/>
        <w:lang w:val="en-US"/>
      </w:rPr>
      <w:drawing>
        <wp:anchor distT="0" distB="0" distL="114300" distR="114300" simplePos="0" relativeHeight="251658243" behindDoc="1" locked="0" layoutInCell="1" allowOverlap="1" wp14:anchorId="27C7C1A0" wp14:editId="355BD2D8">
          <wp:simplePos x="0" y="0"/>
          <wp:positionH relativeFrom="page">
            <wp:posOffset>720090</wp:posOffset>
          </wp:positionH>
          <wp:positionV relativeFrom="page">
            <wp:posOffset>360045</wp:posOffset>
          </wp:positionV>
          <wp:extent cx="550800" cy="561600"/>
          <wp:effectExtent l="0" t="0" r="1905" b="0"/>
          <wp:wrapNone/>
          <wp:docPr id="5" name="Picture 5"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ropbox (WS Secretariat)\WSI DESIGN\Updated templates (JC)\PowerPoint\elements\focus_competition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50800" cy="561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91E825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E8AB168"/>
    <w:lvl w:ilvl="0">
      <w:start w:val="1"/>
      <w:numFmt w:val="decimal"/>
      <w:lvlText w:val="%1."/>
      <w:lvlJc w:val="left"/>
      <w:pPr>
        <w:tabs>
          <w:tab w:val="num" w:pos="926"/>
        </w:tabs>
        <w:ind w:left="926" w:hanging="360"/>
      </w:pPr>
    </w:lvl>
  </w:abstractNum>
  <w:abstractNum w:abstractNumId="3">
    <w:nsid w:val="FFFFFF7F"/>
    <w:multiLevelType w:val="singleLevel"/>
    <w:tmpl w:val="F58A79D6"/>
    <w:lvl w:ilvl="0">
      <w:start w:val="1"/>
      <w:numFmt w:val="decimal"/>
      <w:lvlText w:val="%1."/>
      <w:lvlJc w:val="left"/>
      <w:pPr>
        <w:tabs>
          <w:tab w:val="num" w:pos="643"/>
        </w:tabs>
        <w:ind w:left="643" w:hanging="360"/>
      </w:pPr>
    </w:lvl>
  </w:abstractNum>
  <w:abstractNum w:abstractNumId="4">
    <w:nsid w:val="FFFFFF80"/>
    <w:multiLevelType w:val="singleLevel"/>
    <w:tmpl w:val="3F46F1B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788B7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B666F6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4A45E2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640202DC"/>
    <w:lvl w:ilvl="0">
      <w:start w:val="1"/>
      <w:numFmt w:val="decimal"/>
      <w:lvlText w:val="%1."/>
      <w:lvlJc w:val="left"/>
      <w:pPr>
        <w:tabs>
          <w:tab w:val="num" w:pos="360"/>
        </w:tabs>
        <w:ind w:left="360" w:hanging="360"/>
      </w:pPr>
    </w:lvl>
  </w:abstractNum>
  <w:abstractNum w:abstractNumId="9">
    <w:nsid w:val="FFFFFF89"/>
    <w:multiLevelType w:val="singleLevel"/>
    <w:tmpl w:val="87D44140"/>
    <w:lvl w:ilvl="0">
      <w:start w:val="1"/>
      <w:numFmt w:val="bullet"/>
      <w:lvlText w:val=""/>
      <w:lvlJc w:val="left"/>
      <w:pPr>
        <w:tabs>
          <w:tab w:val="num" w:pos="360"/>
        </w:tabs>
        <w:ind w:left="360" w:hanging="360"/>
      </w:pPr>
      <w:rPr>
        <w:rFonts w:ascii="Symbol" w:hAnsi="Symbol" w:hint="default"/>
      </w:rPr>
    </w:lvl>
  </w:abstractNum>
  <w:abstractNum w:abstractNumId="10">
    <w:nsid w:val="032E26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036D2C0B"/>
    <w:multiLevelType w:val="hybridMultilevel"/>
    <w:tmpl w:val="9E4EBE3A"/>
    <w:lvl w:ilvl="0" w:tplc="62D4F2A6">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1AFF6E9C"/>
    <w:multiLevelType w:val="multilevel"/>
    <w:tmpl w:val="A00A1864"/>
    <w:styleLink w:val="ListNumbers"/>
    <w:lvl w:ilvl="0">
      <w:start w:val="1"/>
      <w:numFmt w:val="decimal"/>
      <w:pStyle w:val="ListNumber"/>
      <w:lvlText w:val="%1."/>
      <w:lvlJc w:val="left"/>
      <w:pPr>
        <w:ind w:left="284" w:hanging="284"/>
      </w:pPr>
      <w:rPr>
        <w:rFonts w:hint="default"/>
      </w:rPr>
    </w:lvl>
    <w:lvl w:ilvl="1">
      <w:start w:val="1"/>
      <w:numFmt w:val="lowerLetter"/>
      <w:pStyle w:val="ListNumber2"/>
      <w:lvlText w:val="(%2)"/>
      <w:lvlJc w:val="left"/>
      <w:pPr>
        <w:ind w:left="568" w:hanging="284"/>
      </w:pPr>
      <w:rPr>
        <w:rFonts w:hint="default"/>
      </w:rPr>
    </w:lvl>
    <w:lvl w:ilvl="2">
      <w:start w:val="1"/>
      <w:numFmt w:val="lowerRoman"/>
      <w:pStyle w:val="ListNumber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3">
    <w:nsid w:val="1FC177F1"/>
    <w:multiLevelType w:val="multilevel"/>
    <w:tmpl w:val="7954FA08"/>
    <w:lvl w:ilvl="0">
      <w:start w:val="1"/>
      <w:numFmt w:val="none"/>
      <w:pStyle w:val="TOC1"/>
      <w:suff w:val="nothing"/>
      <w:lvlText w:val="%1"/>
      <w:lvlJc w:val="left"/>
      <w:pPr>
        <w:ind w:left="0" w:firstLine="0"/>
      </w:pPr>
      <w:rPr>
        <w:rFonts w:hint="default"/>
      </w:rPr>
    </w:lvl>
    <w:lvl w:ilvl="1">
      <w:start w:val="1"/>
      <w:numFmt w:val="none"/>
      <w:pStyle w:val="TOC2"/>
      <w:suff w:val="nothing"/>
      <w:lvlText w:val=""/>
      <w:lvlJc w:val="left"/>
      <w:pPr>
        <w:ind w:left="0" w:firstLine="0"/>
      </w:pPr>
      <w:rPr>
        <w:rFonts w:hint="default"/>
      </w:rPr>
    </w:lvl>
    <w:lvl w:ilvl="2">
      <w:start w:val="1"/>
      <w:numFmt w:val="none"/>
      <w:pStyle w:val="TOC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nsid w:val="202A2610"/>
    <w:multiLevelType w:val="multilevel"/>
    <w:tmpl w:val="DD963F12"/>
    <w:styleLink w:val="ListBullets"/>
    <w:lvl w:ilvl="0">
      <w:start w:val="1"/>
      <w:numFmt w:val="bullet"/>
      <w:pStyle w:val="ListBullet"/>
      <w:lvlText w:val=""/>
      <w:lvlJc w:val="left"/>
      <w:pPr>
        <w:ind w:left="284" w:hanging="284"/>
      </w:pPr>
      <w:rPr>
        <w:rFonts w:ascii="Symbol" w:hAnsi="Symbol" w:hint="default"/>
      </w:rPr>
    </w:lvl>
    <w:lvl w:ilvl="1">
      <w:start w:val="1"/>
      <w:numFmt w:val="bullet"/>
      <w:pStyle w:val="ListBullet2"/>
      <w:lvlText w:val=""/>
      <w:lvlJc w:val="left"/>
      <w:pPr>
        <w:ind w:left="568" w:hanging="284"/>
      </w:pPr>
      <w:rPr>
        <w:rFonts w:ascii="Symbol" w:hAnsi="Symbol" w:hint="default"/>
      </w:rPr>
    </w:lvl>
    <w:lvl w:ilvl="2">
      <w:start w:val="1"/>
      <w:numFmt w:val="bullet"/>
      <w:pStyle w:val="ListBullet3"/>
      <w:lvlText w:val=""/>
      <w:lvlJc w:val="left"/>
      <w:pPr>
        <w:ind w:left="852" w:hanging="284"/>
      </w:pPr>
      <w:rPr>
        <w:rFonts w:ascii="Symbol" w:hAnsi="Symbol" w:hint="default"/>
      </w:rPr>
    </w:lvl>
    <w:lvl w:ilvl="3">
      <w:start w:val="1"/>
      <w:numFmt w:val="bullet"/>
      <w:pStyle w:val="ListBullet4"/>
      <w:lvlText w:val=""/>
      <w:lvlJc w:val="left"/>
      <w:pPr>
        <w:ind w:left="1136" w:hanging="284"/>
      </w:pPr>
      <w:rPr>
        <w:rFonts w:ascii="Symbol" w:hAnsi="Symbol" w:hint="default"/>
      </w:rPr>
    </w:lvl>
    <w:lvl w:ilvl="4">
      <w:start w:val="1"/>
      <w:numFmt w:val="bullet"/>
      <w:pStyle w:val="ListBullet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5">
    <w:nsid w:val="24A75F0F"/>
    <w:multiLevelType w:val="hybridMultilevel"/>
    <w:tmpl w:val="40264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5A2719C"/>
    <w:multiLevelType w:val="hybridMultilevel"/>
    <w:tmpl w:val="87AEA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5CA634C"/>
    <w:multiLevelType w:val="hybridMultilevel"/>
    <w:tmpl w:val="C124031E"/>
    <w:lvl w:ilvl="0" w:tplc="2214AC5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5FA1A1A"/>
    <w:multiLevelType w:val="hybridMultilevel"/>
    <w:tmpl w:val="46D4C4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A6B17AB"/>
    <w:multiLevelType w:val="hybridMultilevel"/>
    <w:tmpl w:val="C5D65F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425CCA"/>
    <w:multiLevelType w:val="multilevel"/>
    <w:tmpl w:val="23420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48250714"/>
    <w:multiLevelType w:val="hybridMultilevel"/>
    <w:tmpl w:val="091EFEBE"/>
    <w:lvl w:ilvl="0" w:tplc="7E5043C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57E41407"/>
    <w:multiLevelType w:val="hybridMultilevel"/>
    <w:tmpl w:val="1602CE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11"/>
  </w:num>
  <w:num w:numId="13">
    <w:abstractNumId w:val="20"/>
  </w:num>
  <w:num w:numId="14">
    <w:abstractNumId w:val="11"/>
    <w:lvlOverride w:ilvl="0">
      <w:startOverride w:val="1"/>
    </w:lvlOverride>
  </w:num>
  <w:num w:numId="15">
    <w:abstractNumId w:val="14"/>
  </w:num>
  <w:num w:numId="16">
    <w:abstractNumId w:val="12"/>
  </w:num>
  <w:num w:numId="17">
    <w:abstractNumId w:val="10"/>
  </w:num>
  <w:num w:numId="18">
    <w:abstractNumId w:val="23"/>
  </w:num>
  <w:num w:numId="19">
    <w:abstractNumId w:val="13"/>
  </w:num>
  <w:num w:numId="20">
    <w:abstractNumId w:val="19"/>
  </w:num>
  <w:num w:numId="21">
    <w:abstractNumId w:val="17"/>
  </w:num>
  <w:num w:numId="22">
    <w:abstractNumId w:val="18"/>
  </w:num>
  <w:num w:numId="23">
    <w:abstractNumId w:val="15"/>
  </w:num>
  <w:num w:numId="24">
    <w:abstractNumId w:val="16"/>
  </w:num>
  <w:num w:numId="2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B30"/>
    <w:rsid w:val="000022E6"/>
    <w:rsid w:val="00012F19"/>
    <w:rsid w:val="00017C04"/>
    <w:rsid w:val="0002203A"/>
    <w:rsid w:val="000230E0"/>
    <w:rsid w:val="00026C28"/>
    <w:rsid w:val="00030D39"/>
    <w:rsid w:val="00034C7A"/>
    <w:rsid w:val="0003526B"/>
    <w:rsid w:val="00044BDD"/>
    <w:rsid w:val="00050DCE"/>
    <w:rsid w:val="00052F6D"/>
    <w:rsid w:val="00053352"/>
    <w:rsid w:val="000570DC"/>
    <w:rsid w:val="00057B20"/>
    <w:rsid w:val="000638C4"/>
    <w:rsid w:val="00066641"/>
    <w:rsid w:val="000700EE"/>
    <w:rsid w:val="0007178E"/>
    <w:rsid w:val="00076815"/>
    <w:rsid w:val="0008418F"/>
    <w:rsid w:val="00084D56"/>
    <w:rsid w:val="00084E79"/>
    <w:rsid w:val="00097921"/>
    <w:rsid w:val="000C3866"/>
    <w:rsid w:val="000D140A"/>
    <w:rsid w:val="000E219D"/>
    <w:rsid w:val="000F4A5C"/>
    <w:rsid w:val="000F583A"/>
    <w:rsid w:val="00101A4F"/>
    <w:rsid w:val="001020E5"/>
    <w:rsid w:val="00103C44"/>
    <w:rsid w:val="0010405A"/>
    <w:rsid w:val="00112E1B"/>
    <w:rsid w:val="00115B52"/>
    <w:rsid w:val="001172EF"/>
    <w:rsid w:val="00117AF1"/>
    <w:rsid w:val="0012553C"/>
    <w:rsid w:val="00131028"/>
    <w:rsid w:val="00134547"/>
    <w:rsid w:val="00137604"/>
    <w:rsid w:val="00137AF1"/>
    <w:rsid w:val="001445BB"/>
    <w:rsid w:val="001449F3"/>
    <w:rsid w:val="00153A81"/>
    <w:rsid w:val="00155B42"/>
    <w:rsid w:val="00155E9F"/>
    <w:rsid w:val="00161280"/>
    <w:rsid w:val="00166A7C"/>
    <w:rsid w:val="00171B27"/>
    <w:rsid w:val="00192D2B"/>
    <w:rsid w:val="00194272"/>
    <w:rsid w:val="001A554B"/>
    <w:rsid w:val="001C2B30"/>
    <w:rsid w:val="001C5F88"/>
    <w:rsid w:val="001E4FDC"/>
    <w:rsid w:val="001E52DB"/>
    <w:rsid w:val="001E5A60"/>
    <w:rsid w:val="001F7973"/>
    <w:rsid w:val="00200519"/>
    <w:rsid w:val="00210EF3"/>
    <w:rsid w:val="002209CE"/>
    <w:rsid w:val="00225B73"/>
    <w:rsid w:val="0022621D"/>
    <w:rsid w:val="00230B28"/>
    <w:rsid w:val="002400E2"/>
    <w:rsid w:val="002641D0"/>
    <w:rsid w:val="00264847"/>
    <w:rsid w:val="002924E4"/>
    <w:rsid w:val="00295AEB"/>
    <w:rsid w:val="002B0AFA"/>
    <w:rsid w:val="002B1320"/>
    <w:rsid w:val="002C513F"/>
    <w:rsid w:val="002D08AB"/>
    <w:rsid w:val="002D2E0E"/>
    <w:rsid w:val="002E165B"/>
    <w:rsid w:val="002E7D02"/>
    <w:rsid w:val="002F17C5"/>
    <w:rsid w:val="00300343"/>
    <w:rsid w:val="00305783"/>
    <w:rsid w:val="00306149"/>
    <w:rsid w:val="003133A3"/>
    <w:rsid w:val="00313492"/>
    <w:rsid w:val="003147E8"/>
    <w:rsid w:val="0031626D"/>
    <w:rsid w:val="003208C9"/>
    <w:rsid w:val="0032135D"/>
    <w:rsid w:val="0032177B"/>
    <w:rsid w:val="0032245C"/>
    <w:rsid w:val="00322944"/>
    <w:rsid w:val="00336548"/>
    <w:rsid w:val="003447DC"/>
    <w:rsid w:val="003447E9"/>
    <w:rsid w:val="003601E0"/>
    <w:rsid w:val="003624D8"/>
    <w:rsid w:val="00363918"/>
    <w:rsid w:val="00365E73"/>
    <w:rsid w:val="00366A2E"/>
    <w:rsid w:val="00375283"/>
    <w:rsid w:val="0037528A"/>
    <w:rsid w:val="003770B2"/>
    <w:rsid w:val="0038099A"/>
    <w:rsid w:val="003860B2"/>
    <w:rsid w:val="003956DC"/>
    <w:rsid w:val="003A3137"/>
    <w:rsid w:val="003A59A3"/>
    <w:rsid w:val="003A6014"/>
    <w:rsid w:val="003A79AE"/>
    <w:rsid w:val="003A7EE5"/>
    <w:rsid w:val="003B560A"/>
    <w:rsid w:val="003B73E2"/>
    <w:rsid w:val="003C1165"/>
    <w:rsid w:val="003C3CC5"/>
    <w:rsid w:val="003D0EDC"/>
    <w:rsid w:val="003D5CB4"/>
    <w:rsid w:val="003D7985"/>
    <w:rsid w:val="003E036C"/>
    <w:rsid w:val="003E03B0"/>
    <w:rsid w:val="003F0C1E"/>
    <w:rsid w:val="003F25B2"/>
    <w:rsid w:val="003F39F8"/>
    <w:rsid w:val="00411938"/>
    <w:rsid w:val="00413188"/>
    <w:rsid w:val="0041439F"/>
    <w:rsid w:val="004158DC"/>
    <w:rsid w:val="0042639E"/>
    <w:rsid w:val="0043142C"/>
    <w:rsid w:val="0043276E"/>
    <w:rsid w:val="004431E3"/>
    <w:rsid w:val="004605D7"/>
    <w:rsid w:val="00462CB3"/>
    <w:rsid w:val="00473C88"/>
    <w:rsid w:val="00491A90"/>
    <w:rsid w:val="00493FC2"/>
    <w:rsid w:val="004B08BA"/>
    <w:rsid w:val="004B0D18"/>
    <w:rsid w:val="004B2AA5"/>
    <w:rsid w:val="004B6102"/>
    <w:rsid w:val="004B6219"/>
    <w:rsid w:val="004B674F"/>
    <w:rsid w:val="004C77A7"/>
    <w:rsid w:val="004D3337"/>
    <w:rsid w:val="004E564A"/>
    <w:rsid w:val="004E60E3"/>
    <w:rsid w:val="004E6EDE"/>
    <w:rsid w:val="004F0C93"/>
    <w:rsid w:val="004F3180"/>
    <w:rsid w:val="004F42F0"/>
    <w:rsid w:val="004F79A7"/>
    <w:rsid w:val="00510E94"/>
    <w:rsid w:val="0051761D"/>
    <w:rsid w:val="005309B6"/>
    <w:rsid w:val="0054302F"/>
    <w:rsid w:val="0055120C"/>
    <w:rsid w:val="00570701"/>
    <w:rsid w:val="005718E1"/>
    <w:rsid w:val="00574E82"/>
    <w:rsid w:val="005A49EE"/>
    <w:rsid w:val="005C1F3D"/>
    <w:rsid w:val="005C3E43"/>
    <w:rsid w:val="005D7B45"/>
    <w:rsid w:val="005F01CC"/>
    <w:rsid w:val="005F1DDD"/>
    <w:rsid w:val="006023B5"/>
    <w:rsid w:val="00603218"/>
    <w:rsid w:val="006056DF"/>
    <w:rsid w:val="00610467"/>
    <w:rsid w:val="00611F6C"/>
    <w:rsid w:val="00614F2A"/>
    <w:rsid w:val="00617CC0"/>
    <w:rsid w:val="00630EB3"/>
    <w:rsid w:val="006370B5"/>
    <w:rsid w:val="00643354"/>
    <w:rsid w:val="006504ED"/>
    <w:rsid w:val="00650D51"/>
    <w:rsid w:val="00655A56"/>
    <w:rsid w:val="00656FB5"/>
    <w:rsid w:val="00673AA4"/>
    <w:rsid w:val="0067743C"/>
    <w:rsid w:val="00685AAF"/>
    <w:rsid w:val="00686E22"/>
    <w:rsid w:val="0068739B"/>
    <w:rsid w:val="00692D20"/>
    <w:rsid w:val="006A0570"/>
    <w:rsid w:val="006A5944"/>
    <w:rsid w:val="006A60B5"/>
    <w:rsid w:val="006A7BCF"/>
    <w:rsid w:val="006B1862"/>
    <w:rsid w:val="006B38A3"/>
    <w:rsid w:val="006B57D2"/>
    <w:rsid w:val="006E19A3"/>
    <w:rsid w:val="006E26EF"/>
    <w:rsid w:val="006E28E7"/>
    <w:rsid w:val="006E6918"/>
    <w:rsid w:val="00701C66"/>
    <w:rsid w:val="0070738F"/>
    <w:rsid w:val="00716396"/>
    <w:rsid w:val="007267E4"/>
    <w:rsid w:val="0072729F"/>
    <w:rsid w:val="00727BBE"/>
    <w:rsid w:val="007344EC"/>
    <w:rsid w:val="0073564C"/>
    <w:rsid w:val="0073569A"/>
    <w:rsid w:val="007400F4"/>
    <w:rsid w:val="00752FB0"/>
    <w:rsid w:val="0075626C"/>
    <w:rsid w:val="0075667C"/>
    <w:rsid w:val="0077246D"/>
    <w:rsid w:val="00773B86"/>
    <w:rsid w:val="007764B9"/>
    <w:rsid w:val="007766C1"/>
    <w:rsid w:val="007853A9"/>
    <w:rsid w:val="007908B3"/>
    <w:rsid w:val="007A4C1D"/>
    <w:rsid w:val="007A636A"/>
    <w:rsid w:val="007A6388"/>
    <w:rsid w:val="007C08FC"/>
    <w:rsid w:val="007C1C26"/>
    <w:rsid w:val="007C2A56"/>
    <w:rsid w:val="007C4741"/>
    <w:rsid w:val="007C4BB2"/>
    <w:rsid w:val="007D46F3"/>
    <w:rsid w:val="007E4756"/>
    <w:rsid w:val="007F07B8"/>
    <w:rsid w:val="007F212B"/>
    <w:rsid w:val="007F4F0D"/>
    <w:rsid w:val="007F5164"/>
    <w:rsid w:val="00803827"/>
    <w:rsid w:val="00807001"/>
    <w:rsid w:val="00814337"/>
    <w:rsid w:val="00820091"/>
    <w:rsid w:val="00823BD3"/>
    <w:rsid w:val="008362E2"/>
    <w:rsid w:val="008429C5"/>
    <w:rsid w:val="0084556A"/>
    <w:rsid w:val="0086057A"/>
    <w:rsid w:val="00863334"/>
    <w:rsid w:val="00866852"/>
    <w:rsid w:val="0087460F"/>
    <w:rsid w:val="008758CB"/>
    <w:rsid w:val="008763B1"/>
    <w:rsid w:val="008827AA"/>
    <w:rsid w:val="00883DB4"/>
    <w:rsid w:val="00887D98"/>
    <w:rsid w:val="008A3942"/>
    <w:rsid w:val="008A6562"/>
    <w:rsid w:val="008B13EC"/>
    <w:rsid w:val="008C5251"/>
    <w:rsid w:val="008D0279"/>
    <w:rsid w:val="008D0E1A"/>
    <w:rsid w:val="008F37CA"/>
    <w:rsid w:val="008F5768"/>
    <w:rsid w:val="008F5CF8"/>
    <w:rsid w:val="008F5FE6"/>
    <w:rsid w:val="009018EE"/>
    <w:rsid w:val="0090291F"/>
    <w:rsid w:val="0090631B"/>
    <w:rsid w:val="009063E4"/>
    <w:rsid w:val="009067C0"/>
    <w:rsid w:val="009100FF"/>
    <w:rsid w:val="00910CA8"/>
    <w:rsid w:val="0092112F"/>
    <w:rsid w:val="00923DDC"/>
    <w:rsid w:val="00927A59"/>
    <w:rsid w:val="00944AD5"/>
    <w:rsid w:val="00946968"/>
    <w:rsid w:val="00951146"/>
    <w:rsid w:val="009612FC"/>
    <w:rsid w:val="00965198"/>
    <w:rsid w:val="00975AF2"/>
    <w:rsid w:val="00976287"/>
    <w:rsid w:val="0098297B"/>
    <w:rsid w:val="00985086"/>
    <w:rsid w:val="0098751D"/>
    <w:rsid w:val="00987A9F"/>
    <w:rsid w:val="009B423A"/>
    <w:rsid w:val="009B4DA4"/>
    <w:rsid w:val="009C1347"/>
    <w:rsid w:val="009C1C4E"/>
    <w:rsid w:val="009C39AA"/>
    <w:rsid w:val="009D014A"/>
    <w:rsid w:val="009E1C6F"/>
    <w:rsid w:val="009E2B12"/>
    <w:rsid w:val="009E74D8"/>
    <w:rsid w:val="009F2A85"/>
    <w:rsid w:val="00A052B6"/>
    <w:rsid w:val="00A138E9"/>
    <w:rsid w:val="00A22769"/>
    <w:rsid w:val="00A23D77"/>
    <w:rsid w:val="00A41CCD"/>
    <w:rsid w:val="00A52B19"/>
    <w:rsid w:val="00A52D55"/>
    <w:rsid w:val="00A544D3"/>
    <w:rsid w:val="00A66749"/>
    <w:rsid w:val="00A77E62"/>
    <w:rsid w:val="00A83DCA"/>
    <w:rsid w:val="00A9315D"/>
    <w:rsid w:val="00A96AFC"/>
    <w:rsid w:val="00AA1554"/>
    <w:rsid w:val="00AB3833"/>
    <w:rsid w:val="00AB6290"/>
    <w:rsid w:val="00AC3EAD"/>
    <w:rsid w:val="00AD3CF8"/>
    <w:rsid w:val="00AD4968"/>
    <w:rsid w:val="00AF2BC7"/>
    <w:rsid w:val="00AF5FEB"/>
    <w:rsid w:val="00AF6DC5"/>
    <w:rsid w:val="00B019EC"/>
    <w:rsid w:val="00B03795"/>
    <w:rsid w:val="00B11358"/>
    <w:rsid w:val="00B11D67"/>
    <w:rsid w:val="00B167F1"/>
    <w:rsid w:val="00B22909"/>
    <w:rsid w:val="00B23446"/>
    <w:rsid w:val="00B30433"/>
    <w:rsid w:val="00B3202E"/>
    <w:rsid w:val="00B36B13"/>
    <w:rsid w:val="00B40AE0"/>
    <w:rsid w:val="00B4527A"/>
    <w:rsid w:val="00B45A5A"/>
    <w:rsid w:val="00B47E1E"/>
    <w:rsid w:val="00B60413"/>
    <w:rsid w:val="00B634F6"/>
    <w:rsid w:val="00B74F2D"/>
    <w:rsid w:val="00BA2DE7"/>
    <w:rsid w:val="00BA45CB"/>
    <w:rsid w:val="00BA49EB"/>
    <w:rsid w:val="00BB0053"/>
    <w:rsid w:val="00BC00B1"/>
    <w:rsid w:val="00BC6914"/>
    <w:rsid w:val="00BD124E"/>
    <w:rsid w:val="00BD3380"/>
    <w:rsid w:val="00BD3DA2"/>
    <w:rsid w:val="00BD6302"/>
    <w:rsid w:val="00BE3BAD"/>
    <w:rsid w:val="00BE57EF"/>
    <w:rsid w:val="00BF25A3"/>
    <w:rsid w:val="00BF5543"/>
    <w:rsid w:val="00C23DA0"/>
    <w:rsid w:val="00C25B2C"/>
    <w:rsid w:val="00C309B5"/>
    <w:rsid w:val="00C3142E"/>
    <w:rsid w:val="00C47C3D"/>
    <w:rsid w:val="00C61E82"/>
    <w:rsid w:val="00C77D08"/>
    <w:rsid w:val="00C77DD4"/>
    <w:rsid w:val="00C96B0B"/>
    <w:rsid w:val="00CA0E2E"/>
    <w:rsid w:val="00CC3179"/>
    <w:rsid w:val="00CD3200"/>
    <w:rsid w:val="00CD4F75"/>
    <w:rsid w:val="00CE09B2"/>
    <w:rsid w:val="00D032C0"/>
    <w:rsid w:val="00D04318"/>
    <w:rsid w:val="00D04BE0"/>
    <w:rsid w:val="00D05134"/>
    <w:rsid w:val="00D06B7F"/>
    <w:rsid w:val="00D07CAC"/>
    <w:rsid w:val="00D1027A"/>
    <w:rsid w:val="00D14528"/>
    <w:rsid w:val="00D165A2"/>
    <w:rsid w:val="00D22F0A"/>
    <w:rsid w:val="00D333DE"/>
    <w:rsid w:val="00D33A6A"/>
    <w:rsid w:val="00D346BD"/>
    <w:rsid w:val="00D35DAF"/>
    <w:rsid w:val="00D616DE"/>
    <w:rsid w:val="00D635E6"/>
    <w:rsid w:val="00D76294"/>
    <w:rsid w:val="00D77B3C"/>
    <w:rsid w:val="00D85719"/>
    <w:rsid w:val="00DA03FD"/>
    <w:rsid w:val="00DA3F51"/>
    <w:rsid w:val="00DA68E9"/>
    <w:rsid w:val="00DA6DA0"/>
    <w:rsid w:val="00DB58E8"/>
    <w:rsid w:val="00DC0ACF"/>
    <w:rsid w:val="00DC0B37"/>
    <w:rsid w:val="00DC43EA"/>
    <w:rsid w:val="00DC6929"/>
    <w:rsid w:val="00DC7572"/>
    <w:rsid w:val="00DD600C"/>
    <w:rsid w:val="00DE0020"/>
    <w:rsid w:val="00DE3F14"/>
    <w:rsid w:val="00DF25B9"/>
    <w:rsid w:val="00DF6F4D"/>
    <w:rsid w:val="00E029CD"/>
    <w:rsid w:val="00E0344A"/>
    <w:rsid w:val="00E24E2E"/>
    <w:rsid w:val="00E257CF"/>
    <w:rsid w:val="00E355A4"/>
    <w:rsid w:val="00E47497"/>
    <w:rsid w:val="00E62942"/>
    <w:rsid w:val="00E67A9C"/>
    <w:rsid w:val="00E8410F"/>
    <w:rsid w:val="00E85DA1"/>
    <w:rsid w:val="00E90B21"/>
    <w:rsid w:val="00EB439E"/>
    <w:rsid w:val="00EB6569"/>
    <w:rsid w:val="00EB711D"/>
    <w:rsid w:val="00EC0D80"/>
    <w:rsid w:val="00ED5CAD"/>
    <w:rsid w:val="00EE1F0D"/>
    <w:rsid w:val="00EF0A93"/>
    <w:rsid w:val="00EF2BC3"/>
    <w:rsid w:val="00EF61E5"/>
    <w:rsid w:val="00EF6E85"/>
    <w:rsid w:val="00F0109D"/>
    <w:rsid w:val="00F05684"/>
    <w:rsid w:val="00F15A2D"/>
    <w:rsid w:val="00F21D79"/>
    <w:rsid w:val="00F30D21"/>
    <w:rsid w:val="00F4251E"/>
    <w:rsid w:val="00F5798D"/>
    <w:rsid w:val="00F608F6"/>
    <w:rsid w:val="00F70023"/>
    <w:rsid w:val="00F71B8C"/>
    <w:rsid w:val="00F729AF"/>
    <w:rsid w:val="00F731A3"/>
    <w:rsid w:val="00F815D2"/>
    <w:rsid w:val="00F86031"/>
    <w:rsid w:val="00F86EED"/>
    <w:rsid w:val="00F9205E"/>
    <w:rsid w:val="00F939B5"/>
    <w:rsid w:val="00F97226"/>
    <w:rsid w:val="00FA0688"/>
    <w:rsid w:val="00FA4371"/>
    <w:rsid w:val="00FC010B"/>
    <w:rsid w:val="00FC1265"/>
    <w:rsid w:val="00FC3ED1"/>
    <w:rsid w:val="00FC5E55"/>
    <w:rsid w:val="00FD235A"/>
    <w:rsid w:val="00FE638E"/>
    <w:rsid w:val="00FF4AFF"/>
    <w:rsid w:val="00FF5890"/>
    <w:rsid w:val="00FF5E82"/>
    <w:rsid w:val="00FF5E89"/>
    <w:rsid w:val="0ADD9403"/>
    <w:rsid w:val="46F3FBD0"/>
    <w:rsid w:val="5635B6BA"/>
    <w:rsid w:val="6921DBB8"/>
    <w:rsid w:val="6AB38271"/>
  </w:rsids>
  <m:mathPr>
    <m:mathFont m:val="Cambria Math"/>
    <m:brkBin m:val="before"/>
    <m:brkBinSub m:val="--"/>
    <m:smallFrac m:val="0"/>
    <m:dispDef/>
    <m:lMargin m:val="0"/>
    <m:rMargin m:val="0"/>
    <m:defJc m:val="centerGroup"/>
    <m:wrapIndent m:val="1440"/>
    <m:intLim m:val="subSup"/>
    <m:naryLim m:val="undOvr"/>
  </m:mathPr>
  <w:themeFontLang w:val="en-GB" w:eastAsia="ja-JP" w:bidi="fa-I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CA1D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023B5"/>
    <w:pPr>
      <w:spacing w:after="80"/>
    </w:pPr>
    <w:rPr>
      <w:rFonts w:ascii="Arial" w:hAnsi="Arial"/>
      <w:sz w:val="20"/>
    </w:rPr>
  </w:style>
  <w:style w:type="paragraph" w:styleId="Heading1">
    <w:name w:val="heading 1"/>
    <w:basedOn w:val="Normal"/>
    <w:next w:val="Normal"/>
    <w:link w:val="Heading1Char"/>
    <w:uiPriority w:val="9"/>
    <w:qFormat/>
    <w:rsid w:val="00300343"/>
    <w:pPr>
      <w:keepNext/>
      <w:keepLines/>
      <w:pageBreakBefore/>
      <w:spacing w:line="240" w:lineRule="auto"/>
      <w:outlineLvl w:val="0"/>
    </w:pPr>
    <w:rPr>
      <w:rFonts w:eastAsiaTheme="majorEastAsia" w:cstheme="majorBidi"/>
      <w:b/>
      <w:caps/>
      <w:color w:val="97D700"/>
      <w:sz w:val="40"/>
      <w:szCs w:val="32"/>
    </w:rPr>
  </w:style>
  <w:style w:type="paragraph" w:styleId="Heading2">
    <w:name w:val="heading 2"/>
    <w:basedOn w:val="Normal"/>
    <w:next w:val="Normal"/>
    <w:link w:val="Heading2Char"/>
    <w:uiPriority w:val="9"/>
    <w:unhideWhenUsed/>
    <w:qFormat/>
    <w:rsid w:val="00300343"/>
    <w:pPr>
      <w:keepNext/>
      <w:keepLines/>
      <w:spacing w:before="400" w:line="240" w:lineRule="auto"/>
      <w:outlineLvl w:val="1"/>
    </w:pPr>
    <w:rPr>
      <w:rFonts w:eastAsiaTheme="majorEastAsia" w:cstheme="majorBidi"/>
      <w:b/>
      <w:caps/>
      <w:color w:val="000000" w:themeColor="text1"/>
      <w:sz w:val="32"/>
      <w:szCs w:val="26"/>
    </w:rPr>
  </w:style>
  <w:style w:type="paragraph" w:styleId="Heading3">
    <w:name w:val="heading 3"/>
    <w:basedOn w:val="Normal"/>
    <w:next w:val="Normal"/>
    <w:link w:val="Heading3Char"/>
    <w:uiPriority w:val="9"/>
    <w:unhideWhenUsed/>
    <w:qFormat/>
    <w:rsid w:val="002B1320"/>
    <w:pPr>
      <w:keepNext/>
      <w:keepLines/>
      <w:spacing w:before="200" w:line="240" w:lineRule="auto"/>
      <w:outlineLvl w:val="2"/>
    </w:pPr>
    <w:rPr>
      <w:rFonts w:eastAsiaTheme="majorEastAsia" w:cstheme="majorBidi"/>
      <w:b/>
      <w:caps/>
      <w:color w:val="000000" w:themeColor="text1"/>
      <w:sz w:val="22"/>
      <w:szCs w:val="24"/>
    </w:rPr>
  </w:style>
  <w:style w:type="paragraph" w:styleId="Heading4">
    <w:name w:val="heading 4"/>
    <w:basedOn w:val="Heading3"/>
    <w:next w:val="Normal"/>
    <w:link w:val="Heading4Char"/>
    <w:uiPriority w:val="9"/>
    <w:unhideWhenUsed/>
    <w:rsid w:val="00BE57EF"/>
    <w:pPr>
      <w:outlineLvl w:val="3"/>
    </w:pPr>
  </w:style>
  <w:style w:type="paragraph" w:styleId="Heading5">
    <w:name w:val="heading 5"/>
    <w:basedOn w:val="Heading4"/>
    <w:next w:val="Normal"/>
    <w:link w:val="Heading5Char"/>
    <w:uiPriority w:val="9"/>
    <w:unhideWhenUsed/>
    <w:qFormat/>
    <w:rsid w:val="00BE57EF"/>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rsid w:val="003133A3"/>
    <w:rPr>
      <w:b/>
      <w:bCs/>
      <w:i/>
      <w:iCs/>
      <w:spacing w:val="5"/>
    </w:rPr>
  </w:style>
  <w:style w:type="paragraph" w:styleId="Title">
    <w:name w:val="Title"/>
    <w:basedOn w:val="Normal"/>
    <w:next w:val="Normal"/>
    <w:link w:val="TitleChar"/>
    <w:uiPriority w:val="10"/>
    <w:rsid w:val="001172EF"/>
    <w:pPr>
      <w:spacing w:after="0" w:line="1000" w:lineRule="exact"/>
      <w:contextualSpacing/>
    </w:pPr>
    <w:rPr>
      <w:rFonts w:eastAsiaTheme="majorEastAsia" w:cstheme="majorBidi"/>
      <w:b/>
      <w:caps/>
      <w:color w:val="FFFFFF" w:themeColor="background1"/>
      <w:spacing w:val="-10"/>
      <w:kern w:val="28"/>
      <w:sz w:val="108"/>
      <w:szCs w:val="56"/>
      <w:lang w:val="en-AU"/>
    </w:rPr>
  </w:style>
  <w:style w:type="character" w:customStyle="1" w:styleId="TitleChar">
    <w:name w:val="Title Char"/>
    <w:basedOn w:val="DefaultParagraphFont"/>
    <w:link w:val="Title"/>
    <w:uiPriority w:val="10"/>
    <w:rsid w:val="001172EF"/>
    <w:rPr>
      <w:rFonts w:ascii="Frutiger LT Com 45 Light" w:eastAsiaTheme="majorEastAsia" w:hAnsi="Frutiger LT Com 45 Light" w:cstheme="majorBidi"/>
      <w:b/>
      <w:caps/>
      <w:color w:val="FFFFFF" w:themeColor="background1"/>
      <w:spacing w:val="-10"/>
      <w:kern w:val="28"/>
      <w:sz w:val="108"/>
      <w:szCs w:val="56"/>
      <w:lang w:val="en-AU"/>
    </w:rPr>
  </w:style>
  <w:style w:type="character" w:customStyle="1" w:styleId="Heading1Char">
    <w:name w:val="Heading 1 Char"/>
    <w:basedOn w:val="DefaultParagraphFont"/>
    <w:link w:val="Heading1"/>
    <w:uiPriority w:val="9"/>
    <w:rsid w:val="00300343"/>
    <w:rPr>
      <w:rFonts w:ascii="Frutiger LT Com 45 Light" w:eastAsiaTheme="majorEastAsia" w:hAnsi="Frutiger LT Com 45 Light" w:cstheme="majorBidi"/>
      <w:b/>
      <w:caps/>
      <w:color w:val="97D700"/>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300343"/>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300343"/>
    <w:rPr>
      <w:rFonts w:ascii="Frutiger LT Com 45 Light" w:hAnsi="Frutiger LT Com 45 Light"/>
      <w:sz w:val="14"/>
    </w:rPr>
  </w:style>
  <w:style w:type="paragraph" w:styleId="Subtitle">
    <w:name w:val="Subtitle"/>
    <w:basedOn w:val="Normal"/>
    <w:next w:val="Normal"/>
    <w:link w:val="SubtitleChar"/>
    <w:uiPriority w:val="11"/>
    <w:rsid w:val="00BD124E"/>
    <w:pPr>
      <w:numPr>
        <w:ilvl w:val="1"/>
      </w:numPr>
      <w:spacing w:after="0" w:line="720" w:lineRule="exact"/>
    </w:pPr>
    <w:rPr>
      <w:rFonts w:eastAsiaTheme="minorEastAsia"/>
      <w:color w:val="00594F"/>
      <w:spacing w:val="15"/>
      <w:sz w:val="64"/>
      <w:szCs w:val="64"/>
      <w:lang w:val="en-AU"/>
    </w:rPr>
  </w:style>
  <w:style w:type="character" w:customStyle="1" w:styleId="SubtitleChar">
    <w:name w:val="Subtitle Char"/>
    <w:basedOn w:val="DefaultParagraphFont"/>
    <w:link w:val="Subtitle"/>
    <w:uiPriority w:val="11"/>
    <w:rsid w:val="00BD124E"/>
    <w:rPr>
      <w:rFonts w:ascii="Frutiger LT Com 45 Light" w:eastAsiaTheme="minorEastAsia" w:hAnsi="Frutiger LT Com 45 Light"/>
      <w:color w:val="00594F"/>
      <w:spacing w:val="15"/>
      <w:sz w:val="64"/>
      <w:szCs w:val="64"/>
      <w:lang w:val="en-AU"/>
    </w:rPr>
  </w:style>
  <w:style w:type="character" w:customStyle="1" w:styleId="Heading2Char">
    <w:name w:val="Heading 2 Char"/>
    <w:basedOn w:val="DefaultParagraphFont"/>
    <w:link w:val="Heading2"/>
    <w:uiPriority w:val="9"/>
    <w:rsid w:val="00300343"/>
    <w:rPr>
      <w:rFonts w:ascii="Frutiger LT Com 45 Light" w:eastAsiaTheme="majorEastAsia" w:hAnsi="Frutiger LT Com 45 Light" w:cstheme="majorBidi"/>
      <w:b/>
      <w:caps/>
      <w:color w:val="000000" w:themeColor="text1"/>
      <w:sz w:val="32"/>
      <w:szCs w:val="26"/>
    </w:rPr>
  </w:style>
  <w:style w:type="character" w:customStyle="1" w:styleId="Heading3Char">
    <w:name w:val="Heading 3 Char"/>
    <w:basedOn w:val="DefaultParagraphFont"/>
    <w:link w:val="Heading3"/>
    <w:uiPriority w:val="9"/>
    <w:rsid w:val="002B1320"/>
    <w:rPr>
      <w:rFonts w:ascii="Frutiger LT Com 45 Light" w:eastAsiaTheme="majorEastAsia" w:hAnsi="Frutiger LT Com 45 Light" w:cstheme="majorBidi"/>
      <w:b/>
      <w:caps/>
      <w:color w:val="000000" w:themeColor="text1"/>
      <w:szCs w:val="24"/>
    </w:rPr>
  </w:style>
  <w:style w:type="table" w:styleId="TableGrid">
    <w:name w:val="Table Grid"/>
    <w:basedOn w:val="TableNormal"/>
    <w:uiPriority w:val="39"/>
    <w:rsid w:val="00F700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ListParagraph">
    <w:name w:val="List Paragraph"/>
    <w:basedOn w:val="Normal"/>
    <w:uiPriority w:val="34"/>
    <w:rsid w:val="007F212B"/>
    <w:pPr>
      <w:ind w:left="720"/>
      <w:contextualSpacing/>
    </w:pPr>
  </w:style>
  <w:style w:type="table" w:customStyle="1" w:styleId="TableGridLight1">
    <w:name w:val="Table Grid Light1"/>
    <w:basedOn w:val="TableNormal"/>
    <w:uiPriority w:val="40"/>
    <w:rsid w:val="00D333D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WSI-Table">
    <w:name w:val="WSI - Table"/>
    <w:basedOn w:val="TableNormal"/>
    <w:uiPriority w:val="99"/>
    <w:rsid w:val="00BD124E"/>
    <w:pPr>
      <w:spacing w:after="0" w:line="240" w:lineRule="auto"/>
    </w:pPr>
    <w:rPr>
      <w:rFonts w:ascii="Frutiger LT Com 45 Light" w:hAnsi="Frutiger LT Com 45 Light"/>
      <w:color w:val="000000" w:themeColor="text1"/>
      <w:sz w:val="20"/>
    </w:rPr>
    <w:tblPr>
      <w:tblInd w:w="0"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numbering" w:customStyle="1" w:styleId="ListNumbers">
    <w:name w:val="ListNumbers"/>
    <w:uiPriority w:val="99"/>
    <w:rsid w:val="00EF6E85"/>
    <w:pPr>
      <w:numPr>
        <w:numId w:val="16"/>
      </w:numPr>
    </w:pPr>
  </w:style>
  <w:style w:type="paragraph" w:styleId="ListNumber4">
    <w:name w:val="List Number 4"/>
    <w:basedOn w:val="Normal"/>
    <w:uiPriority w:val="99"/>
    <w:semiHidden/>
    <w:unhideWhenUsed/>
    <w:rsid w:val="00D04BE0"/>
    <w:pPr>
      <w:numPr>
        <w:numId w:val="9"/>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ListNumber">
    <w:name w:val="List Number"/>
    <w:basedOn w:val="Normal"/>
    <w:uiPriority w:val="99"/>
    <w:unhideWhenUsed/>
    <w:qFormat/>
    <w:rsid w:val="00D04BE0"/>
    <w:pPr>
      <w:numPr>
        <w:numId w:val="16"/>
      </w:numPr>
      <w:contextualSpacing/>
    </w:pPr>
  </w:style>
  <w:style w:type="paragraph" w:styleId="ListBullet">
    <w:name w:val="List Bullet"/>
    <w:basedOn w:val="Normal"/>
    <w:uiPriority w:val="99"/>
    <w:unhideWhenUsed/>
    <w:qFormat/>
    <w:rsid w:val="008429C5"/>
    <w:pPr>
      <w:numPr>
        <w:numId w:val="15"/>
      </w:numPr>
      <w:contextualSpacing/>
    </w:pPr>
  </w:style>
  <w:style w:type="paragraph" w:styleId="ListBullet2">
    <w:name w:val="List Bullet 2"/>
    <w:basedOn w:val="Normal"/>
    <w:uiPriority w:val="99"/>
    <w:unhideWhenUsed/>
    <w:rsid w:val="00192D2B"/>
    <w:pPr>
      <w:numPr>
        <w:ilvl w:val="1"/>
        <w:numId w:val="15"/>
      </w:numPr>
      <w:contextualSpacing/>
    </w:pPr>
  </w:style>
  <w:style w:type="paragraph" w:styleId="ListBullet3">
    <w:name w:val="List Bullet 3"/>
    <w:basedOn w:val="Normal"/>
    <w:uiPriority w:val="99"/>
    <w:unhideWhenUsed/>
    <w:rsid w:val="00192D2B"/>
    <w:pPr>
      <w:numPr>
        <w:ilvl w:val="2"/>
        <w:numId w:val="15"/>
      </w:numPr>
      <w:ind w:left="851"/>
      <w:contextualSpacing/>
    </w:pPr>
  </w:style>
  <w:style w:type="paragraph" w:styleId="ListBullet4">
    <w:name w:val="List Bullet 4"/>
    <w:basedOn w:val="Normal"/>
    <w:uiPriority w:val="99"/>
    <w:unhideWhenUsed/>
    <w:rsid w:val="008429C5"/>
    <w:pPr>
      <w:numPr>
        <w:ilvl w:val="3"/>
        <w:numId w:val="15"/>
      </w:numPr>
      <w:ind w:left="1135"/>
      <w:contextualSpacing/>
    </w:pPr>
  </w:style>
  <w:style w:type="paragraph" w:styleId="ListBullet5">
    <w:name w:val="List Bullet 5"/>
    <w:basedOn w:val="Normal"/>
    <w:uiPriority w:val="99"/>
    <w:unhideWhenUsed/>
    <w:rsid w:val="008429C5"/>
    <w:pPr>
      <w:numPr>
        <w:ilvl w:val="4"/>
        <w:numId w:val="15"/>
      </w:numPr>
      <w:ind w:left="1418"/>
      <w:contextualSpacing/>
    </w:pPr>
  </w:style>
  <w:style w:type="paragraph" w:styleId="ListNumber2">
    <w:name w:val="List Number 2"/>
    <w:basedOn w:val="Normal"/>
    <w:uiPriority w:val="99"/>
    <w:unhideWhenUsed/>
    <w:rsid w:val="00D04BE0"/>
    <w:pPr>
      <w:numPr>
        <w:ilvl w:val="1"/>
        <w:numId w:val="16"/>
      </w:numPr>
      <w:contextualSpacing/>
    </w:pPr>
  </w:style>
  <w:style w:type="paragraph" w:styleId="ListNumber3">
    <w:name w:val="List Number 3"/>
    <w:basedOn w:val="Normal"/>
    <w:uiPriority w:val="99"/>
    <w:unhideWhenUsed/>
    <w:rsid w:val="00D04BE0"/>
    <w:pPr>
      <w:numPr>
        <w:ilvl w:val="2"/>
        <w:numId w:val="16"/>
      </w:numPr>
      <w:ind w:left="851"/>
      <w:contextualSpacing/>
    </w:pPr>
  </w:style>
  <w:style w:type="paragraph" w:styleId="ListNumber5">
    <w:name w:val="List Number 5"/>
    <w:basedOn w:val="Normal"/>
    <w:uiPriority w:val="99"/>
    <w:semiHidden/>
    <w:unhideWhenUsed/>
    <w:rsid w:val="00D04BE0"/>
    <w:pPr>
      <w:numPr>
        <w:numId w:val="10"/>
      </w:numPr>
      <w:ind w:left="1491" w:hanging="357"/>
      <w:contextualSpacing/>
    </w:pPr>
  </w:style>
  <w:style w:type="paragraph" w:styleId="FootnoteText">
    <w:name w:val="footnote text"/>
    <w:basedOn w:val="Normal"/>
    <w:link w:val="FootnoteTextChar"/>
    <w:uiPriority w:val="99"/>
    <w:semiHidden/>
    <w:unhideWhenUsed/>
    <w:rsid w:val="0003526B"/>
    <w:pPr>
      <w:spacing w:line="240" w:lineRule="auto"/>
      <w:contextualSpacing/>
    </w:pPr>
    <w:rPr>
      <w:sz w:val="16"/>
      <w:szCs w:val="20"/>
    </w:rPr>
  </w:style>
  <w:style w:type="character" w:customStyle="1" w:styleId="FootnoteTextChar">
    <w:name w:val="Footnote Text Char"/>
    <w:basedOn w:val="DefaultParagraphFont"/>
    <w:link w:val="FootnoteText"/>
    <w:uiPriority w:val="99"/>
    <w:semiHidden/>
    <w:rsid w:val="0003526B"/>
    <w:rPr>
      <w:rFonts w:ascii="Frutiger LT Com 45 Light" w:hAnsi="Frutiger LT Com 45 Light"/>
      <w:sz w:val="16"/>
      <w:szCs w:val="20"/>
    </w:rPr>
  </w:style>
  <w:style w:type="character" w:styleId="FootnoteReference">
    <w:name w:val="footnote reference"/>
    <w:basedOn w:val="DefaultParagraphFont"/>
    <w:uiPriority w:val="99"/>
    <w:semiHidden/>
    <w:unhideWhenUsed/>
    <w:rsid w:val="0003526B"/>
    <w:rPr>
      <w:rFonts w:ascii="Frutiger LT Com 45 Light" w:hAnsi="Frutiger LT Com 45 Light"/>
      <w:b w:val="0"/>
      <w:i w:val="0"/>
      <w:sz w:val="16"/>
      <w:vertAlign w:val="superscript"/>
    </w:rPr>
  </w:style>
  <w:style w:type="paragraph" w:styleId="TOC2">
    <w:name w:val="toc 2"/>
    <w:basedOn w:val="Normal"/>
    <w:next w:val="Normal"/>
    <w:autoRedefine/>
    <w:uiPriority w:val="39"/>
    <w:unhideWhenUsed/>
    <w:rsid w:val="00FA0688"/>
    <w:pPr>
      <w:numPr>
        <w:ilvl w:val="1"/>
        <w:numId w:val="19"/>
      </w:numPr>
      <w:tabs>
        <w:tab w:val="right" w:leader="dot" w:pos="9628"/>
      </w:tabs>
      <w:spacing w:before="80" w:after="0"/>
      <w:contextualSpacing/>
    </w:pPr>
  </w:style>
  <w:style w:type="paragraph" w:styleId="TOC1">
    <w:name w:val="toc 1"/>
    <w:basedOn w:val="Normal"/>
    <w:next w:val="Normal"/>
    <w:autoRedefine/>
    <w:uiPriority w:val="39"/>
    <w:unhideWhenUsed/>
    <w:rsid w:val="00264847"/>
    <w:pPr>
      <w:numPr>
        <w:numId w:val="19"/>
      </w:numPr>
      <w:spacing w:before="120" w:after="0"/>
      <w:contextualSpacing/>
    </w:pPr>
    <w:rPr>
      <w:b/>
      <w:caps/>
    </w:rPr>
  </w:style>
  <w:style w:type="paragraph" w:styleId="TOC3">
    <w:name w:val="toc 3"/>
    <w:basedOn w:val="Normal"/>
    <w:next w:val="Normal"/>
    <w:autoRedefine/>
    <w:uiPriority w:val="39"/>
    <w:unhideWhenUsed/>
    <w:rsid w:val="00BE57EF"/>
    <w:pPr>
      <w:numPr>
        <w:ilvl w:val="2"/>
        <w:numId w:val="19"/>
      </w:numPr>
      <w:spacing w:after="0"/>
      <w:contextualSpacing/>
    </w:pPr>
    <w:rPr>
      <w:i/>
      <w:sz w:val="18"/>
    </w:rPr>
  </w:style>
  <w:style w:type="numbering" w:customStyle="1" w:styleId="TOC">
    <w:name w:val="TOC"/>
    <w:uiPriority w:val="99"/>
    <w:rsid w:val="00264847"/>
    <w:pPr>
      <w:numPr>
        <w:numId w:val="18"/>
      </w:numPr>
    </w:pPr>
  </w:style>
  <w:style w:type="character" w:customStyle="1" w:styleId="Heading4Char">
    <w:name w:val="Heading 4 Char"/>
    <w:basedOn w:val="DefaultParagraphFont"/>
    <w:link w:val="Heading4"/>
    <w:uiPriority w:val="9"/>
    <w:rsid w:val="00BE57EF"/>
    <w:rPr>
      <w:rFonts w:ascii="Frutiger LT Com 45 Light" w:eastAsiaTheme="majorEastAsia" w:hAnsi="Frutiger LT Com 45 Light" w:cstheme="majorBidi"/>
      <w:b/>
      <w:caps/>
      <w:color w:val="000000" w:themeColor="text1"/>
      <w:szCs w:val="24"/>
    </w:rPr>
  </w:style>
  <w:style w:type="character" w:customStyle="1" w:styleId="Heading5Char">
    <w:name w:val="Heading 5 Char"/>
    <w:basedOn w:val="DefaultParagraphFont"/>
    <w:link w:val="Heading5"/>
    <w:uiPriority w:val="9"/>
    <w:rsid w:val="00BE57EF"/>
    <w:rPr>
      <w:rFonts w:ascii="Frutiger LT Com 45 Light" w:eastAsiaTheme="majorEastAsia" w:hAnsi="Frutiger LT Com 45 Light" w:cstheme="majorBidi"/>
      <w:b/>
      <w:caps/>
      <w:color w:val="000000" w:themeColor="text1"/>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6023B5"/>
    <w:pPr>
      <w:spacing w:after="80"/>
    </w:pPr>
    <w:rPr>
      <w:rFonts w:ascii="Arial" w:hAnsi="Arial"/>
      <w:sz w:val="20"/>
    </w:rPr>
  </w:style>
  <w:style w:type="paragraph" w:styleId="Heading1">
    <w:name w:val="heading 1"/>
    <w:basedOn w:val="Normal"/>
    <w:next w:val="Normal"/>
    <w:link w:val="Heading1Char"/>
    <w:uiPriority w:val="9"/>
    <w:qFormat/>
    <w:rsid w:val="00300343"/>
    <w:pPr>
      <w:keepNext/>
      <w:keepLines/>
      <w:pageBreakBefore/>
      <w:spacing w:line="240" w:lineRule="auto"/>
      <w:outlineLvl w:val="0"/>
    </w:pPr>
    <w:rPr>
      <w:rFonts w:eastAsiaTheme="majorEastAsia" w:cstheme="majorBidi"/>
      <w:b/>
      <w:caps/>
      <w:color w:val="97D700"/>
      <w:sz w:val="40"/>
      <w:szCs w:val="32"/>
    </w:rPr>
  </w:style>
  <w:style w:type="paragraph" w:styleId="Heading2">
    <w:name w:val="heading 2"/>
    <w:basedOn w:val="Normal"/>
    <w:next w:val="Normal"/>
    <w:link w:val="Heading2Char"/>
    <w:uiPriority w:val="9"/>
    <w:unhideWhenUsed/>
    <w:qFormat/>
    <w:rsid w:val="00300343"/>
    <w:pPr>
      <w:keepNext/>
      <w:keepLines/>
      <w:spacing w:before="400" w:line="240" w:lineRule="auto"/>
      <w:outlineLvl w:val="1"/>
    </w:pPr>
    <w:rPr>
      <w:rFonts w:eastAsiaTheme="majorEastAsia" w:cstheme="majorBidi"/>
      <w:b/>
      <w:caps/>
      <w:color w:val="000000" w:themeColor="text1"/>
      <w:sz w:val="32"/>
      <w:szCs w:val="26"/>
    </w:rPr>
  </w:style>
  <w:style w:type="paragraph" w:styleId="Heading3">
    <w:name w:val="heading 3"/>
    <w:basedOn w:val="Normal"/>
    <w:next w:val="Normal"/>
    <w:link w:val="Heading3Char"/>
    <w:uiPriority w:val="9"/>
    <w:unhideWhenUsed/>
    <w:qFormat/>
    <w:rsid w:val="002B1320"/>
    <w:pPr>
      <w:keepNext/>
      <w:keepLines/>
      <w:spacing w:before="200" w:line="240" w:lineRule="auto"/>
      <w:outlineLvl w:val="2"/>
    </w:pPr>
    <w:rPr>
      <w:rFonts w:eastAsiaTheme="majorEastAsia" w:cstheme="majorBidi"/>
      <w:b/>
      <w:caps/>
      <w:color w:val="000000" w:themeColor="text1"/>
      <w:sz w:val="22"/>
      <w:szCs w:val="24"/>
    </w:rPr>
  </w:style>
  <w:style w:type="paragraph" w:styleId="Heading4">
    <w:name w:val="heading 4"/>
    <w:basedOn w:val="Heading3"/>
    <w:next w:val="Normal"/>
    <w:link w:val="Heading4Char"/>
    <w:uiPriority w:val="9"/>
    <w:unhideWhenUsed/>
    <w:rsid w:val="00BE57EF"/>
    <w:pPr>
      <w:outlineLvl w:val="3"/>
    </w:pPr>
  </w:style>
  <w:style w:type="paragraph" w:styleId="Heading5">
    <w:name w:val="heading 5"/>
    <w:basedOn w:val="Heading4"/>
    <w:next w:val="Normal"/>
    <w:link w:val="Heading5Char"/>
    <w:uiPriority w:val="9"/>
    <w:unhideWhenUsed/>
    <w:qFormat/>
    <w:rsid w:val="00BE57EF"/>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rsid w:val="003133A3"/>
    <w:rPr>
      <w:b/>
      <w:bCs/>
      <w:i/>
      <w:iCs/>
      <w:spacing w:val="5"/>
    </w:rPr>
  </w:style>
  <w:style w:type="paragraph" w:styleId="Title">
    <w:name w:val="Title"/>
    <w:basedOn w:val="Normal"/>
    <w:next w:val="Normal"/>
    <w:link w:val="TitleChar"/>
    <w:uiPriority w:val="10"/>
    <w:rsid w:val="001172EF"/>
    <w:pPr>
      <w:spacing w:after="0" w:line="1000" w:lineRule="exact"/>
      <w:contextualSpacing/>
    </w:pPr>
    <w:rPr>
      <w:rFonts w:eastAsiaTheme="majorEastAsia" w:cstheme="majorBidi"/>
      <w:b/>
      <w:caps/>
      <w:color w:val="FFFFFF" w:themeColor="background1"/>
      <w:spacing w:val="-10"/>
      <w:kern w:val="28"/>
      <w:sz w:val="108"/>
      <w:szCs w:val="56"/>
      <w:lang w:val="en-AU"/>
    </w:rPr>
  </w:style>
  <w:style w:type="character" w:customStyle="1" w:styleId="TitleChar">
    <w:name w:val="Title Char"/>
    <w:basedOn w:val="DefaultParagraphFont"/>
    <w:link w:val="Title"/>
    <w:uiPriority w:val="10"/>
    <w:rsid w:val="001172EF"/>
    <w:rPr>
      <w:rFonts w:ascii="Frutiger LT Com 45 Light" w:eastAsiaTheme="majorEastAsia" w:hAnsi="Frutiger LT Com 45 Light" w:cstheme="majorBidi"/>
      <w:b/>
      <w:caps/>
      <w:color w:val="FFFFFF" w:themeColor="background1"/>
      <w:spacing w:val="-10"/>
      <w:kern w:val="28"/>
      <w:sz w:val="108"/>
      <w:szCs w:val="56"/>
      <w:lang w:val="en-AU"/>
    </w:rPr>
  </w:style>
  <w:style w:type="character" w:customStyle="1" w:styleId="Heading1Char">
    <w:name w:val="Heading 1 Char"/>
    <w:basedOn w:val="DefaultParagraphFont"/>
    <w:link w:val="Heading1"/>
    <w:uiPriority w:val="9"/>
    <w:rsid w:val="00300343"/>
    <w:rPr>
      <w:rFonts w:ascii="Frutiger LT Com 45 Light" w:eastAsiaTheme="majorEastAsia" w:hAnsi="Frutiger LT Com 45 Light" w:cstheme="majorBidi"/>
      <w:b/>
      <w:caps/>
      <w:color w:val="97D700"/>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300343"/>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300343"/>
    <w:rPr>
      <w:rFonts w:ascii="Frutiger LT Com 45 Light" w:hAnsi="Frutiger LT Com 45 Light"/>
      <w:sz w:val="14"/>
    </w:rPr>
  </w:style>
  <w:style w:type="paragraph" w:styleId="Subtitle">
    <w:name w:val="Subtitle"/>
    <w:basedOn w:val="Normal"/>
    <w:next w:val="Normal"/>
    <w:link w:val="SubtitleChar"/>
    <w:uiPriority w:val="11"/>
    <w:rsid w:val="00BD124E"/>
    <w:pPr>
      <w:numPr>
        <w:ilvl w:val="1"/>
      </w:numPr>
      <w:spacing w:after="0" w:line="720" w:lineRule="exact"/>
    </w:pPr>
    <w:rPr>
      <w:rFonts w:eastAsiaTheme="minorEastAsia"/>
      <w:color w:val="00594F"/>
      <w:spacing w:val="15"/>
      <w:sz w:val="64"/>
      <w:szCs w:val="64"/>
      <w:lang w:val="en-AU"/>
    </w:rPr>
  </w:style>
  <w:style w:type="character" w:customStyle="1" w:styleId="SubtitleChar">
    <w:name w:val="Subtitle Char"/>
    <w:basedOn w:val="DefaultParagraphFont"/>
    <w:link w:val="Subtitle"/>
    <w:uiPriority w:val="11"/>
    <w:rsid w:val="00BD124E"/>
    <w:rPr>
      <w:rFonts w:ascii="Frutiger LT Com 45 Light" w:eastAsiaTheme="minorEastAsia" w:hAnsi="Frutiger LT Com 45 Light"/>
      <w:color w:val="00594F"/>
      <w:spacing w:val="15"/>
      <w:sz w:val="64"/>
      <w:szCs w:val="64"/>
      <w:lang w:val="en-AU"/>
    </w:rPr>
  </w:style>
  <w:style w:type="character" w:customStyle="1" w:styleId="Heading2Char">
    <w:name w:val="Heading 2 Char"/>
    <w:basedOn w:val="DefaultParagraphFont"/>
    <w:link w:val="Heading2"/>
    <w:uiPriority w:val="9"/>
    <w:rsid w:val="00300343"/>
    <w:rPr>
      <w:rFonts w:ascii="Frutiger LT Com 45 Light" w:eastAsiaTheme="majorEastAsia" w:hAnsi="Frutiger LT Com 45 Light" w:cstheme="majorBidi"/>
      <w:b/>
      <w:caps/>
      <w:color w:val="000000" w:themeColor="text1"/>
      <w:sz w:val="32"/>
      <w:szCs w:val="26"/>
    </w:rPr>
  </w:style>
  <w:style w:type="character" w:customStyle="1" w:styleId="Heading3Char">
    <w:name w:val="Heading 3 Char"/>
    <w:basedOn w:val="DefaultParagraphFont"/>
    <w:link w:val="Heading3"/>
    <w:uiPriority w:val="9"/>
    <w:rsid w:val="002B1320"/>
    <w:rPr>
      <w:rFonts w:ascii="Frutiger LT Com 45 Light" w:eastAsiaTheme="majorEastAsia" w:hAnsi="Frutiger LT Com 45 Light" w:cstheme="majorBidi"/>
      <w:b/>
      <w:caps/>
      <w:color w:val="000000" w:themeColor="text1"/>
      <w:szCs w:val="24"/>
    </w:rPr>
  </w:style>
  <w:style w:type="table" w:styleId="TableGrid">
    <w:name w:val="Table Grid"/>
    <w:basedOn w:val="TableNormal"/>
    <w:uiPriority w:val="39"/>
    <w:rsid w:val="00F700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ListParagraph">
    <w:name w:val="List Paragraph"/>
    <w:basedOn w:val="Normal"/>
    <w:uiPriority w:val="34"/>
    <w:rsid w:val="007F212B"/>
    <w:pPr>
      <w:ind w:left="720"/>
      <w:contextualSpacing/>
    </w:pPr>
  </w:style>
  <w:style w:type="table" w:customStyle="1" w:styleId="TableGridLight1">
    <w:name w:val="Table Grid Light1"/>
    <w:basedOn w:val="TableNormal"/>
    <w:uiPriority w:val="40"/>
    <w:rsid w:val="00D333DE"/>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WSI-Table">
    <w:name w:val="WSI - Table"/>
    <w:basedOn w:val="TableNormal"/>
    <w:uiPriority w:val="99"/>
    <w:rsid w:val="00BD124E"/>
    <w:pPr>
      <w:spacing w:after="0" w:line="240" w:lineRule="auto"/>
    </w:pPr>
    <w:rPr>
      <w:rFonts w:ascii="Frutiger LT Com 45 Light" w:hAnsi="Frutiger LT Com 45 Light"/>
      <w:color w:val="000000" w:themeColor="text1"/>
      <w:sz w:val="20"/>
    </w:rPr>
    <w:tblPr>
      <w:tblInd w:w="0" w:type="dxa"/>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numbering" w:customStyle="1" w:styleId="ListNumbers">
    <w:name w:val="ListNumbers"/>
    <w:uiPriority w:val="99"/>
    <w:rsid w:val="00EF6E85"/>
    <w:pPr>
      <w:numPr>
        <w:numId w:val="16"/>
      </w:numPr>
    </w:pPr>
  </w:style>
  <w:style w:type="paragraph" w:styleId="ListNumber4">
    <w:name w:val="List Number 4"/>
    <w:basedOn w:val="Normal"/>
    <w:uiPriority w:val="99"/>
    <w:semiHidden/>
    <w:unhideWhenUsed/>
    <w:rsid w:val="00D04BE0"/>
    <w:pPr>
      <w:numPr>
        <w:numId w:val="9"/>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ListNumber">
    <w:name w:val="List Number"/>
    <w:basedOn w:val="Normal"/>
    <w:uiPriority w:val="99"/>
    <w:unhideWhenUsed/>
    <w:qFormat/>
    <w:rsid w:val="00D04BE0"/>
    <w:pPr>
      <w:numPr>
        <w:numId w:val="16"/>
      </w:numPr>
      <w:contextualSpacing/>
    </w:pPr>
  </w:style>
  <w:style w:type="paragraph" w:styleId="ListBullet">
    <w:name w:val="List Bullet"/>
    <w:basedOn w:val="Normal"/>
    <w:uiPriority w:val="99"/>
    <w:unhideWhenUsed/>
    <w:qFormat/>
    <w:rsid w:val="008429C5"/>
    <w:pPr>
      <w:numPr>
        <w:numId w:val="15"/>
      </w:numPr>
      <w:contextualSpacing/>
    </w:pPr>
  </w:style>
  <w:style w:type="paragraph" w:styleId="ListBullet2">
    <w:name w:val="List Bullet 2"/>
    <w:basedOn w:val="Normal"/>
    <w:uiPriority w:val="99"/>
    <w:unhideWhenUsed/>
    <w:rsid w:val="00192D2B"/>
    <w:pPr>
      <w:numPr>
        <w:ilvl w:val="1"/>
        <w:numId w:val="15"/>
      </w:numPr>
      <w:contextualSpacing/>
    </w:pPr>
  </w:style>
  <w:style w:type="paragraph" w:styleId="ListBullet3">
    <w:name w:val="List Bullet 3"/>
    <w:basedOn w:val="Normal"/>
    <w:uiPriority w:val="99"/>
    <w:unhideWhenUsed/>
    <w:rsid w:val="00192D2B"/>
    <w:pPr>
      <w:numPr>
        <w:ilvl w:val="2"/>
        <w:numId w:val="15"/>
      </w:numPr>
      <w:ind w:left="851"/>
      <w:contextualSpacing/>
    </w:pPr>
  </w:style>
  <w:style w:type="paragraph" w:styleId="ListBullet4">
    <w:name w:val="List Bullet 4"/>
    <w:basedOn w:val="Normal"/>
    <w:uiPriority w:val="99"/>
    <w:unhideWhenUsed/>
    <w:rsid w:val="008429C5"/>
    <w:pPr>
      <w:numPr>
        <w:ilvl w:val="3"/>
        <w:numId w:val="15"/>
      </w:numPr>
      <w:ind w:left="1135"/>
      <w:contextualSpacing/>
    </w:pPr>
  </w:style>
  <w:style w:type="paragraph" w:styleId="ListBullet5">
    <w:name w:val="List Bullet 5"/>
    <w:basedOn w:val="Normal"/>
    <w:uiPriority w:val="99"/>
    <w:unhideWhenUsed/>
    <w:rsid w:val="008429C5"/>
    <w:pPr>
      <w:numPr>
        <w:ilvl w:val="4"/>
        <w:numId w:val="15"/>
      </w:numPr>
      <w:ind w:left="1418"/>
      <w:contextualSpacing/>
    </w:pPr>
  </w:style>
  <w:style w:type="paragraph" w:styleId="ListNumber2">
    <w:name w:val="List Number 2"/>
    <w:basedOn w:val="Normal"/>
    <w:uiPriority w:val="99"/>
    <w:unhideWhenUsed/>
    <w:rsid w:val="00D04BE0"/>
    <w:pPr>
      <w:numPr>
        <w:ilvl w:val="1"/>
        <w:numId w:val="16"/>
      </w:numPr>
      <w:contextualSpacing/>
    </w:pPr>
  </w:style>
  <w:style w:type="paragraph" w:styleId="ListNumber3">
    <w:name w:val="List Number 3"/>
    <w:basedOn w:val="Normal"/>
    <w:uiPriority w:val="99"/>
    <w:unhideWhenUsed/>
    <w:rsid w:val="00D04BE0"/>
    <w:pPr>
      <w:numPr>
        <w:ilvl w:val="2"/>
        <w:numId w:val="16"/>
      </w:numPr>
      <w:ind w:left="851"/>
      <w:contextualSpacing/>
    </w:pPr>
  </w:style>
  <w:style w:type="paragraph" w:styleId="ListNumber5">
    <w:name w:val="List Number 5"/>
    <w:basedOn w:val="Normal"/>
    <w:uiPriority w:val="99"/>
    <w:semiHidden/>
    <w:unhideWhenUsed/>
    <w:rsid w:val="00D04BE0"/>
    <w:pPr>
      <w:numPr>
        <w:numId w:val="10"/>
      </w:numPr>
      <w:ind w:left="1491" w:hanging="357"/>
      <w:contextualSpacing/>
    </w:pPr>
  </w:style>
  <w:style w:type="paragraph" w:styleId="FootnoteText">
    <w:name w:val="footnote text"/>
    <w:basedOn w:val="Normal"/>
    <w:link w:val="FootnoteTextChar"/>
    <w:uiPriority w:val="99"/>
    <w:semiHidden/>
    <w:unhideWhenUsed/>
    <w:rsid w:val="0003526B"/>
    <w:pPr>
      <w:spacing w:line="240" w:lineRule="auto"/>
      <w:contextualSpacing/>
    </w:pPr>
    <w:rPr>
      <w:sz w:val="16"/>
      <w:szCs w:val="20"/>
    </w:rPr>
  </w:style>
  <w:style w:type="character" w:customStyle="1" w:styleId="FootnoteTextChar">
    <w:name w:val="Footnote Text Char"/>
    <w:basedOn w:val="DefaultParagraphFont"/>
    <w:link w:val="FootnoteText"/>
    <w:uiPriority w:val="99"/>
    <w:semiHidden/>
    <w:rsid w:val="0003526B"/>
    <w:rPr>
      <w:rFonts w:ascii="Frutiger LT Com 45 Light" w:hAnsi="Frutiger LT Com 45 Light"/>
      <w:sz w:val="16"/>
      <w:szCs w:val="20"/>
    </w:rPr>
  </w:style>
  <w:style w:type="character" w:styleId="FootnoteReference">
    <w:name w:val="footnote reference"/>
    <w:basedOn w:val="DefaultParagraphFont"/>
    <w:uiPriority w:val="99"/>
    <w:semiHidden/>
    <w:unhideWhenUsed/>
    <w:rsid w:val="0003526B"/>
    <w:rPr>
      <w:rFonts w:ascii="Frutiger LT Com 45 Light" w:hAnsi="Frutiger LT Com 45 Light"/>
      <w:b w:val="0"/>
      <w:i w:val="0"/>
      <w:sz w:val="16"/>
      <w:vertAlign w:val="superscript"/>
    </w:rPr>
  </w:style>
  <w:style w:type="paragraph" w:styleId="TOC2">
    <w:name w:val="toc 2"/>
    <w:basedOn w:val="Normal"/>
    <w:next w:val="Normal"/>
    <w:autoRedefine/>
    <w:uiPriority w:val="39"/>
    <w:unhideWhenUsed/>
    <w:rsid w:val="00FA0688"/>
    <w:pPr>
      <w:numPr>
        <w:ilvl w:val="1"/>
        <w:numId w:val="19"/>
      </w:numPr>
      <w:tabs>
        <w:tab w:val="right" w:leader="dot" w:pos="9628"/>
      </w:tabs>
      <w:spacing w:before="80" w:after="0"/>
      <w:contextualSpacing/>
    </w:pPr>
  </w:style>
  <w:style w:type="paragraph" w:styleId="TOC1">
    <w:name w:val="toc 1"/>
    <w:basedOn w:val="Normal"/>
    <w:next w:val="Normal"/>
    <w:autoRedefine/>
    <w:uiPriority w:val="39"/>
    <w:unhideWhenUsed/>
    <w:rsid w:val="00264847"/>
    <w:pPr>
      <w:numPr>
        <w:numId w:val="19"/>
      </w:numPr>
      <w:spacing w:before="120" w:after="0"/>
      <w:contextualSpacing/>
    </w:pPr>
    <w:rPr>
      <w:b/>
      <w:caps/>
    </w:rPr>
  </w:style>
  <w:style w:type="paragraph" w:styleId="TOC3">
    <w:name w:val="toc 3"/>
    <w:basedOn w:val="Normal"/>
    <w:next w:val="Normal"/>
    <w:autoRedefine/>
    <w:uiPriority w:val="39"/>
    <w:unhideWhenUsed/>
    <w:rsid w:val="00BE57EF"/>
    <w:pPr>
      <w:numPr>
        <w:ilvl w:val="2"/>
        <w:numId w:val="19"/>
      </w:numPr>
      <w:spacing w:after="0"/>
      <w:contextualSpacing/>
    </w:pPr>
    <w:rPr>
      <w:i/>
      <w:sz w:val="18"/>
    </w:rPr>
  </w:style>
  <w:style w:type="numbering" w:customStyle="1" w:styleId="TOC">
    <w:name w:val="TOC"/>
    <w:uiPriority w:val="99"/>
    <w:rsid w:val="00264847"/>
    <w:pPr>
      <w:numPr>
        <w:numId w:val="18"/>
      </w:numPr>
    </w:pPr>
  </w:style>
  <w:style w:type="character" w:customStyle="1" w:styleId="Heading4Char">
    <w:name w:val="Heading 4 Char"/>
    <w:basedOn w:val="DefaultParagraphFont"/>
    <w:link w:val="Heading4"/>
    <w:uiPriority w:val="9"/>
    <w:rsid w:val="00BE57EF"/>
    <w:rPr>
      <w:rFonts w:ascii="Frutiger LT Com 45 Light" w:eastAsiaTheme="majorEastAsia" w:hAnsi="Frutiger LT Com 45 Light" w:cstheme="majorBidi"/>
      <w:b/>
      <w:caps/>
      <w:color w:val="000000" w:themeColor="text1"/>
      <w:szCs w:val="24"/>
    </w:rPr>
  </w:style>
  <w:style w:type="character" w:customStyle="1" w:styleId="Heading5Char">
    <w:name w:val="Heading 5 Char"/>
    <w:basedOn w:val="DefaultParagraphFont"/>
    <w:link w:val="Heading5"/>
    <w:uiPriority w:val="9"/>
    <w:rsid w:val="00BE57EF"/>
    <w:rPr>
      <w:rFonts w:ascii="Frutiger LT Com 45 Light" w:eastAsiaTheme="majorEastAsia" w:hAnsi="Frutiger LT Com 45 Light" w:cstheme="majorBidi"/>
      <w:b/>
      <w:caps/>
      <w:color w:val="000000" w:themeColor="text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e\Dropbox%20(WS%20Secretariat)\WS\Templates\Focus%20on%20Competitions%20and%20Projects\CAP_doc_cover_v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006D31-548C-46F0-81EE-E7D8153447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CAP_doc_cover_v2.0</Template>
  <TotalTime>271</TotalTime>
  <Pages>6</Pages>
  <Words>1291</Words>
  <Characters>7361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me.mohsenh@gmail.com</dc:creator>
  <cp:lastModifiedBy>Microsoft</cp:lastModifiedBy>
  <cp:revision>97</cp:revision>
  <cp:lastPrinted>2017-10-25T05:58:00Z</cp:lastPrinted>
  <dcterms:created xsi:type="dcterms:W3CDTF">2017-12-23T04:01:00Z</dcterms:created>
  <dcterms:modified xsi:type="dcterms:W3CDTF">2017-12-25T08:28:00Z</dcterms:modified>
</cp:coreProperties>
</file>