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440FC" w14:textId="66CAF3F8" w:rsidR="00927A59" w:rsidRDefault="009C39AA" w:rsidP="00927A59">
      <w:pPr>
        <w:pStyle w:val="Title"/>
        <w:rPr>
          <w:lang w:val="fr-FR"/>
        </w:rPr>
      </w:pPr>
      <w:r>
        <w:rPr>
          <w:lang w:val="fr-FR"/>
        </w:rPr>
        <w:t>TEST PROJECT</w:t>
      </w:r>
      <w:r w:rsidR="00927A59">
        <w:rPr>
          <w:lang w:val="fr-FR"/>
        </w:rPr>
        <w:t xml:space="preserve"> </w:t>
      </w:r>
      <w:r w:rsidR="00927A59">
        <w:br/>
      </w:r>
      <w:r w:rsidR="00927A59">
        <w:rPr>
          <w:lang w:val="fr-FR"/>
        </w:rPr>
        <w:t xml:space="preserve">IT SOFTWARE SOLUTIONS </w:t>
      </w:r>
      <w:r w:rsidR="00927A59">
        <w:br/>
      </w:r>
      <w:r w:rsidR="00927A59">
        <w:rPr>
          <w:lang w:val="fr-FR"/>
        </w:rPr>
        <w:t>FOR BUSINESS</w:t>
      </w:r>
    </w:p>
    <w:p w14:paraId="62FE93D2" w14:textId="33EDFA5E" w:rsidR="00701C66" w:rsidRPr="00827C14" w:rsidRDefault="00827C14" w:rsidP="00827C14">
      <w:pPr>
        <w:pStyle w:val="Title"/>
        <w:spacing w:line="360" w:lineRule="auto"/>
        <w:jc w:val="both"/>
        <w:rPr>
          <w:rFonts w:eastAsiaTheme="minorEastAsia"/>
          <w:b w:val="0"/>
          <w:color w:val="00594F"/>
          <w:spacing w:val="15"/>
          <w:sz w:val="40"/>
          <w:szCs w:val="40"/>
          <w:lang w:val="fr-FR"/>
        </w:rPr>
      </w:pPr>
      <w:r w:rsidRPr="00827C14">
        <w:rPr>
          <w:rFonts w:eastAsiaTheme="minorEastAsia"/>
          <w:b w:val="0"/>
          <w:color w:val="00594F"/>
          <w:spacing w:val="15"/>
          <w:sz w:val="40"/>
          <w:szCs w:val="40"/>
          <w:lang w:val="fr-FR"/>
        </w:rPr>
        <w:t>module</w:t>
      </w:r>
      <w:r w:rsidR="00F939B5" w:rsidRPr="00827C14">
        <w:rPr>
          <w:rFonts w:eastAsiaTheme="minorEastAsia"/>
          <w:b w:val="0"/>
          <w:color w:val="00594F"/>
          <w:spacing w:val="15"/>
          <w:sz w:val="40"/>
          <w:szCs w:val="40"/>
          <w:lang w:val="fr-FR"/>
        </w:rPr>
        <w:t xml:space="preserve"> </w:t>
      </w:r>
      <w:r w:rsidR="00FB5ED1" w:rsidRPr="00827C14">
        <w:rPr>
          <w:rFonts w:eastAsiaTheme="minorEastAsia"/>
          <w:b w:val="0"/>
          <w:color w:val="00594F"/>
          <w:spacing w:val="15"/>
          <w:sz w:val="40"/>
          <w:szCs w:val="40"/>
          <w:lang w:val="fr-FR"/>
        </w:rPr>
        <w:t>6</w:t>
      </w:r>
    </w:p>
    <w:p w14:paraId="01A8D31A" w14:textId="77777777" w:rsidR="008861D6" w:rsidRDefault="00827C14" w:rsidP="00827C14">
      <w:pPr>
        <w:pStyle w:val="Title"/>
        <w:spacing w:line="360" w:lineRule="auto"/>
        <w:jc w:val="both"/>
        <w:rPr>
          <w:rFonts w:eastAsiaTheme="minorEastAsia"/>
          <w:b w:val="0"/>
          <w:color w:val="00594F"/>
          <w:spacing w:val="15"/>
          <w:sz w:val="40"/>
          <w:szCs w:val="40"/>
          <w:lang w:val="fr-FR"/>
        </w:rPr>
      </w:pPr>
      <w:r>
        <w:rPr>
          <w:rFonts w:eastAsiaTheme="minorEastAsia"/>
          <w:b w:val="0"/>
          <w:color w:val="00594F"/>
          <w:spacing w:val="15"/>
          <w:sz w:val="40"/>
          <w:szCs w:val="40"/>
          <w:lang w:val="fr-FR"/>
        </w:rPr>
        <w:t>WSC2017_TP09_M</w:t>
      </w:r>
      <w:r w:rsidR="00FB5ED1" w:rsidRPr="1712C6B9">
        <w:rPr>
          <w:rFonts w:eastAsiaTheme="minorEastAsia"/>
          <w:b w:val="0"/>
          <w:color w:val="00594F"/>
          <w:spacing w:val="15"/>
          <w:sz w:val="40"/>
          <w:szCs w:val="40"/>
          <w:lang w:val="fr-FR"/>
        </w:rPr>
        <w:t>6</w:t>
      </w:r>
      <w:r w:rsidR="0007178E" w:rsidRPr="1712C6B9">
        <w:rPr>
          <w:rFonts w:eastAsiaTheme="minorEastAsia"/>
          <w:b w:val="0"/>
          <w:color w:val="00594F"/>
          <w:spacing w:val="15"/>
          <w:sz w:val="40"/>
          <w:szCs w:val="40"/>
          <w:lang w:val="fr-FR"/>
        </w:rPr>
        <w:t>_</w:t>
      </w:r>
      <w:r>
        <w:rPr>
          <w:rFonts w:eastAsiaTheme="minorEastAsia"/>
          <w:b w:val="0"/>
          <w:color w:val="00594F"/>
          <w:spacing w:val="15"/>
          <w:sz w:val="40"/>
          <w:szCs w:val="40"/>
          <w:lang w:val="fr-FR"/>
        </w:rPr>
        <w:t>actual</w:t>
      </w:r>
    </w:p>
    <w:p w14:paraId="60F77E27" w14:textId="44B74F35" w:rsidR="0007178E" w:rsidRPr="00927A59" w:rsidRDefault="008861D6" w:rsidP="00827C14">
      <w:pPr>
        <w:pStyle w:val="Title"/>
        <w:spacing w:line="360" w:lineRule="auto"/>
        <w:jc w:val="both"/>
        <w:rPr>
          <w:b w:val="0"/>
          <w:lang w:val="fr-FR"/>
        </w:rPr>
      </w:pPr>
      <w:r>
        <w:rPr>
          <w:rFonts w:eastAsiaTheme="minorEastAsia"/>
          <w:b w:val="0"/>
          <w:color w:val="00594F"/>
          <w:spacing w:val="15"/>
          <w:sz w:val="40"/>
          <w:szCs w:val="40"/>
          <w:lang w:val="fr-FR"/>
        </w:rPr>
        <w:t>(Tiếng việt)</w:t>
      </w:r>
    </w:p>
    <w:p w14:paraId="31CD876E" w14:textId="7FAD2D4D" w:rsidR="007344EC" w:rsidRDefault="007344EC" w:rsidP="00927A59">
      <w:pPr>
        <w:pStyle w:val="Title"/>
        <w:tabs>
          <w:tab w:val="left" w:pos="3501"/>
        </w:tabs>
        <w:rPr>
          <w:rFonts w:ascii="Frutiger LT Com 45 Light" w:hAnsi="Frutiger LT Com 45 Light"/>
          <w:sz w:val="28"/>
          <w:szCs w:val="28"/>
        </w:rPr>
      </w:pPr>
    </w:p>
    <w:p w14:paraId="31AFD0E5" w14:textId="77777777" w:rsidR="0007178E" w:rsidRPr="0007178E" w:rsidRDefault="0007178E" w:rsidP="0007178E">
      <w:pPr>
        <w:rPr>
          <w:lang w:val="en-AU"/>
        </w:rPr>
      </w:pPr>
    </w:p>
    <w:p w14:paraId="11ECF0C2" w14:textId="77777777" w:rsidR="00965198" w:rsidRDefault="00965198" w:rsidP="001C2B30">
      <w:pPr>
        <w:rPr>
          <w:rFonts w:ascii="Frutiger LT Com 45 Light" w:hAnsi="Frutiger LT Com 45 Light"/>
          <w:sz w:val="28"/>
          <w:szCs w:val="28"/>
          <w:lang w:val="en-AU"/>
        </w:rPr>
      </w:pPr>
    </w:p>
    <w:p w14:paraId="49DCEE9C" w14:textId="77777777" w:rsidR="007344EC" w:rsidRDefault="007344EC" w:rsidP="001C2B30">
      <w:pPr>
        <w:rPr>
          <w:rFonts w:ascii="Frutiger LT Com 45 Light" w:hAnsi="Frutiger LT Com 45 Light"/>
          <w:sz w:val="28"/>
          <w:szCs w:val="28"/>
          <w:lang w:val="en-AU"/>
        </w:rPr>
      </w:pPr>
    </w:p>
    <w:p w14:paraId="03FE442C" w14:textId="67548B93" w:rsidR="00336548" w:rsidRPr="00827C14" w:rsidRDefault="00827C14" w:rsidP="00827C14">
      <w:pPr>
        <w:rPr>
          <w:rFonts w:cs="Arial"/>
          <w:sz w:val="24"/>
          <w:szCs w:val="24"/>
          <w:lang w:val="en-AU"/>
        </w:rPr>
      </w:pPr>
      <w:r w:rsidRPr="00827C14">
        <w:rPr>
          <w:rFonts w:cs="Arial"/>
          <w:sz w:val="24"/>
          <w:szCs w:val="24"/>
          <w:lang w:val="en-AU"/>
        </w:rPr>
        <w:t>Submitted</w:t>
      </w:r>
      <w:r w:rsidR="007344EC" w:rsidRPr="00827C14">
        <w:rPr>
          <w:rFonts w:cs="Arial"/>
          <w:sz w:val="24"/>
          <w:szCs w:val="24"/>
          <w:lang w:val="en-AU"/>
        </w:rPr>
        <w:t xml:space="preserve"> by:</w:t>
      </w:r>
    </w:p>
    <w:p w14:paraId="4C89F57F" w14:textId="77777777" w:rsidR="007344EC" w:rsidRPr="00827C14" w:rsidRDefault="005A49EE" w:rsidP="00827C14">
      <w:pPr>
        <w:rPr>
          <w:rFonts w:cs="Arial"/>
          <w:b/>
          <w:bCs/>
          <w:sz w:val="24"/>
          <w:szCs w:val="24"/>
          <w:lang w:val="en-AU"/>
        </w:rPr>
      </w:pPr>
      <w:r w:rsidRPr="00827C14">
        <w:rPr>
          <w:rFonts w:eastAsiaTheme="majorEastAsia" w:cs="Arial"/>
          <w:bCs/>
          <w:sz w:val="24"/>
          <w:szCs w:val="24"/>
        </w:rPr>
        <w:t xml:space="preserve">WorldSkills International </w:t>
      </w:r>
      <w:r w:rsidRPr="00827C14">
        <w:rPr>
          <w:rFonts w:cs="Arial"/>
          <w:sz w:val="24"/>
          <w:szCs w:val="24"/>
        </w:rPr>
        <w:br/>
      </w:r>
      <w:r w:rsidR="007344EC" w:rsidRPr="00827C14">
        <w:rPr>
          <w:rFonts w:eastAsiaTheme="majorEastAsia" w:cs="Arial"/>
          <w:bCs/>
          <w:sz w:val="24"/>
          <w:szCs w:val="24"/>
        </w:rPr>
        <w:t>Independent Test Project Design Team</w:t>
      </w:r>
    </w:p>
    <w:p w14:paraId="639BD4BD" w14:textId="77777777" w:rsidR="00336548" w:rsidRDefault="00336548" w:rsidP="001C2B30">
      <w:pPr>
        <w:rPr>
          <w:lang w:val="en-AU"/>
        </w:rPr>
      </w:pPr>
    </w:p>
    <w:p w14:paraId="6C3D3B10" w14:textId="77777777" w:rsidR="00336548" w:rsidRDefault="00336548" w:rsidP="00336548">
      <w:pPr>
        <w:rPr>
          <w:lang w:val="en-AU"/>
        </w:rPr>
      </w:pPr>
    </w:p>
    <w:p w14:paraId="040FBDF1" w14:textId="77777777" w:rsidR="00336548" w:rsidRDefault="00336548" w:rsidP="00336548">
      <w:pPr>
        <w:rPr>
          <w:lang w:val="en-AU"/>
        </w:rPr>
      </w:pPr>
    </w:p>
    <w:p w14:paraId="6AF67408" w14:textId="77777777" w:rsidR="00336548" w:rsidRDefault="00336548" w:rsidP="00336548">
      <w:pPr>
        <w:pStyle w:val="ListBullet"/>
        <w:numPr>
          <w:ilvl w:val="0"/>
          <w:numId w:val="0"/>
        </w:numPr>
        <w:ind w:left="284" w:hanging="284"/>
        <w:rPr>
          <w:lang w:val="en-AU"/>
        </w:rPr>
      </w:pPr>
    </w:p>
    <w:p w14:paraId="0BCE3A90" w14:textId="77777777"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76B67D9F" w14:textId="2CBB69B3" w:rsidR="00CF08BE" w:rsidRDefault="00CF08BE" w:rsidP="00CF08BE">
      <w:pPr>
        <w:pStyle w:val="Heading2"/>
        <w:jc w:val="center"/>
      </w:pPr>
      <w:r>
        <w:lastRenderedPageBreak/>
        <w:t>MODULE 5B</w:t>
      </w:r>
    </w:p>
    <w:p w14:paraId="5093E2D7" w14:textId="60D21683" w:rsidR="00C47C3D" w:rsidRDefault="008861D6" w:rsidP="00C47C3D">
      <w:pPr>
        <w:pStyle w:val="Heading2"/>
      </w:pPr>
      <w:r>
        <w:t>nội dung</w:t>
      </w:r>
    </w:p>
    <w:p w14:paraId="3D4E7A98" w14:textId="28AEE69E" w:rsidR="00C47C3D" w:rsidRDefault="008861D6" w:rsidP="00827C14">
      <w:r>
        <w:t>Phần thi này bao gồm các file tài liệu sau:</w:t>
      </w:r>
    </w:p>
    <w:p w14:paraId="06C1DBE9" w14:textId="70F87D88" w:rsidR="00C47C3D" w:rsidRDefault="00C47C3D" w:rsidP="006D7F1B">
      <w:pPr>
        <w:pStyle w:val="ListNumber"/>
      </w:pPr>
      <w:r>
        <w:t>WSC201</w:t>
      </w:r>
      <w:r w:rsidR="003F39F8">
        <w:t>7</w:t>
      </w:r>
      <w:r>
        <w:t>_TP</w:t>
      </w:r>
      <w:r w:rsidR="00C309B5">
        <w:t>09</w:t>
      </w:r>
      <w:r>
        <w:t>_</w:t>
      </w:r>
      <w:r w:rsidR="00C309B5">
        <w:t>S</w:t>
      </w:r>
      <w:r w:rsidR="006D7F1B">
        <w:t>6</w:t>
      </w:r>
      <w:r w:rsidR="000F583A">
        <w:t>_EN.pdf</w:t>
      </w:r>
      <w:r w:rsidR="000F583A">
        <w:tab/>
      </w:r>
      <w:r>
        <w:tab/>
      </w:r>
      <w:r w:rsidR="006D7F1B">
        <w:t>(</w:t>
      </w:r>
      <w:r w:rsidR="008861D6">
        <w:t xml:space="preserve">Hướng dẫn cho </w:t>
      </w:r>
      <w:r w:rsidR="006D7F1B">
        <w:t>Session 6</w:t>
      </w:r>
      <w:r w:rsidR="00C309B5">
        <w:t>)</w:t>
      </w:r>
    </w:p>
    <w:p w14:paraId="561E2015" w14:textId="2B81C3F0" w:rsidR="00C47C3D" w:rsidRDefault="00FB5ED1" w:rsidP="00CA2BCA">
      <w:pPr>
        <w:pStyle w:val="ListNumber"/>
      </w:pPr>
      <w:r>
        <w:t>Session6</w:t>
      </w:r>
      <w:r w:rsidR="00C309B5">
        <w:t>-MySQL.sql</w:t>
      </w:r>
      <w:r w:rsidR="00C309B5">
        <w:tab/>
      </w:r>
      <w:r w:rsidR="00C309B5">
        <w:tab/>
      </w:r>
      <w:r w:rsidR="00C47C3D">
        <w:t xml:space="preserve"> </w:t>
      </w:r>
      <w:r w:rsidR="00C47C3D">
        <w:tab/>
        <w:t>(</w:t>
      </w:r>
      <w:r w:rsidR="00C309B5">
        <w:t>SQL Script to create tables with data for MySQL</w:t>
      </w:r>
      <w:r w:rsidR="00C47C3D">
        <w:t>)</w:t>
      </w:r>
    </w:p>
    <w:p w14:paraId="252A30FC" w14:textId="06F0F074" w:rsidR="00C309B5" w:rsidRDefault="00FB5ED1" w:rsidP="00CA2BCA">
      <w:pPr>
        <w:pStyle w:val="ListNumber"/>
      </w:pPr>
      <w:r>
        <w:t>Session6</w:t>
      </w:r>
      <w:r w:rsidR="00C309B5">
        <w:t>-MsSQL.sql</w:t>
      </w:r>
      <w:r w:rsidR="00C309B5">
        <w:tab/>
        <w:t xml:space="preserve"> </w:t>
      </w:r>
      <w:r w:rsidR="00C309B5">
        <w:tab/>
      </w:r>
      <w:r w:rsidR="00C309B5">
        <w:tab/>
        <w:t>(SQL Script to create tables with data for Microsoft SQL)</w:t>
      </w:r>
    </w:p>
    <w:p w14:paraId="01B77AE2" w14:textId="2849BBC5" w:rsidR="00CA2BCA" w:rsidRDefault="00CA2BCA" w:rsidP="005F6683">
      <w:pPr>
        <w:pStyle w:val="ListNumber"/>
      </w:pPr>
      <w:r>
        <w:t>CaseStudy.</w:t>
      </w:r>
      <w:r w:rsidR="006E3031">
        <w:t>rtf</w:t>
      </w:r>
      <w:r>
        <w:tab/>
      </w:r>
      <w:r>
        <w:tab/>
      </w:r>
      <w:r>
        <w:tab/>
        <w:t xml:space="preserve">(Case study </w:t>
      </w:r>
      <w:r w:rsidR="00EE1C99">
        <w:t xml:space="preserve">cho </w:t>
      </w:r>
      <w:r w:rsidR="001D76EA">
        <w:t>thuyết trình</w:t>
      </w:r>
      <w:r>
        <w:t>)</w:t>
      </w:r>
    </w:p>
    <w:p w14:paraId="3FCF4B78" w14:textId="0B693C2E" w:rsidR="00CA2BCA" w:rsidRDefault="006E3031" w:rsidP="005F6683">
      <w:pPr>
        <w:pStyle w:val="ListNumber"/>
      </w:pPr>
      <w:r w:rsidRPr="006E3031">
        <w:t>AMONIC A</w:t>
      </w:r>
      <w:r>
        <w:t>i</w:t>
      </w:r>
      <w:r w:rsidRPr="006E3031">
        <w:t>rlines Overview</w:t>
      </w:r>
      <w:r>
        <w:t>.rtf</w:t>
      </w:r>
      <w:r>
        <w:tab/>
        <w:t>(</w:t>
      </w:r>
      <w:r w:rsidR="008861D6">
        <w:t>Tổng quan về</w:t>
      </w:r>
      <w:r w:rsidR="001D76EA">
        <w:t xml:space="preserve"> hãng máy bay AMONIC cho thuyết trình</w:t>
      </w:r>
      <w:r>
        <w:t>)</w:t>
      </w:r>
    </w:p>
    <w:p w14:paraId="2D2C3BCD" w14:textId="2B953D42" w:rsidR="00C47C3D" w:rsidRDefault="008861D6" w:rsidP="00C47C3D">
      <w:pPr>
        <w:pStyle w:val="Heading2"/>
      </w:pPr>
      <w:r>
        <w:t>giới thiệu</w:t>
      </w:r>
    </w:p>
    <w:p w14:paraId="41E1853F" w14:textId="4E9717A9" w:rsidR="00124E73" w:rsidRDefault="00124E73" w:rsidP="00140A57">
      <w:r>
        <w:t xml:space="preserve">Quản lý của hãng máy bay AMONIC yêu cầu một form xem nhanh hoạt động của hãng máy bay. </w:t>
      </w:r>
      <w:r>
        <w:rPr>
          <w:lang w:val="vi-VN"/>
        </w:rPr>
        <w:t>Các mục và các khía cạnh được lựa chọn là các mục được coi là hữu ích nhất để được hiển thị theo yêu cầu của các thành viên.</w:t>
      </w:r>
    </w:p>
    <w:p w14:paraId="68EFC421" w14:textId="617E6F3E" w:rsidR="00A73283" w:rsidRDefault="00861352" w:rsidP="00E66AC6">
      <w:r>
        <w:rPr>
          <w:lang w:val="vi-VN"/>
        </w:rPr>
        <w:t>Ngoài ra còn có các hướng dẫn để trình bày kỹ thuật dựa trên các nghiên cứ</w:t>
      </w:r>
      <w:r w:rsidR="002C5F68">
        <w:rPr>
          <w:lang w:val="vi-VN"/>
        </w:rPr>
        <w:t xml:space="preserve">u </w:t>
      </w:r>
      <w:r w:rsidR="002C5F68">
        <w:rPr>
          <w:lang w:val="en-US"/>
        </w:rPr>
        <w:t>tình huống</w:t>
      </w:r>
      <w:r>
        <w:rPr>
          <w:lang w:val="en-US"/>
        </w:rPr>
        <w:t xml:space="preserve"> (case study)</w:t>
      </w:r>
      <w:r>
        <w:rPr>
          <w:lang w:val="vi-VN"/>
        </w:rPr>
        <w:t xml:space="preserve"> được cung cấp và trình bày cho ban giám khảo.</w:t>
      </w:r>
    </w:p>
    <w:p w14:paraId="44412C9E" w14:textId="77777777" w:rsidR="008861D6" w:rsidRDefault="008861D6" w:rsidP="008861D6">
      <w:pPr>
        <w:pStyle w:val="Heading2"/>
      </w:pPr>
      <w:r>
        <w:t>Mô tả dự án và các công việc</w:t>
      </w:r>
    </w:p>
    <w:p w14:paraId="13597DFF" w14:textId="77777777" w:rsidR="008861D6" w:rsidRPr="007853A9" w:rsidRDefault="008861D6" w:rsidP="008861D6">
      <w:pPr>
        <w:jc w:val="both"/>
      </w:pPr>
      <w:r>
        <w:t>Khi nộp giải pháp của bạn, vui lòng đảm bảo rằng sản phẩm phù hợp với những hướng dẫn cơ bản được đưa ra bởi các bộ phận khác nhau ở hãng máy bay AMONIC</w:t>
      </w:r>
      <w:r w:rsidRPr="007853A9">
        <w:t>:</w:t>
      </w:r>
    </w:p>
    <w:p w14:paraId="6B4355E2" w14:textId="77777777" w:rsidR="008861D6" w:rsidRDefault="008861D6" w:rsidP="008861D6">
      <w:pPr>
        <w:pStyle w:val="ListBullet"/>
      </w:pPr>
      <w:r>
        <w:t>Nên có sự thống nhất trong việc sử dụng style guide được cung cấp trong suốt quá trình phát triển.</w:t>
      </w:r>
    </w:p>
    <w:p w14:paraId="1142AC6D" w14:textId="77777777" w:rsidR="008861D6" w:rsidRDefault="008861D6" w:rsidP="008861D6">
      <w:pPr>
        <w:pStyle w:val="ListBullet"/>
        <w:jc w:val="both"/>
      </w:pPr>
      <w:r>
        <w:t>Tất cả các module phần mềm được yêu cầu phải có thể ứng dụng được và có những xác nhận hợp lệ và những thông báo lỗi như mong đợi</w:t>
      </w:r>
    </w:p>
    <w:p w14:paraId="45DD85AC" w14:textId="77777777" w:rsidR="008861D6" w:rsidRDefault="008861D6" w:rsidP="008861D6">
      <w:pPr>
        <w:pStyle w:val="ListBullet"/>
      </w:pPr>
      <w:r>
        <w:t>Nếu có thể, sử dụng ghi chú trong lệnh để có lệnh lập trình dễ đọc hơn.</w:t>
      </w:r>
    </w:p>
    <w:p w14:paraId="5E5DFA8A" w14:textId="77777777" w:rsidR="008861D6" w:rsidRDefault="008861D6" w:rsidP="008861D6">
      <w:pPr>
        <w:pStyle w:val="ListBullet"/>
      </w:pPr>
      <w:r>
        <w:t>Sử dụng quy ước đặt tên hợp lệ và hợp lý được mong đợi trong tất cả các tài liệu được nộp</w:t>
      </w:r>
    </w:p>
    <w:p w14:paraId="56615EEB" w14:textId="77777777" w:rsidR="008861D6" w:rsidRDefault="008861D6" w:rsidP="008861D6">
      <w:pPr>
        <w:pStyle w:val="ListBullet"/>
        <w:jc w:val="both"/>
        <w:rPr>
          <w:szCs w:val="20"/>
        </w:rPr>
      </w:pPr>
      <w:r>
        <w:t>Form hoặc report được tao ra nên  hiển thị ở giữa màn hình.</w:t>
      </w:r>
    </w:p>
    <w:p w14:paraId="70832E97" w14:textId="77777777" w:rsidR="008861D6" w:rsidRDefault="008861D6" w:rsidP="008861D6">
      <w:pPr>
        <w:pStyle w:val="ListBullet"/>
        <w:jc w:val="both"/>
        <w:rPr>
          <w:szCs w:val="20"/>
        </w:rPr>
      </w:pPr>
      <w:r>
        <w:rPr>
          <w:szCs w:val="20"/>
        </w:rPr>
        <w:t>Khi một form hoặc một hộp hội thoại đang hoạt động, các hoạt động trên những form khác bị đình chỉ.</w:t>
      </w:r>
    </w:p>
    <w:p w14:paraId="739F5329" w14:textId="77777777" w:rsidR="008861D6" w:rsidRDefault="008861D6" w:rsidP="008861D6">
      <w:pPr>
        <w:pStyle w:val="ListBullet"/>
      </w:pPr>
      <w:r>
        <w:t>Nhãn của các  nút Delete và Cancel cần có màu đỏ đề giúp tránh tai nạn ngẫn nhiên.</w:t>
      </w:r>
    </w:p>
    <w:p w14:paraId="424632EC" w14:textId="77777777" w:rsidR="008861D6" w:rsidRDefault="008861D6" w:rsidP="008861D6">
      <w:pPr>
        <w:pStyle w:val="ListBullet"/>
        <w:jc w:val="both"/>
      </w:pPr>
      <w:r>
        <w:rPr>
          <w:lang w:val="vi-VN"/>
        </w:rPr>
        <w:t>Khi sử dụng màu sắc để phân biệt giữa các hàng hoặc bản ghi, cần phải làm rõ rõ ràng trên màn hình về những gì chúng có</w:t>
      </w:r>
    </w:p>
    <w:p w14:paraId="1A1C5849" w14:textId="77777777" w:rsidR="008861D6" w:rsidRDefault="008861D6" w:rsidP="008861D6">
      <w:pPr>
        <w:pStyle w:val="ListBullet"/>
        <w:jc w:val="both"/>
      </w:pPr>
      <w:r>
        <w:t>Các sơ đồ khung được cung cấp trong tài liệu này chỉ là những gợi ý và giải pháp không bắt buộc phải phản ánh như hình vẽ.</w:t>
      </w:r>
    </w:p>
    <w:p w14:paraId="53E3C377" w14:textId="0BB865DA" w:rsidR="00D032C0" w:rsidRPr="00C47C3D" w:rsidRDefault="008861D6" w:rsidP="008861D6">
      <w:pPr>
        <w:pStyle w:val="ListBullet"/>
      </w:pPr>
      <w:r>
        <w:rPr>
          <w:lang w:val="vi-VN"/>
        </w:rPr>
        <w:t xml:space="preserve">Quản lý thời gian là rất quan trọng đối với sự thành công của bất kỳ dự án nào và </w:t>
      </w:r>
      <w:r>
        <w:rPr>
          <w:lang w:val="en-US"/>
        </w:rPr>
        <w:t>vì vậy</w:t>
      </w:r>
      <w:r>
        <w:rPr>
          <w:lang w:val="vi-VN"/>
        </w:rPr>
        <w:t xml:space="preserve"> </w:t>
      </w:r>
      <w:r>
        <w:rPr>
          <w:lang w:val="en-US"/>
        </w:rPr>
        <w:t xml:space="preserve">mong đợi </w:t>
      </w:r>
      <w:r>
        <w:rPr>
          <w:lang w:val="vi-VN"/>
        </w:rPr>
        <w:t>tất cả các sản phẩm sẽ hoàn thành và vận hành khi giao hàng</w:t>
      </w:r>
      <w:r w:rsidR="00140A57">
        <w:t>.</w:t>
      </w:r>
    </w:p>
    <w:p w14:paraId="71947274" w14:textId="77777777" w:rsidR="00827C14" w:rsidRDefault="00827C14">
      <w:pPr>
        <w:spacing w:after="160"/>
        <w:rPr>
          <w:rFonts w:eastAsiaTheme="majorEastAsia" w:cstheme="majorBidi"/>
          <w:b/>
          <w:caps/>
          <w:color w:val="000000" w:themeColor="text1"/>
          <w:sz w:val="32"/>
          <w:szCs w:val="26"/>
        </w:rPr>
      </w:pPr>
      <w:r>
        <w:br w:type="page"/>
      </w:r>
    </w:p>
    <w:p w14:paraId="539C08E2" w14:textId="28655990" w:rsidR="00C47C3D" w:rsidRDefault="006D4F4A" w:rsidP="00C47C3D">
      <w:pPr>
        <w:pStyle w:val="Heading2"/>
      </w:pPr>
      <w:r>
        <w:lastRenderedPageBreak/>
        <w:t>Hướng dẫn cho thí sinh</w:t>
      </w:r>
    </w:p>
    <w:p w14:paraId="37A9C04B" w14:textId="41D57480" w:rsidR="006D4F4A" w:rsidRPr="00366A2E" w:rsidRDefault="006D4F4A" w:rsidP="006D4F4A">
      <w:pPr>
        <w:pStyle w:val="Heading3"/>
      </w:pPr>
      <w:r>
        <w:t>6.1 Tạo cơ sở dữ liệu</w:t>
      </w:r>
    </w:p>
    <w:p w14:paraId="7608413B" w14:textId="09FAD95A" w:rsidR="00C47C3D" w:rsidRDefault="006D4F4A" w:rsidP="006D4F4A">
      <w:pPr>
        <w:jc w:val="both"/>
      </w:pPr>
      <w:r>
        <w:t>Tạo mộ cơ sở dữ liệu với tên “Session6” trong MySQL hoặc Microsoft SQL Server. Đây là cơ sở dữ liệu chính và duy nhất mà bạn dùng trong session này</w:t>
      </w:r>
      <w:r w:rsidR="00F05684">
        <w:t>.</w:t>
      </w:r>
    </w:p>
    <w:p w14:paraId="2676EBE3" w14:textId="76CEF722" w:rsidR="00797798" w:rsidRDefault="00797798" w:rsidP="00797798">
      <w:pPr>
        <w:pStyle w:val="Heading3"/>
        <w:rPr>
          <w:lang w:val="en-US" w:bidi="fa-IR"/>
        </w:rPr>
      </w:pPr>
      <w:r>
        <w:rPr>
          <w:lang w:val="en-US" w:bidi="fa-IR"/>
        </w:rPr>
        <w:t>6</w:t>
      </w:r>
      <w:r w:rsidRPr="0ADD9403">
        <w:rPr>
          <w:lang w:val="en-US" w:bidi="fa-IR"/>
        </w:rPr>
        <w:t xml:space="preserve">.2 </w:t>
      </w:r>
      <w:r>
        <w:rPr>
          <w:lang w:val="en-US" w:bidi="fa-IR"/>
        </w:rPr>
        <w:t>nhập cáu trúc cơ sở dữ liệu</w:t>
      </w:r>
      <w:r w:rsidRPr="0ADD9403">
        <w:rPr>
          <w:lang w:val="en-US" w:bidi="fa-IR"/>
        </w:rPr>
        <w:t xml:space="preserve"> </w:t>
      </w:r>
      <w:r>
        <w:rPr>
          <w:lang w:val="en-US" w:bidi="fa-IR"/>
        </w:rPr>
        <w:t xml:space="preserve"> </w:t>
      </w:r>
    </w:p>
    <w:p w14:paraId="3B441D29" w14:textId="270C62AD" w:rsidR="00797798" w:rsidRDefault="00797798" w:rsidP="00797798">
      <w:pPr>
        <w:jc w:val="both"/>
        <w:rPr>
          <w:lang w:val="en-US" w:bidi="fa-IR"/>
        </w:rPr>
      </w:pPr>
      <w:r>
        <w:rPr>
          <w:lang w:val="en-US" w:bidi="fa-IR"/>
        </w:rPr>
        <w:t xml:space="preserve">Phụ thuộc vào nền tảng hệ quản trị cơ sở dữ liệu, một lệnh SQL được tạo ra tương ứng. Lệnh SQL bao gồm cấu trúc cơ sở dữ liệu và dữ liệu được yêu cầu để hòan thành công việc. Dữ liệu cần được nhập vào cơ sở dữ liệu trong session này với tên là “Session6”. </w:t>
      </w:r>
    </w:p>
    <w:p w14:paraId="17D1A091" w14:textId="3F1F827D" w:rsidR="00B03795" w:rsidRDefault="00797798" w:rsidP="00797798">
      <w:pPr>
        <w:rPr>
          <w:lang w:val="en-US" w:bidi="fa-IR"/>
        </w:rPr>
      </w:pPr>
      <w:r>
        <w:rPr>
          <w:lang w:val="en-US" w:bidi="fa-IR"/>
        </w:rPr>
        <w:t xml:space="preserve">Theo hướng dẫn của những người thiết kế, cấu trúc cơ sở dữ liệu được cung cấp cho session này không thể thay đổi. </w:t>
      </w:r>
      <w:r>
        <w:rPr>
          <w:lang w:val="vi-VN"/>
        </w:rPr>
        <w:t>Điều này áp dụng cho việc xóa bảng, thêm hoặc xóa bất kỳ trường nào trên bảng hoặc thay đổi kiểu dữ liệu của chúng</w:t>
      </w:r>
      <w:r w:rsidR="00B03795">
        <w:rPr>
          <w:lang w:val="en-US" w:bidi="fa-IR"/>
        </w:rPr>
        <w:t>.</w:t>
      </w:r>
    </w:p>
    <w:p w14:paraId="087D617C" w14:textId="576F2B37" w:rsidR="00BC6914" w:rsidRDefault="000D40C3" w:rsidP="00827C14">
      <w:pPr>
        <w:rPr>
          <w:lang w:val="en-US" w:bidi="fa-IR"/>
        </w:rPr>
      </w:pPr>
      <w:r w:rsidRPr="000D40C3">
        <w:rPr>
          <w:noProof/>
          <w:lang w:val="en-US"/>
        </w:rPr>
        <w:drawing>
          <wp:inline distT="0" distB="0" distL="0" distR="0" wp14:anchorId="5ED9C9B3" wp14:editId="14F38DA6">
            <wp:extent cx="5014076" cy="548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3213" cy="5499579"/>
                    </a:xfrm>
                    <a:prstGeom prst="rect">
                      <a:avLst/>
                    </a:prstGeom>
                  </pic:spPr>
                </pic:pic>
              </a:graphicData>
            </a:graphic>
          </wp:inline>
        </w:drawing>
      </w:r>
    </w:p>
    <w:p w14:paraId="2206BE3C" w14:textId="1672EB81" w:rsidR="00F05684" w:rsidRDefault="00A35B46" w:rsidP="00AC5D4B">
      <w:pPr>
        <w:jc w:val="both"/>
        <w:rPr>
          <w:lang w:val="en-US" w:bidi="fa-IR"/>
        </w:rPr>
      </w:pPr>
      <w:r>
        <w:rPr>
          <w:lang w:val="vi-VN"/>
        </w:rPr>
        <w:t>Để giúp nhận thức sâu hơn về</w:t>
      </w:r>
      <w:r>
        <w:rPr>
          <w:lang w:val="en-US"/>
        </w:rPr>
        <w:t xml:space="preserve"> </w:t>
      </w:r>
      <w:r>
        <w:rPr>
          <w:lang w:val="vi-VN"/>
        </w:rPr>
        <w:t>cấu</w:t>
      </w:r>
      <w:r>
        <w:rPr>
          <w:lang w:val="en-US"/>
        </w:rPr>
        <w:t xml:space="preserve"> trúc</w:t>
      </w:r>
      <w:r>
        <w:rPr>
          <w:lang w:val="vi-VN"/>
        </w:rPr>
        <w:t xml:space="preserve"> của cơ sở dữ liệu, các nhà thiết kế cơ sở dữ liệu cung cấp Sơ đồ Quan hệ-</w:t>
      </w:r>
      <w:r>
        <w:rPr>
          <w:lang w:val="en-US"/>
        </w:rPr>
        <w:t>Thực thể</w:t>
      </w:r>
      <w:r>
        <w:rPr>
          <w:lang w:val="vi-VN"/>
        </w:rPr>
        <w:t xml:space="preserve"> (ERD). </w:t>
      </w:r>
      <w:r>
        <w:rPr>
          <w:lang w:val="en-US"/>
        </w:rPr>
        <w:t>Sơ</w:t>
      </w:r>
      <w:r>
        <w:rPr>
          <w:lang w:val="vi-VN"/>
        </w:rPr>
        <w:t xml:space="preserve"> đồ đã nói ở trên giải thích mô hình </w:t>
      </w:r>
      <w:r>
        <w:rPr>
          <w:lang w:val="en-US"/>
        </w:rPr>
        <w:t>quan</w:t>
      </w:r>
      <w:r>
        <w:rPr>
          <w:lang w:val="vi-VN"/>
        </w:rPr>
        <w:t xml:space="preserve"> niệm</w:t>
      </w:r>
      <w:r>
        <w:rPr>
          <w:lang w:val="en-US"/>
        </w:rPr>
        <w:t xml:space="preserve"> (khái niệm)</w:t>
      </w:r>
      <w:r>
        <w:rPr>
          <w:lang w:val="vi-VN"/>
        </w:rPr>
        <w:t xml:space="preserve"> của dữ liệu được sử dụng trong cơ sở dữ liệu</w:t>
      </w:r>
    </w:p>
    <w:p w14:paraId="0ABCD739" w14:textId="6E2F1D71" w:rsidR="00012F19" w:rsidRPr="00F05684" w:rsidRDefault="00012F19" w:rsidP="00F608F6">
      <w:pPr>
        <w:rPr>
          <w:lang w:val="en-US" w:bidi="fa-IR"/>
        </w:rPr>
      </w:pPr>
    </w:p>
    <w:p w14:paraId="1C610743" w14:textId="38F5B49E" w:rsidR="00BC6914" w:rsidRDefault="00364BD9" w:rsidP="00364BD9">
      <w:pPr>
        <w:pStyle w:val="Heading3"/>
        <w:jc w:val="center"/>
        <w:rPr>
          <w:lang w:val="en-US" w:bidi="fa-IR"/>
        </w:rPr>
      </w:pPr>
      <w:r>
        <w:rPr>
          <w:noProof/>
          <w:lang w:val="en-US"/>
        </w:rPr>
        <w:lastRenderedPageBreak/>
        <w:drawing>
          <wp:inline distT="0" distB="0" distL="0" distR="0" wp14:anchorId="26529A9B" wp14:editId="4751A773">
            <wp:extent cx="5579706" cy="5157992"/>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856"/>
                    <a:stretch/>
                  </pic:blipFill>
                  <pic:spPr bwMode="auto">
                    <a:xfrm>
                      <a:off x="0" y="0"/>
                      <a:ext cx="5586068" cy="5163873"/>
                    </a:xfrm>
                    <a:prstGeom prst="rect">
                      <a:avLst/>
                    </a:prstGeom>
                    <a:ln>
                      <a:noFill/>
                    </a:ln>
                    <a:extLst>
                      <a:ext uri="{53640926-AAD7-44D8-BBD7-CCE9431645EC}">
                        <a14:shadowObscured xmlns:a14="http://schemas.microsoft.com/office/drawing/2010/main"/>
                      </a:ext>
                    </a:extLst>
                  </pic:spPr>
                </pic:pic>
              </a:graphicData>
            </a:graphic>
          </wp:inline>
        </w:drawing>
      </w:r>
      <w:r w:rsidR="00BC6914" w:rsidRPr="00BC6914">
        <w:rPr>
          <w:lang w:val="en-US" w:bidi="fa-IR"/>
        </w:rPr>
        <w:t xml:space="preserve"> </w:t>
      </w:r>
    </w:p>
    <w:p w14:paraId="51053693" w14:textId="77777777" w:rsidR="00827C14" w:rsidRDefault="00827C14">
      <w:pPr>
        <w:spacing w:after="160"/>
        <w:rPr>
          <w:rFonts w:eastAsiaTheme="majorEastAsia" w:cstheme="majorBidi"/>
          <w:b/>
          <w:caps/>
          <w:color w:val="000000" w:themeColor="text1"/>
          <w:sz w:val="22"/>
          <w:szCs w:val="24"/>
          <w:lang w:val="en-US" w:bidi="fa-IR"/>
        </w:rPr>
      </w:pPr>
      <w:r>
        <w:rPr>
          <w:lang w:val="en-US" w:bidi="fa-IR"/>
        </w:rPr>
        <w:br w:type="page"/>
      </w:r>
    </w:p>
    <w:p w14:paraId="5750F552" w14:textId="4DA3FC0B" w:rsidR="004F0C93" w:rsidRDefault="00B01CFB" w:rsidP="00364BD9">
      <w:pPr>
        <w:pStyle w:val="Heading3"/>
        <w:rPr>
          <w:lang w:val="en-US" w:bidi="fa-IR"/>
        </w:rPr>
      </w:pPr>
      <w:r>
        <w:rPr>
          <w:lang w:val="en-US" w:bidi="fa-IR"/>
        </w:rPr>
        <w:lastRenderedPageBreak/>
        <w:t>6</w:t>
      </w:r>
      <w:r w:rsidR="004F0C93">
        <w:rPr>
          <w:lang w:val="en-US" w:bidi="fa-IR"/>
        </w:rPr>
        <w:t>.3</w:t>
      </w:r>
      <w:r w:rsidR="000570DC">
        <w:rPr>
          <w:lang w:val="en-US" w:bidi="fa-IR"/>
        </w:rPr>
        <w:t xml:space="preserve"> </w:t>
      </w:r>
      <w:r w:rsidR="00431DA8">
        <w:rPr>
          <w:lang w:val="en-US" w:bidi="fa-IR"/>
        </w:rPr>
        <w:t>tóm tắt ngắn</w:t>
      </w:r>
    </w:p>
    <w:p w14:paraId="32C387C2" w14:textId="4ACB1542" w:rsidR="00F45C2B" w:rsidRDefault="00864144" w:rsidP="00E5127D">
      <w:pPr>
        <w:rPr>
          <w:lang w:val="en-US" w:bidi="fa-IR"/>
        </w:rPr>
      </w:pPr>
      <w:r>
        <w:rPr>
          <w:lang w:val="vi-VN"/>
        </w:rPr>
        <w:t xml:space="preserve">Để cung cấp một tổng quan trực tiếp về các yếu tố hoạt động quan trọng </w:t>
      </w:r>
      <w:r>
        <w:rPr>
          <w:lang w:val="en-US"/>
        </w:rPr>
        <w:t xml:space="preserve"> </w:t>
      </w:r>
      <w:r>
        <w:rPr>
          <w:lang w:val="vi-VN"/>
        </w:rPr>
        <w:t xml:space="preserve">mà các nhà quản lý cần theo dõi, ban quản lý đã ra lệnh cho các danh sách sau đây được trình bày dưới dạng </w:t>
      </w:r>
      <w:r>
        <w:rPr>
          <w:lang w:val="en-US"/>
        </w:rPr>
        <w:t>một form</w:t>
      </w:r>
      <w:r>
        <w:rPr>
          <w:lang w:val="vi-VN"/>
        </w:rPr>
        <w:t>:</w:t>
      </w:r>
    </w:p>
    <w:p w14:paraId="6F41CE7C" w14:textId="2DBFF94B" w:rsidR="00F45C2B" w:rsidRDefault="00DE6811" w:rsidP="00827C14">
      <w:pPr>
        <w:pStyle w:val="ListBullet"/>
        <w:rPr>
          <w:rFonts w:cs="B Nazanin"/>
          <w:sz w:val="28"/>
          <w:szCs w:val="28"/>
          <w:lang w:bidi="fa-IR"/>
        </w:rPr>
      </w:pPr>
      <w:r>
        <w:rPr>
          <w:lang w:bidi="fa-IR"/>
        </w:rPr>
        <w:t>Số chuyến bay xác nhận và số chuyến bay hủy bỏ (không xác  nhận) trong 30 ngày sau cùng.</w:t>
      </w:r>
    </w:p>
    <w:p w14:paraId="78421B76" w14:textId="3976B896" w:rsidR="00E33B63" w:rsidRDefault="00DE6811" w:rsidP="00827C14">
      <w:pPr>
        <w:pStyle w:val="ListBullet2"/>
        <w:rPr>
          <w:rFonts w:cs="B Nazanin"/>
          <w:sz w:val="28"/>
          <w:szCs w:val="28"/>
          <w:lang w:bidi="fa-IR"/>
        </w:rPr>
      </w:pPr>
      <w:r>
        <w:rPr>
          <w:lang w:bidi="fa-IR"/>
        </w:rPr>
        <w:t>30 ngày sau cùng bắt đầu từ giờ mà form được mở cho đế</w:t>
      </w:r>
      <w:r w:rsidR="00885203">
        <w:rPr>
          <w:lang w:bidi="fa-IR"/>
        </w:rPr>
        <w:t>n cách</w:t>
      </w:r>
      <w:r>
        <w:rPr>
          <w:lang w:bidi="fa-IR"/>
        </w:rPr>
        <w:t xml:space="preserve"> 30 ngày với cùng giờ đó.</w:t>
      </w:r>
    </w:p>
    <w:p w14:paraId="4A9B69FA" w14:textId="2BFCFCAF" w:rsidR="00F45C2B" w:rsidRDefault="00596417" w:rsidP="00827C14">
      <w:pPr>
        <w:pStyle w:val="ListBullet"/>
        <w:rPr>
          <w:rFonts w:cs="B Nazanin"/>
          <w:sz w:val="28"/>
          <w:szCs w:val="28"/>
          <w:lang w:bidi="fa-IR"/>
        </w:rPr>
      </w:pPr>
      <w:r>
        <w:rPr>
          <w:lang w:val="vi-VN"/>
        </w:rPr>
        <w:t>Ngày bận rộn và yên tĩnh nhất (số hành khách) trong ba mươi ngày qua</w:t>
      </w:r>
      <w:r>
        <w:rPr>
          <w:lang w:val="en-US"/>
        </w:rPr>
        <w:t>.</w:t>
      </w:r>
      <w:r>
        <w:rPr>
          <w:lang w:bidi="fa-IR"/>
        </w:rPr>
        <w:t xml:space="preserve"> </w:t>
      </w:r>
    </w:p>
    <w:p w14:paraId="3560EC64" w14:textId="424B0687" w:rsidR="00DF5322" w:rsidRDefault="0044367D" w:rsidP="00827C14">
      <w:pPr>
        <w:pStyle w:val="ListBullet2"/>
        <w:rPr>
          <w:rFonts w:cs="B Nazanin"/>
          <w:sz w:val="28"/>
          <w:szCs w:val="28"/>
          <w:lang w:bidi="fa-IR"/>
        </w:rPr>
      </w:pPr>
      <w:r>
        <w:rPr>
          <w:lang w:val="vi-VN"/>
        </w:rPr>
        <w:t>Hai kỳ dự kiến trong</w:t>
      </w:r>
      <w:r>
        <w:rPr>
          <w:lang w:val="en-US"/>
        </w:rPr>
        <w:t xml:space="preserve"> </w:t>
      </w:r>
      <w:r>
        <w:rPr>
          <w:lang w:val="vi-VN"/>
        </w:rPr>
        <w:t>những ngày đó, số lượng hành khách</w:t>
      </w:r>
      <w:r>
        <w:rPr>
          <w:lang w:val="en-US"/>
        </w:rPr>
        <w:t xml:space="preserve"> nhều nhất và ít nhất</w:t>
      </w:r>
      <w:r>
        <w:rPr>
          <w:lang w:val="vi-VN"/>
        </w:rPr>
        <w:t xml:space="preserve"> đã xác nhận vé </w:t>
      </w:r>
      <w:r>
        <w:rPr>
          <w:lang w:val="en-US"/>
        </w:rPr>
        <w:t xml:space="preserve">với hãng máy bay </w:t>
      </w:r>
      <w:r>
        <w:rPr>
          <w:lang w:val="vi-VN"/>
        </w:rPr>
        <w:t>AMONIC</w:t>
      </w:r>
      <w:r>
        <w:rPr>
          <w:lang w:val="en-US"/>
        </w:rPr>
        <w:t>.</w:t>
      </w:r>
    </w:p>
    <w:p w14:paraId="4720BFDC" w14:textId="08BC5096" w:rsidR="00181B3D" w:rsidRPr="00A220C9" w:rsidRDefault="0099243D" w:rsidP="00827C14">
      <w:pPr>
        <w:pStyle w:val="ListBullet2"/>
        <w:rPr>
          <w:rFonts w:cs="B Nazanin"/>
          <w:sz w:val="28"/>
          <w:szCs w:val="28"/>
          <w:lang w:bidi="fa-IR"/>
        </w:rPr>
      </w:pPr>
      <w:r>
        <w:rPr>
          <w:lang w:val="vi-VN"/>
        </w:rPr>
        <w:t>Những ngày mà hãng hàng không này không có chuyến bay nào không được bao gồm trong báo cáo này</w:t>
      </w:r>
      <w:r>
        <w:rPr>
          <w:lang w:val="en-US"/>
        </w:rPr>
        <w:t>.</w:t>
      </w:r>
    </w:p>
    <w:p w14:paraId="473D6A45" w14:textId="52005076" w:rsidR="00F45C2B" w:rsidRDefault="00433EC5" w:rsidP="00827C14">
      <w:pPr>
        <w:pStyle w:val="ListBullet"/>
        <w:rPr>
          <w:rFonts w:cs="B Nazanin"/>
          <w:sz w:val="28"/>
          <w:szCs w:val="28"/>
          <w:lang w:bidi="fa-IR"/>
        </w:rPr>
      </w:pPr>
      <w:r>
        <w:rPr>
          <w:lang w:val="vi-VN"/>
        </w:rPr>
        <w:t xml:space="preserve">Tên của ba hành khách hàng </w:t>
      </w:r>
      <w:r>
        <w:rPr>
          <w:lang w:val="en-US"/>
        </w:rPr>
        <w:t xml:space="preserve">hàng </w:t>
      </w:r>
      <w:r>
        <w:rPr>
          <w:lang w:val="vi-VN"/>
        </w:rPr>
        <w:t xml:space="preserve">đầu với số lượng vé xác nhận </w:t>
      </w:r>
      <w:r>
        <w:rPr>
          <w:lang w:val="en-US"/>
        </w:rPr>
        <w:t xml:space="preserve">nhiều </w:t>
      </w:r>
      <w:r>
        <w:rPr>
          <w:lang w:val="vi-VN"/>
        </w:rPr>
        <w:t>nhất trong ba mươi ngày qua</w:t>
      </w:r>
      <w:r>
        <w:rPr>
          <w:lang w:val="en-US"/>
        </w:rPr>
        <w:t>.</w:t>
      </w:r>
    </w:p>
    <w:p w14:paraId="2F6BEF60" w14:textId="10402C6E" w:rsidR="002D4DBF" w:rsidRPr="002D4DBF" w:rsidRDefault="00030287" w:rsidP="00827C14">
      <w:pPr>
        <w:pStyle w:val="ListBullet2"/>
        <w:rPr>
          <w:rFonts w:cs="B Nazanin"/>
          <w:sz w:val="28"/>
          <w:szCs w:val="28"/>
          <w:lang w:bidi="fa-IR"/>
        </w:rPr>
      </w:pPr>
      <w:r>
        <w:rPr>
          <w:lang w:val="vi-VN"/>
        </w:rPr>
        <w:t xml:space="preserve">Báo cáo phải </w:t>
      </w:r>
      <w:r>
        <w:rPr>
          <w:lang w:val="en-US"/>
        </w:rPr>
        <w:t>hiển thị</w:t>
      </w:r>
      <w:r>
        <w:rPr>
          <w:lang w:val="vi-VN"/>
        </w:rPr>
        <w:t xml:space="preserve"> doanh thu từ vé bán cho các chuyến bay đã </w:t>
      </w:r>
      <w:r>
        <w:rPr>
          <w:lang w:val="en-US"/>
        </w:rPr>
        <w:t>hoạt động</w:t>
      </w:r>
      <w:r>
        <w:rPr>
          <w:lang w:val="vi-VN"/>
        </w:rPr>
        <w:t xml:space="preserve"> trong ba mươi ngày qua</w:t>
      </w:r>
    </w:p>
    <w:p w14:paraId="413BD42F" w14:textId="69BEA4FB" w:rsidR="00F45C2B" w:rsidRPr="009F4980" w:rsidRDefault="00D83718" w:rsidP="00827C14">
      <w:pPr>
        <w:pStyle w:val="ListBullet"/>
        <w:rPr>
          <w:rFonts w:cs="B Nazanin"/>
          <w:sz w:val="28"/>
          <w:szCs w:val="28"/>
          <w:lang w:bidi="fa-IR"/>
        </w:rPr>
      </w:pPr>
      <w:r>
        <w:rPr>
          <w:lang w:val="vi-VN"/>
        </w:rPr>
        <w:t>Trung bình thời gian bay hàng ngày mà máy bay của chúng tôi đã bay trong ba mươi ngày qua</w:t>
      </w:r>
    </w:p>
    <w:p w14:paraId="7FEE263A" w14:textId="0E85DA9D" w:rsidR="009F4980" w:rsidRPr="009F4980" w:rsidRDefault="00D83718" w:rsidP="00827C14">
      <w:pPr>
        <w:pStyle w:val="ListBullet2"/>
        <w:rPr>
          <w:rFonts w:cs="B Nazanin"/>
          <w:sz w:val="28"/>
          <w:szCs w:val="28"/>
          <w:lang w:bidi="fa-IR"/>
        </w:rPr>
      </w:pPr>
      <w:r>
        <w:rPr>
          <w:lang w:bidi="fa-IR"/>
        </w:rPr>
        <w:t>Con s</w:t>
      </w:r>
      <w:r>
        <w:rPr>
          <w:lang w:val="vi-VN"/>
        </w:rPr>
        <w:t>ố ở đây phải cho biết mức thời gian bay trung bình của chuyến bay hàng ngày</w:t>
      </w:r>
    </w:p>
    <w:p w14:paraId="4F1480A7" w14:textId="50A81743" w:rsidR="009F4980" w:rsidRPr="009F4980" w:rsidRDefault="00483431" w:rsidP="00827C14">
      <w:pPr>
        <w:pStyle w:val="ListBullet2"/>
        <w:rPr>
          <w:rFonts w:cs="B Nazanin"/>
          <w:sz w:val="28"/>
          <w:szCs w:val="28"/>
          <w:lang w:bidi="fa-IR"/>
        </w:rPr>
      </w:pPr>
      <w:r>
        <w:rPr>
          <w:lang w:val="vi-VN"/>
        </w:rPr>
        <w:t xml:space="preserve">Không cần phải cung cấp số giờ bay trung bình hàng ngày cho từng máy bay, nhưng </w:t>
      </w:r>
      <w:r>
        <w:rPr>
          <w:lang w:val="en-US"/>
        </w:rPr>
        <w:t>cho</w:t>
      </w:r>
      <w:r>
        <w:rPr>
          <w:lang w:val="vi-VN"/>
        </w:rPr>
        <w:t xml:space="preserve"> tất cả các máy bay</w:t>
      </w:r>
      <w:r>
        <w:rPr>
          <w:lang w:val="en-US"/>
        </w:rPr>
        <w:t xml:space="preserve"> mà</w:t>
      </w:r>
      <w:r>
        <w:rPr>
          <w:lang w:val="vi-VN"/>
        </w:rPr>
        <w:t xml:space="preserve"> hãng hàng không này hoạt động.</w:t>
      </w:r>
    </w:p>
    <w:p w14:paraId="6CA9C00F" w14:textId="650BF632" w:rsidR="009F4B11" w:rsidRPr="009A5939" w:rsidRDefault="00940922" w:rsidP="00827C14">
      <w:pPr>
        <w:pStyle w:val="ListBullet"/>
        <w:rPr>
          <w:rFonts w:cs="B Nazanin"/>
          <w:sz w:val="28"/>
          <w:szCs w:val="28"/>
          <w:lang w:bidi="fa-IR"/>
        </w:rPr>
      </w:pPr>
      <w:r>
        <w:rPr>
          <w:lang w:val="vi-VN"/>
        </w:rPr>
        <w:t>Báo cáo hàng tuần về tỷ lệ ghế trống trong ba tuần qua như được hiển thị.</w:t>
      </w:r>
    </w:p>
    <w:p w14:paraId="6EB8DCEE" w14:textId="76BD2289" w:rsidR="009A5939" w:rsidRPr="009A5939" w:rsidRDefault="00437CE7" w:rsidP="00827C14">
      <w:pPr>
        <w:pStyle w:val="ListBullet2"/>
        <w:rPr>
          <w:rFonts w:cs="B Nazanin"/>
          <w:sz w:val="28"/>
          <w:szCs w:val="28"/>
          <w:lang w:bidi="fa-IR"/>
        </w:rPr>
      </w:pPr>
      <w:r>
        <w:rPr>
          <w:lang w:val="vi-VN"/>
        </w:rPr>
        <w:t>Không cần cung cấp dữ liệu về từng loại cabin và máy bay.</w:t>
      </w:r>
    </w:p>
    <w:p w14:paraId="7E946C6D" w14:textId="39B549FF" w:rsidR="009A5939" w:rsidRPr="009F4B11" w:rsidRDefault="00F036A0" w:rsidP="00827C14">
      <w:pPr>
        <w:pStyle w:val="ListBullet2"/>
        <w:rPr>
          <w:rFonts w:cs="B Nazanin"/>
          <w:sz w:val="28"/>
          <w:szCs w:val="28"/>
          <w:lang w:bidi="fa-IR"/>
        </w:rPr>
      </w:pPr>
      <w:r>
        <w:rPr>
          <w:lang w:val="en-US"/>
        </w:rPr>
        <w:t>Để xác định t</w:t>
      </w:r>
      <w:r w:rsidR="00DB77BD">
        <w:rPr>
          <w:lang w:val="vi-VN"/>
        </w:rPr>
        <w:t>hời gian</w:t>
      </w:r>
      <w:r>
        <w:rPr>
          <w:lang w:val="en-US"/>
        </w:rPr>
        <w:t xml:space="preserve"> bắt đầu</w:t>
      </w:r>
      <w:r w:rsidR="00DB77BD">
        <w:rPr>
          <w:lang w:val="vi-VN"/>
        </w:rPr>
        <w:t xml:space="preserve"> chúng ta cần phải quay lại ba tuần là từ 12 giờ đêm </w:t>
      </w:r>
      <w:r w:rsidR="00DB77BD">
        <w:rPr>
          <w:lang w:val="en-US"/>
        </w:rPr>
        <w:t xml:space="preserve">của </w:t>
      </w:r>
      <w:r w:rsidR="00DB77BD">
        <w:rPr>
          <w:lang w:val="vi-VN"/>
        </w:rPr>
        <w:t xml:space="preserve">đêm trước khi </w:t>
      </w:r>
      <w:r w:rsidR="00DB77BD">
        <w:rPr>
          <w:lang w:val="en-US"/>
        </w:rPr>
        <w:t>form</w:t>
      </w:r>
      <w:r w:rsidR="00DB77BD">
        <w:rPr>
          <w:lang w:val="vi-VN"/>
        </w:rPr>
        <w:t xml:space="preserve"> được mở ra.</w:t>
      </w:r>
    </w:p>
    <w:p w14:paraId="75F87C95" w14:textId="16180DFB" w:rsidR="00F45C2B" w:rsidRDefault="001F333E" w:rsidP="00827C14">
      <w:pPr>
        <w:pStyle w:val="ListBullet"/>
        <w:rPr>
          <w:rFonts w:cs="B Nazanin"/>
          <w:sz w:val="28"/>
          <w:szCs w:val="28"/>
          <w:lang w:bidi="fa-IR"/>
        </w:rPr>
      </w:pPr>
      <w:r>
        <w:rPr>
          <w:lang w:val="vi-VN"/>
        </w:rPr>
        <w:t xml:space="preserve">Ba văn phòng hàng đầu của </w:t>
      </w:r>
      <w:r>
        <w:rPr>
          <w:lang w:val="en-US"/>
        </w:rPr>
        <w:t xml:space="preserve">hãng máy bay </w:t>
      </w:r>
      <w:r>
        <w:rPr>
          <w:lang w:val="vi-VN"/>
        </w:rPr>
        <w:t>AMONIC có doanh thu cao nhất trong ba mươi ngày qua</w:t>
      </w:r>
      <w:r w:rsidR="008B6294">
        <w:rPr>
          <w:lang w:val="en-US"/>
        </w:rPr>
        <w:t>.</w:t>
      </w:r>
    </w:p>
    <w:p w14:paraId="7D756C76" w14:textId="1E4939CB" w:rsidR="00181B3D" w:rsidRPr="009F4B11" w:rsidRDefault="008B6294" w:rsidP="00827C14">
      <w:pPr>
        <w:pStyle w:val="ListBullet2"/>
        <w:rPr>
          <w:rFonts w:cs="B Nazanin"/>
          <w:sz w:val="28"/>
          <w:szCs w:val="28"/>
          <w:lang w:bidi="fa-IR"/>
        </w:rPr>
      </w:pPr>
      <w:r>
        <w:rPr>
          <w:lang w:val="vi-VN"/>
        </w:rPr>
        <w:t>Điều này đề cập đến doanh thu vé của các chuyến bay chạy trong ba mươi ngày qua</w:t>
      </w:r>
      <w:r w:rsidR="0097796D">
        <w:rPr>
          <w:lang w:val="en-US"/>
        </w:rPr>
        <w:t>.</w:t>
      </w:r>
    </w:p>
    <w:p w14:paraId="58D044AE" w14:textId="3C59C392" w:rsidR="00F45C2B" w:rsidRPr="00181B3D" w:rsidRDefault="00F55AA3" w:rsidP="00827C14">
      <w:pPr>
        <w:pStyle w:val="ListBullet"/>
        <w:rPr>
          <w:rFonts w:cs="B Nazanin"/>
          <w:sz w:val="28"/>
          <w:szCs w:val="28"/>
          <w:lang w:bidi="fa-IR"/>
        </w:rPr>
      </w:pPr>
      <w:r>
        <w:rPr>
          <w:lang w:val="vi-VN"/>
        </w:rPr>
        <w:t>So sánh doanh thu bán vé của ba ngày trước ngày hôm nay như được hiển thị</w:t>
      </w:r>
    </w:p>
    <w:p w14:paraId="6A23ED9D" w14:textId="27EC292C" w:rsidR="00181B3D" w:rsidRPr="002D4DBF" w:rsidRDefault="00B72489" w:rsidP="00827C14">
      <w:pPr>
        <w:pStyle w:val="ListBullet2"/>
        <w:rPr>
          <w:rFonts w:cs="B Nazanin"/>
          <w:sz w:val="28"/>
          <w:szCs w:val="28"/>
          <w:lang w:bidi="fa-IR"/>
        </w:rPr>
      </w:pPr>
      <w:r>
        <w:rPr>
          <w:lang w:val="vi-VN"/>
        </w:rPr>
        <w:t>Báo cáo cho biết doanh thu từ vé bán cho các chuyến bay.</w:t>
      </w:r>
    </w:p>
    <w:p w14:paraId="36F5F4BB" w14:textId="725088AD" w:rsidR="002D4DBF" w:rsidRPr="00A77137" w:rsidRDefault="001E75E7" w:rsidP="00827C14">
      <w:pPr>
        <w:pStyle w:val="ListBullet2"/>
        <w:rPr>
          <w:rFonts w:cs="B Nazanin"/>
          <w:sz w:val="28"/>
          <w:szCs w:val="28"/>
          <w:lang w:bidi="fa-IR"/>
        </w:rPr>
      </w:pPr>
      <w:r>
        <w:rPr>
          <w:lang w:val="vi-VN"/>
        </w:rPr>
        <w:t xml:space="preserve">Bất kỳ thu nhập nào từ việc bán </w:t>
      </w:r>
      <w:r>
        <w:rPr>
          <w:lang w:val="en-US"/>
        </w:rPr>
        <w:t>các tiện ích</w:t>
      </w:r>
      <w:r>
        <w:rPr>
          <w:lang w:val="vi-VN"/>
        </w:rPr>
        <w:t xml:space="preserve"> hoặc các đồ ăn nhẹ khác không được tính vào đây.</w:t>
      </w:r>
    </w:p>
    <w:p w14:paraId="60992901" w14:textId="1AD40095" w:rsidR="00534B88" w:rsidRPr="00534B88" w:rsidRDefault="000D25E8" w:rsidP="003B7E20">
      <w:pPr>
        <w:pStyle w:val="ListBullet2"/>
        <w:jc w:val="both"/>
        <w:rPr>
          <w:rFonts w:cs="B Nazanin"/>
          <w:sz w:val="28"/>
          <w:szCs w:val="28"/>
          <w:lang w:bidi="fa-IR"/>
        </w:rPr>
      </w:pPr>
      <w:r>
        <w:rPr>
          <w:lang w:val="vi-VN"/>
        </w:rPr>
        <w:t xml:space="preserve">Báo cáo nên ghi nhận các mức giá khác nhau cho </w:t>
      </w:r>
      <w:r>
        <w:rPr>
          <w:lang w:val="en-US"/>
        </w:rPr>
        <w:t>ghế thương gia</w:t>
      </w:r>
      <w:r>
        <w:rPr>
          <w:lang w:val="vi-VN"/>
        </w:rPr>
        <w:t xml:space="preserve"> và ghế hạng nhất.</w:t>
      </w:r>
      <w:r>
        <w:rPr>
          <w:lang w:val="en-US"/>
        </w:rPr>
        <w:t xml:space="preserve"> </w:t>
      </w:r>
      <w:r>
        <w:rPr>
          <w:lang w:val="vi-VN"/>
        </w:rPr>
        <w:t xml:space="preserve">Giá của hạng ghế </w:t>
      </w:r>
      <w:r>
        <w:rPr>
          <w:lang w:val="en-US"/>
        </w:rPr>
        <w:t>thương gia</w:t>
      </w:r>
      <w:r>
        <w:rPr>
          <w:lang w:val="vi-VN"/>
        </w:rPr>
        <w:t xml:space="preserve"> có mức </w:t>
      </w:r>
      <w:r>
        <w:rPr>
          <w:lang w:val="en-US"/>
        </w:rPr>
        <w:t>giá cao hơn</w:t>
      </w:r>
      <w:r>
        <w:rPr>
          <w:lang w:val="vi-VN"/>
        </w:rPr>
        <w:t xml:space="preserve"> 35% so với </w:t>
      </w:r>
      <w:r>
        <w:rPr>
          <w:lang w:val="en-US"/>
        </w:rPr>
        <w:t>giá tiết kiệm</w:t>
      </w:r>
      <w:r>
        <w:rPr>
          <w:lang w:val="vi-VN"/>
        </w:rPr>
        <w:t xml:space="preserve"> và các chuyến bay hạng nhất </w:t>
      </w:r>
      <w:r>
        <w:rPr>
          <w:lang w:val="en-US"/>
        </w:rPr>
        <w:t>đắt</w:t>
      </w:r>
      <w:r>
        <w:rPr>
          <w:lang w:val="vi-VN"/>
        </w:rPr>
        <w:t xml:space="preserve"> hơn 30% so với các loại ghế hạng thương gia. Trong trường hợp các con số</w:t>
      </w:r>
      <w:r>
        <w:rPr>
          <w:lang w:val="en-US"/>
        </w:rPr>
        <w:t xml:space="preserve"> đưa ra không</w:t>
      </w:r>
      <w:r>
        <w:rPr>
          <w:lang w:val="vi-VN"/>
        </w:rPr>
        <w:t xml:space="preserve"> tròn thì bạn có thể làm tròn các con số xuống số nguyên gần nhất.</w:t>
      </w:r>
    </w:p>
    <w:p w14:paraId="57FD099F" w14:textId="215FB12A" w:rsidR="00524A53" w:rsidRPr="00851E23" w:rsidRDefault="00851E23" w:rsidP="00DA01F0">
      <w:pPr>
        <w:spacing w:after="160"/>
        <w:rPr>
          <w:rFonts w:cs="B Nazanin"/>
          <w:sz w:val="28"/>
          <w:szCs w:val="28"/>
          <w:lang w:val="en-US" w:bidi="fa-IR"/>
        </w:rPr>
      </w:pPr>
      <w:r>
        <w:rPr>
          <w:lang w:val="vi-VN"/>
        </w:rPr>
        <w:t xml:space="preserve">Danh sách được tạo ngay sau khi </w:t>
      </w:r>
      <w:r>
        <w:rPr>
          <w:lang w:val="en-US"/>
        </w:rPr>
        <w:t>form</w:t>
      </w:r>
      <w:r>
        <w:rPr>
          <w:lang w:val="vi-VN"/>
        </w:rPr>
        <w:t xml:space="preserve"> được mở ra và thời gian để hệ thống t</w:t>
      </w:r>
      <w:r>
        <w:rPr>
          <w:lang w:val="en-US"/>
        </w:rPr>
        <w:t>ính ra</w:t>
      </w:r>
      <w:r>
        <w:rPr>
          <w:lang w:val="vi-VN"/>
        </w:rPr>
        <w:t xml:space="preserve"> kết quả (giây và mili giây) được hiển thị trên </w:t>
      </w:r>
      <w:r>
        <w:rPr>
          <w:lang w:val="en-US"/>
        </w:rPr>
        <w:t>form.</w:t>
      </w:r>
    </w:p>
    <w:p w14:paraId="19D633B3" w14:textId="4799FE90" w:rsidR="00524A53" w:rsidRPr="00524A53" w:rsidRDefault="00CF5D20" w:rsidP="00524A53">
      <w:pPr>
        <w:spacing w:after="160"/>
        <w:rPr>
          <w:rFonts w:cs="B Nazanin"/>
          <w:sz w:val="28"/>
          <w:szCs w:val="28"/>
          <w:lang w:bidi="fa-IR"/>
        </w:rPr>
      </w:pPr>
      <w:r>
        <w:rPr>
          <w:lang w:val="vi-VN"/>
        </w:rPr>
        <w:t>Xin lưu ý rằng nếu không được chỉ định</w:t>
      </w:r>
      <w:r>
        <w:rPr>
          <w:lang w:val="en-US"/>
        </w:rPr>
        <w:t>,</w:t>
      </w:r>
      <w:r>
        <w:rPr>
          <w:lang w:val="vi-VN"/>
        </w:rPr>
        <w:t xml:space="preserve"> thời gian</w:t>
      </w:r>
      <w:r>
        <w:rPr>
          <w:lang w:val="en-US"/>
        </w:rPr>
        <w:t xml:space="preserve"> bắt đầu</w:t>
      </w:r>
      <w:r>
        <w:rPr>
          <w:lang w:val="vi-VN"/>
        </w:rPr>
        <w:t xml:space="preserve"> chúng ta cần </w:t>
      </w:r>
      <w:r>
        <w:rPr>
          <w:lang w:val="en-US"/>
        </w:rPr>
        <w:t xml:space="preserve">tạo báo cáo </w:t>
      </w:r>
      <w:r>
        <w:rPr>
          <w:lang w:val="vi-VN"/>
        </w:rPr>
        <w:t xml:space="preserve">là từ 12 giờ đêm </w:t>
      </w:r>
      <w:r>
        <w:rPr>
          <w:lang w:val="en-US"/>
        </w:rPr>
        <w:t xml:space="preserve">của </w:t>
      </w:r>
      <w:r>
        <w:rPr>
          <w:lang w:val="vi-VN"/>
        </w:rPr>
        <w:t xml:space="preserve">đêm trước khi </w:t>
      </w:r>
      <w:r>
        <w:rPr>
          <w:lang w:val="en-US"/>
        </w:rPr>
        <w:t>form</w:t>
      </w:r>
      <w:r>
        <w:rPr>
          <w:lang w:val="vi-VN"/>
        </w:rPr>
        <w:t xml:space="preserve"> được mở ra.</w:t>
      </w:r>
    </w:p>
    <w:p w14:paraId="21A3E72E" w14:textId="32B4FCEF" w:rsidR="00E713C2" w:rsidRPr="00DC6305" w:rsidRDefault="00E713C2" w:rsidP="00DC6305">
      <w:pPr>
        <w:spacing w:after="160"/>
        <w:rPr>
          <w:rFonts w:eastAsiaTheme="majorEastAsia" w:cstheme="majorBidi"/>
          <w:b/>
          <w:caps/>
          <w:color w:val="000000" w:themeColor="text1"/>
          <w:sz w:val="22"/>
          <w:szCs w:val="24"/>
          <w:lang w:bidi="fa-IR"/>
        </w:rPr>
      </w:pPr>
      <w:bookmarkStart w:id="0" w:name="_GoBack"/>
      <w:bookmarkEnd w:id="0"/>
    </w:p>
    <w:sectPr w:rsidR="00E713C2" w:rsidRPr="00DC6305" w:rsidSect="00300343">
      <w:headerReference w:type="default" r:id="rId14"/>
      <w:footerReference w:type="first" r:id="rId15"/>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C703D" w14:textId="77777777" w:rsidR="00010382" w:rsidRDefault="00010382" w:rsidP="00313492">
      <w:r>
        <w:separator/>
      </w:r>
    </w:p>
    <w:p w14:paraId="3BBAA5E8" w14:textId="77777777" w:rsidR="00010382" w:rsidRDefault="00010382" w:rsidP="00313492"/>
    <w:p w14:paraId="027B95A5" w14:textId="77777777" w:rsidR="00010382" w:rsidRDefault="00010382"/>
  </w:endnote>
  <w:endnote w:type="continuationSeparator" w:id="0">
    <w:p w14:paraId="5E90CBB4" w14:textId="77777777" w:rsidR="00010382" w:rsidRDefault="00010382" w:rsidP="00313492">
      <w:r>
        <w:continuationSeparator/>
      </w:r>
    </w:p>
    <w:p w14:paraId="73E397D9" w14:textId="77777777" w:rsidR="00010382" w:rsidRDefault="00010382" w:rsidP="00313492"/>
    <w:p w14:paraId="7D454967" w14:textId="77777777" w:rsidR="00010382" w:rsidRDefault="00010382"/>
  </w:endnote>
  <w:endnote w:type="continuationNotice" w:id="1">
    <w:p w14:paraId="25DC8DE8" w14:textId="77777777" w:rsidR="00010382" w:rsidRDefault="000103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Frutiger LT Com 45 Light">
    <w:altName w:val="Times New Roman"/>
    <w:charset w:val="00"/>
    <w:family w:val="swiss"/>
    <w:pitch w:val="variable"/>
    <w:sig w:usb0="800000AF" w:usb1="5000204A" w:usb2="00000000" w:usb3="00000000" w:csb0="0000009B"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B 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DD0157" w:rsidRPr="00893901" w14:paraId="6FC366B6" w14:textId="77777777" w:rsidTr="008D5A39">
      <w:tc>
        <w:tcPr>
          <w:tcW w:w="4073" w:type="dxa"/>
          <w:vAlign w:val="center"/>
          <w:hideMark/>
        </w:tcPr>
        <w:p w14:paraId="71D42E6B" w14:textId="0CC85CEF" w:rsidR="00DD0157" w:rsidRPr="00893901" w:rsidRDefault="00827C14" w:rsidP="00FB5ED1">
          <w:pPr>
            <w:pStyle w:val="Footer"/>
          </w:pPr>
          <w:r>
            <w:rPr>
              <w:noProof/>
              <w:lang w:val="en-US" w:bidi="fa-IR"/>
            </w:rPr>
            <w:t>WSC2017_TP09_M</w:t>
          </w:r>
          <w:r w:rsidR="00DD0157">
            <w:rPr>
              <w:noProof/>
              <w:lang w:val="en-US" w:bidi="fa-IR"/>
            </w:rPr>
            <w:t>6</w:t>
          </w:r>
          <w:r w:rsidR="00DD0157" w:rsidRPr="007344EC">
            <w:rPr>
              <w:noProof/>
              <w:lang w:val="en-US" w:bidi="fa-IR"/>
            </w:rPr>
            <w:t>_</w:t>
          </w:r>
          <w:r>
            <w:rPr>
              <w:noProof/>
              <w:lang w:val="en-US" w:bidi="fa-IR"/>
            </w:rPr>
            <w:t>actual</w:t>
          </w:r>
        </w:p>
      </w:tc>
      <w:tc>
        <w:tcPr>
          <w:tcW w:w="1492" w:type="dxa"/>
          <w:vAlign w:val="center"/>
          <w:hideMark/>
        </w:tcPr>
        <w:p w14:paraId="7405B627" w14:textId="77777777" w:rsidR="00DD0157" w:rsidRPr="00893901" w:rsidRDefault="00DD0157" w:rsidP="00300343">
          <w:pPr>
            <w:pStyle w:val="Footer"/>
            <w:jc w:val="center"/>
          </w:pPr>
          <w:r w:rsidRPr="00893901">
            <w:t xml:space="preserve">Version: </w:t>
          </w:r>
          <w:r>
            <w:t>1.0</w:t>
          </w:r>
        </w:p>
        <w:p w14:paraId="1A29FCF7" w14:textId="43E49611" w:rsidR="00DD0157" w:rsidRPr="00893901" w:rsidRDefault="00DD0157" w:rsidP="007D46F3">
          <w:pPr>
            <w:pStyle w:val="Footer"/>
            <w:jc w:val="center"/>
          </w:pPr>
          <w:r>
            <w:t>Date: 25.08.17</w:t>
          </w:r>
        </w:p>
      </w:tc>
      <w:tc>
        <w:tcPr>
          <w:tcW w:w="4074" w:type="dxa"/>
          <w:vAlign w:val="center"/>
          <w:hideMark/>
        </w:tcPr>
        <w:p w14:paraId="57DA60E0" w14:textId="1804131C" w:rsidR="00DD0157" w:rsidRPr="00893901" w:rsidRDefault="00DD0157" w:rsidP="00300343">
          <w:pPr>
            <w:pStyle w:val="Footer"/>
            <w:jc w:val="right"/>
          </w:pPr>
          <w:r w:rsidRPr="00893901">
            <w:fldChar w:fldCharType="begin"/>
          </w:r>
          <w:r w:rsidRPr="00893901">
            <w:instrText xml:space="preserve"> PAGE   \* MERGEFORMAT </w:instrText>
          </w:r>
          <w:r w:rsidRPr="00893901">
            <w:fldChar w:fldCharType="separate"/>
          </w:r>
          <w:r w:rsidR="00DC6305">
            <w:rPr>
              <w:noProof/>
            </w:rPr>
            <w:t>5</w:t>
          </w:r>
          <w:r w:rsidRPr="00893901">
            <w:fldChar w:fldCharType="end"/>
          </w:r>
          <w:r w:rsidRPr="00893901">
            <w:t xml:space="preserve"> of </w:t>
          </w:r>
          <w:r w:rsidR="00010382">
            <w:fldChar w:fldCharType="begin"/>
          </w:r>
          <w:r w:rsidR="00010382">
            <w:instrText xml:space="preserve"> NUMPAGES   \* MERGEFORMAT </w:instrText>
          </w:r>
          <w:r w:rsidR="00010382">
            <w:fldChar w:fldCharType="separate"/>
          </w:r>
          <w:r w:rsidR="00DC6305">
            <w:rPr>
              <w:noProof/>
            </w:rPr>
            <w:t>5</w:t>
          </w:r>
          <w:r w:rsidR="00010382">
            <w:rPr>
              <w:noProof/>
            </w:rPr>
            <w:fldChar w:fldCharType="end"/>
          </w:r>
        </w:p>
      </w:tc>
    </w:tr>
  </w:tbl>
  <w:p w14:paraId="36483F31" w14:textId="77777777" w:rsidR="00DD0157" w:rsidRDefault="00DD0157"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D35CB" w14:textId="39453A9C" w:rsidR="00DD0157" w:rsidRPr="007344EC" w:rsidRDefault="00DD0157" w:rsidP="00FB5ED1">
    <w:pPr>
      <w:pStyle w:val="Footer"/>
    </w:pPr>
    <w:r w:rsidRPr="00BD124E">
      <w:rPr>
        <w:noProof/>
        <w:lang w:val="en-US"/>
      </w:rPr>
      <w:drawing>
        <wp:anchor distT="0" distB="0" distL="114300" distR="114300" simplePos="0" relativeHeight="251658246" behindDoc="1" locked="0" layoutInCell="1" allowOverlap="1" wp14:anchorId="2BD8E509" wp14:editId="75052616">
          <wp:simplePos x="0" y="0"/>
          <wp:positionH relativeFrom="page">
            <wp:posOffset>701783</wp:posOffset>
          </wp:positionH>
          <wp:positionV relativeFrom="page">
            <wp:posOffset>8477250</wp:posOffset>
          </wp:positionV>
          <wp:extent cx="1274400" cy="1296000"/>
          <wp:effectExtent l="0" t="0" r="2540" b="0"/>
          <wp:wrapNone/>
          <wp:docPr id="2" name="Picture 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4EC">
      <w:rPr>
        <w:noProof/>
        <w:lang w:val="en-US" w:bidi="fa-IR"/>
      </w:rPr>
      <w:t>WSC2017_TP09_</w:t>
    </w:r>
    <w:r w:rsidR="00827C14">
      <w:rPr>
        <w:noProof/>
        <w:lang w:val="en-US" w:bidi="fa-IR"/>
      </w:rPr>
      <w:t>M</w:t>
    </w:r>
    <w:r>
      <w:rPr>
        <w:noProof/>
        <w:lang w:val="en-US" w:bidi="fa-IR"/>
      </w:rPr>
      <w:t>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985EE" w14:textId="77777777" w:rsidR="00DD0157" w:rsidRDefault="00DD0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506CA" w14:textId="77777777" w:rsidR="00010382" w:rsidRDefault="00010382">
      <w:r>
        <w:separator/>
      </w:r>
    </w:p>
  </w:footnote>
  <w:footnote w:type="continuationSeparator" w:id="0">
    <w:p w14:paraId="4123CB8D" w14:textId="77777777" w:rsidR="00010382" w:rsidRDefault="00010382" w:rsidP="00313492">
      <w:r>
        <w:continuationSeparator/>
      </w:r>
    </w:p>
    <w:p w14:paraId="1544B352" w14:textId="77777777" w:rsidR="00010382" w:rsidRDefault="00010382" w:rsidP="00313492"/>
    <w:p w14:paraId="07A01521" w14:textId="77777777" w:rsidR="00010382" w:rsidRDefault="00010382"/>
  </w:footnote>
  <w:footnote w:type="continuationNotice" w:id="1">
    <w:p w14:paraId="643D2BA9" w14:textId="77777777" w:rsidR="00010382" w:rsidRDefault="000103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84FCD" w14:textId="77777777" w:rsidR="00DD0157" w:rsidRDefault="00DD0157" w:rsidP="00313492">
    <w:pPr>
      <w:pStyle w:val="Header"/>
    </w:pPr>
    <w:r w:rsidRPr="00A77E62">
      <w:rPr>
        <w:noProof/>
        <w:lang w:val="en-US"/>
      </w:rPr>
      <w:drawing>
        <wp:anchor distT="0" distB="0" distL="114300" distR="114300" simplePos="0" relativeHeight="251658242" behindDoc="0" locked="0" layoutInCell="1" allowOverlap="1" wp14:anchorId="59113EBD" wp14:editId="05A0B6B3">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US"/>
      </w:rPr>
      <w:drawing>
        <wp:anchor distT="0" distB="0" distL="114300" distR="114300" simplePos="0" relativeHeight="251658243" behindDoc="1" locked="0" layoutInCell="1" allowOverlap="1" wp14:anchorId="018DA2EF" wp14:editId="31B05D41">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F85F5" w14:textId="77777777" w:rsidR="00DD0157" w:rsidRDefault="00DD0157" w:rsidP="00313492">
    <w:pPr>
      <w:pStyle w:val="Header"/>
    </w:pPr>
    <w:r w:rsidRPr="00BD124E">
      <w:rPr>
        <w:noProof/>
        <w:lang w:val="en-US"/>
      </w:rPr>
      <w:drawing>
        <wp:anchor distT="0" distB="0" distL="114300" distR="114300" simplePos="0" relativeHeight="251658240" behindDoc="1" locked="0" layoutInCell="1" allowOverlap="1" wp14:anchorId="55F64375" wp14:editId="6386B15C">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1" behindDoc="1" locked="0" layoutInCell="1" allowOverlap="1" wp14:anchorId="414F1474" wp14:editId="11D06D8D">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A7B9B" w14:textId="77777777" w:rsidR="00DD0157" w:rsidRDefault="00DD0157" w:rsidP="00313492">
    <w:pPr>
      <w:pStyle w:val="Header"/>
    </w:pPr>
    <w:r w:rsidRPr="00BD124E">
      <w:rPr>
        <w:noProof/>
        <w:lang w:val="en-US"/>
      </w:rPr>
      <w:drawing>
        <wp:anchor distT="0" distB="0" distL="114300" distR="114300" simplePos="0" relativeHeight="251658244" behindDoc="1" locked="0" layoutInCell="1" allowOverlap="1" wp14:anchorId="040771AC" wp14:editId="2CA096D9">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rPr>
      <w:drawing>
        <wp:anchor distT="0" distB="0" distL="114300" distR="114300" simplePos="0" relativeHeight="251658245" behindDoc="1" locked="0" layoutInCell="1" allowOverlap="1" wp14:anchorId="27C7C1A0" wp14:editId="355BD2D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0202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C8F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24A75F0F"/>
    <w:multiLevelType w:val="hybridMultilevel"/>
    <w:tmpl w:val="402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2719C"/>
    <w:multiLevelType w:val="hybridMultilevel"/>
    <w:tmpl w:val="87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A634C"/>
    <w:multiLevelType w:val="hybridMultilevel"/>
    <w:tmpl w:val="C124031E"/>
    <w:lvl w:ilvl="0" w:tplc="2214A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A1A1A"/>
    <w:multiLevelType w:val="hybridMultilevel"/>
    <w:tmpl w:val="46D4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B17AB"/>
    <w:multiLevelType w:val="hybridMultilevel"/>
    <w:tmpl w:val="DDE8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F5DBF"/>
    <w:multiLevelType w:val="hybridMultilevel"/>
    <w:tmpl w:val="70840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5B45DA"/>
    <w:multiLevelType w:val="hybridMultilevel"/>
    <w:tmpl w:val="06E83268"/>
    <w:lvl w:ilvl="0" w:tplc="1FF2109A">
      <w:start w:val="1"/>
      <w:numFmt w:val="bullet"/>
      <w:lvlText w:val=""/>
      <w:lvlJc w:val="left"/>
      <w:pPr>
        <w:ind w:left="720" w:hanging="360"/>
      </w:pPr>
      <w:rPr>
        <w:rFonts w:ascii="Symbol" w:hAnsi="Symbol" w:hint="default"/>
      </w:rPr>
    </w:lvl>
    <w:lvl w:ilvl="1" w:tplc="64BE5A16">
      <w:start w:val="1"/>
      <w:numFmt w:val="bullet"/>
      <w:lvlText w:val="o"/>
      <w:lvlJc w:val="left"/>
      <w:pPr>
        <w:ind w:left="1440" w:hanging="360"/>
      </w:pPr>
      <w:rPr>
        <w:rFonts w:ascii="Courier New" w:hAnsi="Courier New" w:hint="default"/>
      </w:rPr>
    </w:lvl>
    <w:lvl w:ilvl="2" w:tplc="8D7E97AC">
      <w:start w:val="1"/>
      <w:numFmt w:val="bullet"/>
      <w:lvlText w:val=""/>
      <w:lvlJc w:val="left"/>
      <w:pPr>
        <w:ind w:left="2160" w:hanging="360"/>
      </w:pPr>
      <w:rPr>
        <w:rFonts w:ascii="Wingdings" w:hAnsi="Wingdings" w:hint="default"/>
      </w:rPr>
    </w:lvl>
    <w:lvl w:ilvl="3" w:tplc="20E8F036">
      <w:start w:val="1"/>
      <w:numFmt w:val="bullet"/>
      <w:lvlText w:val=""/>
      <w:lvlJc w:val="left"/>
      <w:pPr>
        <w:ind w:left="2880" w:hanging="360"/>
      </w:pPr>
      <w:rPr>
        <w:rFonts w:ascii="Symbol" w:hAnsi="Symbol" w:hint="default"/>
      </w:rPr>
    </w:lvl>
    <w:lvl w:ilvl="4" w:tplc="EE2EEAD2">
      <w:start w:val="1"/>
      <w:numFmt w:val="bullet"/>
      <w:lvlText w:val="o"/>
      <w:lvlJc w:val="left"/>
      <w:pPr>
        <w:ind w:left="3600" w:hanging="360"/>
      </w:pPr>
      <w:rPr>
        <w:rFonts w:ascii="Courier New" w:hAnsi="Courier New" w:hint="default"/>
      </w:rPr>
    </w:lvl>
    <w:lvl w:ilvl="5" w:tplc="410E1F58">
      <w:start w:val="1"/>
      <w:numFmt w:val="bullet"/>
      <w:lvlText w:val=""/>
      <w:lvlJc w:val="left"/>
      <w:pPr>
        <w:ind w:left="4320" w:hanging="360"/>
      </w:pPr>
      <w:rPr>
        <w:rFonts w:ascii="Wingdings" w:hAnsi="Wingdings" w:hint="default"/>
      </w:rPr>
    </w:lvl>
    <w:lvl w:ilvl="6" w:tplc="B8F4E6B6">
      <w:start w:val="1"/>
      <w:numFmt w:val="bullet"/>
      <w:lvlText w:val=""/>
      <w:lvlJc w:val="left"/>
      <w:pPr>
        <w:ind w:left="5040" w:hanging="360"/>
      </w:pPr>
      <w:rPr>
        <w:rFonts w:ascii="Symbol" w:hAnsi="Symbol" w:hint="default"/>
      </w:rPr>
    </w:lvl>
    <w:lvl w:ilvl="7" w:tplc="6400D4D6">
      <w:start w:val="1"/>
      <w:numFmt w:val="bullet"/>
      <w:lvlText w:val="o"/>
      <w:lvlJc w:val="left"/>
      <w:pPr>
        <w:ind w:left="5760" w:hanging="360"/>
      </w:pPr>
      <w:rPr>
        <w:rFonts w:ascii="Courier New" w:hAnsi="Courier New" w:hint="default"/>
      </w:rPr>
    </w:lvl>
    <w:lvl w:ilvl="8" w:tplc="CBD64900">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1"/>
    <w:lvlOverride w:ilvl="0">
      <w:startOverride w:val="1"/>
    </w:lvlOverride>
  </w:num>
  <w:num w:numId="15">
    <w:abstractNumId w:val="14"/>
  </w:num>
  <w:num w:numId="16">
    <w:abstractNumId w:val="12"/>
  </w:num>
  <w:num w:numId="17">
    <w:abstractNumId w:val="10"/>
  </w:num>
  <w:num w:numId="18">
    <w:abstractNumId w:val="23"/>
  </w:num>
  <w:num w:numId="19">
    <w:abstractNumId w:val="13"/>
  </w:num>
  <w:num w:numId="20">
    <w:abstractNumId w:val="19"/>
  </w:num>
  <w:num w:numId="21">
    <w:abstractNumId w:val="17"/>
  </w:num>
  <w:num w:numId="22">
    <w:abstractNumId w:val="18"/>
  </w:num>
  <w:num w:numId="23">
    <w:abstractNumId w:val="15"/>
  </w:num>
  <w:num w:numId="24">
    <w:abstractNumId w:val="16"/>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01A74"/>
    <w:rsid w:val="00010382"/>
    <w:rsid w:val="00012F19"/>
    <w:rsid w:val="000139C1"/>
    <w:rsid w:val="00017C04"/>
    <w:rsid w:val="0002203A"/>
    <w:rsid w:val="000230E0"/>
    <w:rsid w:val="00030287"/>
    <w:rsid w:val="0003526B"/>
    <w:rsid w:val="00044BDD"/>
    <w:rsid w:val="00050DCE"/>
    <w:rsid w:val="00052F6D"/>
    <w:rsid w:val="000570DC"/>
    <w:rsid w:val="00060098"/>
    <w:rsid w:val="000638C4"/>
    <w:rsid w:val="00066641"/>
    <w:rsid w:val="0007178E"/>
    <w:rsid w:val="00076815"/>
    <w:rsid w:val="00083B36"/>
    <w:rsid w:val="00087A54"/>
    <w:rsid w:val="000911A4"/>
    <w:rsid w:val="00097921"/>
    <w:rsid w:val="000D140A"/>
    <w:rsid w:val="000D25E8"/>
    <w:rsid w:val="000D40C3"/>
    <w:rsid w:val="000E219D"/>
    <w:rsid w:val="000F4A5C"/>
    <w:rsid w:val="000F583A"/>
    <w:rsid w:val="001020E5"/>
    <w:rsid w:val="00115B52"/>
    <w:rsid w:val="001172EF"/>
    <w:rsid w:val="00120469"/>
    <w:rsid w:val="00124E73"/>
    <w:rsid w:val="0012553C"/>
    <w:rsid w:val="00134547"/>
    <w:rsid w:val="00137AF1"/>
    <w:rsid w:val="00140A57"/>
    <w:rsid w:val="00140A91"/>
    <w:rsid w:val="001445BB"/>
    <w:rsid w:val="00153A81"/>
    <w:rsid w:val="001678BE"/>
    <w:rsid w:val="0018140A"/>
    <w:rsid w:val="00181B3D"/>
    <w:rsid w:val="00181C2D"/>
    <w:rsid w:val="00191796"/>
    <w:rsid w:val="00192D2B"/>
    <w:rsid w:val="001A554B"/>
    <w:rsid w:val="001C2B30"/>
    <w:rsid w:val="001C5F88"/>
    <w:rsid w:val="001D5F59"/>
    <w:rsid w:val="001D76EA"/>
    <w:rsid w:val="001E4FDC"/>
    <w:rsid w:val="001E5A60"/>
    <w:rsid w:val="001E75E7"/>
    <w:rsid w:val="001F333E"/>
    <w:rsid w:val="00206A31"/>
    <w:rsid w:val="00210EF3"/>
    <w:rsid w:val="00225B73"/>
    <w:rsid w:val="002400E2"/>
    <w:rsid w:val="00264847"/>
    <w:rsid w:val="00295AEB"/>
    <w:rsid w:val="002B1320"/>
    <w:rsid w:val="002C5F68"/>
    <w:rsid w:val="002D08AB"/>
    <w:rsid w:val="002D2E0E"/>
    <w:rsid w:val="002D4DBF"/>
    <w:rsid w:val="002E12E0"/>
    <w:rsid w:val="002E165B"/>
    <w:rsid w:val="002F1E9E"/>
    <w:rsid w:val="002F72B7"/>
    <w:rsid w:val="00300343"/>
    <w:rsid w:val="00305783"/>
    <w:rsid w:val="00306149"/>
    <w:rsid w:val="003133A3"/>
    <w:rsid w:val="00313492"/>
    <w:rsid w:val="003147E8"/>
    <w:rsid w:val="00317B15"/>
    <w:rsid w:val="0032135D"/>
    <w:rsid w:val="0032245C"/>
    <w:rsid w:val="00336548"/>
    <w:rsid w:val="00363918"/>
    <w:rsid w:val="00364BD9"/>
    <w:rsid w:val="00366A2E"/>
    <w:rsid w:val="00375283"/>
    <w:rsid w:val="0038099A"/>
    <w:rsid w:val="003860B2"/>
    <w:rsid w:val="003A3137"/>
    <w:rsid w:val="003A3AF6"/>
    <w:rsid w:val="003B560A"/>
    <w:rsid w:val="003B7E20"/>
    <w:rsid w:val="003C3CC5"/>
    <w:rsid w:val="003D0EDC"/>
    <w:rsid w:val="003D7985"/>
    <w:rsid w:val="003F39F8"/>
    <w:rsid w:val="003F680B"/>
    <w:rsid w:val="00413188"/>
    <w:rsid w:val="00420A5F"/>
    <w:rsid w:val="0042639E"/>
    <w:rsid w:val="00431DA8"/>
    <w:rsid w:val="00433EC5"/>
    <w:rsid w:val="004352C3"/>
    <w:rsid w:val="00437CE7"/>
    <w:rsid w:val="0044367D"/>
    <w:rsid w:val="0045434E"/>
    <w:rsid w:val="004605D7"/>
    <w:rsid w:val="0046296B"/>
    <w:rsid w:val="00462CB3"/>
    <w:rsid w:val="00483431"/>
    <w:rsid w:val="00491A90"/>
    <w:rsid w:val="00493FC2"/>
    <w:rsid w:val="00497D4A"/>
    <w:rsid w:val="004B08BA"/>
    <w:rsid w:val="004B2AA5"/>
    <w:rsid w:val="004B6102"/>
    <w:rsid w:val="004B6219"/>
    <w:rsid w:val="004C77A7"/>
    <w:rsid w:val="004D3337"/>
    <w:rsid w:val="004E1AD9"/>
    <w:rsid w:val="004F0C93"/>
    <w:rsid w:val="004F42F0"/>
    <w:rsid w:val="004F79A7"/>
    <w:rsid w:val="005028B3"/>
    <w:rsid w:val="0051761D"/>
    <w:rsid w:val="00524A53"/>
    <w:rsid w:val="0053027A"/>
    <w:rsid w:val="00534B88"/>
    <w:rsid w:val="005357D5"/>
    <w:rsid w:val="0054302F"/>
    <w:rsid w:val="0055120C"/>
    <w:rsid w:val="0057262C"/>
    <w:rsid w:val="00581CDB"/>
    <w:rsid w:val="00593591"/>
    <w:rsid w:val="00596417"/>
    <w:rsid w:val="005A49EE"/>
    <w:rsid w:val="005C1F3D"/>
    <w:rsid w:val="005D60C9"/>
    <w:rsid w:val="005F01CC"/>
    <w:rsid w:val="005F6683"/>
    <w:rsid w:val="006023B5"/>
    <w:rsid w:val="00603218"/>
    <w:rsid w:val="00611F6C"/>
    <w:rsid w:val="00614F2A"/>
    <w:rsid w:val="00630EB3"/>
    <w:rsid w:val="006370B5"/>
    <w:rsid w:val="006406EB"/>
    <w:rsid w:val="006504ED"/>
    <w:rsid w:val="00655A56"/>
    <w:rsid w:val="00673AA4"/>
    <w:rsid w:val="006765DC"/>
    <w:rsid w:val="0068739B"/>
    <w:rsid w:val="00692D20"/>
    <w:rsid w:val="006A7BCF"/>
    <w:rsid w:val="006A7CE8"/>
    <w:rsid w:val="006B0248"/>
    <w:rsid w:val="006B38A3"/>
    <w:rsid w:val="006C5BBF"/>
    <w:rsid w:val="006D4F4A"/>
    <w:rsid w:val="006D7F1B"/>
    <w:rsid w:val="006E26EF"/>
    <w:rsid w:val="006E3031"/>
    <w:rsid w:val="006E6918"/>
    <w:rsid w:val="00701C66"/>
    <w:rsid w:val="0070738F"/>
    <w:rsid w:val="00733624"/>
    <w:rsid w:val="007344EC"/>
    <w:rsid w:val="0075667C"/>
    <w:rsid w:val="0077246D"/>
    <w:rsid w:val="007908B3"/>
    <w:rsid w:val="00797798"/>
    <w:rsid w:val="007A4C1D"/>
    <w:rsid w:val="007A636A"/>
    <w:rsid w:val="007C08FC"/>
    <w:rsid w:val="007C1C26"/>
    <w:rsid w:val="007C2A56"/>
    <w:rsid w:val="007C4741"/>
    <w:rsid w:val="007C4BB2"/>
    <w:rsid w:val="007D46F3"/>
    <w:rsid w:val="007E4756"/>
    <w:rsid w:val="007F212B"/>
    <w:rsid w:val="00803827"/>
    <w:rsid w:val="00827C14"/>
    <w:rsid w:val="0083526D"/>
    <w:rsid w:val="008362E2"/>
    <w:rsid w:val="008429C5"/>
    <w:rsid w:val="00851E23"/>
    <w:rsid w:val="0086057A"/>
    <w:rsid w:val="00861352"/>
    <w:rsid w:val="00864144"/>
    <w:rsid w:val="00865AB2"/>
    <w:rsid w:val="008763B1"/>
    <w:rsid w:val="008827AA"/>
    <w:rsid w:val="00885203"/>
    <w:rsid w:val="008861D6"/>
    <w:rsid w:val="00887D98"/>
    <w:rsid w:val="008A3942"/>
    <w:rsid w:val="008B6294"/>
    <w:rsid w:val="008D0279"/>
    <w:rsid w:val="008D0E1A"/>
    <w:rsid w:val="008D5A39"/>
    <w:rsid w:val="008F0D46"/>
    <w:rsid w:val="008F5CF8"/>
    <w:rsid w:val="009054A2"/>
    <w:rsid w:val="009063E4"/>
    <w:rsid w:val="00913107"/>
    <w:rsid w:val="0092112F"/>
    <w:rsid w:val="00923DDC"/>
    <w:rsid w:val="00927A59"/>
    <w:rsid w:val="00940922"/>
    <w:rsid w:val="00941175"/>
    <w:rsid w:val="00946968"/>
    <w:rsid w:val="00951146"/>
    <w:rsid w:val="009645BB"/>
    <w:rsid w:val="00965198"/>
    <w:rsid w:val="00975AF2"/>
    <w:rsid w:val="0097796D"/>
    <w:rsid w:val="00982440"/>
    <w:rsid w:val="0098297B"/>
    <w:rsid w:val="00987A9F"/>
    <w:rsid w:val="0099243D"/>
    <w:rsid w:val="009A5939"/>
    <w:rsid w:val="009B423A"/>
    <w:rsid w:val="009B4DA4"/>
    <w:rsid w:val="009C055F"/>
    <w:rsid w:val="009C39AA"/>
    <w:rsid w:val="009D014A"/>
    <w:rsid w:val="009E1C6F"/>
    <w:rsid w:val="009F4980"/>
    <w:rsid w:val="009F4B11"/>
    <w:rsid w:val="00A052B6"/>
    <w:rsid w:val="00A138E9"/>
    <w:rsid w:val="00A35B46"/>
    <w:rsid w:val="00A41CCD"/>
    <w:rsid w:val="00A53685"/>
    <w:rsid w:val="00A544D3"/>
    <w:rsid w:val="00A73283"/>
    <w:rsid w:val="00A77137"/>
    <w:rsid w:val="00A77E62"/>
    <w:rsid w:val="00A96AFC"/>
    <w:rsid w:val="00AA1554"/>
    <w:rsid w:val="00AC53BD"/>
    <w:rsid w:val="00AC5D4B"/>
    <w:rsid w:val="00AE3B81"/>
    <w:rsid w:val="00B019EC"/>
    <w:rsid w:val="00B01CFB"/>
    <w:rsid w:val="00B03795"/>
    <w:rsid w:val="00B11358"/>
    <w:rsid w:val="00B167F1"/>
    <w:rsid w:val="00B40AE0"/>
    <w:rsid w:val="00B4527A"/>
    <w:rsid w:val="00B72489"/>
    <w:rsid w:val="00B74F2D"/>
    <w:rsid w:val="00B92C61"/>
    <w:rsid w:val="00BA2DE7"/>
    <w:rsid w:val="00BB0053"/>
    <w:rsid w:val="00BC00B1"/>
    <w:rsid w:val="00BC5A71"/>
    <w:rsid w:val="00BC6914"/>
    <w:rsid w:val="00BD124E"/>
    <w:rsid w:val="00BD3DA2"/>
    <w:rsid w:val="00BD6302"/>
    <w:rsid w:val="00BD6689"/>
    <w:rsid w:val="00BE3BAD"/>
    <w:rsid w:val="00BE57EF"/>
    <w:rsid w:val="00BE6A12"/>
    <w:rsid w:val="00BF25A3"/>
    <w:rsid w:val="00C04618"/>
    <w:rsid w:val="00C208EC"/>
    <w:rsid w:val="00C23DA0"/>
    <w:rsid w:val="00C25B2C"/>
    <w:rsid w:val="00C309B5"/>
    <w:rsid w:val="00C47C3D"/>
    <w:rsid w:val="00C77D08"/>
    <w:rsid w:val="00C77DD4"/>
    <w:rsid w:val="00C9759A"/>
    <w:rsid w:val="00CA2BCA"/>
    <w:rsid w:val="00CB4664"/>
    <w:rsid w:val="00CD3200"/>
    <w:rsid w:val="00CE7A05"/>
    <w:rsid w:val="00CF08BE"/>
    <w:rsid w:val="00CF52BF"/>
    <w:rsid w:val="00CF5D20"/>
    <w:rsid w:val="00D032C0"/>
    <w:rsid w:val="00D04318"/>
    <w:rsid w:val="00D04BE0"/>
    <w:rsid w:val="00D05134"/>
    <w:rsid w:val="00D14528"/>
    <w:rsid w:val="00D22132"/>
    <w:rsid w:val="00D22F0A"/>
    <w:rsid w:val="00D333DE"/>
    <w:rsid w:val="00D6695E"/>
    <w:rsid w:val="00D76294"/>
    <w:rsid w:val="00D77B3C"/>
    <w:rsid w:val="00D83718"/>
    <w:rsid w:val="00D85719"/>
    <w:rsid w:val="00DA01F0"/>
    <w:rsid w:val="00DA3F51"/>
    <w:rsid w:val="00DA53CC"/>
    <w:rsid w:val="00DA68E9"/>
    <w:rsid w:val="00DB77BD"/>
    <w:rsid w:val="00DC0ACF"/>
    <w:rsid w:val="00DC6305"/>
    <w:rsid w:val="00DD0157"/>
    <w:rsid w:val="00DE0020"/>
    <w:rsid w:val="00DE6811"/>
    <w:rsid w:val="00DF07A7"/>
    <w:rsid w:val="00DF25B9"/>
    <w:rsid w:val="00DF5322"/>
    <w:rsid w:val="00DF57F9"/>
    <w:rsid w:val="00DF6F4D"/>
    <w:rsid w:val="00E029CD"/>
    <w:rsid w:val="00E137A2"/>
    <w:rsid w:val="00E20BB8"/>
    <w:rsid w:val="00E257CF"/>
    <w:rsid w:val="00E33B63"/>
    <w:rsid w:val="00E355A4"/>
    <w:rsid w:val="00E5127D"/>
    <w:rsid w:val="00E62942"/>
    <w:rsid w:val="00E64C59"/>
    <w:rsid w:val="00E66AC6"/>
    <w:rsid w:val="00E713C2"/>
    <w:rsid w:val="00E74C8A"/>
    <w:rsid w:val="00EB5F53"/>
    <w:rsid w:val="00EB6569"/>
    <w:rsid w:val="00EE1C99"/>
    <w:rsid w:val="00EE79EA"/>
    <w:rsid w:val="00EF6E85"/>
    <w:rsid w:val="00F0109D"/>
    <w:rsid w:val="00F036A0"/>
    <w:rsid w:val="00F05684"/>
    <w:rsid w:val="00F12E76"/>
    <w:rsid w:val="00F4251E"/>
    <w:rsid w:val="00F45C2B"/>
    <w:rsid w:val="00F54A5D"/>
    <w:rsid w:val="00F55AA3"/>
    <w:rsid w:val="00F608F6"/>
    <w:rsid w:val="00F70023"/>
    <w:rsid w:val="00F71B8C"/>
    <w:rsid w:val="00F729AF"/>
    <w:rsid w:val="00F731A3"/>
    <w:rsid w:val="00F9205E"/>
    <w:rsid w:val="00F939B5"/>
    <w:rsid w:val="00FA0688"/>
    <w:rsid w:val="00FA4371"/>
    <w:rsid w:val="00FB2698"/>
    <w:rsid w:val="00FB5ED1"/>
    <w:rsid w:val="00FC010B"/>
    <w:rsid w:val="00FC3ED1"/>
    <w:rsid w:val="00FD235A"/>
    <w:rsid w:val="00FE28CC"/>
    <w:rsid w:val="00FE4C0E"/>
    <w:rsid w:val="00FF40B1"/>
    <w:rsid w:val="00FF4AFF"/>
    <w:rsid w:val="00FF5E89"/>
    <w:rsid w:val="1712C6B9"/>
  </w:rsids>
  <m:mathPr>
    <m:mathFont m:val="Cambria Math"/>
    <m:brkBin m:val="before"/>
    <m:brkBinSub m:val="--"/>
    <m:smallFrac m:val="0"/>
    <m:dispDef/>
    <m:lMargin m:val="0"/>
    <m:rMargin m:val="0"/>
    <m:defJc m:val="centerGroup"/>
    <m:wrapIndent m:val="1440"/>
    <m:intLim m:val="subSup"/>
    <m:naryLim m:val="undOvr"/>
  </m:mathPr>
  <w:themeFontLang w:val="en-GB"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1D1C4"/>
  <w15:docId w15:val="{03EF6951-0838-4D01-A2C0-0A26AF47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paragraph" w:styleId="Heading6">
    <w:name w:val="heading 6"/>
    <w:basedOn w:val="Normal"/>
    <w:next w:val="Normal"/>
    <w:link w:val="Heading6Char"/>
    <w:uiPriority w:val="9"/>
    <w:unhideWhenUsed/>
    <w:qFormat/>
    <w:rsid w:val="00827C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Heading6Char">
    <w:name w:val="Heading 6 Char"/>
    <w:basedOn w:val="DefaultParagraphFont"/>
    <w:link w:val="Heading6"/>
    <w:uiPriority w:val="9"/>
    <w:rsid w:val="00827C14"/>
    <w:rPr>
      <w:rFonts w:asciiTheme="majorHAnsi" w:eastAsiaTheme="majorEastAsia" w:hAnsiTheme="majorHAnsi" w:cstheme="majorBidi"/>
      <w:color w:val="1F4D78" w:themeColor="accent1" w:themeShade="7F"/>
      <w:sz w:val="20"/>
    </w:rPr>
  </w:style>
  <w:style w:type="character" w:customStyle="1" w:styleId="shorttext">
    <w:name w:val="short_text"/>
    <w:basedOn w:val="DefaultParagraphFont"/>
    <w:rsid w:val="00E1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1BB8-9315-4DFB-9347-38B3A018B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62</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WSC2017 Trade 09 TP</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WSC2017 Trade 09 TP</dc:title>
  <dc:creator>me.mohsenh@gmail.com</dc:creator>
  <cp:lastModifiedBy>Tuan Nguyen Huu</cp:lastModifiedBy>
  <cp:revision>54</cp:revision>
  <cp:lastPrinted>2017-10-25T06:23:00Z</cp:lastPrinted>
  <dcterms:created xsi:type="dcterms:W3CDTF">2017-12-24T04:33:00Z</dcterms:created>
  <dcterms:modified xsi:type="dcterms:W3CDTF">2017-12-25T08:45:00Z</dcterms:modified>
</cp:coreProperties>
</file>