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63B9" w:rsidRDefault="00B421EA">
      <w:pPr>
        <w:rPr>
          <w:rFonts w:ascii="Arial" w:hAnsi="Arial" w:cs="Arial"/>
          <w:b/>
          <w:bCs/>
        </w:rPr>
      </w:pPr>
      <w:r w:rsidRPr="00B421EA">
        <w:rPr>
          <w:rFonts w:ascii="Arial" w:hAnsi="Arial" w:cs="Arial"/>
          <w:b/>
          <w:bCs/>
        </w:rPr>
        <w:t>Feedback on Assessment 7- Economic Growth</w:t>
      </w:r>
    </w:p>
    <w:p w:rsidR="00B421EA" w:rsidRDefault="00B421EA">
      <w:pPr>
        <w:rPr>
          <w:rFonts w:ascii="Arial" w:hAnsi="Arial" w:cs="Arial"/>
          <w:b/>
          <w:bCs/>
        </w:rPr>
      </w:pPr>
    </w:p>
    <w:p w:rsidR="00B421EA" w:rsidRPr="00CC0827" w:rsidRDefault="00B421EA" w:rsidP="00CC0827">
      <w:pPr>
        <w:pStyle w:val="ListParagraph"/>
        <w:numPr>
          <w:ilvl w:val="0"/>
          <w:numId w:val="1"/>
        </w:numPr>
        <w:shd w:val="clear" w:color="auto" w:fill="E7E6E6" w:themeFill="background2"/>
        <w:rPr>
          <w:rFonts w:ascii="Arial" w:hAnsi="Arial" w:cs="Arial"/>
          <w:u w:val="single"/>
        </w:rPr>
      </w:pPr>
      <w:r w:rsidRPr="00B421EA">
        <w:rPr>
          <w:rFonts w:ascii="Arial" w:hAnsi="Arial" w:cs="Arial"/>
        </w:rPr>
        <w:t>Discuss in detail two factors responsible for economic growth in Australia. Use a diagram to show what happens to the economy as a result of these factors.</w:t>
      </w:r>
      <w:r w:rsidRPr="00CC0827">
        <w:rPr>
          <w:rFonts w:ascii="Arial" w:hAnsi="Arial" w:cs="Arial"/>
          <w:u w:val="single"/>
        </w:rPr>
        <w:tab/>
      </w:r>
      <w:r w:rsidRPr="00CC0827">
        <w:rPr>
          <w:rFonts w:ascii="Arial" w:hAnsi="Arial" w:cs="Arial"/>
          <w:u w:val="single"/>
        </w:rPr>
        <w:tab/>
      </w:r>
      <w:r w:rsidRPr="00CC0827">
        <w:rPr>
          <w:rFonts w:ascii="Arial" w:hAnsi="Arial" w:cs="Arial"/>
          <w:u w:val="single"/>
        </w:rPr>
        <w:tab/>
      </w:r>
      <w:r w:rsidRPr="00CC0827">
        <w:rPr>
          <w:rFonts w:ascii="Arial" w:hAnsi="Arial" w:cs="Arial"/>
          <w:u w:val="single"/>
        </w:rPr>
        <w:tab/>
      </w:r>
      <w:r w:rsidRPr="00CC0827">
        <w:rPr>
          <w:rFonts w:ascii="Arial" w:hAnsi="Arial" w:cs="Arial"/>
          <w:u w:val="single"/>
        </w:rPr>
        <w:tab/>
      </w:r>
      <w:r w:rsidRPr="00CC0827">
        <w:rPr>
          <w:rFonts w:ascii="Arial" w:hAnsi="Arial" w:cs="Arial"/>
          <w:u w:val="single"/>
        </w:rPr>
        <w:tab/>
      </w:r>
      <w:r w:rsidRPr="00CC0827">
        <w:rPr>
          <w:rFonts w:ascii="Arial" w:hAnsi="Arial" w:cs="Arial"/>
          <w:u w:val="single"/>
        </w:rPr>
        <w:tab/>
      </w:r>
      <w:r w:rsidRPr="00CC0827">
        <w:rPr>
          <w:rFonts w:ascii="Arial" w:hAnsi="Arial" w:cs="Arial"/>
          <w:u w:val="single"/>
        </w:rPr>
        <w:tab/>
      </w:r>
      <w:r w:rsidRPr="00CC0827">
        <w:rPr>
          <w:rFonts w:ascii="Arial" w:hAnsi="Arial" w:cs="Arial"/>
          <w:u w:val="single"/>
        </w:rPr>
        <w:tab/>
      </w:r>
      <w:r w:rsidRPr="00CC0827">
        <w:rPr>
          <w:rFonts w:ascii="Arial" w:hAnsi="Arial" w:cs="Arial"/>
          <w:u w:val="single"/>
        </w:rPr>
        <w:tab/>
        <w:t>(8 marks)</w:t>
      </w:r>
    </w:p>
    <w:p w:rsidR="00B421EA" w:rsidRDefault="00B421EA">
      <w:pPr>
        <w:rPr>
          <w:rFonts w:ascii="Arial" w:hAnsi="Arial" w:cs="Arial"/>
        </w:rPr>
      </w:pPr>
    </w:p>
    <w:p w:rsidR="00B421EA" w:rsidRDefault="00B421EA" w:rsidP="00B421E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421EA">
        <w:rPr>
          <w:rFonts w:ascii="Arial" w:hAnsi="Arial" w:cs="Arial"/>
        </w:rPr>
        <w:t xml:space="preserve">This question was for 8 marks for which students are expected to use </w:t>
      </w:r>
      <w:r w:rsidRPr="00B421EA">
        <w:rPr>
          <w:rFonts w:ascii="Arial" w:hAnsi="Arial" w:cs="Arial"/>
          <w:b/>
          <w:bCs/>
        </w:rPr>
        <w:t>DEED approach.</w:t>
      </w:r>
    </w:p>
    <w:p w:rsidR="00B421EA" w:rsidRPr="00B421EA" w:rsidRDefault="00B421EA" w:rsidP="00B421E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Some students did not define economic growth which should be the starting point.</w:t>
      </w:r>
    </w:p>
    <w:p w:rsidR="00B421EA" w:rsidRPr="00B421EA" w:rsidRDefault="00B421EA" w:rsidP="00B421E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Most of the students did not give the target rate of EG for Australia. Always remember to give target/desired rate for all macroeconomic objectives e.g. Economic Growth, Price Stability and Full Employment.</w:t>
      </w:r>
    </w:p>
    <w:p w:rsidR="00B421EA" w:rsidRDefault="00B421EA" w:rsidP="00B421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21EA">
        <w:rPr>
          <w:rFonts w:ascii="Arial" w:hAnsi="Arial" w:cs="Arial"/>
        </w:rPr>
        <w:t xml:space="preserve">Diagram to show the </w:t>
      </w:r>
      <w:r>
        <w:rPr>
          <w:rFonts w:ascii="Arial" w:hAnsi="Arial" w:cs="Arial"/>
        </w:rPr>
        <w:t xml:space="preserve">rate of economic growth needs to be explained with reference to specific points on your diagram. Any of the following diagrams can be used; Production Possibility Frontier/Curve (PPF), Aggregate </w:t>
      </w:r>
      <w:r w:rsidR="00BC3852">
        <w:rPr>
          <w:rFonts w:ascii="Arial" w:hAnsi="Arial" w:cs="Arial"/>
        </w:rPr>
        <w:t xml:space="preserve">Production Frontier (APF). </w:t>
      </w:r>
    </w:p>
    <w:p w:rsidR="00BC3852" w:rsidRPr="00B421EA" w:rsidRDefault="00BC3852" w:rsidP="00B421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There should be an </w:t>
      </w:r>
      <w:r w:rsidRPr="007D265F">
        <w:rPr>
          <w:rFonts w:ascii="Arial" w:hAnsi="Arial" w:cs="Arial"/>
          <w:u w:val="single"/>
        </w:rPr>
        <w:t>explanation</w:t>
      </w:r>
      <w:r>
        <w:rPr>
          <w:rFonts w:ascii="Arial" w:hAnsi="Arial" w:cs="Arial"/>
        </w:rPr>
        <w:t xml:space="preserve"> of the above diagram e.g. the PPF shows the opportunity sets of production in a given period of time. It shifts to the right from PPF1 to PPF2 when an economy grows over time showing more production possibilities.</w:t>
      </w:r>
    </w:p>
    <w:p w:rsidR="00B421EA" w:rsidRDefault="00B421EA">
      <w:pPr>
        <w:rPr>
          <w:rFonts w:ascii="Arial" w:hAnsi="Arial" w:cs="Arial"/>
          <w:b/>
          <w:bCs/>
        </w:rPr>
      </w:pPr>
    </w:p>
    <w:p w:rsidR="00CC0827" w:rsidRDefault="00CC0827" w:rsidP="00CC0827">
      <w:pPr>
        <w:rPr>
          <w:rFonts w:ascii="Arial" w:hAnsi="Arial" w:cs="Arial"/>
        </w:rPr>
      </w:pPr>
    </w:p>
    <w:p w:rsidR="00CC0827" w:rsidRPr="00CC0827" w:rsidRDefault="00CC0827" w:rsidP="00CC0827">
      <w:pPr>
        <w:pStyle w:val="ListParagraph"/>
        <w:numPr>
          <w:ilvl w:val="0"/>
          <w:numId w:val="1"/>
        </w:numPr>
        <w:shd w:val="clear" w:color="auto" w:fill="E7E6E6" w:themeFill="background2"/>
        <w:rPr>
          <w:rFonts w:ascii="Arial" w:hAnsi="Arial" w:cs="Arial"/>
          <w:u w:val="single"/>
        </w:rPr>
      </w:pPr>
      <w:r w:rsidRPr="00CC0827">
        <w:rPr>
          <w:rFonts w:ascii="Arial" w:hAnsi="Arial" w:cs="Arial"/>
          <w:u w:val="single"/>
        </w:rPr>
        <w:t>Discuss three (3) costs and three (3) benefits of economic growth.</w:t>
      </w:r>
      <w:r w:rsidRPr="00CC0827">
        <w:rPr>
          <w:rFonts w:ascii="Arial" w:hAnsi="Arial" w:cs="Arial"/>
          <w:u w:val="single"/>
        </w:rPr>
        <w:tab/>
        <w:t>(6 marks)</w:t>
      </w:r>
    </w:p>
    <w:p w:rsidR="00B421EA" w:rsidRDefault="00B421EA">
      <w:pPr>
        <w:rPr>
          <w:rFonts w:ascii="Arial" w:hAnsi="Arial" w:cs="Arial"/>
        </w:rPr>
      </w:pPr>
    </w:p>
    <w:p w:rsidR="00CC0827" w:rsidRPr="00CC0827" w:rsidRDefault="00CC0827" w:rsidP="00CC082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This was excellently done by students.</w:t>
      </w:r>
    </w:p>
    <w:p w:rsidR="00CC0827" w:rsidRPr="00CC0827" w:rsidRDefault="00CC0827" w:rsidP="00CC082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When discussing costs and benefits, you also needed to provide explanation on how economic growth causes these benefits and/or costs.</w:t>
      </w:r>
    </w:p>
    <w:p w:rsidR="00CC0827" w:rsidRPr="007D265F" w:rsidRDefault="00CC0827" w:rsidP="00CC082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Increase in real GDP is not a benefit of economic growth. Real GDP is a measurement of economic growth.</w:t>
      </w:r>
    </w:p>
    <w:p w:rsidR="007D265F" w:rsidRPr="007D265F" w:rsidRDefault="007D265F" w:rsidP="00774D2C">
      <w:pPr>
        <w:pStyle w:val="ListParagraph"/>
        <w:rPr>
          <w:rFonts w:ascii="Arial" w:hAnsi="Arial" w:cs="Arial"/>
          <w:bCs/>
        </w:rPr>
      </w:pPr>
    </w:p>
    <w:p w:rsidR="007D265F" w:rsidRPr="007D265F" w:rsidRDefault="007D265F" w:rsidP="007D265F">
      <w:pPr>
        <w:pStyle w:val="NormalWeb"/>
        <w:numPr>
          <w:ilvl w:val="0"/>
          <w:numId w:val="1"/>
        </w:numPr>
        <w:rPr>
          <w:color w:val="000000"/>
          <w:sz w:val="27"/>
          <w:szCs w:val="27"/>
          <w:u w:val="single"/>
        </w:rPr>
      </w:pPr>
      <w:proofErr w:type="spellStart"/>
      <w:r w:rsidRPr="007D265F">
        <w:rPr>
          <w:color w:val="000000"/>
          <w:sz w:val="27"/>
          <w:szCs w:val="27"/>
          <w:u w:val="single"/>
        </w:rPr>
        <w:t>i</w:t>
      </w:r>
      <w:proofErr w:type="spellEnd"/>
      <w:r w:rsidRPr="007D265F">
        <w:rPr>
          <w:color w:val="000000"/>
          <w:sz w:val="27"/>
          <w:szCs w:val="27"/>
          <w:u w:val="single"/>
        </w:rPr>
        <w:t>. What is meant by real GDP? Calculate its value in Year 2. (Show all workings). 3 marks)</w:t>
      </w:r>
    </w:p>
    <w:p w:rsidR="007D265F" w:rsidRDefault="007D265F" w:rsidP="007D265F">
      <w:pPr>
        <w:pStyle w:val="NormalWeb"/>
        <w:ind w:left="720"/>
        <w:rPr>
          <w:color w:val="000000"/>
          <w:sz w:val="27"/>
          <w:szCs w:val="27"/>
          <w:u w:val="single"/>
        </w:rPr>
      </w:pPr>
      <w:r w:rsidRPr="007D265F">
        <w:rPr>
          <w:color w:val="000000"/>
          <w:sz w:val="27"/>
          <w:szCs w:val="27"/>
          <w:u w:val="single"/>
        </w:rPr>
        <w:t>ii. Explain what has happened to real GDP/capita from Year 1 to Year 2 and how this would have impacted material living standards. (3 marks)</w:t>
      </w:r>
    </w:p>
    <w:p w:rsidR="007D265F" w:rsidRDefault="007D265F" w:rsidP="007D265F">
      <w:pPr>
        <w:pStyle w:val="NormalWeb"/>
        <w:numPr>
          <w:ilvl w:val="0"/>
          <w:numId w:val="3"/>
        </w:numPr>
        <w:ind w:left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Not r</w:t>
      </w:r>
      <w:r w:rsidRPr="007D265F">
        <w:rPr>
          <w:color w:val="000000"/>
          <w:sz w:val="27"/>
          <w:szCs w:val="27"/>
        </w:rPr>
        <w:t xml:space="preserve">eading the question </w:t>
      </w:r>
      <w:r>
        <w:rPr>
          <w:color w:val="000000"/>
          <w:sz w:val="27"/>
          <w:szCs w:val="27"/>
        </w:rPr>
        <w:t xml:space="preserve">was the main difficulty in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. 2 main errors were applying the wrong formula and calculating the </w:t>
      </w:r>
      <w:r w:rsidR="00774D2C">
        <w:rPr>
          <w:color w:val="000000"/>
          <w:sz w:val="27"/>
          <w:szCs w:val="27"/>
        </w:rPr>
        <w:t>% change. I suspect some students answered the question this was because they expected that calculation.</w:t>
      </w:r>
    </w:p>
    <w:p w:rsidR="00774D2C" w:rsidRDefault="00774D2C" w:rsidP="007D265F">
      <w:pPr>
        <w:pStyle w:val="NormalWeb"/>
        <w:numPr>
          <w:ilvl w:val="0"/>
          <w:numId w:val="3"/>
        </w:numPr>
        <w:ind w:left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other error was to invert the CPI formula and put year 2 as the numerator and year 1 as the d</w:t>
      </w:r>
      <w:r w:rsidR="00D23908">
        <w:rPr>
          <w:color w:val="000000"/>
          <w:sz w:val="27"/>
          <w:szCs w:val="27"/>
        </w:rPr>
        <w:t>en</w:t>
      </w:r>
      <w:r>
        <w:rPr>
          <w:color w:val="000000"/>
          <w:sz w:val="27"/>
          <w:szCs w:val="27"/>
        </w:rPr>
        <w:t>ominator.</w:t>
      </w:r>
    </w:p>
    <w:p w:rsidR="00774D2C" w:rsidRDefault="00774D2C" w:rsidP="007D265F">
      <w:pPr>
        <w:pStyle w:val="NormalWeb"/>
        <w:numPr>
          <w:ilvl w:val="0"/>
          <w:numId w:val="3"/>
        </w:numPr>
        <w:ind w:left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Part ii. Few students showed the workings or acknowledged the 5% increase in population.</w:t>
      </w:r>
    </w:p>
    <w:p w:rsidR="00774D2C" w:rsidRPr="007D265F" w:rsidRDefault="00774D2C" w:rsidP="00774D2C">
      <w:pPr>
        <w:pStyle w:val="NormalWeb"/>
        <w:ind w:left="709"/>
        <w:rPr>
          <w:color w:val="000000"/>
          <w:sz w:val="27"/>
          <w:szCs w:val="27"/>
        </w:rPr>
      </w:pPr>
    </w:p>
    <w:sectPr w:rsidR="00774D2C" w:rsidRPr="007D265F" w:rsidSect="00736B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2D80"/>
    <w:multiLevelType w:val="hybridMultilevel"/>
    <w:tmpl w:val="763ECE36"/>
    <w:lvl w:ilvl="0" w:tplc="D9144D64">
      <w:start w:val="1"/>
      <w:numFmt w:val="bullet"/>
      <w:lvlText w:val="¯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05125"/>
    <w:multiLevelType w:val="hybridMultilevel"/>
    <w:tmpl w:val="8DCE79F4"/>
    <w:lvl w:ilvl="0" w:tplc="D9144D64">
      <w:start w:val="1"/>
      <w:numFmt w:val="bullet"/>
      <w:lvlText w:val="¯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074702"/>
    <w:multiLevelType w:val="hybridMultilevel"/>
    <w:tmpl w:val="3F923A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1EA"/>
    <w:rsid w:val="006A52FB"/>
    <w:rsid w:val="00736BF5"/>
    <w:rsid w:val="00774D2C"/>
    <w:rsid w:val="007D265F"/>
    <w:rsid w:val="00B421EA"/>
    <w:rsid w:val="00BC3852"/>
    <w:rsid w:val="00CC0827"/>
    <w:rsid w:val="00D23908"/>
    <w:rsid w:val="00D6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5B87"/>
  <w15:chartTrackingRefBased/>
  <w15:docId w15:val="{6DF3B14F-E6CA-F149-9A95-CD3AC550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26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9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ABROL Monika [Willetton Senior High School]</dc:creator>
  <cp:keywords/>
  <dc:description/>
  <cp:lastModifiedBy>ABROL Monika [Willetton Senior High School]</cp:lastModifiedBy>
  <cp:revision>2</cp:revision>
  <dcterms:created xsi:type="dcterms:W3CDTF">2020-08-10T01:36:00Z</dcterms:created>
  <dcterms:modified xsi:type="dcterms:W3CDTF">2020-08-10T01:36:00Z</dcterms:modified>
</cp:coreProperties>
</file>