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Style1"/>
        <w:tblpPr w:leftFromText="180" w:rightFromText="180" w:vertAnchor="text" w:tblpX="-606" w:tblpY="72"/>
        <w:tblW w:w="10173" w:type="dxa"/>
        <w:tblLayout w:type="fixed"/>
        <w:tblLook w:val="04A0" w:firstRow="1" w:lastRow="0" w:firstColumn="1" w:lastColumn="0" w:noHBand="0" w:noVBand="1"/>
      </w:tblPr>
      <w:tblGrid>
        <w:gridCol w:w="2093"/>
        <w:gridCol w:w="8080"/>
      </w:tblGrid>
      <w:tr w:rsidR="00BB5046" w:rsidRPr="004A7FEB" w14:paraId="74FCFF30" w14:textId="77777777" w:rsidTr="00BB504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61B49632" w14:textId="77777777" w:rsidR="00BB5046" w:rsidRPr="002C1CC4" w:rsidRDefault="00BB5046" w:rsidP="00BB5046">
            <w:pPr>
              <w:pStyle w:val="Heading1"/>
              <w:ind w:left="2015"/>
              <w:jc w:val="center"/>
              <w:outlineLvl w:val="0"/>
              <w:rPr>
                <w:rFonts w:ascii="Calibri" w:eastAsia="Times New Roman" w:hAnsi="Calibri"/>
                <w:b w:val="0"/>
                <w:color w:val="FFFFFF" w:themeColor="background1"/>
                <w:sz w:val="22"/>
                <w:szCs w:val="22"/>
              </w:rPr>
            </w:pPr>
            <w:r w:rsidRPr="002C1CC4">
              <w:rPr>
                <w:rFonts w:asciiTheme="minorHAnsi" w:hAnsiTheme="minorHAnsi" w:cstheme="minorHAnsi"/>
                <w:noProof/>
                <w:color w:val="FFFFFF" w:themeColor="background1"/>
              </w:rPr>
              <w:drawing>
                <wp:anchor distT="0" distB="0" distL="114300" distR="114300" simplePos="0" relativeHeight="251659264" behindDoc="0" locked="0" layoutInCell="1" allowOverlap="1" wp14:anchorId="14E74223" wp14:editId="06E102D3">
                  <wp:simplePos x="0" y="0"/>
                  <wp:positionH relativeFrom="column">
                    <wp:posOffset>0</wp:posOffset>
                  </wp:positionH>
                  <wp:positionV relativeFrom="paragraph">
                    <wp:posOffset>0</wp:posOffset>
                  </wp:positionV>
                  <wp:extent cx="1335819" cy="658541"/>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5819" cy="658541"/>
                          </a:xfrm>
                          <a:prstGeom prst="rect">
                            <a:avLst/>
                          </a:prstGeom>
                          <a:noFill/>
                          <a:ln>
                            <a:noFill/>
                          </a:ln>
                        </pic:spPr>
                      </pic:pic>
                    </a:graphicData>
                  </a:graphic>
                  <wp14:sizeRelH relativeFrom="page">
                    <wp14:pctWidth>0</wp14:pctWidth>
                  </wp14:sizeRelH>
                  <wp14:sizeRelV relativeFrom="page">
                    <wp14:pctHeight>0</wp14:pctHeight>
                  </wp14:sizeRelV>
                </wp:anchor>
              </w:drawing>
            </w:r>
            <w:r w:rsidR="004237A2">
              <w:rPr>
                <w:rFonts w:asciiTheme="minorHAnsi" w:hAnsiTheme="minorHAnsi" w:cstheme="minorHAnsi"/>
                <w:color w:val="FFFFFF" w:themeColor="background1"/>
              </w:rPr>
              <w:t xml:space="preserve">Year </w:t>
            </w:r>
            <w:r w:rsidR="001000A5">
              <w:rPr>
                <w:rFonts w:asciiTheme="minorHAnsi" w:hAnsiTheme="minorHAnsi" w:cstheme="minorHAnsi"/>
                <w:color w:val="FFFFFF" w:themeColor="background1"/>
              </w:rPr>
              <w:t>12</w:t>
            </w:r>
            <w:r>
              <w:rPr>
                <w:rFonts w:asciiTheme="minorHAnsi" w:hAnsiTheme="minorHAnsi" w:cstheme="minorHAnsi"/>
                <w:color w:val="FFFFFF" w:themeColor="background1"/>
              </w:rPr>
              <w:t xml:space="preserve"> Economics</w:t>
            </w:r>
            <w:r w:rsidR="001000A5">
              <w:rPr>
                <w:rFonts w:asciiTheme="minorHAnsi" w:hAnsiTheme="minorHAnsi" w:cstheme="minorHAnsi"/>
                <w:color w:val="FFFFFF" w:themeColor="background1"/>
              </w:rPr>
              <w:t xml:space="preserve"> ATAR</w:t>
            </w:r>
          </w:p>
          <w:p w14:paraId="67F2D9BF" w14:textId="77777777" w:rsidR="00BB5046" w:rsidRDefault="00BB5046" w:rsidP="00BB5046">
            <w:pPr>
              <w:pStyle w:val="Heading1"/>
              <w:ind w:left="2015"/>
              <w:jc w:val="center"/>
              <w:outlineLvl w:val="0"/>
              <w:rPr>
                <w:rFonts w:asciiTheme="minorHAnsi" w:hAnsiTheme="minorHAnsi" w:cstheme="minorHAnsi"/>
                <w:color w:val="FFFFFF" w:themeColor="background1"/>
              </w:rPr>
            </w:pPr>
            <w:r>
              <w:rPr>
                <w:rFonts w:asciiTheme="minorHAnsi" w:hAnsiTheme="minorHAnsi" w:cstheme="minorHAnsi"/>
                <w:color w:val="FFFFFF" w:themeColor="background1"/>
              </w:rPr>
              <w:t>Unit 4</w:t>
            </w:r>
          </w:p>
          <w:p w14:paraId="6A986F91" w14:textId="77777777" w:rsidR="00BB5046" w:rsidRPr="00C51BC3" w:rsidRDefault="006C7B45" w:rsidP="006C7B45">
            <w:pPr>
              <w:pStyle w:val="Heading1"/>
              <w:ind w:left="2015"/>
              <w:jc w:val="center"/>
              <w:outlineLvl w:val="0"/>
              <w:rPr>
                <w:rFonts w:asciiTheme="minorHAnsi" w:hAnsiTheme="minorHAnsi" w:cstheme="minorHAnsi"/>
                <w:b w:val="0"/>
                <w:color w:val="FFFFFF" w:themeColor="background1"/>
              </w:rPr>
            </w:pPr>
            <w:r w:rsidRPr="00C51BC3">
              <w:rPr>
                <w:rFonts w:asciiTheme="minorHAnsi" w:hAnsiTheme="minorHAnsi" w:cstheme="minorHAnsi"/>
                <w:color w:val="FFFFFF" w:themeColor="background1"/>
              </w:rPr>
              <w:t>Tax tops crucial reform list</w:t>
            </w:r>
          </w:p>
        </w:tc>
      </w:tr>
      <w:tr w:rsidR="00BB5046" w:rsidRPr="004A7FEB" w14:paraId="4801A0FE" w14:textId="77777777" w:rsidTr="00BB5046">
        <w:trPr>
          <w:trHeight w:val="20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28D6DBC2" w14:textId="77777777" w:rsidR="00BB5046" w:rsidRPr="004A7FEB" w:rsidRDefault="00BB5046" w:rsidP="00BB5046">
            <w:pPr>
              <w:spacing w:beforeLines="20" w:before="48" w:afterLines="20" w:after="48" w:line="240" w:lineRule="auto"/>
              <w:rPr>
                <w:rFonts w:asciiTheme="minorHAnsi" w:hAnsiTheme="minorHAnsi" w:cs="Calibri"/>
                <w:b w:val="0"/>
              </w:rPr>
            </w:pPr>
            <w:r w:rsidRPr="004A7FEB">
              <w:rPr>
                <w:rFonts w:asciiTheme="minorHAnsi" w:hAnsiTheme="minorHAnsi" w:cs="Calibri"/>
              </w:rPr>
              <w:t xml:space="preserve">Description of task </w:t>
            </w:r>
          </w:p>
        </w:tc>
        <w:tc>
          <w:tcPr>
            <w:tcW w:w="8080" w:type="dxa"/>
            <w:tcBorders>
              <w:top w:val="single" w:sz="4" w:space="0" w:color="9F218B"/>
              <w:bottom w:val="single" w:sz="4" w:space="0" w:color="auto"/>
            </w:tcBorders>
            <w:noWrap/>
          </w:tcPr>
          <w:p w14:paraId="55B97D1D" w14:textId="77777777" w:rsidR="00BB5046" w:rsidRPr="004A7FEB" w:rsidRDefault="00BB5046" w:rsidP="00432BBD">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sidRPr="005650FD">
              <w:rPr>
                <w:rFonts w:cs="Calibri"/>
              </w:rPr>
              <w:t xml:space="preserve">Students will </w:t>
            </w:r>
            <w:r>
              <w:rPr>
                <w:rFonts w:cs="Calibri"/>
              </w:rPr>
              <w:t>read an article titled “</w:t>
            </w:r>
            <w:r w:rsidRPr="007838F0">
              <w:rPr>
                <w:rFonts w:cs="Calibri"/>
                <w:i/>
              </w:rPr>
              <w:t>Tax Tops Crucial Reform List</w:t>
            </w:r>
            <w:r>
              <w:rPr>
                <w:rFonts w:cs="Calibri"/>
              </w:rPr>
              <w:t>” that describe</w:t>
            </w:r>
            <w:r w:rsidR="00432BBD">
              <w:rPr>
                <w:rFonts w:cs="Calibri"/>
              </w:rPr>
              <w:t>s</w:t>
            </w:r>
            <w:r>
              <w:rPr>
                <w:rFonts w:cs="Calibri"/>
              </w:rPr>
              <w:t xml:space="preserve"> how West Australian businesses </w:t>
            </w:r>
            <w:r w:rsidR="00432BBD">
              <w:rPr>
                <w:rFonts w:cs="Calibri"/>
              </w:rPr>
              <w:t xml:space="preserve">could benefit from a reform of Australia’s Taxation system. Students </w:t>
            </w:r>
            <w:r>
              <w:rPr>
                <w:rFonts w:cs="Calibri"/>
              </w:rPr>
              <w:t xml:space="preserve">then answer a series of questions related to the </w:t>
            </w:r>
            <w:r w:rsidR="00432BBD">
              <w:rPr>
                <w:rFonts w:cs="Calibri"/>
              </w:rPr>
              <w:t>article</w:t>
            </w:r>
            <w:r>
              <w:rPr>
                <w:rFonts w:cs="Calibri"/>
              </w:rPr>
              <w:t>.</w:t>
            </w:r>
          </w:p>
        </w:tc>
      </w:tr>
      <w:tr w:rsidR="00BB5046" w:rsidRPr="004A7FEB" w14:paraId="1C46EC40" w14:textId="77777777" w:rsidTr="00BB5046">
        <w:trPr>
          <w:trHeight w:val="164"/>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9F218B"/>
            </w:tcBorders>
            <w:noWrap/>
          </w:tcPr>
          <w:p w14:paraId="018A19DA" w14:textId="77777777" w:rsidR="00BB5046" w:rsidRPr="00B273E6" w:rsidRDefault="00BB5046" w:rsidP="00BB5046">
            <w:pPr>
              <w:spacing w:beforeLines="20" w:before="48" w:afterLines="20" w:after="48" w:line="240" w:lineRule="auto"/>
              <w:rPr>
                <w:rFonts w:asciiTheme="minorHAnsi" w:hAnsiTheme="minorHAnsi" w:cs="Calibri"/>
                <w:b w:val="0"/>
              </w:rPr>
            </w:pPr>
            <w:r w:rsidRPr="00B273E6">
              <w:rPr>
                <w:rFonts w:asciiTheme="minorHAnsi" w:hAnsiTheme="minorHAnsi" w:cs="Calibri"/>
              </w:rPr>
              <w:t>Assessment Conditions</w:t>
            </w:r>
          </w:p>
        </w:tc>
        <w:tc>
          <w:tcPr>
            <w:tcW w:w="8080" w:type="dxa"/>
            <w:tcBorders>
              <w:top w:val="single" w:sz="4" w:space="0" w:color="auto"/>
              <w:bottom w:val="single" w:sz="4" w:space="0" w:color="9F218B"/>
            </w:tcBorders>
            <w:noWrap/>
          </w:tcPr>
          <w:p w14:paraId="2A0E710D" w14:textId="77777777" w:rsidR="00BB5046" w:rsidRPr="00B273E6" w:rsidRDefault="008E5753" w:rsidP="00BB5046">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sidRPr="00B273E6">
              <w:rPr>
                <w:rFonts w:cs="Calibri"/>
              </w:rPr>
              <w:t>Students will have 5</w:t>
            </w:r>
            <w:r w:rsidR="00263ED5" w:rsidRPr="00B273E6">
              <w:rPr>
                <w:rFonts w:cs="Calibri"/>
              </w:rPr>
              <w:t>0</w:t>
            </w:r>
            <w:r w:rsidR="00BB5046" w:rsidRPr="00B273E6">
              <w:rPr>
                <w:rFonts w:cs="Calibri"/>
              </w:rPr>
              <w:t xml:space="preserve"> min</w:t>
            </w:r>
            <w:r w:rsidR="00263ED5" w:rsidRPr="00B273E6">
              <w:rPr>
                <w:rFonts w:cs="Calibri"/>
              </w:rPr>
              <w:t>utes to answer all questions</w:t>
            </w:r>
            <w:r w:rsidR="00BB5046" w:rsidRPr="00B273E6">
              <w:rPr>
                <w:rFonts w:cs="Calibri"/>
              </w:rPr>
              <w:t xml:space="preserve">. </w:t>
            </w:r>
          </w:p>
          <w:p w14:paraId="0713C3B0" w14:textId="77777777" w:rsidR="00BB5046" w:rsidRPr="00B273E6" w:rsidRDefault="00BD7402" w:rsidP="00BB5046">
            <w:pP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Calibri"/>
              </w:rPr>
            </w:pPr>
            <w:r w:rsidRPr="00B273E6">
              <w:rPr>
                <w:rFonts w:cs="Calibri"/>
              </w:rPr>
              <w:t>30</w:t>
            </w:r>
            <w:r w:rsidR="00BB5046" w:rsidRPr="00B273E6">
              <w:rPr>
                <w:rFonts w:cs="Calibri"/>
              </w:rPr>
              <w:t xml:space="preserve"> marks in total.</w:t>
            </w:r>
          </w:p>
        </w:tc>
      </w:tr>
      <w:tr w:rsidR="00762BA3" w:rsidRPr="004A7FEB" w14:paraId="13DB0367" w14:textId="77777777" w:rsidTr="00762BA3">
        <w:trPr>
          <w:trHeight w:val="175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67E22302" w14:textId="77777777" w:rsidR="00762BA3" w:rsidRPr="004A7FEB" w:rsidRDefault="00762BA3" w:rsidP="00762BA3">
            <w:pPr>
              <w:spacing w:beforeLines="20" w:before="48" w:afterLines="20" w:after="48" w:line="240" w:lineRule="auto"/>
              <w:rPr>
                <w:rFonts w:asciiTheme="minorHAnsi" w:hAnsiTheme="minorHAnsi" w:cs="Calibri"/>
              </w:rPr>
            </w:pPr>
            <w:r w:rsidRPr="004A7FEB">
              <w:rPr>
                <w:rFonts w:asciiTheme="minorHAnsi" w:hAnsiTheme="minorHAnsi" w:cs="Calibri"/>
              </w:rPr>
              <w:t xml:space="preserve">Content from the </w:t>
            </w:r>
            <w:r>
              <w:rPr>
                <w:rFonts w:asciiTheme="minorHAnsi" w:hAnsiTheme="minorHAnsi" w:cs="Calibri"/>
              </w:rPr>
              <w:t>Year 11 Economics ATAR curriculum</w:t>
            </w:r>
          </w:p>
        </w:tc>
        <w:tc>
          <w:tcPr>
            <w:tcW w:w="8080" w:type="dxa"/>
            <w:tcBorders>
              <w:top w:val="single" w:sz="4" w:space="0" w:color="9F218B"/>
              <w:bottom w:val="single" w:sz="4" w:space="0" w:color="auto"/>
            </w:tcBorders>
            <w:noWrap/>
          </w:tcPr>
          <w:p w14:paraId="6965FE6B" w14:textId="77777777" w:rsidR="00762BA3" w:rsidRPr="00944BB4" w:rsidRDefault="00762BA3" w:rsidP="00762BA3">
            <w:pPr>
              <w:pStyle w:val="Heading5"/>
              <w:keepNext w:val="0"/>
              <w:keepLines w:val="0"/>
              <w:spacing w:before="0" w:after="60"/>
              <w:outlineLvl w:val="4"/>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b/>
                <w:color w:val="auto"/>
              </w:rPr>
            </w:pPr>
            <w:r>
              <w:rPr>
                <w:rFonts w:ascii="Calibri" w:eastAsiaTheme="minorEastAsia" w:hAnsi="Calibri" w:cstheme="minorBidi"/>
                <w:b/>
                <w:color w:val="auto"/>
              </w:rPr>
              <w:t>Taxation</w:t>
            </w:r>
          </w:p>
          <w:p w14:paraId="08DE4C9B" w14:textId="77777777" w:rsidR="00762BA3" w:rsidRDefault="00126B0A" w:rsidP="00762BA3">
            <w:pPr>
              <w:pStyle w:val="Heading5"/>
              <w:keepNext w:val="0"/>
              <w:keepLines w:val="0"/>
              <w:numPr>
                <w:ilvl w:val="0"/>
                <w:numId w:val="5"/>
              </w:numPr>
              <w:spacing w:before="0" w:after="60"/>
              <w:ind w:left="351"/>
              <w:outlineLvl w:val="4"/>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color w:val="auto"/>
              </w:rPr>
            </w:pPr>
            <w:r>
              <w:rPr>
                <w:rFonts w:ascii="Calibri" w:eastAsiaTheme="minorEastAsia" w:hAnsi="Calibri" w:cstheme="minorBidi"/>
                <w:color w:val="auto"/>
              </w:rPr>
              <w:t>t</w:t>
            </w:r>
            <w:r w:rsidR="00762BA3" w:rsidRPr="00762BA3">
              <w:rPr>
                <w:rFonts w:ascii="Calibri" w:eastAsiaTheme="minorEastAsia" w:hAnsi="Calibri" w:cstheme="minorBidi"/>
                <w:color w:val="auto"/>
              </w:rPr>
              <w:t xml:space="preserve">ypes </w:t>
            </w:r>
            <w:r w:rsidR="00762BA3">
              <w:rPr>
                <w:rFonts w:ascii="Calibri" w:eastAsiaTheme="minorEastAsia" w:hAnsi="Calibri" w:cstheme="minorBidi"/>
                <w:color w:val="auto"/>
              </w:rPr>
              <w:t>of Commonwealth taxes, including personal and income tax, goods and services tax, company tax, capital gains tax, fringe benefits tax and excise duty</w:t>
            </w:r>
          </w:p>
          <w:p w14:paraId="532D81D7" w14:textId="77777777" w:rsidR="00762BA3" w:rsidRPr="00762BA3" w:rsidRDefault="00126B0A" w:rsidP="00762BA3">
            <w:pPr>
              <w:pStyle w:val="ListParagraph"/>
              <w:numPr>
                <w:ilvl w:val="0"/>
                <w:numId w:val="5"/>
              </w:numPr>
              <w:spacing w:after="0"/>
              <w:ind w:left="351"/>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w:t>
            </w:r>
            <w:r w:rsidR="00762BA3">
              <w:rPr>
                <w:rFonts w:eastAsiaTheme="minorEastAsia"/>
              </w:rPr>
              <w:t>he concepts of equity, efficiency and simplicity in the context of Australia’s taxation system</w:t>
            </w:r>
          </w:p>
        </w:tc>
      </w:tr>
      <w:tr w:rsidR="00BB5046" w:rsidRPr="004A7FEB" w14:paraId="160E3C81" w14:textId="77777777" w:rsidTr="00BB5046">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541E4847" w14:textId="77777777" w:rsidR="00BB5046" w:rsidRPr="004A7FEB" w:rsidRDefault="00BB5046" w:rsidP="00762BA3">
            <w:pPr>
              <w:spacing w:beforeLines="20" w:before="48" w:afterLines="20" w:after="48" w:line="240" w:lineRule="auto"/>
              <w:rPr>
                <w:rFonts w:asciiTheme="minorHAnsi" w:hAnsiTheme="minorHAnsi" w:cs="Calibri"/>
                <w:b w:val="0"/>
              </w:rPr>
            </w:pPr>
            <w:r w:rsidRPr="004A7FEB">
              <w:rPr>
                <w:rFonts w:asciiTheme="minorHAnsi" w:hAnsiTheme="minorHAnsi" w:cs="Calibri"/>
              </w:rPr>
              <w:t xml:space="preserve">Content from the </w:t>
            </w:r>
            <w:r w:rsidR="00762BA3">
              <w:rPr>
                <w:rFonts w:asciiTheme="minorHAnsi" w:hAnsiTheme="minorHAnsi" w:cs="Calibri"/>
              </w:rPr>
              <w:t>Year 12 Economics ATAR curriculum</w:t>
            </w:r>
          </w:p>
        </w:tc>
        <w:tc>
          <w:tcPr>
            <w:tcW w:w="8080" w:type="dxa"/>
            <w:tcBorders>
              <w:top w:val="single" w:sz="4" w:space="0" w:color="9F218B"/>
              <w:bottom w:val="single" w:sz="4" w:space="0" w:color="auto"/>
            </w:tcBorders>
            <w:noWrap/>
          </w:tcPr>
          <w:p w14:paraId="28C7BF09" w14:textId="77777777" w:rsidR="00BB5046" w:rsidRPr="00944BB4" w:rsidRDefault="00BB5046" w:rsidP="00C72785">
            <w:pPr>
              <w:pStyle w:val="Heading5"/>
              <w:keepNext w:val="0"/>
              <w:keepLines w:val="0"/>
              <w:spacing w:before="0" w:after="60"/>
              <w:outlineLvl w:val="4"/>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b/>
                <w:color w:val="auto"/>
              </w:rPr>
            </w:pPr>
            <w:r w:rsidRPr="00944BB4">
              <w:rPr>
                <w:rFonts w:ascii="Calibri" w:eastAsiaTheme="minorEastAsia" w:hAnsi="Calibri" w:cstheme="minorBidi"/>
                <w:b/>
                <w:color w:val="auto"/>
              </w:rPr>
              <w:t>Measures to improve productivity</w:t>
            </w:r>
          </w:p>
          <w:p w14:paraId="11F87DAF" w14:textId="77777777" w:rsidR="00BB5046" w:rsidRPr="00944BB4" w:rsidRDefault="00BB5046" w:rsidP="00C72785">
            <w:pPr>
              <w:pStyle w:val="ListBullet"/>
              <w:numPr>
                <w:ilvl w:val="0"/>
                <w:numId w:val="2"/>
              </w:numPr>
              <w:tabs>
                <w:tab w:val="num" w:pos="397"/>
              </w:tabs>
              <w:spacing w:after="0" w:line="276" w:lineRule="auto"/>
              <w:ind w:left="397" w:hanging="397"/>
              <w:contextualSpacing w:val="0"/>
              <w:cnfStyle w:val="000000000000" w:firstRow="0" w:lastRow="0" w:firstColumn="0" w:lastColumn="0" w:oddVBand="0" w:evenVBand="0" w:oddHBand="0" w:evenHBand="0" w:firstRowFirstColumn="0" w:firstRowLastColumn="0" w:lastRowFirstColumn="0" w:lastRowLastColumn="0"/>
            </w:pPr>
            <w:r w:rsidRPr="00944BB4">
              <w:t>recent (the last ten years) government policies that promote productivity and economic growth, such as labour market reform, taxation reform, trade liberalisation, deregulation and competition policy, investment in infrastructure, education and training, research and innovation</w:t>
            </w:r>
          </w:p>
          <w:p w14:paraId="04FA6C02" w14:textId="77777777" w:rsidR="00BB5046" w:rsidRPr="00BB5046" w:rsidRDefault="00BB5046" w:rsidP="00C72785">
            <w:pPr>
              <w:pStyle w:val="ListBullet"/>
              <w:numPr>
                <w:ilvl w:val="0"/>
                <w:numId w:val="2"/>
              </w:numPr>
              <w:tabs>
                <w:tab w:val="num" w:pos="397"/>
              </w:tabs>
              <w:spacing w:after="0" w:line="276" w:lineRule="auto"/>
              <w:ind w:left="397" w:hanging="397"/>
              <w:contextualSpacing w:val="0"/>
              <w:cnfStyle w:val="000000000000" w:firstRow="0" w:lastRow="0" w:firstColumn="0" w:lastColumn="0" w:oddVBand="0" w:evenVBand="0" w:oddHBand="0" w:evenHBand="0" w:firstRowFirstColumn="0" w:firstRowLastColumn="0" w:lastRowFirstColumn="0" w:lastRowLastColumn="0"/>
            </w:pPr>
            <w:r w:rsidRPr="00944BB4">
              <w:t>the impact of productivity on the achievement of macroeconomic objectives</w:t>
            </w:r>
          </w:p>
        </w:tc>
      </w:tr>
      <w:tr w:rsidR="00BB5046" w:rsidRPr="004A7FEB" w14:paraId="772FBEA0" w14:textId="77777777" w:rsidTr="00BB5046">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auto"/>
            </w:tcBorders>
            <w:noWrap/>
          </w:tcPr>
          <w:p w14:paraId="3B33E80C" w14:textId="77777777" w:rsidR="00BB5046" w:rsidRPr="004A7FEB" w:rsidRDefault="00B62B20" w:rsidP="00BB5046">
            <w:pPr>
              <w:spacing w:beforeLines="20" w:before="48" w:afterLines="20" w:after="48" w:line="240" w:lineRule="auto"/>
              <w:rPr>
                <w:rFonts w:asciiTheme="minorHAnsi" w:hAnsiTheme="minorHAnsi" w:cs="Calibri"/>
              </w:rPr>
            </w:pPr>
            <w:r>
              <w:rPr>
                <w:rFonts w:asciiTheme="minorHAnsi" w:hAnsiTheme="minorHAnsi" w:cs="Calibri"/>
              </w:rPr>
              <w:t>Economic Skills</w:t>
            </w:r>
          </w:p>
        </w:tc>
        <w:tc>
          <w:tcPr>
            <w:tcW w:w="8080" w:type="dxa"/>
            <w:tcBorders>
              <w:top w:val="single" w:sz="4" w:space="0" w:color="auto"/>
              <w:bottom w:val="single" w:sz="4" w:space="0" w:color="auto"/>
            </w:tcBorders>
            <w:noWrap/>
          </w:tcPr>
          <w:p w14:paraId="5159DD44" w14:textId="77777777" w:rsidR="00BB5046" w:rsidRPr="00BB7B31" w:rsidRDefault="00BB5046" w:rsidP="00BB7B31">
            <w:pPr>
              <w:pStyle w:val="ListParagraph"/>
              <w:numPr>
                <w:ilvl w:val="0"/>
                <w:numId w:val="4"/>
              </w:numPr>
              <w:spacing w:before="20" w:after="20"/>
              <w:ind w:left="351"/>
              <w:cnfStyle w:val="000000000000" w:firstRow="0" w:lastRow="0" w:firstColumn="0" w:lastColumn="0" w:oddVBand="0" w:evenVBand="0" w:oddHBand="0" w:evenHBand="0" w:firstRowFirstColumn="0" w:firstRowLastColumn="0" w:lastRowFirstColumn="0" w:lastRowLastColumn="0"/>
            </w:pPr>
            <w:r w:rsidRPr="00BB7B31">
              <w:t xml:space="preserve">Economic </w:t>
            </w:r>
            <w:r w:rsidR="00B62B20" w:rsidRPr="00BB7B31">
              <w:t>Reasoning and Interpretation</w:t>
            </w:r>
          </w:p>
          <w:p w14:paraId="7F8A496C" w14:textId="77777777" w:rsidR="00B62B20" w:rsidRPr="00BB7B31" w:rsidRDefault="00B62B20" w:rsidP="00BB7B31">
            <w:pPr>
              <w:pStyle w:val="ListParagraph"/>
              <w:numPr>
                <w:ilvl w:val="0"/>
                <w:numId w:val="4"/>
              </w:numPr>
              <w:spacing w:before="20" w:after="20"/>
              <w:ind w:left="351"/>
              <w:cnfStyle w:val="000000000000" w:firstRow="0" w:lastRow="0" w:firstColumn="0" w:lastColumn="0" w:oddVBand="0" w:evenVBand="0" w:oddHBand="0" w:evenHBand="0" w:firstRowFirstColumn="0" w:firstRowLastColumn="0" w:lastRowFirstColumn="0" w:lastRowLastColumn="0"/>
              <w:rPr>
                <w:color w:val="000000"/>
                <w:lang w:eastAsia="zh-CN"/>
              </w:rPr>
            </w:pPr>
            <w:r w:rsidRPr="00BB7B31">
              <w:t>Communication</w:t>
            </w:r>
          </w:p>
        </w:tc>
      </w:tr>
      <w:tr w:rsidR="00BB5046" w:rsidRPr="004A7FEB" w14:paraId="077B09E4" w14:textId="77777777" w:rsidTr="00BB5046">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7DB0ECD8" w14:textId="77777777" w:rsidR="00BB5046" w:rsidRPr="004A7FEB" w:rsidRDefault="00BB5046" w:rsidP="00BB5046">
            <w:pPr>
              <w:spacing w:beforeLines="20" w:before="48" w:afterLines="20" w:after="48" w:line="240" w:lineRule="auto"/>
              <w:rPr>
                <w:rFonts w:asciiTheme="minorHAnsi" w:hAnsiTheme="minorHAnsi" w:cs="Arial"/>
              </w:rPr>
            </w:pPr>
            <w:r>
              <w:rPr>
                <w:rFonts w:asciiTheme="minorHAnsi" w:hAnsiTheme="minorHAnsi" w:cs="Calibri"/>
                <w:color w:val="FFFFFF"/>
                <w:sz w:val="28"/>
              </w:rPr>
              <w:t>Task p</w:t>
            </w:r>
            <w:r w:rsidRPr="004A7FEB">
              <w:rPr>
                <w:rFonts w:asciiTheme="minorHAnsi" w:hAnsiTheme="minorHAnsi" w:cs="Calibri"/>
                <w:color w:val="FFFFFF"/>
                <w:sz w:val="28"/>
              </w:rPr>
              <w:t>reparation</w:t>
            </w:r>
          </w:p>
        </w:tc>
      </w:tr>
      <w:tr w:rsidR="00BB5046" w:rsidRPr="004A7FEB" w14:paraId="178155D7" w14:textId="77777777" w:rsidTr="00BB5046">
        <w:trPr>
          <w:trHeight w:val="133"/>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16372734" w14:textId="77777777" w:rsidR="00BB5046" w:rsidRPr="004A7FEB" w:rsidRDefault="00BB5046" w:rsidP="00BB5046">
            <w:pPr>
              <w:spacing w:beforeLines="20" w:before="48" w:afterLines="20" w:after="48" w:line="240" w:lineRule="auto"/>
              <w:rPr>
                <w:rFonts w:asciiTheme="minorHAnsi" w:hAnsiTheme="minorHAnsi" w:cs="Calibri"/>
              </w:rPr>
            </w:pPr>
            <w:r w:rsidRPr="004A7FEB">
              <w:rPr>
                <w:rFonts w:asciiTheme="minorHAnsi" w:hAnsiTheme="minorHAnsi" w:cs="Calibri"/>
              </w:rPr>
              <w:t xml:space="preserve">Prior learning </w:t>
            </w:r>
          </w:p>
        </w:tc>
        <w:tc>
          <w:tcPr>
            <w:tcW w:w="8080" w:type="dxa"/>
            <w:tcBorders>
              <w:top w:val="single" w:sz="4" w:space="0" w:color="9F218B"/>
              <w:bottom w:val="single" w:sz="4" w:space="0" w:color="auto"/>
            </w:tcBorders>
            <w:noWrap/>
          </w:tcPr>
          <w:p w14:paraId="5CE7B248" w14:textId="77777777" w:rsidR="00BB5046" w:rsidRPr="00BB5046" w:rsidRDefault="00BB5046" w:rsidP="00BB5046">
            <w:pPr>
              <w:pStyle w:val="Heading5"/>
              <w:keepNext w:val="0"/>
              <w:keepLines w:val="0"/>
              <w:spacing w:before="0"/>
              <w:outlineLvl w:val="4"/>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color w:val="auto"/>
              </w:rPr>
            </w:pPr>
            <w:r w:rsidRPr="00BB5046">
              <w:rPr>
                <w:rFonts w:ascii="Calibri" w:eastAsiaTheme="minorEastAsia" w:hAnsi="Calibri" w:cstheme="minorBidi"/>
                <w:color w:val="auto"/>
              </w:rPr>
              <w:t>Students are familiar with the following economic knowledge and understandings:</w:t>
            </w:r>
          </w:p>
          <w:p w14:paraId="3FAF5D6E" w14:textId="77777777" w:rsidR="00126B0A" w:rsidRDefault="00126B0A" w:rsidP="00126B0A">
            <w:pPr>
              <w:pStyle w:val="Heading5"/>
              <w:keepNext w:val="0"/>
              <w:keepLines w:val="0"/>
              <w:numPr>
                <w:ilvl w:val="0"/>
                <w:numId w:val="5"/>
              </w:numPr>
              <w:spacing w:before="0" w:after="60"/>
              <w:ind w:left="351"/>
              <w:outlineLvl w:val="4"/>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color w:val="auto"/>
              </w:rPr>
            </w:pPr>
            <w:r>
              <w:rPr>
                <w:rFonts w:ascii="Calibri" w:eastAsiaTheme="minorEastAsia" w:hAnsi="Calibri" w:cstheme="minorBidi"/>
                <w:color w:val="auto"/>
              </w:rPr>
              <w:t>t</w:t>
            </w:r>
            <w:r w:rsidRPr="00762BA3">
              <w:rPr>
                <w:rFonts w:ascii="Calibri" w:eastAsiaTheme="minorEastAsia" w:hAnsi="Calibri" w:cstheme="minorBidi"/>
                <w:color w:val="auto"/>
              </w:rPr>
              <w:t xml:space="preserve">ypes </w:t>
            </w:r>
            <w:r>
              <w:rPr>
                <w:rFonts w:ascii="Calibri" w:eastAsiaTheme="minorEastAsia" w:hAnsi="Calibri" w:cstheme="minorBidi"/>
                <w:color w:val="auto"/>
              </w:rPr>
              <w:t>of Commonwealth taxes, including personal and income tax, goods and services tax, company tax, capital gains tax, fringe benefits tax and excise duty</w:t>
            </w:r>
          </w:p>
          <w:p w14:paraId="45A026AB" w14:textId="77777777" w:rsidR="00126B0A" w:rsidRDefault="00126B0A" w:rsidP="00126B0A">
            <w:pPr>
              <w:pStyle w:val="ListBullet"/>
              <w:numPr>
                <w:ilvl w:val="0"/>
                <w:numId w:val="2"/>
              </w:numPr>
              <w:tabs>
                <w:tab w:val="num" w:pos="397"/>
              </w:tabs>
              <w:spacing w:after="0" w:line="276" w:lineRule="auto"/>
              <w:ind w:left="397" w:hanging="397"/>
              <w:contextualSpacing w:val="0"/>
              <w:cnfStyle w:val="000000000000" w:firstRow="0" w:lastRow="0" w:firstColumn="0" w:lastColumn="0" w:oddVBand="0" w:evenVBand="0" w:oddHBand="0" w:evenHBand="0" w:firstRowFirstColumn="0" w:firstRowLastColumn="0" w:lastRowFirstColumn="0" w:lastRowLastColumn="0"/>
            </w:pPr>
            <w:r>
              <w:t>the concepts of equity, efficiency and simplicity in the context of Australia’s taxation system</w:t>
            </w:r>
          </w:p>
          <w:p w14:paraId="2BF84291" w14:textId="77777777" w:rsidR="00BB5046" w:rsidRPr="00BB5046" w:rsidRDefault="00BB5046" w:rsidP="00126B0A">
            <w:pPr>
              <w:pStyle w:val="ListBullet"/>
              <w:numPr>
                <w:ilvl w:val="0"/>
                <w:numId w:val="2"/>
              </w:numPr>
              <w:tabs>
                <w:tab w:val="num" w:pos="397"/>
              </w:tabs>
              <w:spacing w:after="0" w:line="276" w:lineRule="auto"/>
              <w:ind w:left="397" w:hanging="397"/>
              <w:contextualSpacing w:val="0"/>
              <w:cnfStyle w:val="000000000000" w:firstRow="0" w:lastRow="0" w:firstColumn="0" w:lastColumn="0" w:oddVBand="0" w:evenVBand="0" w:oddHBand="0" w:evenHBand="0" w:firstRowFirstColumn="0" w:firstRowLastColumn="0" w:lastRowFirstColumn="0" w:lastRowLastColumn="0"/>
            </w:pPr>
            <w:r w:rsidRPr="00BB5046">
              <w:t>the concept of productivity</w:t>
            </w:r>
          </w:p>
          <w:p w14:paraId="6E1E8359" w14:textId="77777777" w:rsidR="00BB5046" w:rsidRPr="00BB5046" w:rsidRDefault="00BB5046" w:rsidP="00BB5046">
            <w:pPr>
              <w:pStyle w:val="ListBullet"/>
              <w:numPr>
                <w:ilvl w:val="0"/>
                <w:numId w:val="2"/>
              </w:numPr>
              <w:tabs>
                <w:tab w:val="num" w:pos="397"/>
              </w:tabs>
              <w:spacing w:after="0" w:line="276" w:lineRule="auto"/>
              <w:ind w:left="397" w:hanging="397"/>
              <w:contextualSpacing w:val="0"/>
              <w:cnfStyle w:val="000000000000" w:firstRow="0" w:lastRow="0" w:firstColumn="0" w:lastColumn="0" w:oddVBand="0" w:evenVBand="0" w:oddHBand="0" w:evenHBand="0" w:firstRowFirstColumn="0" w:firstRowLastColumn="0" w:lastRowFirstColumn="0" w:lastRowLastColumn="0"/>
            </w:pPr>
            <w:r w:rsidRPr="00BB5046">
              <w:t>the distinction between labour productivity and multifactor productivity</w:t>
            </w:r>
          </w:p>
          <w:p w14:paraId="23A1E2E6" w14:textId="77777777" w:rsidR="00BB5046" w:rsidRPr="00BB5046" w:rsidRDefault="00BB5046" w:rsidP="00BB5046">
            <w:pPr>
              <w:pStyle w:val="ListBullet"/>
              <w:numPr>
                <w:ilvl w:val="0"/>
                <w:numId w:val="2"/>
              </w:numPr>
              <w:tabs>
                <w:tab w:val="num" w:pos="397"/>
              </w:tabs>
              <w:spacing w:after="0" w:line="276" w:lineRule="auto"/>
              <w:ind w:left="397" w:hanging="397"/>
              <w:contextualSpacing w:val="0"/>
              <w:cnfStyle w:val="000000000000" w:firstRow="0" w:lastRow="0" w:firstColumn="0" w:lastColumn="0" w:oddVBand="0" w:evenVBand="0" w:oddHBand="0" w:evenHBand="0" w:firstRowFirstColumn="0" w:firstRowLastColumn="0" w:lastRowFirstColumn="0" w:lastRowLastColumn="0"/>
            </w:pPr>
            <w:r w:rsidRPr="00BB5046">
              <w:t>the relationship between productivity and economic growth</w:t>
            </w:r>
          </w:p>
          <w:p w14:paraId="148A44E2" w14:textId="77777777" w:rsidR="00BB5046" w:rsidRPr="00BB5046" w:rsidRDefault="00BB5046" w:rsidP="00BB5046">
            <w:pPr>
              <w:pStyle w:val="ListBullet"/>
              <w:numPr>
                <w:ilvl w:val="0"/>
                <w:numId w:val="2"/>
              </w:numPr>
              <w:tabs>
                <w:tab w:val="num" w:pos="397"/>
              </w:tabs>
              <w:spacing w:after="0" w:line="276" w:lineRule="auto"/>
              <w:ind w:left="397" w:hanging="397"/>
              <w:contextualSpacing w:val="0"/>
              <w:cnfStyle w:val="000000000000" w:firstRow="0" w:lastRow="0" w:firstColumn="0" w:lastColumn="0" w:oddVBand="0" w:evenVBand="0" w:oddHBand="0" w:evenHBand="0" w:firstRowFirstColumn="0" w:firstRowLastColumn="0" w:lastRowFirstColumn="0" w:lastRowLastColumn="0"/>
            </w:pPr>
            <w:r w:rsidRPr="00BB5046">
              <w:t>the impact of productivity on the achievement of macroeconomic objectives</w:t>
            </w:r>
          </w:p>
        </w:tc>
      </w:tr>
      <w:tr w:rsidR="00BB5046" w:rsidRPr="00E56939" w14:paraId="01CE345B" w14:textId="77777777" w:rsidTr="00BB5046">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57C6D45F" w14:textId="77777777" w:rsidR="00BB5046" w:rsidRPr="00E56939" w:rsidRDefault="00BB5046" w:rsidP="00BB5046">
            <w:pPr>
              <w:spacing w:beforeLines="20" w:before="48" w:afterLines="20" w:after="48" w:line="240" w:lineRule="auto"/>
              <w:rPr>
                <w:rFonts w:asciiTheme="minorHAnsi" w:hAnsiTheme="minorHAnsi" w:cs="Calibri"/>
              </w:rPr>
            </w:pPr>
            <w:r w:rsidRPr="00E56939">
              <w:rPr>
                <w:rFonts w:asciiTheme="minorHAnsi" w:hAnsiTheme="minorHAnsi" w:cs="Calibri"/>
                <w:color w:val="FFFFFF"/>
                <w:sz w:val="28"/>
                <w:szCs w:val="28"/>
              </w:rPr>
              <w:t>Assessment task</w:t>
            </w:r>
          </w:p>
        </w:tc>
      </w:tr>
      <w:tr w:rsidR="00BB5046" w:rsidRPr="00E56939" w14:paraId="6DE86D83" w14:textId="77777777" w:rsidTr="00BB5046">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auto"/>
            </w:tcBorders>
            <w:noWrap/>
          </w:tcPr>
          <w:p w14:paraId="5EBB337D" w14:textId="77777777" w:rsidR="00BB5046" w:rsidRPr="00E56939" w:rsidRDefault="00BB5046" w:rsidP="00BB5046">
            <w:pPr>
              <w:spacing w:beforeLines="20" w:before="48" w:afterLines="20" w:after="48" w:line="240" w:lineRule="auto"/>
              <w:rPr>
                <w:rFonts w:asciiTheme="minorHAnsi" w:hAnsiTheme="minorHAnsi" w:cs="Calibri"/>
                <w:b w:val="0"/>
              </w:rPr>
            </w:pPr>
            <w:r w:rsidRPr="00E56939">
              <w:rPr>
                <w:rFonts w:asciiTheme="minorHAnsi" w:hAnsiTheme="minorHAnsi"/>
              </w:rPr>
              <w:t>Resources</w:t>
            </w:r>
          </w:p>
        </w:tc>
        <w:tc>
          <w:tcPr>
            <w:tcW w:w="8080" w:type="dxa"/>
            <w:tcBorders>
              <w:top w:val="single" w:sz="4" w:space="0" w:color="auto"/>
              <w:bottom w:val="single" w:sz="4" w:space="0" w:color="auto"/>
            </w:tcBorders>
            <w:noWrap/>
          </w:tcPr>
          <w:p w14:paraId="4EB3379A" w14:textId="77777777" w:rsidR="00BB5046" w:rsidRDefault="00BB5046" w:rsidP="00BB5046">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r w:rsidRPr="000F2356">
              <w:rPr>
                <w:rFonts w:eastAsia="Cambria"/>
                <w:b/>
              </w:rPr>
              <w:t xml:space="preserve"> “</w:t>
            </w:r>
            <w:r>
              <w:rPr>
                <w:rFonts w:eastAsia="Cambria"/>
                <w:b/>
              </w:rPr>
              <w:t>Tax tops crucial reform list</w:t>
            </w:r>
            <w:r w:rsidRPr="000F2356">
              <w:rPr>
                <w:rFonts w:eastAsia="Cambria"/>
                <w:b/>
              </w:rPr>
              <w:t>”</w:t>
            </w:r>
            <w:r w:rsidR="00BB7B31">
              <w:rPr>
                <w:rFonts w:eastAsia="Cambria"/>
              </w:rPr>
              <w:t xml:space="preserve"> from </w:t>
            </w:r>
            <w:r>
              <w:rPr>
                <w:rFonts w:eastAsia="Cambria"/>
              </w:rPr>
              <w:t>The West Australian, April 30</w:t>
            </w:r>
            <w:r w:rsidRPr="00BB5046">
              <w:rPr>
                <w:rFonts w:eastAsia="Cambria"/>
                <w:vertAlign w:val="superscript"/>
              </w:rPr>
              <w:t>th</w:t>
            </w:r>
            <w:r w:rsidR="00BB7B31">
              <w:rPr>
                <w:rFonts w:eastAsia="Cambria"/>
              </w:rPr>
              <w:t xml:space="preserve"> 2020. Retrieved April 2020, from  </w:t>
            </w:r>
            <w:hyperlink r:id="rId6" w:history="1">
              <w:r w:rsidR="00BB7B31" w:rsidRPr="00590665">
                <w:rPr>
                  <w:rStyle w:val="Hyperlink"/>
                  <w:rFonts w:eastAsia="Cambria"/>
                  <w:sz w:val="22"/>
                  <w:szCs w:val="22"/>
                  <w:bdr w:val="none" w:sz="0" w:space="0" w:color="auto"/>
                </w:rPr>
                <w:t>https://edition.thewest.com.au/html5/Default.aspx</w:t>
              </w:r>
            </w:hyperlink>
          </w:p>
          <w:p w14:paraId="4C68DCB8" w14:textId="77777777" w:rsidR="00BB7B31" w:rsidRPr="002653F8" w:rsidRDefault="00BB7B31" w:rsidP="00BB5046">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rPr>
            </w:pPr>
          </w:p>
        </w:tc>
      </w:tr>
    </w:tbl>
    <w:p w14:paraId="08BE1F4C" w14:textId="77777777" w:rsidR="00BB7B31" w:rsidRDefault="00BB7B31" w:rsidP="00432BBD">
      <w:pPr>
        <w:spacing w:after="0"/>
      </w:pPr>
    </w:p>
    <w:p w14:paraId="00C35EE2" w14:textId="77777777" w:rsidR="00BB7B31" w:rsidRDefault="00BB7B31">
      <w:pPr>
        <w:spacing w:after="160" w:line="259" w:lineRule="auto"/>
      </w:pPr>
      <w:r>
        <w:br w:type="page"/>
      </w:r>
    </w:p>
    <w:p w14:paraId="621BC763" w14:textId="77777777" w:rsidR="00D95797" w:rsidRPr="00BB7B31" w:rsidRDefault="00D95797" w:rsidP="00D95797">
      <w:pPr>
        <w:spacing w:after="0"/>
        <w:rPr>
          <w:b/>
        </w:rPr>
      </w:pPr>
      <w:r>
        <w:rPr>
          <w:b/>
        </w:rPr>
        <w:lastRenderedPageBreak/>
        <w:t>Question 1</w:t>
      </w:r>
    </w:p>
    <w:p w14:paraId="5EBCFF26" w14:textId="77777777" w:rsidR="00BB7B31" w:rsidRDefault="00BB7B31" w:rsidP="00432BBD">
      <w:pPr>
        <w:spacing w:after="0"/>
      </w:pPr>
      <w:r w:rsidRPr="00BB7B31">
        <w:t>This question refers to the article below, by Aaron Morey, Chief Economist of the Chamber of Commerce and Industry WA that appeared in The West Australian in Thursday 30</w:t>
      </w:r>
      <w:r w:rsidRPr="00BB7B31">
        <w:rPr>
          <w:vertAlign w:val="superscript"/>
        </w:rPr>
        <w:t>th</w:t>
      </w:r>
      <w:r w:rsidRPr="00BB7B31">
        <w:t xml:space="preserve"> April 2020.</w:t>
      </w:r>
    </w:p>
    <w:p w14:paraId="13954679" w14:textId="77777777" w:rsidR="00BB7B31" w:rsidRPr="00BB7B31" w:rsidRDefault="00BB7B31" w:rsidP="00432BBD">
      <w:pPr>
        <w:spacing w:after="0"/>
      </w:pPr>
    </w:p>
    <w:p w14:paraId="60BD587C" w14:textId="77777777" w:rsidR="00992A20" w:rsidRPr="00432BBD" w:rsidRDefault="00BB7B31" w:rsidP="00D95797">
      <w:pPr>
        <w:spacing w:after="0"/>
        <w:ind w:left="-709"/>
        <w:rPr>
          <w:b/>
        </w:rPr>
      </w:pPr>
      <w:r>
        <w:rPr>
          <w:noProof/>
        </w:rPr>
        <w:drawing>
          <wp:inline distT="0" distB="0" distL="0" distR="0" wp14:anchorId="0135FE6C" wp14:editId="0F6E1754">
            <wp:extent cx="6477201" cy="6635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3286" cy="6652275"/>
                    </a:xfrm>
                    <a:prstGeom prst="rect">
                      <a:avLst/>
                    </a:prstGeom>
                  </pic:spPr>
                </pic:pic>
              </a:graphicData>
            </a:graphic>
          </wp:inline>
        </w:drawing>
      </w:r>
    </w:p>
    <w:p w14:paraId="5AF886A7" w14:textId="77777777" w:rsidR="008E5753" w:rsidRDefault="008E5753" w:rsidP="00BB7B31">
      <w:pPr>
        <w:spacing w:after="0"/>
        <w:rPr>
          <w:b/>
        </w:rPr>
      </w:pPr>
    </w:p>
    <w:p w14:paraId="0B52AD4E" w14:textId="77777777" w:rsidR="00992A20" w:rsidRDefault="00992A20" w:rsidP="00992A20">
      <w:pPr>
        <w:pStyle w:val="ListParagraph"/>
        <w:numPr>
          <w:ilvl w:val="0"/>
          <w:numId w:val="3"/>
        </w:numPr>
      </w:pPr>
      <w:r>
        <w:t>Identify the four principles that should underpin any tax system, according to the Productivity Commission.</w:t>
      </w:r>
      <w:r w:rsidR="008F4877">
        <w:t xml:space="preserve"> (</w:t>
      </w:r>
      <w:r w:rsidR="0068591B">
        <w:t xml:space="preserve">from </w:t>
      </w:r>
      <w:r w:rsidR="008F4877">
        <w:t>Year 11</w:t>
      </w:r>
      <w:r w:rsidR="0068591B">
        <w:t xml:space="preserve"> syllabus</w:t>
      </w:r>
      <w:r w:rsidR="008F4877">
        <w:t>)</w:t>
      </w:r>
      <w:r w:rsidR="004E616B">
        <w:tab/>
      </w:r>
      <w:r w:rsidR="004E616B">
        <w:tab/>
      </w:r>
      <w:r w:rsidR="004E616B">
        <w:tab/>
      </w:r>
      <w:r w:rsidR="004E616B">
        <w:tab/>
        <w:t>(1 mark)</w:t>
      </w:r>
    </w:p>
    <w:p w14:paraId="7DCF4DBE" w14:textId="77777777" w:rsidR="008E5753" w:rsidRDefault="008E5753" w:rsidP="008E5753">
      <w:pPr>
        <w:pStyle w:val="ListParagraph"/>
      </w:pPr>
    </w:p>
    <w:p w14:paraId="14E66C02" w14:textId="77777777" w:rsidR="00992A20" w:rsidRDefault="00992A20" w:rsidP="00992A20">
      <w:pPr>
        <w:pStyle w:val="ListParagraph"/>
        <w:numPr>
          <w:ilvl w:val="0"/>
          <w:numId w:val="3"/>
        </w:numPr>
      </w:pPr>
      <w:r>
        <w:t xml:space="preserve">According to the source, </w:t>
      </w:r>
      <w:r w:rsidR="00AD62FA">
        <w:t>describe how</w:t>
      </w:r>
      <w:r>
        <w:t xml:space="preserve"> the Australian Tax System ‘stack</w:t>
      </w:r>
      <w:r w:rsidR="00AD62FA">
        <w:t>s</w:t>
      </w:r>
      <w:r>
        <w:t xml:space="preserve"> up’ against those sets of principles?</w:t>
      </w:r>
      <w:r w:rsidR="0068591B">
        <w:tab/>
      </w:r>
      <w:r w:rsidR="004E616B">
        <w:tab/>
      </w:r>
      <w:r w:rsidR="004E616B">
        <w:tab/>
      </w:r>
      <w:r w:rsidR="004E616B">
        <w:tab/>
      </w:r>
      <w:r w:rsidR="004E616B">
        <w:tab/>
      </w:r>
      <w:r w:rsidR="004E616B">
        <w:tab/>
      </w:r>
      <w:r w:rsidR="004E616B">
        <w:tab/>
      </w:r>
      <w:r w:rsidR="004E616B">
        <w:tab/>
        <w:t>(4 marks)</w:t>
      </w:r>
    </w:p>
    <w:p w14:paraId="66CA5779" w14:textId="77777777" w:rsidR="008E5753" w:rsidRDefault="008E5753" w:rsidP="008E5753"/>
    <w:p w14:paraId="7B8AB97C" w14:textId="77777777" w:rsidR="004E616B" w:rsidRDefault="009809F8" w:rsidP="004E616B">
      <w:pPr>
        <w:pStyle w:val="ListParagraph"/>
        <w:numPr>
          <w:ilvl w:val="0"/>
          <w:numId w:val="3"/>
        </w:numPr>
      </w:pPr>
      <w:r>
        <w:t>Identify two</w:t>
      </w:r>
      <w:r w:rsidR="004E616B">
        <w:t xml:space="preserve"> challenges exist for Government when attempting tax reform?</w:t>
      </w:r>
      <w:r w:rsidR="008E5753">
        <w:tab/>
      </w:r>
      <w:r w:rsidR="004E616B">
        <w:t>(2 marks)</w:t>
      </w:r>
    </w:p>
    <w:p w14:paraId="13FAC5E8" w14:textId="77777777" w:rsidR="008E5753" w:rsidRDefault="008E5753" w:rsidP="008E5753"/>
    <w:p w14:paraId="16871280" w14:textId="77777777" w:rsidR="004E616B" w:rsidRDefault="004E616B" w:rsidP="004E616B">
      <w:pPr>
        <w:pStyle w:val="ListParagraph"/>
        <w:numPr>
          <w:ilvl w:val="0"/>
          <w:numId w:val="3"/>
        </w:numPr>
      </w:pPr>
      <w:r>
        <w:t>Using a suitable economic model, demonstrate the impact of tax reform on Australia’s macroeconomy.</w:t>
      </w:r>
      <w:r w:rsidR="0068591B">
        <w:tab/>
      </w:r>
      <w:r>
        <w:tab/>
      </w:r>
      <w:r>
        <w:tab/>
      </w:r>
      <w:r>
        <w:tab/>
      </w:r>
      <w:r>
        <w:tab/>
      </w:r>
      <w:r>
        <w:tab/>
      </w:r>
      <w:r>
        <w:tab/>
      </w:r>
      <w:r>
        <w:tab/>
        <w:t>(4 marks)</w:t>
      </w:r>
    </w:p>
    <w:p w14:paraId="56DD7B56" w14:textId="77777777" w:rsidR="008E5753" w:rsidRDefault="008E5753" w:rsidP="008E5753"/>
    <w:p w14:paraId="09D16CFC" w14:textId="77777777" w:rsidR="003D42C6" w:rsidRDefault="00992A20" w:rsidP="00992A20">
      <w:pPr>
        <w:pStyle w:val="ListParagraph"/>
        <w:numPr>
          <w:ilvl w:val="0"/>
          <w:numId w:val="3"/>
        </w:numPr>
      </w:pPr>
      <w:r>
        <w:t xml:space="preserve">What advice is provided in the article to improve </w:t>
      </w:r>
      <w:r w:rsidR="003D42C6">
        <w:t xml:space="preserve">the </w:t>
      </w:r>
      <w:r>
        <w:t xml:space="preserve">competitiveness </w:t>
      </w:r>
      <w:r w:rsidR="003D42C6">
        <w:t xml:space="preserve">of Australia’s Taxation system </w:t>
      </w:r>
      <w:r>
        <w:t>and how might this proposed change in our tax system impact on</w:t>
      </w:r>
      <w:r w:rsidR="003D42C6">
        <w:t>:</w:t>
      </w:r>
      <w:r>
        <w:t xml:space="preserve"> </w:t>
      </w:r>
    </w:p>
    <w:p w14:paraId="424EB1C0" w14:textId="77777777" w:rsidR="003D42C6" w:rsidRDefault="003D42C6" w:rsidP="003D42C6">
      <w:pPr>
        <w:pStyle w:val="ListParagraph"/>
        <w:numPr>
          <w:ilvl w:val="1"/>
          <w:numId w:val="3"/>
        </w:numPr>
      </w:pPr>
      <w:r>
        <w:t>local businesses</w:t>
      </w:r>
      <w:r w:rsidR="004E616B">
        <w:tab/>
      </w:r>
      <w:r w:rsidR="004E616B">
        <w:tab/>
      </w:r>
      <w:r w:rsidR="004E616B">
        <w:tab/>
      </w:r>
      <w:r w:rsidR="004E616B">
        <w:tab/>
      </w:r>
      <w:r w:rsidR="004E616B">
        <w:tab/>
      </w:r>
      <w:r w:rsidR="004E616B">
        <w:tab/>
      </w:r>
      <w:r w:rsidR="004E616B">
        <w:tab/>
      </w:r>
      <w:r w:rsidR="004E616B">
        <w:tab/>
      </w:r>
    </w:p>
    <w:p w14:paraId="6005E10C" w14:textId="77777777" w:rsidR="003D42C6" w:rsidRDefault="003D42C6" w:rsidP="003D42C6">
      <w:pPr>
        <w:pStyle w:val="ListParagraph"/>
        <w:numPr>
          <w:ilvl w:val="1"/>
          <w:numId w:val="3"/>
        </w:numPr>
      </w:pPr>
      <w:r>
        <w:t>foreign investment flows and</w:t>
      </w:r>
    </w:p>
    <w:p w14:paraId="5C978271" w14:textId="77777777" w:rsidR="004E616B" w:rsidRDefault="003D42C6" w:rsidP="004E616B">
      <w:pPr>
        <w:pStyle w:val="ListParagraph"/>
        <w:numPr>
          <w:ilvl w:val="1"/>
          <w:numId w:val="3"/>
        </w:numPr>
      </w:pPr>
      <w:r>
        <w:t xml:space="preserve">macroeconomic activity in Western </w:t>
      </w:r>
      <w:r w:rsidR="004E616B">
        <w:t>Australia</w:t>
      </w:r>
    </w:p>
    <w:p w14:paraId="3B741745" w14:textId="77777777" w:rsidR="004E616B" w:rsidRDefault="004E616B" w:rsidP="004E616B">
      <w:pPr>
        <w:pStyle w:val="ListParagraph"/>
        <w:ind w:left="7920"/>
      </w:pPr>
      <w:r>
        <w:t>(7 marks)</w:t>
      </w:r>
    </w:p>
    <w:p w14:paraId="6FAD9352" w14:textId="77777777" w:rsidR="008E5753" w:rsidRPr="00BB7B31" w:rsidRDefault="008E5753" w:rsidP="008E5753">
      <w:pPr>
        <w:spacing w:after="0"/>
        <w:rPr>
          <w:b/>
        </w:rPr>
      </w:pPr>
      <w:r>
        <w:rPr>
          <w:b/>
        </w:rPr>
        <w:t>Question 2</w:t>
      </w:r>
    </w:p>
    <w:p w14:paraId="70F9A826" w14:textId="77777777" w:rsidR="008E5753" w:rsidRDefault="008E5753" w:rsidP="008E5753">
      <w:pPr>
        <w:pStyle w:val="ListParagraph"/>
        <w:ind w:left="0"/>
      </w:pPr>
    </w:p>
    <w:p w14:paraId="34B4A148" w14:textId="77777777" w:rsidR="00120976" w:rsidRDefault="00E02160" w:rsidP="008E5753">
      <w:pPr>
        <w:pStyle w:val="ListParagraph"/>
        <w:ind w:left="0"/>
      </w:pPr>
      <w:r w:rsidRPr="000C3B30">
        <w:rPr>
          <w:rFonts w:asciiTheme="minorHAnsi" w:hAnsiTheme="minorHAnsi"/>
        </w:rPr>
        <w:t>Other</w:t>
      </w:r>
      <w:r>
        <w:rPr>
          <w:rFonts w:asciiTheme="minorHAnsi" w:hAnsiTheme="minorHAnsi"/>
        </w:rPr>
        <w:t xml:space="preserve"> than reform of the tax system, d</w:t>
      </w:r>
      <w:r w:rsidRPr="00E02160">
        <w:rPr>
          <w:rFonts w:asciiTheme="minorHAnsi" w:hAnsiTheme="minorHAnsi"/>
        </w:rPr>
        <w:t xml:space="preserve">iscuss </w:t>
      </w:r>
      <w:r>
        <w:rPr>
          <w:rFonts w:asciiTheme="minorHAnsi" w:hAnsiTheme="minorHAnsi"/>
        </w:rPr>
        <w:t xml:space="preserve">three policies or action demonstrating </w:t>
      </w:r>
      <w:r w:rsidRPr="00E02160">
        <w:rPr>
          <w:rFonts w:asciiTheme="minorHAnsi" w:hAnsiTheme="minorHAnsi"/>
        </w:rPr>
        <w:t>how the government ca</w:t>
      </w:r>
      <w:r>
        <w:rPr>
          <w:rFonts w:asciiTheme="minorHAnsi" w:hAnsiTheme="minorHAnsi"/>
        </w:rPr>
        <w:t>n promote productivity growth. Use</w:t>
      </w:r>
      <w:r w:rsidRPr="00E02160">
        <w:rPr>
          <w:rFonts w:asciiTheme="minorHAnsi" w:hAnsiTheme="minorHAnsi"/>
        </w:rPr>
        <w:t xml:space="preserve"> the AD/AS model to show the impact of productivity growth on the achievement of the government’s macroeconomic objectives.</w:t>
      </w:r>
      <w:r w:rsidR="00120976">
        <w:tab/>
      </w:r>
      <w:r w:rsidR="00120976">
        <w:tab/>
      </w:r>
      <w:r w:rsidR="00120976">
        <w:tab/>
      </w:r>
      <w:r w:rsidR="00120976">
        <w:tab/>
      </w:r>
      <w:r w:rsidR="00120976">
        <w:tab/>
      </w:r>
      <w:r w:rsidR="00120976">
        <w:tab/>
      </w:r>
      <w:r w:rsidR="00120976">
        <w:tab/>
      </w:r>
      <w:r w:rsidR="00120976">
        <w:tab/>
      </w:r>
      <w:r w:rsidR="00120976">
        <w:tab/>
      </w:r>
      <w:r w:rsidR="00120976">
        <w:tab/>
      </w:r>
      <w:r w:rsidR="00120976">
        <w:tab/>
      </w:r>
      <w:r w:rsidR="00A501AE">
        <w:tab/>
      </w:r>
      <w:r w:rsidR="00120976">
        <w:t>(12 marks)</w:t>
      </w:r>
    </w:p>
    <w:tbl>
      <w:tblPr>
        <w:tblStyle w:val="Style1"/>
        <w:tblpPr w:leftFromText="180" w:rightFromText="180" w:vertAnchor="text" w:horzAnchor="margin" w:tblpX="-431" w:tblpY="194"/>
        <w:tblW w:w="10173" w:type="dxa"/>
        <w:tblLayout w:type="fixed"/>
        <w:tblLook w:val="04A0" w:firstRow="1" w:lastRow="0" w:firstColumn="1" w:lastColumn="0" w:noHBand="0" w:noVBand="1"/>
      </w:tblPr>
      <w:tblGrid>
        <w:gridCol w:w="7933"/>
        <w:gridCol w:w="2240"/>
      </w:tblGrid>
      <w:tr w:rsidR="00AD62FA" w:rsidRPr="005A7390" w14:paraId="4FCA7265" w14:textId="77777777" w:rsidTr="00502C2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C00000"/>
            <w:noWrap/>
          </w:tcPr>
          <w:p w14:paraId="109C1B27" w14:textId="77777777" w:rsidR="00AD62FA" w:rsidRPr="005A7390" w:rsidRDefault="00AD62FA" w:rsidP="00502C21">
            <w:pPr>
              <w:pStyle w:val="Headingtable"/>
              <w:framePr w:hSpace="0" w:wrap="auto" w:vAnchor="margin" w:xAlign="left" w:yAlign="inline"/>
              <w:spacing w:beforeLines="20" w:before="48" w:afterLines="20" w:after="48"/>
              <w:rPr>
                <w:b/>
                <w:sz w:val="22"/>
                <w:szCs w:val="22"/>
              </w:rPr>
            </w:pPr>
            <w:r w:rsidRPr="005A7390">
              <w:rPr>
                <w:b/>
                <w:szCs w:val="22"/>
              </w:rPr>
              <w:t>Sample marking key</w:t>
            </w:r>
            <w:r>
              <w:rPr>
                <w:b/>
                <w:szCs w:val="22"/>
              </w:rPr>
              <w:t xml:space="preserve"> </w:t>
            </w:r>
          </w:p>
        </w:tc>
      </w:tr>
      <w:tr w:rsidR="008E5753" w:rsidRPr="00500011" w14:paraId="47EDA8C4"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tcPr>
          <w:p w14:paraId="2493749E" w14:textId="77777777" w:rsidR="008E5753" w:rsidRPr="008E5753" w:rsidRDefault="008E5753" w:rsidP="00502C21">
            <w:pPr>
              <w:pStyle w:val="Heading"/>
              <w:framePr w:hSpace="0" w:wrap="auto" w:vAnchor="margin" w:xAlign="left" w:yAlign="inline"/>
              <w:spacing w:beforeLines="20" w:before="48" w:afterLines="20" w:after="48"/>
              <w:rPr>
                <w:rFonts w:asciiTheme="minorHAnsi" w:hAnsiTheme="minorHAnsi"/>
                <w:b/>
                <w:color w:val="auto"/>
                <w:sz w:val="22"/>
                <w:szCs w:val="22"/>
              </w:rPr>
            </w:pPr>
            <w:r w:rsidRPr="008E5753">
              <w:rPr>
                <w:rFonts w:asciiTheme="minorHAnsi" w:hAnsiTheme="minorHAnsi"/>
                <w:b/>
                <w:color w:val="auto"/>
                <w:sz w:val="22"/>
                <w:szCs w:val="22"/>
              </w:rPr>
              <w:t>Question 1</w:t>
            </w:r>
          </w:p>
        </w:tc>
      </w:tr>
      <w:tr w:rsidR="00AD62FA" w:rsidRPr="00500011" w14:paraId="7E09E519"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9D3D1"/>
            <w:noWrap/>
          </w:tcPr>
          <w:p w14:paraId="0370391B"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9D3D1"/>
          </w:tcPr>
          <w:p w14:paraId="034B6261" w14:textId="77777777" w:rsidR="00AD62FA" w:rsidRPr="0050001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AD62FA" w:rsidRPr="00500011" w14:paraId="096BBFA5"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vAlign w:val="center"/>
          </w:tcPr>
          <w:p w14:paraId="5CA6E353" w14:textId="77777777" w:rsidR="00AD62FA" w:rsidRPr="00500011" w:rsidRDefault="00AD62FA" w:rsidP="00502C21">
            <w:pPr>
              <w:pStyle w:val="Heading"/>
              <w:framePr w:hSpace="0" w:wrap="auto" w:vAnchor="margin" w:xAlign="left" w:yAlign="inline"/>
              <w:tabs>
                <w:tab w:val="left" w:pos="462"/>
              </w:tabs>
              <w:spacing w:beforeLines="20" w:before="48" w:afterLines="20" w:after="48"/>
              <w:rPr>
                <w:rFonts w:asciiTheme="minorHAnsi" w:hAnsiTheme="minorHAnsi"/>
                <w:color w:val="auto"/>
                <w:sz w:val="22"/>
                <w:szCs w:val="22"/>
              </w:rPr>
            </w:pPr>
            <w:r w:rsidRPr="00177A0F">
              <w:rPr>
                <w:rFonts w:asciiTheme="minorHAnsi" w:hAnsiTheme="minorHAnsi"/>
                <w:color w:val="auto"/>
                <w:sz w:val="22"/>
                <w:szCs w:val="22"/>
              </w:rPr>
              <w:t>a)</w:t>
            </w:r>
            <w:r w:rsidRPr="00177A0F">
              <w:rPr>
                <w:rFonts w:asciiTheme="minorHAnsi" w:hAnsiTheme="minorHAnsi"/>
                <w:color w:val="auto"/>
                <w:sz w:val="22"/>
                <w:szCs w:val="22"/>
              </w:rPr>
              <w:tab/>
            </w:r>
            <w:r>
              <w:t xml:space="preserve"> </w:t>
            </w:r>
            <w:r w:rsidRPr="00AD62FA">
              <w:rPr>
                <w:rFonts w:asciiTheme="minorHAnsi" w:hAnsiTheme="minorHAnsi"/>
                <w:color w:val="auto"/>
                <w:sz w:val="22"/>
                <w:szCs w:val="22"/>
              </w:rPr>
              <w:t>Identify the four principles that should underpin any tax system, according to the Productivity Commission.</w:t>
            </w:r>
          </w:p>
        </w:tc>
      </w:tr>
      <w:tr w:rsidR="00AD62FA" w:rsidRPr="00500011" w14:paraId="720ACCE9"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05A3E447" w14:textId="77777777" w:rsidR="00AD62FA" w:rsidRDefault="00AD62FA" w:rsidP="00502C21">
            <w:pPr>
              <w:spacing w:beforeLines="20" w:before="48" w:afterLines="20" w:after="48" w:line="240" w:lineRule="auto"/>
              <w:rPr>
                <w:rFonts w:asciiTheme="minorHAnsi" w:hAnsiTheme="minorHAnsi" w:cs="Arial"/>
                <w:b w:val="0"/>
              </w:rPr>
            </w:pPr>
            <w:r>
              <w:rPr>
                <w:rFonts w:asciiTheme="minorHAnsi" w:hAnsiTheme="minorHAnsi" w:cs="Arial"/>
                <w:b w:val="0"/>
              </w:rPr>
              <w:t>Identification of all FOUR principles</w:t>
            </w:r>
          </w:p>
        </w:tc>
        <w:tc>
          <w:tcPr>
            <w:tcW w:w="2240" w:type="dxa"/>
            <w:noWrap/>
            <w:vAlign w:val="center"/>
          </w:tcPr>
          <w:p w14:paraId="7B792845"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AD62FA" w:rsidRPr="00500011" w14:paraId="053771ED"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2363EB93" w14:textId="77777777" w:rsidR="00AD62FA" w:rsidRDefault="00912756" w:rsidP="00502C21">
            <w:pPr>
              <w:spacing w:beforeLines="20" w:before="48" w:afterLines="20" w:after="48" w:line="240" w:lineRule="auto"/>
              <w:jc w:val="right"/>
              <w:rPr>
                <w:rFonts w:asciiTheme="minorHAnsi" w:hAnsiTheme="minorHAnsi" w:cs="Arial"/>
                <w:b w:val="0"/>
              </w:rPr>
            </w:pPr>
            <w:r>
              <w:rPr>
                <w:rFonts w:asciiTheme="minorHAnsi" w:hAnsiTheme="minorHAnsi"/>
                <w:color w:val="auto"/>
              </w:rPr>
              <w:t>Total</w:t>
            </w:r>
          </w:p>
        </w:tc>
        <w:tc>
          <w:tcPr>
            <w:tcW w:w="2240" w:type="dxa"/>
            <w:noWrap/>
            <w:vAlign w:val="center"/>
          </w:tcPr>
          <w:p w14:paraId="4B5133A7"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b/>
              </w:rPr>
              <w:t>1</w:t>
            </w:r>
          </w:p>
        </w:tc>
      </w:tr>
      <w:tr w:rsidR="00AD62FA" w:rsidRPr="00500011" w14:paraId="536D632C"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tcPr>
          <w:p w14:paraId="3B1A45EC" w14:textId="77777777" w:rsidR="00AD62FA" w:rsidRDefault="00AD62FA"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Answers should include:</w:t>
            </w:r>
          </w:p>
          <w:p w14:paraId="79F94ABE" w14:textId="77777777" w:rsidR="00AD62FA" w:rsidRDefault="00AD62FA" w:rsidP="00502C21">
            <w:pPr>
              <w:pStyle w:val="Heading"/>
              <w:framePr w:hSpace="0" w:wrap="auto" w:vAnchor="margin" w:xAlign="left" w:yAlign="inline"/>
              <w:numPr>
                <w:ilvl w:val="0"/>
                <w:numId w:val="5"/>
              </w:numPr>
              <w:spacing w:beforeLines="20" w:before="48" w:afterLines="20" w:after="48"/>
              <w:rPr>
                <w:rFonts w:asciiTheme="minorHAnsi" w:hAnsiTheme="minorHAnsi"/>
                <w:color w:val="auto"/>
                <w:sz w:val="22"/>
                <w:szCs w:val="22"/>
              </w:rPr>
            </w:pPr>
            <w:r>
              <w:rPr>
                <w:rFonts w:asciiTheme="minorHAnsi" w:hAnsiTheme="minorHAnsi"/>
                <w:color w:val="auto"/>
                <w:sz w:val="22"/>
                <w:szCs w:val="22"/>
              </w:rPr>
              <w:t>Equity</w:t>
            </w:r>
          </w:p>
          <w:p w14:paraId="6BB55D52" w14:textId="77777777" w:rsidR="00AD62FA" w:rsidRDefault="00AD62FA" w:rsidP="00502C21">
            <w:pPr>
              <w:pStyle w:val="Heading"/>
              <w:framePr w:hSpace="0" w:wrap="auto" w:vAnchor="margin" w:xAlign="left" w:yAlign="inline"/>
              <w:numPr>
                <w:ilvl w:val="0"/>
                <w:numId w:val="5"/>
              </w:numPr>
              <w:spacing w:beforeLines="20" w:before="48" w:afterLines="20" w:after="48"/>
              <w:rPr>
                <w:rFonts w:asciiTheme="minorHAnsi" w:hAnsiTheme="minorHAnsi"/>
                <w:color w:val="auto"/>
                <w:sz w:val="22"/>
                <w:szCs w:val="22"/>
              </w:rPr>
            </w:pPr>
            <w:r>
              <w:rPr>
                <w:rFonts w:asciiTheme="minorHAnsi" w:hAnsiTheme="minorHAnsi"/>
                <w:color w:val="auto"/>
                <w:sz w:val="22"/>
                <w:szCs w:val="22"/>
              </w:rPr>
              <w:t>Efficiency</w:t>
            </w:r>
          </w:p>
          <w:p w14:paraId="27CA0E33" w14:textId="77777777" w:rsidR="00AD62FA" w:rsidRDefault="00AD62FA" w:rsidP="00502C21">
            <w:pPr>
              <w:pStyle w:val="Heading"/>
              <w:framePr w:hSpace="0" w:wrap="auto" w:vAnchor="margin" w:xAlign="left" w:yAlign="inline"/>
              <w:numPr>
                <w:ilvl w:val="0"/>
                <w:numId w:val="5"/>
              </w:numPr>
              <w:spacing w:beforeLines="20" w:before="48" w:afterLines="20" w:after="48"/>
              <w:rPr>
                <w:rFonts w:asciiTheme="minorHAnsi" w:hAnsiTheme="minorHAnsi"/>
                <w:color w:val="auto"/>
                <w:sz w:val="22"/>
                <w:szCs w:val="22"/>
              </w:rPr>
            </w:pPr>
            <w:r>
              <w:rPr>
                <w:rFonts w:asciiTheme="minorHAnsi" w:hAnsiTheme="minorHAnsi"/>
                <w:color w:val="auto"/>
                <w:sz w:val="22"/>
                <w:szCs w:val="22"/>
              </w:rPr>
              <w:t>Sustainability</w:t>
            </w:r>
          </w:p>
          <w:p w14:paraId="0D8F744D" w14:textId="77777777" w:rsidR="00AD62FA" w:rsidRPr="00AD62FA" w:rsidRDefault="00AD62FA" w:rsidP="00502C21">
            <w:pPr>
              <w:pStyle w:val="Heading"/>
              <w:framePr w:hSpace="0" w:wrap="auto" w:vAnchor="margin" w:xAlign="left" w:yAlign="inline"/>
              <w:numPr>
                <w:ilvl w:val="0"/>
                <w:numId w:val="5"/>
              </w:numPr>
              <w:spacing w:beforeLines="20" w:before="48" w:afterLines="20" w:after="48"/>
              <w:rPr>
                <w:rFonts w:asciiTheme="minorHAnsi" w:hAnsiTheme="minorHAnsi"/>
                <w:color w:val="auto"/>
                <w:sz w:val="22"/>
                <w:szCs w:val="22"/>
              </w:rPr>
            </w:pPr>
            <w:r>
              <w:rPr>
                <w:rFonts w:asciiTheme="minorHAnsi" w:hAnsiTheme="minorHAnsi"/>
                <w:color w:val="auto"/>
                <w:sz w:val="22"/>
                <w:szCs w:val="22"/>
              </w:rPr>
              <w:t>Competitiveness</w:t>
            </w:r>
          </w:p>
        </w:tc>
      </w:tr>
      <w:tr w:rsidR="00AD62FA" w:rsidRPr="00500011" w14:paraId="6D162F82"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9D3D1"/>
            <w:noWrap/>
          </w:tcPr>
          <w:p w14:paraId="2682677A"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9D3D1"/>
          </w:tcPr>
          <w:p w14:paraId="73C87AA6" w14:textId="77777777" w:rsidR="00AD62FA" w:rsidRPr="0050001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AD62FA" w:rsidRPr="00500011" w14:paraId="5D8C8343"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9D3D1"/>
            <w:noWrap/>
            <w:vAlign w:val="center"/>
          </w:tcPr>
          <w:p w14:paraId="07297C26" w14:textId="77777777" w:rsidR="00AD62FA" w:rsidRPr="00500011" w:rsidRDefault="00AD62FA" w:rsidP="00502C21">
            <w:pPr>
              <w:pStyle w:val="Heading"/>
              <w:framePr w:hSpace="0" w:wrap="auto" w:vAnchor="margin" w:xAlign="left" w:yAlign="inline"/>
              <w:tabs>
                <w:tab w:val="left" w:pos="462"/>
              </w:tabs>
              <w:spacing w:beforeLines="20" w:before="48" w:afterLines="20" w:after="48"/>
              <w:rPr>
                <w:rFonts w:asciiTheme="minorHAnsi" w:hAnsiTheme="minorHAnsi"/>
                <w:color w:val="auto"/>
                <w:sz w:val="22"/>
                <w:szCs w:val="22"/>
              </w:rPr>
            </w:pPr>
            <w:r w:rsidRPr="00177A0F">
              <w:rPr>
                <w:rFonts w:asciiTheme="minorHAnsi" w:hAnsiTheme="minorHAnsi"/>
                <w:color w:val="auto"/>
                <w:sz w:val="22"/>
                <w:szCs w:val="22"/>
              </w:rPr>
              <w:t>b)</w:t>
            </w:r>
            <w:r w:rsidRPr="00177A0F">
              <w:rPr>
                <w:rFonts w:asciiTheme="minorHAnsi" w:hAnsiTheme="minorHAnsi"/>
                <w:color w:val="auto"/>
                <w:sz w:val="22"/>
                <w:szCs w:val="22"/>
              </w:rPr>
              <w:tab/>
            </w:r>
            <w:r>
              <w:t xml:space="preserve"> </w:t>
            </w:r>
            <w:r w:rsidRPr="00AD62FA">
              <w:rPr>
                <w:rFonts w:asciiTheme="minorHAnsi" w:hAnsiTheme="minorHAnsi"/>
                <w:color w:val="auto"/>
                <w:sz w:val="22"/>
                <w:szCs w:val="22"/>
              </w:rPr>
              <w:t xml:space="preserve">According to the source, </w:t>
            </w:r>
            <w:r>
              <w:rPr>
                <w:rFonts w:asciiTheme="minorHAnsi" w:hAnsiTheme="minorHAnsi"/>
                <w:color w:val="auto"/>
                <w:sz w:val="22"/>
                <w:szCs w:val="22"/>
              </w:rPr>
              <w:t>describe how</w:t>
            </w:r>
            <w:r w:rsidRPr="00AD62FA">
              <w:rPr>
                <w:rFonts w:asciiTheme="minorHAnsi" w:hAnsiTheme="minorHAnsi"/>
                <w:color w:val="auto"/>
                <w:sz w:val="22"/>
                <w:szCs w:val="22"/>
              </w:rPr>
              <w:t xml:space="preserve"> the Australian Tax System ‘stack</w:t>
            </w:r>
            <w:r>
              <w:rPr>
                <w:rFonts w:asciiTheme="minorHAnsi" w:hAnsiTheme="minorHAnsi"/>
                <w:color w:val="auto"/>
                <w:sz w:val="22"/>
                <w:szCs w:val="22"/>
              </w:rPr>
              <w:t>s</w:t>
            </w:r>
            <w:r w:rsidRPr="00AD62FA">
              <w:rPr>
                <w:rFonts w:asciiTheme="minorHAnsi" w:hAnsiTheme="minorHAnsi"/>
                <w:color w:val="auto"/>
                <w:sz w:val="22"/>
                <w:szCs w:val="22"/>
              </w:rPr>
              <w:t xml:space="preserve"> up’ against those sets of principles?</w:t>
            </w:r>
          </w:p>
        </w:tc>
      </w:tr>
      <w:tr w:rsidR="00AD62FA" w:rsidRPr="00500011" w14:paraId="384EE2BF"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729489CA" w14:textId="77777777" w:rsidR="00AD62FA" w:rsidRPr="00500011" w:rsidRDefault="00AD62FA" w:rsidP="00502C21">
            <w:pPr>
              <w:spacing w:beforeLines="20" w:before="48" w:afterLines="20" w:after="48" w:line="240" w:lineRule="auto"/>
              <w:rPr>
                <w:rFonts w:asciiTheme="minorHAnsi" w:hAnsiTheme="minorHAnsi" w:cs="Arial"/>
                <w:b w:val="0"/>
              </w:rPr>
            </w:pPr>
            <w:r>
              <w:rPr>
                <w:rFonts w:asciiTheme="minorHAnsi" w:hAnsiTheme="minorHAnsi" w:cs="Arial"/>
                <w:b w:val="0"/>
              </w:rPr>
              <w:t xml:space="preserve">Describes two or more </w:t>
            </w:r>
            <w:r w:rsidR="00FD0119">
              <w:rPr>
                <w:rFonts w:asciiTheme="minorHAnsi" w:hAnsiTheme="minorHAnsi" w:cs="Arial"/>
                <w:b w:val="0"/>
              </w:rPr>
              <w:t>reasons as to why the Australian Tax system fails against both the competitiveness and efficiency measures</w:t>
            </w:r>
          </w:p>
        </w:tc>
        <w:tc>
          <w:tcPr>
            <w:tcW w:w="2240" w:type="dxa"/>
            <w:noWrap/>
            <w:vAlign w:val="center"/>
          </w:tcPr>
          <w:p w14:paraId="4776EC2A" w14:textId="77777777" w:rsidR="00AD62FA" w:rsidRPr="00500011" w:rsidRDefault="00FD0119"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4</w:t>
            </w:r>
          </w:p>
        </w:tc>
      </w:tr>
      <w:tr w:rsidR="00FD0119" w:rsidRPr="00500011" w14:paraId="0BBD0D8E"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455D8AE9" w14:textId="77777777" w:rsidR="00FD0119" w:rsidRDefault="00FD0119" w:rsidP="00502C21">
            <w:pPr>
              <w:spacing w:beforeLines="20" w:before="48" w:afterLines="20" w:after="48" w:line="240" w:lineRule="auto"/>
              <w:rPr>
                <w:rFonts w:asciiTheme="minorHAnsi" w:hAnsiTheme="minorHAnsi" w:cs="Arial"/>
              </w:rPr>
            </w:pPr>
            <w:r>
              <w:rPr>
                <w:rFonts w:asciiTheme="minorHAnsi" w:hAnsiTheme="minorHAnsi" w:cs="Arial"/>
                <w:b w:val="0"/>
              </w:rPr>
              <w:t>Describes two or more reasons as to why the Australian Tax system fails against either the competitiveness and efficiency measures</w:t>
            </w:r>
          </w:p>
        </w:tc>
        <w:tc>
          <w:tcPr>
            <w:tcW w:w="2240" w:type="dxa"/>
            <w:noWrap/>
            <w:vAlign w:val="center"/>
          </w:tcPr>
          <w:p w14:paraId="30A6D819" w14:textId="77777777" w:rsidR="00FD0119" w:rsidRDefault="00FD0119"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FD0119" w:rsidRPr="00500011" w14:paraId="3430D716"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6EBDA539" w14:textId="77777777" w:rsidR="00FD0119" w:rsidRDefault="00FD0119" w:rsidP="00502C21">
            <w:pPr>
              <w:spacing w:beforeLines="20" w:before="48" w:afterLines="20" w:after="48" w:line="240" w:lineRule="auto"/>
              <w:rPr>
                <w:rFonts w:asciiTheme="minorHAnsi" w:hAnsiTheme="minorHAnsi" w:cs="Arial"/>
              </w:rPr>
            </w:pPr>
            <w:r>
              <w:rPr>
                <w:rFonts w:asciiTheme="minorHAnsi" w:hAnsiTheme="minorHAnsi" w:cs="Arial"/>
                <w:b w:val="0"/>
              </w:rPr>
              <w:t>Describes one reason as to why the Australian Tax system fails against both the competitiveness and efficiency measures</w:t>
            </w:r>
          </w:p>
        </w:tc>
        <w:tc>
          <w:tcPr>
            <w:tcW w:w="2240" w:type="dxa"/>
            <w:noWrap/>
            <w:vAlign w:val="center"/>
          </w:tcPr>
          <w:p w14:paraId="7C787516" w14:textId="77777777" w:rsidR="00FD0119" w:rsidRDefault="00FD0119"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AD62FA" w:rsidRPr="00500011" w14:paraId="1546123C"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50B837D7" w14:textId="77777777" w:rsidR="00AD62FA" w:rsidRDefault="00AD62FA" w:rsidP="00502C21">
            <w:pPr>
              <w:spacing w:beforeLines="20" w:before="48" w:afterLines="20" w:after="48" w:line="240" w:lineRule="auto"/>
              <w:rPr>
                <w:rFonts w:asciiTheme="minorHAnsi" w:hAnsiTheme="minorHAnsi" w:cs="Arial"/>
                <w:b w:val="0"/>
              </w:rPr>
            </w:pPr>
            <w:r>
              <w:rPr>
                <w:rFonts w:asciiTheme="minorHAnsi" w:hAnsiTheme="minorHAnsi" w:cs="Arial"/>
                <w:b w:val="0"/>
              </w:rPr>
              <w:t xml:space="preserve">Describes one </w:t>
            </w:r>
            <w:r w:rsidR="00FD0119">
              <w:rPr>
                <w:rFonts w:asciiTheme="minorHAnsi" w:hAnsiTheme="minorHAnsi" w:cs="Arial"/>
                <w:b w:val="0"/>
              </w:rPr>
              <w:t>reason as to why the Australian Tax system fails against either the competitiveness and efficiency measures</w:t>
            </w:r>
          </w:p>
        </w:tc>
        <w:tc>
          <w:tcPr>
            <w:tcW w:w="2240" w:type="dxa"/>
            <w:noWrap/>
            <w:vAlign w:val="center"/>
          </w:tcPr>
          <w:p w14:paraId="46430C92"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AD62FA" w:rsidRPr="00500011" w14:paraId="1D63096D"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C364F6E" w14:textId="77777777" w:rsidR="00AD62FA" w:rsidRPr="00500011" w:rsidRDefault="00912756" w:rsidP="00502C21">
            <w:pPr>
              <w:pStyle w:val="Heading"/>
              <w:framePr w:hSpace="0" w:wrap="auto" w:vAnchor="margin" w:xAlign="left" w:yAlign="inline"/>
              <w:spacing w:beforeLines="20" w:before="48" w:afterLines="20" w:after="48"/>
              <w:jc w:val="right"/>
              <w:rPr>
                <w:rFonts w:asciiTheme="minorHAnsi" w:hAnsiTheme="minorHAnsi"/>
                <w:b/>
                <w:sz w:val="22"/>
                <w:szCs w:val="22"/>
              </w:rPr>
            </w:pPr>
            <w:r>
              <w:rPr>
                <w:rFonts w:asciiTheme="minorHAnsi" w:hAnsiTheme="minorHAnsi"/>
                <w:b/>
                <w:color w:val="auto"/>
                <w:sz w:val="22"/>
                <w:szCs w:val="22"/>
              </w:rPr>
              <w:t>Total</w:t>
            </w:r>
          </w:p>
        </w:tc>
        <w:tc>
          <w:tcPr>
            <w:tcW w:w="2240" w:type="dxa"/>
            <w:noWrap/>
            <w:vAlign w:val="center"/>
          </w:tcPr>
          <w:p w14:paraId="0A91FB51" w14:textId="77777777" w:rsidR="00AD62FA" w:rsidRPr="00500011" w:rsidRDefault="00FD0119"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4</w:t>
            </w:r>
          </w:p>
        </w:tc>
      </w:tr>
      <w:tr w:rsidR="00AD62FA" w:rsidRPr="00500011" w14:paraId="0C42B1BF"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vAlign w:val="center"/>
          </w:tcPr>
          <w:p w14:paraId="7B6D5A82" w14:textId="77777777" w:rsidR="00AD62FA" w:rsidRPr="00ED45AA" w:rsidRDefault="005F5AD8" w:rsidP="00502C21">
            <w:pPr>
              <w:pStyle w:val="Heading"/>
              <w:framePr w:hSpace="0" w:wrap="auto" w:vAnchor="margin" w:xAlign="left" w:yAlign="inline"/>
              <w:spacing w:beforeLines="20" w:before="48" w:afterLines="20" w:after="48"/>
              <w:rPr>
                <w:rFonts w:asciiTheme="minorHAnsi" w:hAnsiTheme="minorHAnsi" w:cstheme="minorHAnsi"/>
                <w:color w:val="auto"/>
                <w:sz w:val="22"/>
                <w:szCs w:val="22"/>
              </w:rPr>
            </w:pPr>
            <w:r>
              <w:rPr>
                <w:rFonts w:asciiTheme="minorHAnsi" w:hAnsiTheme="minorHAnsi" w:cstheme="minorHAnsi"/>
                <w:color w:val="auto"/>
                <w:sz w:val="22"/>
                <w:szCs w:val="22"/>
              </w:rPr>
              <w:lastRenderedPageBreak/>
              <w:t>Answers c</w:t>
            </w:r>
            <w:r w:rsidR="00AD62FA" w:rsidRPr="00ED45AA">
              <w:rPr>
                <w:rFonts w:asciiTheme="minorHAnsi" w:hAnsiTheme="minorHAnsi" w:cstheme="minorHAnsi"/>
                <w:color w:val="auto"/>
                <w:sz w:val="22"/>
                <w:szCs w:val="22"/>
              </w:rPr>
              <w:t>ould include:</w:t>
            </w:r>
          </w:p>
          <w:p w14:paraId="2D362B1C" w14:textId="77777777" w:rsidR="00EF2C47" w:rsidRPr="00EF2C47" w:rsidRDefault="00EF2C47" w:rsidP="00502C21">
            <w:pPr>
              <w:pStyle w:val="ListParagraph"/>
              <w:numPr>
                <w:ilvl w:val="0"/>
                <w:numId w:val="9"/>
              </w:numPr>
              <w:spacing w:beforeLines="20" w:before="48" w:afterLines="20" w:after="48" w:line="240" w:lineRule="auto"/>
              <w:rPr>
                <w:rFonts w:cs="Calibri"/>
                <w:b w:val="0"/>
              </w:rPr>
            </w:pPr>
            <w:r>
              <w:rPr>
                <w:rFonts w:asciiTheme="minorHAnsi" w:hAnsiTheme="minorHAnsi" w:cstheme="minorHAnsi"/>
                <w:b w:val="0"/>
              </w:rPr>
              <w:t>Lack of competitiveness due to a very high effective rate of company tax (3</w:t>
            </w:r>
            <w:r w:rsidRPr="00EF2C47">
              <w:rPr>
                <w:rFonts w:asciiTheme="minorHAnsi" w:hAnsiTheme="minorHAnsi" w:cstheme="minorHAnsi"/>
                <w:b w:val="0"/>
                <w:vertAlign w:val="superscript"/>
              </w:rPr>
              <w:t>rd</w:t>
            </w:r>
            <w:r>
              <w:rPr>
                <w:rFonts w:asciiTheme="minorHAnsi" w:hAnsiTheme="minorHAnsi" w:cstheme="minorHAnsi"/>
                <w:b w:val="0"/>
              </w:rPr>
              <w:t xml:space="preserve"> highest in the world)</w:t>
            </w:r>
          </w:p>
          <w:p w14:paraId="12208AA5" w14:textId="77777777" w:rsidR="0031289A" w:rsidRPr="00ED45AA" w:rsidRDefault="00EF2C47" w:rsidP="00502C21">
            <w:pPr>
              <w:pStyle w:val="ListParagraph"/>
              <w:numPr>
                <w:ilvl w:val="0"/>
                <w:numId w:val="9"/>
              </w:numPr>
              <w:spacing w:beforeLines="20" w:before="48" w:afterLines="20" w:after="48" w:line="240" w:lineRule="auto"/>
              <w:rPr>
                <w:rFonts w:cs="Calibri"/>
                <w:b w:val="0"/>
              </w:rPr>
            </w:pPr>
            <w:r>
              <w:rPr>
                <w:rFonts w:asciiTheme="minorHAnsi" w:hAnsiTheme="minorHAnsi" w:cstheme="minorHAnsi"/>
                <w:b w:val="0"/>
              </w:rPr>
              <w:t>Impact is high in WA due to our reliance on industries such as mining, petroleum and agriculture</w:t>
            </w:r>
            <w:r w:rsidR="0031289A">
              <w:rPr>
                <w:rFonts w:asciiTheme="minorHAnsi" w:hAnsiTheme="minorHAnsi" w:cstheme="minorHAnsi"/>
                <w:b w:val="0"/>
              </w:rPr>
              <w:t xml:space="preserve"> </w:t>
            </w:r>
          </w:p>
          <w:p w14:paraId="05739BA2" w14:textId="77777777" w:rsidR="00AD62FA" w:rsidRPr="00EF2C47" w:rsidRDefault="00EF2C47" w:rsidP="00502C21">
            <w:pPr>
              <w:pStyle w:val="ListParagraph"/>
              <w:numPr>
                <w:ilvl w:val="0"/>
                <w:numId w:val="9"/>
              </w:numPr>
              <w:spacing w:beforeLines="20" w:before="48" w:afterLines="20" w:after="48" w:line="240" w:lineRule="auto"/>
              <w:rPr>
                <w:rFonts w:cs="Calibri"/>
                <w:b w:val="0"/>
              </w:rPr>
            </w:pPr>
            <w:r w:rsidRPr="00EF2C47">
              <w:rPr>
                <w:rFonts w:cs="Calibri"/>
                <w:b w:val="0"/>
              </w:rPr>
              <w:t>Higher company tax deters investment in capital intensive industries</w:t>
            </w:r>
            <w:r>
              <w:rPr>
                <w:rFonts w:cs="Calibri"/>
                <w:b w:val="0"/>
              </w:rPr>
              <w:t xml:space="preserve"> – this includes foreign sources of investment</w:t>
            </w:r>
          </w:p>
          <w:p w14:paraId="3F265877" w14:textId="77777777" w:rsidR="00EF2C47" w:rsidRDefault="005F5AD8" w:rsidP="00502C21">
            <w:pPr>
              <w:pStyle w:val="ListParagraph"/>
              <w:numPr>
                <w:ilvl w:val="0"/>
                <w:numId w:val="9"/>
              </w:numPr>
              <w:spacing w:beforeLines="20" w:before="48" w:afterLines="20" w:after="48" w:line="240" w:lineRule="auto"/>
              <w:rPr>
                <w:rFonts w:cs="Calibri"/>
                <w:b w:val="0"/>
              </w:rPr>
            </w:pPr>
            <w:r w:rsidRPr="005F5AD8">
              <w:rPr>
                <w:rFonts w:cs="Calibri"/>
                <w:b w:val="0"/>
              </w:rPr>
              <w:t>Payroll Tax – delivers a double blow to jobs and wages as it both discourages investment and makes employing workers more expensive – lower levels of employment</w:t>
            </w:r>
          </w:p>
          <w:p w14:paraId="3D1C9310" w14:textId="77777777" w:rsidR="009809F8" w:rsidRPr="009809F8" w:rsidRDefault="009809F8" w:rsidP="00502C21">
            <w:pPr>
              <w:pStyle w:val="ListParagraph"/>
              <w:numPr>
                <w:ilvl w:val="0"/>
                <w:numId w:val="9"/>
              </w:numPr>
              <w:spacing w:beforeLines="20" w:before="48" w:afterLines="20" w:after="48" w:line="240" w:lineRule="auto"/>
              <w:rPr>
                <w:rFonts w:cs="Calibri"/>
                <w:b w:val="0"/>
              </w:rPr>
            </w:pPr>
            <w:r>
              <w:rPr>
                <w:rFonts w:cs="Calibri"/>
                <w:b w:val="0"/>
              </w:rPr>
              <w:t>Inefficient – stamp duty increases costs of moving and discourages people from moving closer to preferred jobs, family networks and schools</w:t>
            </w:r>
          </w:p>
        </w:tc>
      </w:tr>
      <w:tr w:rsidR="00AD62FA" w:rsidRPr="00500011" w14:paraId="3D7052F2"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shd w:val="clear" w:color="auto" w:fill="FBE4D5" w:themeFill="accent2" w:themeFillTint="33"/>
            <w:noWrap/>
          </w:tcPr>
          <w:p w14:paraId="75A99332"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color w:val="auto"/>
                <w:sz w:val="22"/>
                <w:szCs w:val="22"/>
              </w:rPr>
            </w:pPr>
            <w:r w:rsidRPr="00500011">
              <w:rPr>
                <w:rFonts w:asciiTheme="minorHAnsi" w:hAnsiTheme="minorHAnsi"/>
                <w:b/>
                <w:color w:val="auto"/>
                <w:sz w:val="22"/>
                <w:szCs w:val="22"/>
              </w:rPr>
              <w:t>Description</w:t>
            </w:r>
          </w:p>
        </w:tc>
        <w:tc>
          <w:tcPr>
            <w:tcW w:w="2240" w:type="dxa"/>
            <w:shd w:val="clear" w:color="auto" w:fill="FBE4D5" w:themeFill="accent2" w:themeFillTint="33"/>
            <w:noWrap/>
          </w:tcPr>
          <w:p w14:paraId="0580E8D1" w14:textId="77777777" w:rsidR="00AD62FA" w:rsidRPr="00177A0F"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sidRPr="00177A0F">
              <w:rPr>
                <w:b/>
                <w:color w:val="auto"/>
              </w:rPr>
              <w:t>Marks</w:t>
            </w:r>
          </w:p>
        </w:tc>
      </w:tr>
      <w:tr w:rsidR="00AD62FA" w:rsidRPr="00500011" w14:paraId="1F59F9A8"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vAlign w:val="center"/>
          </w:tcPr>
          <w:p w14:paraId="192AF086" w14:textId="77777777" w:rsidR="00AD62FA" w:rsidRDefault="0031289A" w:rsidP="00502C21">
            <w:pPr>
              <w:spacing w:beforeLines="20" w:before="48" w:afterLines="20" w:after="48" w:line="240" w:lineRule="auto"/>
              <w:contextualSpacing/>
              <w:rPr>
                <w:rFonts w:cs="Calibri"/>
                <w:b w:val="0"/>
              </w:rPr>
            </w:pPr>
            <w:r>
              <w:rPr>
                <w:rFonts w:asciiTheme="minorHAnsi" w:hAnsiTheme="minorHAnsi" w:cstheme="minorHAnsi"/>
                <w:b w:val="0"/>
              </w:rPr>
              <w:t>c)</w:t>
            </w:r>
            <w:r>
              <w:rPr>
                <w:rFonts w:asciiTheme="minorHAnsi" w:hAnsiTheme="minorHAnsi" w:cstheme="minorHAnsi"/>
                <w:b w:val="0"/>
              </w:rPr>
              <w:tab/>
            </w:r>
            <w:r w:rsidR="009809F8">
              <w:t xml:space="preserve"> </w:t>
            </w:r>
            <w:r w:rsidR="009809F8">
              <w:rPr>
                <w:rFonts w:asciiTheme="minorHAnsi" w:hAnsiTheme="minorHAnsi" w:cstheme="minorHAnsi"/>
                <w:b w:val="0"/>
              </w:rPr>
              <w:t xml:space="preserve">Identify two </w:t>
            </w:r>
            <w:r w:rsidR="009809F8" w:rsidRPr="009809F8">
              <w:rPr>
                <w:rFonts w:asciiTheme="minorHAnsi" w:hAnsiTheme="minorHAnsi" w:cstheme="minorHAnsi"/>
                <w:b w:val="0"/>
              </w:rPr>
              <w:t>challenges exist for Government when attempting tax reform?</w:t>
            </w:r>
          </w:p>
        </w:tc>
      </w:tr>
      <w:tr w:rsidR="00AD62FA" w:rsidRPr="00500011" w14:paraId="67BC986F"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59CB659E" w14:textId="77777777" w:rsidR="00AD62FA" w:rsidRPr="00500011" w:rsidRDefault="009809F8"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Identifies two challenges that exist for government when proposing a policy change</w:t>
            </w:r>
          </w:p>
        </w:tc>
        <w:tc>
          <w:tcPr>
            <w:tcW w:w="2240" w:type="dxa"/>
            <w:noWrap/>
            <w:vAlign w:val="center"/>
          </w:tcPr>
          <w:p w14:paraId="6B063217" w14:textId="77777777" w:rsidR="00AD62FA" w:rsidRDefault="009809F8"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rPr>
              <w:t>2</w:t>
            </w:r>
          </w:p>
        </w:tc>
      </w:tr>
      <w:tr w:rsidR="00AD62FA" w:rsidRPr="00500011" w14:paraId="3FA3C73E"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4930D2BC" w14:textId="77777777" w:rsidR="00AD62FA" w:rsidRPr="00500011" w:rsidRDefault="009809F8"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Identifies one challenge that exists for government when proposing a policy change</w:t>
            </w:r>
          </w:p>
        </w:tc>
        <w:tc>
          <w:tcPr>
            <w:tcW w:w="2240" w:type="dxa"/>
            <w:noWrap/>
            <w:vAlign w:val="center"/>
          </w:tcPr>
          <w:p w14:paraId="71114C29"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rPr>
              <w:t>1</w:t>
            </w:r>
          </w:p>
        </w:tc>
      </w:tr>
      <w:tr w:rsidR="00AD62FA" w:rsidRPr="00500011" w14:paraId="538EA39B"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091F633A" w14:textId="77777777" w:rsidR="00AD62FA" w:rsidRPr="00500011" w:rsidRDefault="00912756" w:rsidP="00502C21">
            <w:pPr>
              <w:pStyle w:val="Heading"/>
              <w:framePr w:hSpace="0" w:wrap="auto" w:vAnchor="margin" w:xAlign="left" w:yAlign="inline"/>
              <w:spacing w:beforeLines="20" w:before="48" w:afterLines="20" w:after="48"/>
              <w:jc w:val="right"/>
              <w:rPr>
                <w:rFonts w:asciiTheme="minorHAnsi" w:hAnsiTheme="minorHAnsi"/>
                <w:color w:val="auto"/>
                <w:sz w:val="22"/>
                <w:szCs w:val="22"/>
              </w:rPr>
            </w:pPr>
            <w:r>
              <w:rPr>
                <w:rFonts w:asciiTheme="minorHAnsi" w:hAnsiTheme="minorHAnsi"/>
                <w:b/>
                <w:color w:val="auto"/>
                <w:sz w:val="22"/>
                <w:szCs w:val="22"/>
              </w:rPr>
              <w:t>Total</w:t>
            </w:r>
          </w:p>
        </w:tc>
        <w:tc>
          <w:tcPr>
            <w:tcW w:w="2240" w:type="dxa"/>
            <w:noWrap/>
            <w:vAlign w:val="center"/>
          </w:tcPr>
          <w:p w14:paraId="142E6969"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2</w:t>
            </w:r>
          </w:p>
        </w:tc>
      </w:tr>
      <w:tr w:rsidR="00AD62FA" w:rsidRPr="00500011" w14:paraId="2E8FDF4F"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vAlign w:val="center"/>
          </w:tcPr>
          <w:p w14:paraId="22274F92" w14:textId="77777777" w:rsidR="00AD62FA" w:rsidRPr="004E1147" w:rsidRDefault="00301454" w:rsidP="00502C21">
            <w:pPr>
              <w:spacing w:beforeLines="20" w:before="48" w:afterLines="20" w:after="48" w:line="240" w:lineRule="auto"/>
              <w:contextualSpacing/>
              <w:rPr>
                <w:rFonts w:asciiTheme="minorHAnsi" w:hAnsiTheme="minorHAnsi" w:cstheme="minorHAnsi"/>
                <w:b w:val="0"/>
              </w:rPr>
            </w:pPr>
            <w:r>
              <w:rPr>
                <w:rFonts w:asciiTheme="minorHAnsi" w:hAnsiTheme="minorHAnsi" w:cstheme="minorHAnsi"/>
                <w:b w:val="0"/>
              </w:rPr>
              <w:t>Answers c</w:t>
            </w:r>
            <w:r w:rsidR="00AD62FA" w:rsidRPr="004E1147">
              <w:rPr>
                <w:rFonts w:asciiTheme="minorHAnsi" w:hAnsiTheme="minorHAnsi" w:cstheme="minorHAnsi"/>
                <w:b w:val="0"/>
              </w:rPr>
              <w:t>ould include:</w:t>
            </w:r>
          </w:p>
          <w:p w14:paraId="59245AD8" w14:textId="77777777" w:rsidR="00AD62FA" w:rsidRPr="009809F8" w:rsidRDefault="009809F8" w:rsidP="00502C21">
            <w:pPr>
              <w:pStyle w:val="ListParagraph"/>
              <w:numPr>
                <w:ilvl w:val="0"/>
                <w:numId w:val="10"/>
              </w:numPr>
              <w:spacing w:beforeLines="20" w:before="48" w:afterLines="20" w:after="48" w:line="240" w:lineRule="auto"/>
              <w:rPr>
                <w:rFonts w:cs="Calibri"/>
              </w:rPr>
            </w:pPr>
            <w:r>
              <w:rPr>
                <w:rFonts w:asciiTheme="minorHAnsi" w:hAnsiTheme="minorHAnsi" w:cstheme="minorHAnsi"/>
                <w:b w:val="0"/>
              </w:rPr>
              <w:t>Trying to implement a more efficient tax base to generate a more stable revenue can be unpopular with the voting public</w:t>
            </w:r>
          </w:p>
          <w:p w14:paraId="62BE0342" w14:textId="77777777" w:rsidR="009809F8" w:rsidRPr="004E1147" w:rsidRDefault="009809F8" w:rsidP="00502C21">
            <w:pPr>
              <w:pStyle w:val="ListParagraph"/>
              <w:numPr>
                <w:ilvl w:val="0"/>
                <w:numId w:val="10"/>
              </w:numPr>
              <w:spacing w:beforeLines="20" w:before="48" w:afterLines="20" w:after="48" w:line="240" w:lineRule="auto"/>
              <w:rPr>
                <w:rFonts w:cs="Calibri"/>
              </w:rPr>
            </w:pPr>
            <w:r>
              <w:rPr>
                <w:rFonts w:asciiTheme="minorHAnsi" w:hAnsiTheme="minorHAnsi" w:cstheme="minorHAnsi"/>
                <w:b w:val="0"/>
              </w:rPr>
              <w:t>Coordination across both Commonwealth and State Governments can be difficult because their motives don’t always align</w:t>
            </w:r>
          </w:p>
        </w:tc>
      </w:tr>
      <w:tr w:rsidR="00AD62FA" w:rsidRPr="00500011" w14:paraId="1F3E8812"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shd w:val="clear" w:color="auto" w:fill="FBE4D5" w:themeFill="accent2" w:themeFillTint="33"/>
            <w:noWrap/>
          </w:tcPr>
          <w:p w14:paraId="6076957E"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color w:val="auto"/>
                <w:sz w:val="22"/>
                <w:szCs w:val="22"/>
              </w:rPr>
            </w:pPr>
            <w:r w:rsidRPr="00500011">
              <w:rPr>
                <w:rFonts w:asciiTheme="minorHAnsi" w:hAnsiTheme="minorHAnsi"/>
                <w:b/>
                <w:color w:val="auto"/>
                <w:sz w:val="22"/>
                <w:szCs w:val="22"/>
              </w:rPr>
              <w:t>Description</w:t>
            </w:r>
          </w:p>
        </w:tc>
        <w:tc>
          <w:tcPr>
            <w:tcW w:w="2240" w:type="dxa"/>
            <w:shd w:val="clear" w:color="auto" w:fill="FBE4D5" w:themeFill="accent2" w:themeFillTint="33"/>
            <w:noWrap/>
          </w:tcPr>
          <w:p w14:paraId="4051DAAA"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sidRPr="00177A0F">
              <w:rPr>
                <w:b/>
                <w:color w:val="auto"/>
              </w:rPr>
              <w:t>Marks</w:t>
            </w:r>
          </w:p>
        </w:tc>
      </w:tr>
      <w:tr w:rsidR="00AD62FA" w:rsidRPr="00500011" w14:paraId="67C80D64"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vAlign w:val="center"/>
          </w:tcPr>
          <w:p w14:paraId="3CF6EBFD" w14:textId="77777777" w:rsidR="00AD62FA" w:rsidRPr="00177A0F" w:rsidRDefault="00DA0A2A" w:rsidP="00DA0A2A">
            <w:pPr>
              <w:pStyle w:val="ListParagraph"/>
              <w:numPr>
                <w:ilvl w:val="0"/>
                <w:numId w:val="13"/>
              </w:numPr>
              <w:spacing w:beforeLines="20" w:before="48" w:afterLines="20" w:after="48" w:line="240" w:lineRule="auto"/>
              <w:ind w:left="317"/>
              <w:rPr>
                <w:rFonts w:asciiTheme="minorHAnsi" w:hAnsiTheme="minorHAnsi" w:cstheme="minorHAnsi"/>
                <w:b w:val="0"/>
              </w:rPr>
            </w:pPr>
            <w:r>
              <w:rPr>
                <w:rFonts w:asciiTheme="minorHAnsi" w:hAnsiTheme="minorHAnsi" w:cstheme="minorHAnsi"/>
                <w:b w:val="0"/>
              </w:rPr>
              <w:t xml:space="preserve">Using the Keynesian AE </w:t>
            </w:r>
            <w:r w:rsidR="006F1447" w:rsidRPr="006F1447">
              <w:rPr>
                <w:rFonts w:asciiTheme="minorHAnsi" w:hAnsiTheme="minorHAnsi" w:cstheme="minorHAnsi"/>
                <w:b w:val="0"/>
              </w:rPr>
              <w:t xml:space="preserve">model, demonstrate </w:t>
            </w:r>
            <w:r w:rsidR="006573F3">
              <w:rPr>
                <w:rFonts w:asciiTheme="minorHAnsi" w:hAnsiTheme="minorHAnsi" w:cstheme="minorHAnsi"/>
                <w:b w:val="0"/>
              </w:rPr>
              <w:t xml:space="preserve">and describe </w:t>
            </w:r>
            <w:r w:rsidR="006F1447" w:rsidRPr="006F1447">
              <w:rPr>
                <w:rFonts w:asciiTheme="minorHAnsi" w:hAnsiTheme="minorHAnsi" w:cstheme="minorHAnsi"/>
                <w:b w:val="0"/>
              </w:rPr>
              <w:t>the impact of tax reform on Australia’s macroeconomy.</w:t>
            </w:r>
          </w:p>
        </w:tc>
      </w:tr>
      <w:tr w:rsidR="006573F3" w:rsidRPr="00500011" w14:paraId="7C7BB2C8" w14:textId="77777777" w:rsidTr="006573F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vAlign w:val="center"/>
          </w:tcPr>
          <w:p w14:paraId="00B6B649" w14:textId="77777777" w:rsidR="006573F3" w:rsidRPr="00BB4FE5" w:rsidRDefault="006573F3" w:rsidP="006573F3">
            <w:pPr>
              <w:spacing w:beforeLines="20" w:before="48" w:afterLines="20" w:after="48" w:line="240" w:lineRule="auto"/>
              <w:contextualSpacing/>
              <w:rPr>
                <w:rFonts w:cs="Calibri"/>
              </w:rPr>
            </w:pPr>
            <w:r>
              <w:rPr>
                <w:rFonts w:cs="Calibri"/>
              </w:rPr>
              <w:t>Explanation</w:t>
            </w:r>
          </w:p>
        </w:tc>
      </w:tr>
      <w:tr w:rsidR="00AD62FA" w:rsidRPr="00500011" w14:paraId="318E3060"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0869F90" w14:textId="77777777" w:rsidR="00AD62FA" w:rsidRPr="00500011" w:rsidRDefault="006573F3" w:rsidP="006573F3">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Describes the</w:t>
            </w:r>
            <w:r w:rsidRPr="006573F3">
              <w:rPr>
                <w:rFonts w:asciiTheme="minorHAnsi" w:hAnsiTheme="minorHAnsi"/>
                <w:color w:val="auto"/>
                <w:sz w:val="22"/>
                <w:szCs w:val="22"/>
              </w:rPr>
              <w:t xml:space="preserve"> effect of incr</w:t>
            </w:r>
            <w:r>
              <w:rPr>
                <w:rFonts w:asciiTheme="minorHAnsi" w:hAnsiTheme="minorHAnsi"/>
                <w:color w:val="auto"/>
                <w:sz w:val="22"/>
                <w:szCs w:val="22"/>
              </w:rPr>
              <w:t xml:space="preserve">eased investment on the economy </w:t>
            </w:r>
            <w:r w:rsidRPr="006573F3">
              <w:rPr>
                <w:rFonts w:asciiTheme="minorHAnsi" w:hAnsiTheme="minorHAnsi"/>
                <w:color w:val="auto"/>
                <w:sz w:val="22"/>
                <w:szCs w:val="22"/>
              </w:rPr>
              <w:t>with the multiplier concept used to explain outcome</w:t>
            </w:r>
          </w:p>
        </w:tc>
        <w:tc>
          <w:tcPr>
            <w:tcW w:w="2240" w:type="dxa"/>
            <w:noWrap/>
            <w:vAlign w:val="center"/>
          </w:tcPr>
          <w:p w14:paraId="37A434E6" w14:textId="77777777" w:rsidR="00AD62FA" w:rsidRPr="00BB4FE5" w:rsidRDefault="006573F3"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AD62FA" w:rsidRPr="00500011" w14:paraId="48F130FD"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6E29E07" w14:textId="77777777" w:rsidR="00AD62FA" w:rsidRPr="00500011" w:rsidRDefault="006573F3"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Outlines</w:t>
            </w:r>
            <w:r w:rsidRPr="006573F3">
              <w:rPr>
                <w:rFonts w:asciiTheme="minorHAnsi" w:hAnsiTheme="minorHAnsi"/>
                <w:color w:val="auto"/>
                <w:sz w:val="22"/>
                <w:szCs w:val="22"/>
              </w:rPr>
              <w:t xml:space="preserve"> the changes in the economy due to increased investment</w:t>
            </w:r>
          </w:p>
        </w:tc>
        <w:tc>
          <w:tcPr>
            <w:tcW w:w="2240" w:type="dxa"/>
            <w:noWrap/>
            <w:vAlign w:val="center"/>
          </w:tcPr>
          <w:p w14:paraId="2ED55380" w14:textId="77777777" w:rsidR="00AD62FA" w:rsidRPr="00BB4FE5" w:rsidRDefault="006573F3"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912756" w:rsidRPr="00500011" w14:paraId="112304C3"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67F12B6E" w14:textId="77777777" w:rsidR="00912756" w:rsidRPr="00177A0F" w:rsidRDefault="00912756" w:rsidP="00912756">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177A0F">
              <w:rPr>
                <w:rFonts w:asciiTheme="minorHAnsi" w:hAnsiTheme="minorHAnsi"/>
                <w:b/>
                <w:color w:val="auto"/>
                <w:sz w:val="22"/>
                <w:szCs w:val="22"/>
              </w:rPr>
              <w:t>Subtotal</w:t>
            </w:r>
          </w:p>
        </w:tc>
        <w:tc>
          <w:tcPr>
            <w:tcW w:w="2240" w:type="dxa"/>
            <w:noWrap/>
            <w:vAlign w:val="center"/>
          </w:tcPr>
          <w:p w14:paraId="2A1C0CC7" w14:textId="77777777" w:rsidR="00912756" w:rsidRPr="00177A0F" w:rsidRDefault="00912756" w:rsidP="00912756">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2</w:t>
            </w:r>
          </w:p>
        </w:tc>
      </w:tr>
      <w:tr w:rsidR="006573F3" w:rsidRPr="00500011" w14:paraId="00546C7E" w14:textId="77777777" w:rsidTr="006573F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vAlign w:val="center"/>
          </w:tcPr>
          <w:p w14:paraId="077A77D9" w14:textId="77777777" w:rsidR="006573F3" w:rsidRPr="00BB4FE5" w:rsidRDefault="006573F3" w:rsidP="006573F3">
            <w:pPr>
              <w:spacing w:beforeLines="20" w:before="48" w:afterLines="20" w:after="48" w:line="240" w:lineRule="auto"/>
              <w:contextualSpacing/>
              <w:rPr>
                <w:rFonts w:cs="Calibri"/>
              </w:rPr>
            </w:pPr>
            <w:r>
              <w:rPr>
                <w:rFonts w:cs="Calibri"/>
              </w:rPr>
              <w:t>Model</w:t>
            </w:r>
          </w:p>
        </w:tc>
      </w:tr>
      <w:tr w:rsidR="00AD62FA" w:rsidRPr="00500011" w14:paraId="63E5C013"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41D2DB24" w14:textId="77777777" w:rsidR="00AD62FA" w:rsidRPr="00500011" w:rsidRDefault="006573F3" w:rsidP="006573F3">
            <w:pPr>
              <w:pStyle w:val="Heading"/>
              <w:framePr w:hSpace="0" w:wrap="auto" w:vAnchor="margin" w:xAlign="left" w:yAlign="inline"/>
              <w:spacing w:beforeLines="20" w:before="48" w:afterLines="20" w:after="48"/>
              <w:rPr>
                <w:rFonts w:asciiTheme="minorHAnsi" w:hAnsiTheme="minorHAnsi"/>
                <w:color w:val="auto"/>
                <w:sz w:val="22"/>
                <w:szCs w:val="22"/>
              </w:rPr>
            </w:pPr>
            <w:r w:rsidRPr="006573F3">
              <w:rPr>
                <w:rFonts w:asciiTheme="minorHAnsi" w:hAnsiTheme="minorHAnsi"/>
                <w:color w:val="auto"/>
                <w:sz w:val="22"/>
                <w:szCs w:val="22"/>
              </w:rPr>
              <w:t>Fully labelled aggregate expenditure mo</w:t>
            </w:r>
            <w:r>
              <w:rPr>
                <w:rFonts w:asciiTheme="minorHAnsi" w:hAnsiTheme="minorHAnsi"/>
                <w:color w:val="auto"/>
                <w:sz w:val="22"/>
                <w:szCs w:val="22"/>
              </w:rPr>
              <w:t xml:space="preserve">del correctly showing more than </w:t>
            </w:r>
            <w:r w:rsidRPr="006573F3">
              <w:rPr>
                <w:rFonts w:asciiTheme="minorHAnsi" w:hAnsiTheme="minorHAnsi"/>
                <w:color w:val="auto"/>
                <w:sz w:val="22"/>
                <w:szCs w:val="22"/>
              </w:rPr>
              <w:t>proportional increase in Real GDP</w:t>
            </w:r>
            <w:r>
              <w:rPr>
                <w:rFonts w:asciiTheme="minorHAnsi" w:hAnsiTheme="minorHAnsi"/>
                <w:color w:val="auto"/>
                <w:sz w:val="22"/>
                <w:szCs w:val="22"/>
              </w:rPr>
              <w:t xml:space="preserve">/income compared to increase in </w:t>
            </w:r>
            <w:r w:rsidRPr="006573F3">
              <w:rPr>
                <w:rFonts w:asciiTheme="minorHAnsi" w:hAnsiTheme="minorHAnsi"/>
                <w:color w:val="auto"/>
                <w:sz w:val="22"/>
                <w:szCs w:val="22"/>
              </w:rPr>
              <w:t>investment</w:t>
            </w:r>
            <w:r>
              <w:rPr>
                <w:rFonts w:asciiTheme="minorHAnsi" w:hAnsiTheme="minorHAnsi"/>
                <w:color w:val="auto"/>
                <w:sz w:val="22"/>
                <w:szCs w:val="22"/>
              </w:rPr>
              <w:t xml:space="preserve"> (expenditure)</w:t>
            </w:r>
          </w:p>
        </w:tc>
        <w:tc>
          <w:tcPr>
            <w:tcW w:w="2240" w:type="dxa"/>
            <w:noWrap/>
            <w:vAlign w:val="center"/>
          </w:tcPr>
          <w:p w14:paraId="512DC4DA" w14:textId="77777777" w:rsidR="00AD62FA" w:rsidRPr="00BB4FE5"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sidRPr="00BB4FE5">
              <w:rPr>
                <w:rFonts w:cs="Calibri"/>
              </w:rPr>
              <w:t>2</w:t>
            </w:r>
          </w:p>
        </w:tc>
      </w:tr>
      <w:tr w:rsidR="00AD62FA" w:rsidRPr="00500011" w14:paraId="66A953D6"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000693CA" w14:textId="77777777" w:rsidR="00AD62FA" w:rsidRPr="00500011" w:rsidRDefault="006573F3" w:rsidP="006573F3">
            <w:pPr>
              <w:pStyle w:val="Heading"/>
              <w:framePr w:hSpace="0" w:wrap="auto" w:vAnchor="margin" w:xAlign="left" w:yAlign="inline"/>
              <w:spacing w:beforeLines="20" w:before="48" w:afterLines="20" w:after="48"/>
              <w:rPr>
                <w:rFonts w:asciiTheme="minorHAnsi" w:hAnsiTheme="minorHAnsi"/>
                <w:color w:val="auto"/>
                <w:sz w:val="22"/>
                <w:szCs w:val="22"/>
              </w:rPr>
            </w:pPr>
            <w:r w:rsidRPr="006573F3">
              <w:rPr>
                <w:rFonts w:asciiTheme="minorHAnsi" w:hAnsiTheme="minorHAnsi"/>
                <w:color w:val="auto"/>
                <w:sz w:val="22"/>
                <w:szCs w:val="22"/>
              </w:rPr>
              <w:t>Outlines aggregate expenditure</w:t>
            </w:r>
            <w:r>
              <w:rPr>
                <w:rFonts w:asciiTheme="minorHAnsi" w:hAnsiTheme="minorHAnsi"/>
                <w:color w:val="auto"/>
                <w:sz w:val="22"/>
                <w:szCs w:val="22"/>
              </w:rPr>
              <w:t xml:space="preserve"> model with change in aggregate </w:t>
            </w:r>
            <w:r w:rsidRPr="006573F3">
              <w:rPr>
                <w:rFonts w:asciiTheme="minorHAnsi" w:hAnsiTheme="minorHAnsi"/>
                <w:color w:val="auto"/>
                <w:sz w:val="22"/>
                <w:szCs w:val="22"/>
              </w:rPr>
              <w:t>expenditure curve and effect on real GDP/income</w:t>
            </w:r>
          </w:p>
        </w:tc>
        <w:tc>
          <w:tcPr>
            <w:tcW w:w="2240" w:type="dxa"/>
            <w:noWrap/>
            <w:vAlign w:val="center"/>
          </w:tcPr>
          <w:p w14:paraId="17605BAA" w14:textId="77777777" w:rsidR="00AD62FA" w:rsidRPr="00BB4FE5"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sidRPr="00BB4FE5">
              <w:rPr>
                <w:rFonts w:cs="Calibri"/>
              </w:rPr>
              <w:t>1</w:t>
            </w:r>
          </w:p>
        </w:tc>
      </w:tr>
      <w:tr w:rsidR="00AD62FA" w:rsidRPr="00500011" w14:paraId="14852341"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09022064" w14:textId="77777777" w:rsidR="00AD62FA" w:rsidRPr="00177A0F" w:rsidRDefault="00AD62FA" w:rsidP="00502C2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177A0F">
              <w:rPr>
                <w:rFonts w:asciiTheme="minorHAnsi" w:hAnsiTheme="minorHAnsi"/>
                <w:b/>
                <w:color w:val="auto"/>
                <w:sz w:val="22"/>
                <w:szCs w:val="22"/>
              </w:rPr>
              <w:t>Subtotal</w:t>
            </w:r>
          </w:p>
        </w:tc>
        <w:tc>
          <w:tcPr>
            <w:tcW w:w="2240" w:type="dxa"/>
            <w:noWrap/>
            <w:vAlign w:val="center"/>
          </w:tcPr>
          <w:p w14:paraId="31A14FF4" w14:textId="77777777" w:rsidR="00AD62FA" w:rsidRPr="00177A0F" w:rsidRDefault="0091275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2</w:t>
            </w:r>
          </w:p>
        </w:tc>
      </w:tr>
      <w:tr w:rsidR="00912756" w:rsidRPr="00500011" w14:paraId="4A24069D"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52A61F66" w14:textId="77777777" w:rsidR="00912756" w:rsidRPr="00912756" w:rsidRDefault="00912756" w:rsidP="00502C2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912756">
              <w:rPr>
                <w:rFonts w:asciiTheme="minorHAnsi" w:hAnsiTheme="minorHAnsi"/>
                <w:b/>
                <w:color w:val="auto"/>
                <w:sz w:val="22"/>
                <w:szCs w:val="22"/>
              </w:rPr>
              <w:t>Total</w:t>
            </w:r>
          </w:p>
        </w:tc>
        <w:tc>
          <w:tcPr>
            <w:tcW w:w="2240" w:type="dxa"/>
            <w:noWrap/>
            <w:vAlign w:val="center"/>
          </w:tcPr>
          <w:p w14:paraId="4A0F5B07" w14:textId="77777777" w:rsidR="00912756" w:rsidRPr="00912756" w:rsidRDefault="0091275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sidRPr="00912756">
              <w:rPr>
                <w:rFonts w:cs="Calibri"/>
                <w:b/>
              </w:rPr>
              <w:t>4</w:t>
            </w:r>
          </w:p>
        </w:tc>
      </w:tr>
      <w:tr w:rsidR="00AD62FA" w:rsidRPr="00500011" w14:paraId="4568FB6D"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vAlign w:val="center"/>
          </w:tcPr>
          <w:p w14:paraId="631EA487" w14:textId="77777777" w:rsidR="00AD62FA" w:rsidRDefault="00AD62FA" w:rsidP="00502C21">
            <w:pPr>
              <w:spacing w:beforeLines="20" w:before="48" w:afterLines="20" w:after="48" w:line="240" w:lineRule="auto"/>
              <w:contextualSpacing/>
              <w:rPr>
                <w:rFonts w:asciiTheme="minorHAnsi" w:hAnsiTheme="minorHAnsi" w:cstheme="minorHAnsi"/>
                <w:b w:val="0"/>
              </w:rPr>
            </w:pPr>
            <w:r w:rsidRPr="000C0DAE">
              <w:rPr>
                <w:rFonts w:asciiTheme="minorHAnsi" w:hAnsiTheme="minorHAnsi" w:cstheme="minorHAnsi"/>
                <w:b w:val="0"/>
              </w:rPr>
              <w:t>Answers should include:</w:t>
            </w:r>
          </w:p>
          <w:p w14:paraId="299AB3AC" w14:textId="77777777" w:rsidR="008E2876" w:rsidRDefault="008E2876" w:rsidP="00502C21">
            <w:pPr>
              <w:spacing w:beforeLines="20" w:before="48" w:afterLines="20" w:after="48" w:line="240" w:lineRule="auto"/>
              <w:contextualSpacing/>
              <w:rPr>
                <w:rFonts w:asciiTheme="minorHAnsi" w:hAnsiTheme="minorHAnsi" w:cstheme="minorHAnsi"/>
                <w:b w:val="0"/>
              </w:rPr>
            </w:pPr>
            <w:r>
              <w:rPr>
                <w:rFonts w:asciiTheme="minorHAnsi" w:hAnsiTheme="minorHAnsi" w:cstheme="minorHAnsi"/>
                <w:b w:val="0"/>
              </w:rPr>
              <w:t>Explanation</w:t>
            </w:r>
          </w:p>
          <w:p w14:paraId="2EEBA527" w14:textId="77777777" w:rsidR="00BB2424" w:rsidRPr="00BB2424" w:rsidRDefault="00BB2424" w:rsidP="00BB2424">
            <w:pPr>
              <w:pStyle w:val="ListParagraph"/>
              <w:numPr>
                <w:ilvl w:val="0"/>
                <w:numId w:val="14"/>
              </w:numPr>
              <w:spacing w:beforeLines="20" w:before="48" w:afterLines="20" w:after="48" w:line="240" w:lineRule="auto"/>
              <w:ind w:left="458"/>
              <w:rPr>
                <w:rFonts w:asciiTheme="minorHAnsi" w:hAnsiTheme="minorHAnsi" w:cstheme="minorHAnsi"/>
                <w:b w:val="0"/>
              </w:rPr>
            </w:pPr>
            <w:r w:rsidRPr="00BB2424">
              <w:rPr>
                <w:rFonts w:asciiTheme="minorHAnsi" w:hAnsiTheme="minorHAnsi" w:cstheme="minorHAnsi"/>
                <w:b w:val="0"/>
              </w:rPr>
              <w:t>Tax reform such as a reduction in company tax should provide an incentive for business investment in capital</w:t>
            </w:r>
          </w:p>
          <w:p w14:paraId="212B9094" w14:textId="77777777" w:rsidR="008E2876" w:rsidRPr="00BB2424" w:rsidRDefault="00BB2424" w:rsidP="00BB2424">
            <w:pPr>
              <w:pStyle w:val="ListParagraph"/>
              <w:numPr>
                <w:ilvl w:val="0"/>
                <w:numId w:val="14"/>
              </w:numPr>
              <w:spacing w:beforeLines="20" w:before="48" w:afterLines="20" w:after="48" w:line="240" w:lineRule="auto"/>
              <w:ind w:left="458"/>
              <w:rPr>
                <w:rFonts w:asciiTheme="minorHAnsi" w:hAnsiTheme="minorHAnsi" w:cstheme="minorHAnsi"/>
                <w:b w:val="0"/>
              </w:rPr>
            </w:pPr>
            <w:r w:rsidRPr="00BB2424">
              <w:rPr>
                <w:rFonts w:asciiTheme="minorHAnsi" w:hAnsiTheme="minorHAnsi" w:cstheme="minorHAnsi"/>
                <w:b w:val="0"/>
              </w:rPr>
              <w:t xml:space="preserve">This </w:t>
            </w:r>
            <w:r w:rsidR="008E2876" w:rsidRPr="00BB2424">
              <w:rPr>
                <w:rFonts w:asciiTheme="minorHAnsi" w:hAnsiTheme="minorHAnsi" w:cstheme="minorHAnsi"/>
                <w:b w:val="0"/>
              </w:rPr>
              <w:t>autonomous investment creates additional income for individuals who supply goods, services and labour to the company responsible for the initial investment.</w:t>
            </w:r>
          </w:p>
          <w:p w14:paraId="1F563537" w14:textId="77777777" w:rsidR="008E2876" w:rsidRPr="00BB2424" w:rsidRDefault="008E2876" w:rsidP="00BB2424">
            <w:pPr>
              <w:pStyle w:val="ListParagraph"/>
              <w:numPr>
                <w:ilvl w:val="0"/>
                <w:numId w:val="14"/>
              </w:numPr>
              <w:spacing w:beforeLines="20" w:before="48" w:afterLines="20" w:after="48" w:line="240" w:lineRule="auto"/>
              <w:ind w:left="458"/>
              <w:rPr>
                <w:rFonts w:asciiTheme="minorHAnsi" w:hAnsiTheme="minorHAnsi" w:cstheme="minorHAnsi"/>
                <w:b w:val="0"/>
              </w:rPr>
            </w:pPr>
            <w:r w:rsidRPr="00BB2424">
              <w:rPr>
                <w:rFonts w:asciiTheme="minorHAnsi" w:hAnsiTheme="minorHAnsi" w:cstheme="minorHAnsi"/>
                <w:b w:val="0"/>
              </w:rPr>
              <w:t xml:space="preserve">This income is spent on other goods and services – </w:t>
            </w:r>
            <w:r w:rsidR="00BB2424" w:rsidRPr="00BB2424">
              <w:rPr>
                <w:rFonts w:asciiTheme="minorHAnsi" w:hAnsiTheme="minorHAnsi" w:cstheme="minorHAnsi"/>
                <w:b w:val="0"/>
              </w:rPr>
              <w:t xml:space="preserve">increased consumption expenditure on both </w:t>
            </w:r>
            <w:r w:rsidRPr="00BB2424">
              <w:rPr>
                <w:rFonts w:asciiTheme="minorHAnsi" w:hAnsiTheme="minorHAnsi" w:cstheme="minorHAnsi"/>
                <w:b w:val="0"/>
              </w:rPr>
              <w:t xml:space="preserve">consumables and </w:t>
            </w:r>
            <w:r w:rsidR="00BB2424" w:rsidRPr="00BB2424">
              <w:rPr>
                <w:rFonts w:asciiTheme="minorHAnsi" w:hAnsiTheme="minorHAnsi" w:cstheme="minorHAnsi"/>
                <w:b w:val="0"/>
              </w:rPr>
              <w:t xml:space="preserve">consumer </w:t>
            </w:r>
            <w:r w:rsidRPr="00BB2424">
              <w:rPr>
                <w:rFonts w:asciiTheme="minorHAnsi" w:hAnsiTheme="minorHAnsi" w:cstheme="minorHAnsi"/>
                <w:b w:val="0"/>
              </w:rPr>
              <w:t>durables</w:t>
            </w:r>
          </w:p>
          <w:p w14:paraId="49444257" w14:textId="77777777" w:rsidR="00BB2424" w:rsidRPr="00BB2424" w:rsidRDefault="00BB2424" w:rsidP="00BB2424">
            <w:pPr>
              <w:pStyle w:val="ListParagraph"/>
              <w:numPr>
                <w:ilvl w:val="0"/>
                <w:numId w:val="14"/>
              </w:numPr>
              <w:spacing w:beforeLines="20" w:before="48" w:afterLines="20" w:after="48" w:line="240" w:lineRule="auto"/>
              <w:ind w:left="458"/>
              <w:rPr>
                <w:rFonts w:asciiTheme="minorHAnsi" w:hAnsiTheme="minorHAnsi" w:cstheme="minorHAnsi"/>
                <w:b w:val="0"/>
              </w:rPr>
            </w:pPr>
            <w:r w:rsidRPr="00BB2424">
              <w:rPr>
                <w:rFonts w:asciiTheme="minorHAnsi" w:hAnsiTheme="minorHAnsi" w:cstheme="minorHAnsi"/>
                <w:b w:val="0"/>
              </w:rPr>
              <w:t>Creates a multiplier effect - Other businesses</w:t>
            </w:r>
            <w:r w:rsidR="008E2876" w:rsidRPr="00BB2424">
              <w:rPr>
                <w:rFonts w:asciiTheme="minorHAnsi" w:hAnsiTheme="minorHAnsi" w:cstheme="minorHAnsi"/>
                <w:b w:val="0"/>
              </w:rPr>
              <w:t xml:space="preserve"> will increase demand for resources (including labour) as they increase aggregate output</w:t>
            </w:r>
          </w:p>
          <w:p w14:paraId="5AB1E8C2" w14:textId="77777777" w:rsidR="008E2876" w:rsidRPr="00BB2424" w:rsidRDefault="00BB2424" w:rsidP="00BB2424">
            <w:pPr>
              <w:pStyle w:val="ListParagraph"/>
              <w:numPr>
                <w:ilvl w:val="0"/>
                <w:numId w:val="14"/>
              </w:numPr>
              <w:spacing w:beforeLines="20" w:before="48" w:afterLines="20" w:after="48" w:line="240" w:lineRule="auto"/>
              <w:ind w:left="458"/>
              <w:rPr>
                <w:rFonts w:asciiTheme="minorHAnsi" w:hAnsiTheme="minorHAnsi" w:cstheme="minorHAnsi"/>
                <w:b w:val="0"/>
              </w:rPr>
            </w:pPr>
            <w:r w:rsidRPr="00BB2424">
              <w:rPr>
                <w:rFonts w:asciiTheme="minorHAnsi" w:hAnsiTheme="minorHAnsi" w:cstheme="minorHAnsi"/>
                <w:b w:val="0"/>
              </w:rPr>
              <w:t>O</w:t>
            </w:r>
            <w:r w:rsidR="008E2876" w:rsidRPr="00BB2424">
              <w:rPr>
                <w:rFonts w:asciiTheme="minorHAnsi" w:hAnsiTheme="minorHAnsi" w:cstheme="minorHAnsi"/>
                <w:b w:val="0"/>
              </w:rPr>
              <w:t>utput will rise along with aggregate expenditure (at a pace in keep</w:t>
            </w:r>
            <w:r w:rsidRPr="00BB2424">
              <w:rPr>
                <w:rFonts w:asciiTheme="minorHAnsi" w:hAnsiTheme="minorHAnsi" w:cstheme="minorHAnsi"/>
                <w:b w:val="0"/>
              </w:rPr>
              <w:t>ing with the consumption function and the slope of aggregate expenditure line)</w:t>
            </w:r>
          </w:p>
          <w:p w14:paraId="763B3C8E" w14:textId="77777777" w:rsidR="00BB2424" w:rsidRDefault="00BB2424" w:rsidP="00BB2424">
            <w:pPr>
              <w:spacing w:beforeLines="20" w:before="48" w:afterLines="20" w:after="48" w:line="240" w:lineRule="auto"/>
              <w:contextualSpacing/>
              <w:rPr>
                <w:rFonts w:asciiTheme="minorHAnsi" w:hAnsiTheme="minorHAnsi" w:cstheme="minorHAnsi"/>
                <w:b w:val="0"/>
              </w:rPr>
            </w:pPr>
          </w:p>
          <w:p w14:paraId="598F0ADF" w14:textId="77777777" w:rsidR="00BB2424" w:rsidRPr="000C0DAE" w:rsidRDefault="00BB2424" w:rsidP="00BB2424">
            <w:pPr>
              <w:spacing w:beforeLines="20" w:before="48" w:afterLines="20" w:after="48" w:line="240" w:lineRule="auto"/>
              <w:contextualSpacing/>
              <w:rPr>
                <w:rFonts w:asciiTheme="minorHAnsi" w:hAnsiTheme="minorHAnsi" w:cstheme="minorHAnsi"/>
                <w:b w:val="0"/>
              </w:rPr>
            </w:pPr>
            <w:r>
              <w:rPr>
                <w:rFonts w:asciiTheme="minorHAnsi" w:hAnsiTheme="minorHAnsi" w:cstheme="minorHAnsi"/>
                <w:b w:val="0"/>
              </w:rPr>
              <w:lastRenderedPageBreak/>
              <w:t>Model</w:t>
            </w:r>
          </w:p>
          <w:p w14:paraId="5FA0ED71" w14:textId="77777777" w:rsidR="001300E8" w:rsidRPr="00ED3EA0" w:rsidRDefault="001300E8" w:rsidP="001300E8">
            <w:pPr>
              <w:pStyle w:val="ListParagraph"/>
              <w:numPr>
                <w:ilvl w:val="0"/>
                <w:numId w:val="11"/>
              </w:numPr>
              <w:spacing w:beforeLines="20" w:before="48" w:afterLines="20" w:after="48" w:line="240" w:lineRule="auto"/>
              <w:rPr>
                <w:rFonts w:asciiTheme="minorHAnsi" w:hAnsiTheme="minorHAnsi" w:cstheme="minorHAnsi"/>
                <w:b w:val="0"/>
              </w:rPr>
            </w:pPr>
            <w:r w:rsidRPr="00ED3EA0">
              <w:rPr>
                <w:rFonts w:asciiTheme="minorHAnsi" w:hAnsiTheme="minorHAnsi" w:cstheme="minorHAnsi"/>
                <w:b w:val="0"/>
              </w:rPr>
              <w:t>vertical axis: aggregate expenditure, horizontal axis: real GDP/income</w:t>
            </w:r>
          </w:p>
          <w:p w14:paraId="3BC1FF7D" w14:textId="77777777" w:rsidR="001300E8" w:rsidRPr="00ED3EA0" w:rsidRDefault="001300E8" w:rsidP="001300E8">
            <w:pPr>
              <w:pStyle w:val="ListParagraph"/>
              <w:numPr>
                <w:ilvl w:val="0"/>
                <w:numId w:val="11"/>
              </w:numPr>
              <w:spacing w:beforeLines="20" w:before="48" w:afterLines="20" w:after="48" w:line="240" w:lineRule="auto"/>
              <w:rPr>
                <w:rFonts w:asciiTheme="minorHAnsi" w:hAnsiTheme="minorHAnsi" w:cstheme="minorHAnsi"/>
                <w:b w:val="0"/>
              </w:rPr>
            </w:pPr>
            <w:r w:rsidRPr="00ED3EA0">
              <w:rPr>
                <w:rFonts w:asciiTheme="minorHAnsi" w:hAnsiTheme="minorHAnsi" w:cstheme="minorHAnsi"/>
                <w:b w:val="0"/>
              </w:rPr>
              <w:t>45-degree line represents macroeconomic equilibrium</w:t>
            </w:r>
          </w:p>
          <w:p w14:paraId="1C73266B" w14:textId="77777777" w:rsidR="001300E8" w:rsidRPr="00ED3EA0" w:rsidRDefault="001300E8" w:rsidP="001300E8">
            <w:pPr>
              <w:pStyle w:val="ListParagraph"/>
              <w:numPr>
                <w:ilvl w:val="0"/>
                <w:numId w:val="11"/>
              </w:numPr>
              <w:spacing w:beforeLines="20" w:before="48" w:afterLines="20" w:after="48" w:line="240" w:lineRule="auto"/>
              <w:rPr>
                <w:rFonts w:asciiTheme="minorHAnsi" w:hAnsiTheme="minorHAnsi" w:cstheme="minorHAnsi"/>
                <w:b w:val="0"/>
              </w:rPr>
            </w:pPr>
            <w:r w:rsidRPr="00ED3EA0">
              <w:rPr>
                <w:rFonts w:asciiTheme="minorHAnsi" w:hAnsiTheme="minorHAnsi" w:cstheme="minorHAnsi"/>
                <w:b w:val="0"/>
              </w:rPr>
              <w:t>rise in aggregate expenditure line increasing equilibrium from Y1 to Y2</w:t>
            </w:r>
          </w:p>
          <w:p w14:paraId="08959FB5" w14:textId="77777777" w:rsidR="00F97FA0" w:rsidRPr="001967F0" w:rsidRDefault="001300E8" w:rsidP="00F97FA0">
            <w:pPr>
              <w:pStyle w:val="ListParagraph"/>
              <w:numPr>
                <w:ilvl w:val="0"/>
                <w:numId w:val="11"/>
              </w:numPr>
              <w:spacing w:beforeLines="20" w:before="48" w:afterLines="20" w:after="48" w:line="240" w:lineRule="auto"/>
              <w:rPr>
                <w:rFonts w:asciiTheme="minorHAnsi" w:hAnsiTheme="minorHAnsi" w:cstheme="minorHAnsi"/>
                <w:b w:val="0"/>
              </w:rPr>
            </w:pPr>
            <w:r w:rsidRPr="00ED3EA0">
              <w:rPr>
                <w:rFonts w:asciiTheme="minorHAnsi" w:hAnsiTheme="minorHAnsi" w:cstheme="minorHAnsi"/>
                <w:b w:val="0"/>
              </w:rPr>
              <w:t>horizontal increase in Y greater than vertical increase in aggregate expenditure.</w:t>
            </w:r>
          </w:p>
          <w:p w14:paraId="6F1C8525" w14:textId="77777777" w:rsidR="002D7654" w:rsidRPr="002D7654" w:rsidRDefault="00DA0A2A" w:rsidP="00ED3EA0">
            <w:pPr>
              <w:spacing w:beforeLines="20" w:before="48" w:afterLines="20" w:after="48" w:line="240" w:lineRule="auto"/>
              <w:rPr>
                <w:rFonts w:asciiTheme="minorHAnsi" w:hAnsiTheme="minorHAnsi" w:cstheme="minorHAnsi"/>
                <w:b w:val="0"/>
              </w:rPr>
            </w:pPr>
            <w:r w:rsidRPr="00DA0A2A">
              <w:rPr>
                <w:rFonts w:asciiTheme="minorHAnsi" w:eastAsiaTheme="minorHAnsi" w:hAnsiTheme="minorHAnsi" w:cstheme="minorBidi"/>
                <w:i/>
                <w:noProof/>
              </w:rPr>
              <mc:AlternateContent>
                <mc:Choice Requires="wpc">
                  <w:drawing>
                    <wp:anchor distT="0" distB="0" distL="114300" distR="114300" simplePos="0" relativeHeight="251665408" behindDoc="0" locked="0" layoutInCell="1" allowOverlap="1" wp14:anchorId="0D81BDCC" wp14:editId="455AF6A4">
                      <wp:simplePos x="0" y="0"/>
                      <wp:positionH relativeFrom="column">
                        <wp:posOffset>-6350</wp:posOffset>
                      </wp:positionH>
                      <wp:positionV relativeFrom="paragraph">
                        <wp:posOffset>8255</wp:posOffset>
                      </wp:positionV>
                      <wp:extent cx="3464155" cy="2626242"/>
                      <wp:effectExtent l="0" t="0" r="0" b="0"/>
                      <wp:wrapNone/>
                      <wp:docPr id="261" name="Canvas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Line 22"/>
                              <wps:cNvCnPr>
                                <a:cxnSpLocks noChangeShapeType="1"/>
                              </wps:cNvCnPr>
                              <wps:spPr bwMode="auto">
                                <a:xfrm>
                                  <a:off x="644830" y="242691"/>
                                  <a:ext cx="0" cy="186309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0" name="Line 23"/>
                              <wps:cNvCnPr>
                                <a:cxnSpLocks noChangeShapeType="1"/>
                              </wps:cNvCnPr>
                              <wps:spPr bwMode="auto">
                                <a:xfrm>
                                  <a:off x="644830" y="2105781"/>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31" name="Line 24"/>
                              <wps:cNvCnPr>
                                <a:cxnSpLocks noChangeShapeType="1"/>
                              </wps:cNvCnPr>
                              <wps:spPr bwMode="auto">
                                <a:xfrm flipH="1">
                                  <a:off x="797230" y="242691"/>
                                  <a:ext cx="953" cy="17592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25"/>
                              <wps:cNvCnPr>
                                <a:cxnSpLocks noChangeShapeType="1"/>
                              </wps:cNvCnPr>
                              <wps:spPr bwMode="auto">
                                <a:xfrm>
                                  <a:off x="797230" y="2001959"/>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225" name="Line 26"/>
                              <wps:cNvCnPr>
                                <a:cxnSpLocks noChangeShapeType="1"/>
                              </wps:cNvCnPr>
                              <wps:spPr bwMode="auto">
                                <a:xfrm flipH="1">
                                  <a:off x="797230" y="2001959"/>
                                  <a:ext cx="1905000" cy="95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28"/>
                              <wps:cNvCnPr>
                                <a:cxnSpLocks noChangeShapeType="1"/>
                              </wps:cNvCnPr>
                              <wps:spPr bwMode="auto">
                                <a:xfrm flipH="1">
                                  <a:off x="1435374" y="1419892"/>
                                  <a:ext cx="953" cy="62103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29"/>
                              <wps:cNvCnPr>
                                <a:cxnSpLocks noChangeShapeType="1"/>
                              </wps:cNvCnPr>
                              <wps:spPr bwMode="auto">
                                <a:xfrm flipH="1" flipV="1">
                                  <a:off x="784365" y="859538"/>
                                  <a:ext cx="1315192" cy="429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Text Box 30"/>
                              <wps:cNvSpPr txBox="1">
                                <a:spLocks noChangeArrowheads="1"/>
                              </wps:cNvSpPr>
                              <wps:spPr bwMode="auto">
                                <a:xfrm>
                                  <a:off x="2549830" y="2001959"/>
                                  <a:ext cx="914400" cy="4143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FFEE37" w14:textId="77777777" w:rsidR="00DA0A2A" w:rsidRPr="00A260ED" w:rsidRDefault="00DA0A2A" w:rsidP="00DA0A2A">
                                    <w:pPr>
                                      <w:rPr>
                                        <w:sz w:val="16"/>
                                        <w:szCs w:val="16"/>
                                      </w:rPr>
                                    </w:pPr>
                                    <w:r>
                                      <w:rPr>
                                        <w:sz w:val="16"/>
                                        <w:szCs w:val="16"/>
                                      </w:rPr>
                                      <w:t>Real GDP</w:t>
                                    </w:r>
                                    <w:r w:rsidR="001300E8">
                                      <w:rPr>
                                        <w:sz w:val="16"/>
                                        <w:szCs w:val="16"/>
                                      </w:rPr>
                                      <w:t>/Income</w:t>
                                    </w:r>
                                  </w:p>
                                </w:txbxContent>
                              </wps:txbx>
                              <wps:bodyPr rot="0" vert="horz" wrap="square" lIns="91440" tIns="45720" rIns="91440" bIns="45720" anchor="t" anchorCtr="0" upright="1">
                                <a:noAutofit/>
                              </wps:bodyPr>
                            </wps:wsp>
                            <wps:wsp>
                              <wps:cNvPr id="229" name="Text Box 31"/>
                              <wps:cNvSpPr txBox="1">
                                <a:spLocks noChangeArrowheads="1"/>
                              </wps:cNvSpPr>
                              <wps:spPr bwMode="auto">
                                <a:xfrm>
                                  <a:off x="1940230" y="1990306"/>
                                  <a:ext cx="38100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E8057F" w14:textId="77777777" w:rsidR="00DA0A2A" w:rsidRDefault="00DA0A2A" w:rsidP="00DA0A2A">
                                    <w:r>
                                      <w:t>Y</w:t>
                                    </w:r>
                                    <w:r>
                                      <w:rPr>
                                        <w:sz w:val="16"/>
                                        <w:szCs w:val="16"/>
                                      </w:rPr>
                                      <w:t>2</w:t>
                                    </w:r>
                                  </w:p>
                                </w:txbxContent>
                              </wps:txbx>
                              <wps:bodyPr rot="0" vert="horz" wrap="square" lIns="91440" tIns="45720" rIns="91440" bIns="45720" anchor="t" anchorCtr="0" upright="1">
                                <a:noAutofit/>
                              </wps:bodyPr>
                            </wps:wsp>
                            <wps:wsp>
                              <wps:cNvPr id="230" name="Text Box 32"/>
                              <wps:cNvSpPr txBox="1">
                                <a:spLocks noChangeArrowheads="1"/>
                              </wps:cNvSpPr>
                              <wps:spPr bwMode="auto">
                                <a:xfrm>
                                  <a:off x="1232254" y="2002906"/>
                                  <a:ext cx="480385"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674A70" w14:textId="77777777" w:rsidR="00DA0A2A" w:rsidRDefault="00DA0A2A" w:rsidP="00DA0A2A">
                                    <w:r>
                                      <w:t>Y</w:t>
                                    </w:r>
                                    <w:r>
                                      <w:rPr>
                                        <w:sz w:val="16"/>
                                        <w:szCs w:val="16"/>
                                      </w:rPr>
                                      <w:t>1</w:t>
                                    </w:r>
                                  </w:p>
                                </w:txbxContent>
                              </wps:txbx>
                              <wps:bodyPr rot="0" vert="horz" wrap="square" lIns="91440" tIns="45720" rIns="91440" bIns="45720" anchor="t" anchorCtr="0" upright="1">
                                <a:noAutofit/>
                              </wps:bodyPr>
                            </wps:wsp>
                            <wps:wsp>
                              <wps:cNvPr id="231" name="Text Box 34"/>
                              <wps:cNvSpPr txBox="1">
                                <a:spLocks noChangeArrowheads="1"/>
                              </wps:cNvSpPr>
                              <wps:spPr bwMode="auto">
                                <a:xfrm>
                                  <a:off x="489324" y="727751"/>
                                  <a:ext cx="468237"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20009A" w14:textId="77777777" w:rsidR="00DA0A2A" w:rsidRDefault="00DA0A2A" w:rsidP="00DA0A2A">
                                    <w:r>
                                      <w:t>E</w:t>
                                    </w:r>
                                    <w:r>
                                      <w:rPr>
                                        <w:sz w:val="16"/>
                                        <w:szCs w:val="16"/>
                                      </w:rPr>
                                      <w:t>2</w:t>
                                    </w:r>
                                  </w:p>
                                </w:txbxContent>
                              </wps:txbx>
                              <wps:bodyPr rot="0" vert="horz" wrap="square" lIns="91440" tIns="45720" rIns="91440" bIns="45720" anchor="t" anchorCtr="0" upright="1">
                                <a:noAutofit/>
                              </wps:bodyPr>
                            </wps:wsp>
                            <wps:wsp>
                              <wps:cNvPr id="232" name="Line 35"/>
                              <wps:cNvCnPr>
                                <a:cxnSpLocks noChangeShapeType="1"/>
                              </wps:cNvCnPr>
                              <wps:spPr bwMode="auto">
                                <a:xfrm flipH="1">
                                  <a:off x="816659" y="434681"/>
                                  <a:ext cx="2176092" cy="102473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Text Box 37"/>
                              <wps:cNvSpPr txBox="1">
                                <a:spLocks noChangeArrowheads="1"/>
                              </wps:cNvSpPr>
                              <wps:spPr bwMode="auto">
                                <a:xfrm>
                                  <a:off x="2659098" y="1625074"/>
                                  <a:ext cx="68580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D68611" w14:textId="77777777" w:rsidR="00DA0A2A" w:rsidRPr="00D84730" w:rsidRDefault="00DA0A2A" w:rsidP="00DA0A2A">
                                    <w:pPr>
                                      <w:rPr>
                                        <w:sz w:val="16"/>
                                        <w:szCs w:val="16"/>
                                      </w:rPr>
                                    </w:pPr>
                                    <w:r>
                                      <w:t xml:space="preserve">D </w:t>
                                    </w:r>
                                    <w:r>
                                      <w:rPr>
                                        <w:sz w:val="16"/>
                                        <w:szCs w:val="16"/>
                                      </w:rPr>
                                      <w:t>$A</w:t>
                                    </w:r>
                                  </w:p>
                                </w:txbxContent>
                              </wps:txbx>
                              <wps:bodyPr rot="0" vert="horz" wrap="square" lIns="91440" tIns="45720" rIns="91440" bIns="45720" anchor="t" anchorCtr="0" upright="1">
                                <a:noAutofit/>
                              </wps:bodyPr>
                            </wps:wsp>
                            <wps:wsp>
                              <wps:cNvPr id="234" name="Text Box 38"/>
                              <wps:cNvSpPr txBox="1">
                                <a:spLocks noChangeArrowheads="1"/>
                              </wps:cNvSpPr>
                              <wps:spPr bwMode="auto">
                                <a:xfrm>
                                  <a:off x="3010671" y="261709"/>
                                  <a:ext cx="443753"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CF6E06" w14:textId="77777777" w:rsidR="00DA0A2A" w:rsidRPr="003D5531" w:rsidRDefault="00DA0A2A" w:rsidP="00DA0A2A">
                                    <w:pPr>
                                      <w:rPr>
                                        <w:sz w:val="16"/>
                                        <w:szCs w:val="16"/>
                                      </w:rPr>
                                    </w:pPr>
                                    <w:r>
                                      <w:rPr>
                                        <w:sz w:val="20"/>
                                        <w:szCs w:val="20"/>
                                      </w:rPr>
                                      <w:t>AE</w:t>
                                    </w:r>
                                    <w:r>
                                      <w:rPr>
                                        <w:sz w:val="16"/>
                                        <w:szCs w:val="16"/>
                                      </w:rPr>
                                      <w:t>2</w:t>
                                    </w:r>
                                  </w:p>
                                </w:txbxContent>
                              </wps:txbx>
                              <wps:bodyPr rot="0" vert="horz" wrap="square" lIns="91440" tIns="45720" rIns="91440" bIns="45720" anchor="t" anchorCtr="0" upright="1">
                                <a:noAutofit/>
                              </wps:bodyPr>
                            </wps:wsp>
                            <wps:wsp>
                              <wps:cNvPr id="235" name="Line 39"/>
                              <wps:cNvCnPr>
                                <a:cxnSpLocks noChangeShapeType="1"/>
                              </wps:cNvCnPr>
                              <wps:spPr bwMode="auto">
                                <a:xfrm flipH="1">
                                  <a:off x="798183" y="383529"/>
                                  <a:ext cx="1812854" cy="1626568"/>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40"/>
                              <wps:cNvCnPr>
                                <a:cxnSpLocks noChangeShapeType="1"/>
                              </wps:cNvCnPr>
                              <wps:spPr bwMode="auto">
                                <a:xfrm flipH="1">
                                  <a:off x="2091193" y="863829"/>
                                  <a:ext cx="952" cy="113813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Text Box 41"/>
                              <wps:cNvSpPr txBox="1">
                                <a:spLocks noChangeArrowheads="1"/>
                              </wps:cNvSpPr>
                              <wps:spPr bwMode="auto">
                                <a:xfrm>
                                  <a:off x="2456158" y="165167"/>
                                  <a:ext cx="613012" cy="3473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0DEFA3" w14:textId="77777777" w:rsidR="00DA0A2A" w:rsidRPr="003D5531" w:rsidRDefault="00DA0A2A" w:rsidP="00DA0A2A">
                                    <w:pPr>
                                      <w:rPr>
                                        <w:sz w:val="16"/>
                                        <w:szCs w:val="16"/>
                                      </w:rPr>
                                    </w:pPr>
                                    <w:r w:rsidRPr="003D5531">
                                      <w:rPr>
                                        <w:sz w:val="16"/>
                                        <w:szCs w:val="16"/>
                                      </w:rPr>
                                      <w:t>45</w:t>
                                    </w:r>
                                    <w:r w:rsidRPr="003D5531">
                                      <w:rPr>
                                        <w:rFonts w:cstheme="minorHAnsi"/>
                                        <w:sz w:val="16"/>
                                        <w:szCs w:val="16"/>
                                      </w:rPr>
                                      <w:t>°</w:t>
                                    </w:r>
                                    <w:r w:rsidRPr="003D5531">
                                      <w:rPr>
                                        <w:sz w:val="16"/>
                                        <w:szCs w:val="16"/>
                                      </w:rPr>
                                      <w:t xml:space="preserve"> line</w:t>
                                    </w:r>
                                  </w:p>
                                </w:txbxContent>
                              </wps:txbx>
                              <wps:bodyPr rot="0" vert="horz" wrap="square" lIns="91440" tIns="45720" rIns="91440" bIns="45720" anchor="t" anchorCtr="0" upright="1">
                                <a:noAutofit/>
                              </wps:bodyPr>
                            </wps:wsp>
                            <wps:wsp>
                              <wps:cNvPr id="238" name="Text Box 44"/>
                              <wps:cNvSpPr txBox="1">
                                <a:spLocks noChangeArrowheads="1"/>
                              </wps:cNvSpPr>
                              <wps:spPr bwMode="auto">
                                <a:xfrm>
                                  <a:off x="340030" y="35999"/>
                                  <a:ext cx="381000" cy="4076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544D21" w14:textId="77777777" w:rsidR="00DA0A2A" w:rsidRDefault="00DA0A2A" w:rsidP="00DA0A2A">
                                    <w:pPr>
                                      <w:rPr>
                                        <w:sz w:val="12"/>
                                        <w:szCs w:val="12"/>
                                      </w:rPr>
                                    </w:pPr>
                                  </w:p>
                                  <w:p w14:paraId="441FBBD6" w14:textId="77777777" w:rsidR="00DA0A2A" w:rsidRPr="0046209F" w:rsidRDefault="00DA0A2A" w:rsidP="00DA0A2A">
                                    <w:pPr>
                                      <w:rPr>
                                        <w:sz w:val="12"/>
                                        <w:szCs w:val="12"/>
                                      </w:rPr>
                                    </w:pPr>
                                  </w:p>
                                </w:txbxContent>
                              </wps:txbx>
                              <wps:bodyPr rot="0" vert="horz" wrap="square" lIns="91440" tIns="45720" rIns="91440" bIns="45720" anchor="t" anchorCtr="0" upright="1">
                                <a:noAutofit/>
                              </wps:bodyPr>
                            </wps:wsp>
                            <wps:wsp>
                              <wps:cNvPr id="239" name="Text Box 45"/>
                              <wps:cNvSpPr txBox="1">
                                <a:spLocks noChangeArrowheads="1"/>
                              </wps:cNvSpPr>
                              <wps:spPr bwMode="auto">
                                <a:xfrm>
                                  <a:off x="568630" y="2001959"/>
                                  <a:ext cx="38100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40F873" w14:textId="77777777" w:rsidR="00DA0A2A" w:rsidRDefault="00DA0A2A" w:rsidP="00DA0A2A">
                                    <w:r>
                                      <w:t>0</w:t>
                                    </w:r>
                                  </w:p>
                                </w:txbxContent>
                              </wps:txbx>
                              <wps:bodyPr rot="0" vert="horz" wrap="square" lIns="91440" tIns="45720" rIns="91440" bIns="45720" anchor="t" anchorCtr="0" upright="1">
                                <a:noAutofit/>
                              </wps:bodyPr>
                            </wps:wsp>
                            <wps:wsp>
                              <wps:cNvPr id="240" name="Text Box 47"/>
                              <wps:cNvSpPr txBox="1">
                                <a:spLocks noChangeArrowheads="1"/>
                              </wps:cNvSpPr>
                              <wps:spPr bwMode="auto">
                                <a:xfrm>
                                  <a:off x="508904" y="1314554"/>
                                  <a:ext cx="45928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0577F" w14:textId="77777777" w:rsidR="00DA0A2A" w:rsidRDefault="00DA0A2A" w:rsidP="00DA0A2A">
                                    <w:r>
                                      <w:t>E</w:t>
                                    </w:r>
                                    <w:r>
                                      <w:rPr>
                                        <w:sz w:val="16"/>
                                        <w:szCs w:val="16"/>
                                      </w:rPr>
                                      <w:t>1</w:t>
                                    </w:r>
                                  </w:p>
                                </w:txbxContent>
                              </wps:txbx>
                              <wps:bodyPr rot="0" vert="horz" wrap="square" lIns="91440" tIns="45720" rIns="91440" bIns="45720" anchor="t" anchorCtr="0" upright="1">
                                <a:noAutofit/>
                              </wps:bodyPr>
                            </wps:wsp>
                            <wps:wsp>
                              <wps:cNvPr id="241" name="Straight Arrow Connector 241"/>
                              <wps:cNvCnPr/>
                              <wps:spPr>
                                <a:xfrm flipV="1">
                                  <a:off x="2844469" y="563222"/>
                                  <a:ext cx="7724" cy="177201"/>
                                </a:xfrm>
                                <a:prstGeom prst="straightConnector1">
                                  <a:avLst/>
                                </a:prstGeom>
                                <a:noFill/>
                                <a:ln w="6350" cap="flat" cmpd="sng" algn="ctr">
                                  <a:solidFill>
                                    <a:srgbClr val="5B9BD5"/>
                                  </a:solidFill>
                                  <a:prstDash val="solid"/>
                                  <a:miter lim="800000"/>
                                  <a:tailEnd type="triangle"/>
                                </a:ln>
                                <a:effectLst/>
                              </wps:spPr>
                              <wps:bodyPr/>
                            </wps:wsp>
                            <wps:wsp>
                              <wps:cNvPr id="242" name="Line 35"/>
                              <wps:cNvCnPr>
                                <a:cxnSpLocks noChangeShapeType="1"/>
                              </wps:cNvCnPr>
                              <wps:spPr bwMode="auto">
                                <a:xfrm flipH="1">
                                  <a:off x="798142" y="704216"/>
                                  <a:ext cx="2175510" cy="10242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Text Box 38"/>
                              <wps:cNvSpPr txBox="1">
                                <a:spLocks noChangeArrowheads="1"/>
                              </wps:cNvSpPr>
                              <wps:spPr bwMode="auto">
                                <a:xfrm>
                                  <a:off x="2958746" y="579005"/>
                                  <a:ext cx="495448" cy="309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436E6A" w14:textId="77777777" w:rsidR="00DA0A2A" w:rsidRDefault="00DA0A2A" w:rsidP="00DA0A2A">
                                    <w:pPr>
                                      <w:pStyle w:val="NormalWeb"/>
                                    </w:pPr>
                                    <w:r>
                                      <w:rPr>
                                        <w:rFonts w:ascii="Calibri" w:eastAsia="Calibri" w:hAnsi="Calibri"/>
                                        <w:sz w:val="20"/>
                                        <w:szCs w:val="20"/>
                                      </w:rPr>
                                      <w:t>AE</w:t>
                                    </w:r>
                                    <w:r>
                                      <w:rPr>
                                        <w:rFonts w:ascii="Calibri" w:eastAsia="Calibri" w:hAnsi="Calibri"/>
                                        <w:sz w:val="16"/>
                                        <w:szCs w:val="16"/>
                                      </w:rPr>
                                      <w:t>1</w:t>
                                    </w:r>
                                  </w:p>
                                </w:txbxContent>
                              </wps:txbx>
                              <wps:bodyPr rot="0" vert="horz" wrap="square" lIns="91440" tIns="45720" rIns="91440" bIns="45720" anchor="t" anchorCtr="0" upright="1">
                                <a:noAutofit/>
                              </wps:bodyPr>
                            </wps:wsp>
                            <wps:wsp>
                              <wps:cNvPr id="244" name="Line 29"/>
                              <wps:cNvCnPr>
                                <a:cxnSpLocks noChangeShapeType="1"/>
                              </wps:cNvCnPr>
                              <wps:spPr bwMode="auto">
                                <a:xfrm flipH="1">
                                  <a:off x="798130" y="1423178"/>
                                  <a:ext cx="637153" cy="948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Straight Arrow Connector 245"/>
                              <wps:cNvCnPr/>
                              <wps:spPr>
                                <a:xfrm flipV="1">
                                  <a:off x="1493786" y="2108258"/>
                                  <a:ext cx="507542" cy="1"/>
                                </a:xfrm>
                                <a:prstGeom prst="straightConnector1">
                                  <a:avLst/>
                                </a:prstGeom>
                                <a:noFill/>
                                <a:ln w="6350" cap="flat" cmpd="sng" algn="ctr">
                                  <a:solidFill>
                                    <a:srgbClr val="5B9BD5"/>
                                  </a:solidFill>
                                  <a:prstDash val="solid"/>
                                  <a:miter lim="800000"/>
                                  <a:tailEnd type="triangle"/>
                                </a:ln>
                                <a:effectLst/>
                              </wps:spPr>
                              <wps:bodyPr/>
                            </wps:wsp>
                            <wps:wsp>
                              <wps:cNvPr id="246" name="Text Box 30"/>
                              <wps:cNvSpPr txBox="1">
                                <a:spLocks noChangeArrowheads="1"/>
                              </wps:cNvSpPr>
                              <wps:spPr bwMode="auto">
                                <a:xfrm>
                                  <a:off x="180000" y="180000"/>
                                  <a:ext cx="913765" cy="414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4395E2" w14:textId="77777777" w:rsidR="00DA0A2A" w:rsidRDefault="00DA0A2A" w:rsidP="00DA0A2A">
                                    <w:pPr>
                                      <w:pStyle w:val="NormalWeb"/>
                                    </w:pPr>
                                    <w:r>
                                      <w:rPr>
                                        <w:rFonts w:ascii="Calibri" w:eastAsia="Calibri" w:hAnsi="Calibri"/>
                                        <w:sz w:val="16"/>
                                        <w:szCs w:val="16"/>
                                      </w:rPr>
                                      <w:t>Expenditure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ABD344D" id="Canvas 261" o:spid="_x0000_s1026" editas="canvas" style="position:absolute;margin-left:-.5pt;margin-top:.65pt;width:272.75pt;height:206.8pt;z-index:251665408" coordsize="34639,26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639;height:26257;visibility:visible;mso-wrap-style:square">
                        <v:fill o:detectmouseclick="t"/>
                        <v:path o:connecttype="none"/>
                      </v:shape>
                      <v:line id="Line 22" o:spid="_x0000_s1028" style="position:absolute;visibility:visible;mso-wrap-style:square" from="6448,2426" to="6448,2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" stroked="f"/>
                      <v:line id="Line 23" o:spid="_x0000_s1029" style="position:absolute;visibility:visible;mso-wrap-style:square" from="6448,21057" to="26260,2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" stroked="f"/>
                      <v:line id="Line 24" o:spid="_x0000_s1030" style="position:absolute;flip:x;visibility:visible;mso-wrap-style:square" from="7972,2426" to="7981,2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25" o:spid="_x0000_s1031" style="position:absolute;visibility:visible;mso-wrap-style:square" from="7972,20019" to="27784,2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" stroked="f"/>
                      <v:line id="Line 26" o:spid="_x0000_s1032" style="position:absolute;flip:x;visibility:visible;mso-wrap-style:square" from="7972,20019" to="27022,2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line id="Line 28" o:spid="_x0000_s1033" style="position:absolute;flip:x;visibility:visible;mso-wrap-style:square" from="14353,14198" to="14363,20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">
                        <v:stroke dashstyle="dash"/>
                      </v:line>
                      <v:line id="Line 29" o:spid="_x0000_s1034" style="position:absolute;flip:x y;visibility:visible;mso-wrap-style:square" from="7843,8595" to="20995,8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shapetype id="_x0000_t202" coordsize="21600,21600" o:spt="202" path="m,l,21600r21600,l21600,xe">
                        <v:stroke joinstyle="miter"/>
                        <v:path gradientshapeok="t" o:connecttype="rect"/>
                      </v:shapetype>
                      <v:shape id="Text Box 30" o:spid="_x0000_s1035" type="#_x0000_t202" style="position:absolute;left:25498;top:20019;width:9144;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rsidR="00DA0A2A" w:rsidRPr="00A260ED" w:rsidRDefault="00DA0A2A" w:rsidP="00DA0A2A">
                              <w:pPr>
                                <w:rPr>
                                  <w:sz w:val="16"/>
                                  <w:szCs w:val="16"/>
                                </w:rPr>
                              </w:pPr>
                              <w:r>
                                <w:rPr>
                                  <w:sz w:val="16"/>
                                  <w:szCs w:val="16"/>
                                </w:rPr>
                                <w:t>Real GDP</w:t>
                              </w:r>
                              <w:r w:rsidR="001300E8">
                                <w:rPr>
                                  <w:sz w:val="16"/>
                                  <w:szCs w:val="16"/>
                                </w:rPr>
                                <w:t>/Income</w:t>
                              </w:r>
                            </w:p>
                          </w:txbxContent>
                        </v:textbox>
                      </v:shape>
                      <v:shape id="Text Box 31" o:spid="_x0000_s1036" type="#_x0000_t202" style="position:absolute;left:19402;top:19903;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rsidR="00DA0A2A" w:rsidRDefault="00DA0A2A" w:rsidP="00DA0A2A">
                              <w:r>
                                <w:t>Y</w:t>
                              </w:r>
                              <w:r>
                                <w:rPr>
                                  <w:sz w:val="16"/>
                                  <w:szCs w:val="16"/>
                                </w:rPr>
                                <w:t>2</w:t>
                              </w:r>
                            </w:p>
                          </w:txbxContent>
                        </v:textbox>
                      </v:shape>
                      <v:shape id="Text Box 32" o:spid="_x0000_s1037" type="#_x0000_t202" style="position:absolute;left:12322;top:20029;width:480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rsidR="00DA0A2A" w:rsidRDefault="00DA0A2A" w:rsidP="00DA0A2A">
                              <w:r>
                                <w:t>Y</w:t>
                              </w:r>
                              <w:r>
                                <w:rPr>
                                  <w:sz w:val="16"/>
                                  <w:szCs w:val="16"/>
                                </w:rPr>
                                <w:t>1</w:t>
                              </w:r>
                            </w:p>
                          </w:txbxContent>
                        </v:textbox>
                      </v:shape>
                      <v:shape id="Text Box 34" o:spid="_x0000_s1038" type="#_x0000_t202" style="position:absolute;left:4893;top:7277;width:468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DA0A2A" w:rsidRDefault="00DA0A2A" w:rsidP="00DA0A2A">
                              <w:r>
                                <w:t>E</w:t>
                              </w:r>
                              <w:r>
                                <w:rPr>
                                  <w:sz w:val="16"/>
                                  <w:szCs w:val="16"/>
                                </w:rPr>
                                <w:t>2</w:t>
                              </w:r>
                            </w:p>
                          </w:txbxContent>
                        </v:textbox>
                      </v:shape>
                      <v:line id="Line 35" o:spid="_x0000_s1039" style="position:absolute;flip:x;visibility:visible;mso-wrap-style:square" from="8166,4346" to="29927,1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G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X5Sw6/Z9IRkIsfAAAA//8DAFBLAQItABQABgAIAAAAIQDb4fbL7gAAAIUBAAATAAAAAAAA&#10;AAAAAAAAAAAAAABbQ29udGVudF9UeXBlc10ueG1sUEsBAi0AFAAGAAgAAAAhAFr0LFu/AAAAFQEA&#10;AAsAAAAAAAAAAAAAAAAAHwEAAF9yZWxzLy5yZWxzUEsBAi0AFAAGAAgAAAAhAMUKEYzHAAAA3AAA&#10;AA8AAAAAAAAAAAAAAAAABwIAAGRycy9kb3ducmV2LnhtbFBLBQYAAAAAAwADALcAAAD7AgAAAAA=&#10;"/>
                      <v:shape id="Text Box 37" o:spid="_x0000_s1040" type="#_x0000_t202" style="position:absolute;left:26590;top:16250;width:685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rsidR="00DA0A2A" w:rsidRPr="00D84730" w:rsidRDefault="00DA0A2A" w:rsidP="00DA0A2A">
                              <w:pPr>
                                <w:rPr>
                                  <w:sz w:val="16"/>
                                  <w:szCs w:val="16"/>
                                </w:rPr>
                              </w:pPr>
                              <w:r>
                                <w:t xml:space="preserve">D </w:t>
                              </w:r>
                              <w:r>
                                <w:rPr>
                                  <w:sz w:val="16"/>
                                  <w:szCs w:val="16"/>
                                </w:rPr>
                                <w:t>$A</w:t>
                              </w:r>
                            </w:p>
                          </w:txbxContent>
                        </v:textbox>
                      </v:shape>
                      <v:shape id="Text Box 38" o:spid="_x0000_s1041" type="#_x0000_t202" style="position:absolute;left:30106;top:2617;width:443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rsidR="00DA0A2A" w:rsidRPr="003D5531" w:rsidRDefault="00DA0A2A" w:rsidP="00DA0A2A">
                              <w:pPr>
                                <w:rPr>
                                  <w:sz w:val="16"/>
                                  <w:szCs w:val="16"/>
                                </w:rPr>
                              </w:pPr>
                              <w:r>
                                <w:rPr>
                                  <w:sz w:val="20"/>
                                  <w:szCs w:val="20"/>
                                </w:rPr>
                                <w:t>AE</w:t>
                              </w:r>
                              <w:r>
                                <w:rPr>
                                  <w:sz w:val="16"/>
                                  <w:szCs w:val="16"/>
                                </w:rPr>
                                <w:t>2</w:t>
                              </w:r>
                            </w:p>
                          </w:txbxContent>
                        </v:textbox>
                      </v:shape>
                      <v:line id="Line 39" o:spid="_x0000_s1042" style="position:absolute;flip:x;visibility:visible;mso-wrap-style:square" from="7981,3835" to="26110,2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">
                        <v:stroke dashstyle="dash"/>
                      </v:line>
                      <v:line id="Line 40" o:spid="_x0000_s1043" style="position:absolute;flip:x;visibility:visible;mso-wrap-style:square" from="20911,8638" to="20921,2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">
                        <v:stroke dashstyle="dash"/>
                      </v:line>
                      <v:shape id="Text Box 41" o:spid="_x0000_s1044" type="#_x0000_t202" style="position:absolute;left:24561;top:1651;width:6130;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rsidR="00DA0A2A" w:rsidRPr="003D5531" w:rsidRDefault="00DA0A2A" w:rsidP="00DA0A2A">
                              <w:pPr>
                                <w:rPr>
                                  <w:sz w:val="16"/>
                                  <w:szCs w:val="16"/>
                                </w:rPr>
                              </w:pPr>
                              <w:r w:rsidRPr="003D5531">
                                <w:rPr>
                                  <w:sz w:val="16"/>
                                  <w:szCs w:val="16"/>
                                </w:rPr>
                                <w:t>45</w:t>
                              </w:r>
                              <w:r w:rsidRPr="003D5531">
                                <w:rPr>
                                  <w:rFonts w:cstheme="minorHAnsi"/>
                                  <w:sz w:val="16"/>
                                  <w:szCs w:val="16"/>
                                </w:rPr>
                                <w:t>°</w:t>
                              </w:r>
                              <w:r w:rsidRPr="003D5531">
                                <w:rPr>
                                  <w:sz w:val="16"/>
                                  <w:szCs w:val="16"/>
                                </w:rPr>
                                <w:t xml:space="preserve"> line</w:t>
                              </w:r>
                            </w:p>
                          </w:txbxContent>
                        </v:textbox>
                      </v:shape>
                      <v:shape id="Text Box 44" o:spid="_x0000_s1045" type="#_x0000_t202" style="position:absolute;left:3400;top:359;width:3810;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DA0A2A" w:rsidRDefault="00DA0A2A" w:rsidP="00DA0A2A">
                              <w:pPr>
                                <w:rPr>
                                  <w:sz w:val="12"/>
                                  <w:szCs w:val="12"/>
                                </w:rPr>
                              </w:pPr>
                            </w:p>
                            <w:p w:rsidR="00DA0A2A" w:rsidRPr="0046209F" w:rsidRDefault="00DA0A2A" w:rsidP="00DA0A2A">
                              <w:pPr>
                                <w:rPr>
                                  <w:sz w:val="12"/>
                                  <w:szCs w:val="12"/>
                                </w:rPr>
                              </w:pPr>
                            </w:p>
                          </w:txbxContent>
                        </v:textbox>
                      </v:shape>
                      <v:shape id="Text Box 45" o:spid="_x0000_s1046" type="#_x0000_t202" style="position:absolute;left:5686;top:20019;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DA0A2A" w:rsidRDefault="00DA0A2A" w:rsidP="00DA0A2A">
                              <w:r>
                                <w:t>0</w:t>
                              </w:r>
                            </w:p>
                          </w:txbxContent>
                        </v:textbox>
                      </v:shape>
                      <v:shape id="Text Box 47" o:spid="_x0000_s1047" type="#_x0000_t202" style="position:absolute;left:5089;top:13145;width:459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DA0A2A" w:rsidRDefault="00DA0A2A" w:rsidP="00DA0A2A">
                              <w:r>
                                <w:t>E</w:t>
                              </w:r>
                              <w:r>
                                <w:rPr>
                                  <w:sz w:val="16"/>
                                  <w:szCs w:val="16"/>
                                </w:rPr>
                                <w:t>1</w:t>
                              </w:r>
                            </w:p>
                          </w:txbxContent>
                        </v:textbox>
                      </v:shape>
                      <v:shapetype id="_x0000_t32" coordsize="21600,21600" o:spt="32" o:oned="t" path="m,l21600,21600e" filled="f">
                        <v:path arrowok="t" fillok="f" o:connecttype="none"/>
                        <o:lock v:ext="edit" shapetype="t"/>
                      </v:shapetype>
                      <v:shape id="Straight Arrow Connector 241" o:spid="_x0000_s1048" type="#_x0000_t32" style="position:absolute;left:28444;top:5632;width:77;height:1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" strokecolor="#5b9bd5" strokeweight=".5pt">
                        <v:stroke endarrow="block" joinstyle="miter"/>
                      </v:shape>
                      <v:line id="Line 35" o:spid="_x0000_s1049" style="position:absolute;flip:x;visibility:visible;mso-wrap-style:square" from="7981,7042" to="29736,1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Lx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yOF2Jh0BufkDAAD//wMAUEsBAi0AFAAGAAgAAAAhANvh9svuAAAAhQEAABMAAAAAAAAA&#10;AAAAAAAAAAAAAFtDb250ZW50X1R5cGVzXS54bWxQSwECLQAUAAYACAAAACEAWvQsW78AAAAVAQAA&#10;CwAAAAAAAAAAAAAAAAAfAQAAX3JlbHMvLnJlbHNQSwECLQAUAAYACAAAACEAnQxi8cYAAADcAAAA&#10;DwAAAAAAAAAAAAAAAAAHAgAAZHJzL2Rvd25yZXYueG1sUEsFBgAAAAADAAMAtwAAAPoCAAAAAA==&#10;"/>
                      <v:shape id="Text Box 38" o:spid="_x0000_s1050" type="#_x0000_t202" style="position:absolute;left:29587;top:5790;width:4954;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rsidR="00DA0A2A" w:rsidRDefault="00DA0A2A" w:rsidP="00DA0A2A">
                              <w:pPr>
                                <w:pStyle w:val="NormalWeb"/>
                              </w:pPr>
                              <w:r>
                                <w:rPr>
                                  <w:rFonts w:ascii="Calibri" w:eastAsia="Calibri" w:hAnsi="Calibri"/>
                                  <w:sz w:val="20"/>
                                  <w:szCs w:val="20"/>
                                </w:rPr>
                                <w:t>AE</w:t>
                              </w:r>
                              <w:r>
                                <w:rPr>
                                  <w:rFonts w:ascii="Calibri" w:eastAsia="Calibri" w:hAnsi="Calibri"/>
                                  <w:sz w:val="16"/>
                                  <w:szCs w:val="16"/>
                                </w:rPr>
                                <w:t>1</w:t>
                              </w:r>
                            </w:p>
                          </w:txbxContent>
                        </v:textbox>
                      </v:shape>
                      <v:line id="Line 29" o:spid="_x0000_s1051" style="position:absolute;flip:x;visibility:visible;mso-wrap-style:square" from="7981,14231" to="14352,14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MMwwAAANwAAAAPAAAAZHJzL2Rvd25yZXYueG1sRI9Ba8JA&#10;FITvQv/D8gq96cZg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SRFTDMMAAADcAAAADwAA&#10;AAAAAAAAAAAAAAAHAgAAZHJzL2Rvd25yZXYueG1sUEsFBgAAAAADAAMAtwAAAPcCAAAAAA==&#10;">
                        <v:stroke dashstyle="dash"/>
                      </v:line>
                      <v:shape id="Straight Arrow Connector 245" o:spid="_x0000_s1052" type="#_x0000_t32" style="position:absolute;left:14937;top:21082;width:50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" strokecolor="#5b9bd5" strokeweight=".5pt">
                        <v:stroke endarrow="block" joinstyle="miter"/>
                      </v:shape>
                      <v:shape id="Text Box 30" o:spid="_x0000_s1053" type="#_x0000_t202" style="position:absolute;left:1800;top:1800;width:9137;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DA0A2A" w:rsidRDefault="00DA0A2A" w:rsidP="00DA0A2A">
                              <w:pPr>
                                <w:pStyle w:val="NormalWeb"/>
                              </w:pPr>
                              <w:r>
                                <w:rPr>
                                  <w:rFonts w:ascii="Calibri" w:eastAsia="Calibri" w:hAnsi="Calibri"/>
                                  <w:sz w:val="16"/>
                                  <w:szCs w:val="16"/>
                                </w:rPr>
                                <w:t>Expenditure</w:t>
                              </w:r>
                            </w:p>
                          </w:txbxContent>
                        </v:textbox>
                      </v:shape>
                    </v:group>
                  </w:pict>
                </mc:Fallback>
              </mc:AlternateContent>
            </w:r>
          </w:p>
          <w:p w14:paraId="342CC498" w14:textId="77777777" w:rsidR="002D7654" w:rsidRDefault="002D7654" w:rsidP="002D7654">
            <w:pPr>
              <w:spacing w:after="80"/>
              <w:ind w:right="34"/>
              <w:jc w:val="center"/>
              <w:rPr>
                <w:rFonts w:eastAsia="Calibri" w:cs="Arial"/>
                <w:b w:val="0"/>
                <w:bCs/>
                <w:sz w:val="20"/>
              </w:rPr>
            </w:pPr>
          </w:p>
          <w:p w14:paraId="347EC147" w14:textId="77777777" w:rsidR="002D7654" w:rsidRDefault="002D7654" w:rsidP="002D7654">
            <w:pPr>
              <w:spacing w:after="80"/>
              <w:ind w:right="34"/>
              <w:jc w:val="center"/>
              <w:rPr>
                <w:rFonts w:eastAsia="Calibri" w:cs="Arial"/>
                <w:b w:val="0"/>
                <w:bCs/>
                <w:sz w:val="20"/>
              </w:rPr>
            </w:pPr>
          </w:p>
          <w:p w14:paraId="7DC99442" w14:textId="77777777" w:rsidR="002D7654" w:rsidRDefault="002D7654" w:rsidP="002D7654">
            <w:pPr>
              <w:spacing w:after="80"/>
              <w:ind w:right="34"/>
              <w:jc w:val="center"/>
              <w:rPr>
                <w:rFonts w:eastAsia="Calibri" w:cs="Arial"/>
                <w:b w:val="0"/>
                <w:bCs/>
                <w:sz w:val="20"/>
              </w:rPr>
            </w:pPr>
          </w:p>
          <w:p w14:paraId="3949B584" w14:textId="77777777" w:rsidR="002D7654" w:rsidRDefault="002D7654" w:rsidP="002D7654">
            <w:pPr>
              <w:spacing w:after="80"/>
              <w:ind w:right="34"/>
              <w:jc w:val="center"/>
              <w:rPr>
                <w:rFonts w:eastAsia="Calibri" w:cs="Arial"/>
                <w:b w:val="0"/>
                <w:bCs/>
                <w:sz w:val="20"/>
              </w:rPr>
            </w:pPr>
          </w:p>
          <w:p w14:paraId="5BC56770" w14:textId="77777777" w:rsidR="002D7654" w:rsidRDefault="002D7654" w:rsidP="002D7654">
            <w:pPr>
              <w:spacing w:after="80"/>
              <w:ind w:right="34"/>
              <w:jc w:val="center"/>
              <w:rPr>
                <w:rFonts w:eastAsia="Calibri" w:cs="Arial"/>
                <w:b w:val="0"/>
                <w:bCs/>
                <w:sz w:val="20"/>
              </w:rPr>
            </w:pPr>
          </w:p>
          <w:p w14:paraId="3F1E0F66" w14:textId="77777777" w:rsidR="002D7654" w:rsidRDefault="002D7654" w:rsidP="002D7654">
            <w:pPr>
              <w:spacing w:after="80"/>
              <w:ind w:right="34"/>
              <w:jc w:val="center"/>
              <w:rPr>
                <w:rFonts w:eastAsia="Calibri" w:cs="Arial"/>
                <w:b w:val="0"/>
                <w:bCs/>
                <w:sz w:val="20"/>
              </w:rPr>
            </w:pPr>
          </w:p>
          <w:p w14:paraId="7F41A27A" w14:textId="77777777" w:rsidR="002D7654" w:rsidRDefault="002D7654" w:rsidP="002D7654">
            <w:pPr>
              <w:spacing w:after="80"/>
              <w:ind w:right="34"/>
              <w:jc w:val="center"/>
              <w:rPr>
                <w:rFonts w:eastAsia="Calibri" w:cs="Arial"/>
                <w:b w:val="0"/>
                <w:bCs/>
                <w:sz w:val="20"/>
              </w:rPr>
            </w:pPr>
          </w:p>
          <w:p w14:paraId="14032E24" w14:textId="77777777" w:rsidR="002D7654" w:rsidRDefault="002D7654" w:rsidP="002D7654">
            <w:pPr>
              <w:spacing w:after="80"/>
              <w:ind w:right="34"/>
              <w:jc w:val="center"/>
              <w:rPr>
                <w:rFonts w:eastAsia="Calibri" w:cs="Arial"/>
                <w:b w:val="0"/>
                <w:bCs/>
                <w:sz w:val="20"/>
              </w:rPr>
            </w:pPr>
          </w:p>
          <w:p w14:paraId="590DCC74" w14:textId="77777777" w:rsidR="002D7654" w:rsidRDefault="002D7654" w:rsidP="002D7654">
            <w:pPr>
              <w:spacing w:after="80"/>
              <w:ind w:right="34"/>
              <w:jc w:val="center"/>
              <w:rPr>
                <w:rFonts w:eastAsia="Calibri" w:cs="Arial"/>
                <w:b w:val="0"/>
                <w:bCs/>
                <w:sz w:val="20"/>
              </w:rPr>
            </w:pPr>
          </w:p>
          <w:p w14:paraId="016972E2" w14:textId="77777777" w:rsidR="002D7654" w:rsidRPr="002D7654" w:rsidRDefault="002D7654" w:rsidP="002D7654">
            <w:pPr>
              <w:spacing w:beforeLines="20" w:before="48" w:afterLines="20" w:after="48" w:line="240" w:lineRule="auto"/>
              <w:rPr>
                <w:rFonts w:asciiTheme="minorHAnsi" w:hAnsiTheme="minorHAnsi" w:cstheme="minorHAnsi"/>
              </w:rPr>
            </w:pPr>
          </w:p>
        </w:tc>
      </w:tr>
      <w:tr w:rsidR="00AD62FA" w:rsidRPr="00500011" w14:paraId="7BE0F14C" w14:textId="77777777" w:rsidTr="00F345B6">
        <w:trPr>
          <w:trHeight w:val="276"/>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Pr>
          <w:p w14:paraId="67826EB2"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color w:val="auto"/>
                <w:sz w:val="22"/>
                <w:szCs w:val="22"/>
              </w:rPr>
            </w:pPr>
            <w:r w:rsidRPr="00500011">
              <w:rPr>
                <w:rFonts w:asciiTheme="minorHAnsi" w:hAnsiTheme="minorHAnsi"/>
                <w:b/>
                <w:color w:val="auto"/>
                <w:sz w:val="22"/>
                <w:szCs w:val="22"/>
              </w:rPr>
              <w:lastRenderedPageBreak/>
              <w:t>Description</w:t>
            </w:r>
          </w:p>
        </w:tc>
        <w:tc>
          <w:tcPr>
            <w:tcW w:w="224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Pr>
          <w:p w14:paraId="11DD8FC3" w14:textId="77777777" w:rsidR="00AD62FA" w:rsidRPr="00177A0F"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sidRPr="00177A0F">
              <w:rPr>
                <w:b/>
                <w:color w:val="auto"/>
              </w:rPr>
              <w:t>Marks</w:t>
            </w:r>
          </w:p>
        </w:tc>
      </w:tr>
      <w:tr w:rsidR="00AD62FA" w:rsidRPr="00500011" w14:paraId="32B4F662" w14:textId="77777777" w:rsidTr="00F345B6">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tcBorders>
            <w:shd w:val="clear" w:color="auto" w:fill="FBE4D5" w:themeFill="accent2" w:themeFillTint="33"/>
            <w:noWrap/>
            <w:vAlign w:val="center"/>
          </w:tcPr>
          <w:p w14:paraId="7F95D90E" w14:textId="77777777" w:rsidR="00AD62FA" w:rsidRPr="00177A0F" w:rsidRDefault="00AD62FA" w:rsidP="00502C21">
            <w:pPr>
              <w:spacing w:beforeLines="20" w:before="48" w:afterLines="20" w:after="48" w:line="240" w:lineRule="auto"/>
              <w:contextualSpacing/>
              <w:rPr>
                <w:rFonts w:cs="Calibri"/>
                <w:b w:val="0"/>
              </w:rPr>
            </w:pPr>
            <w:r>
              <w:rPr>
                <w:rFonts w:asciiTheme="minorHAnsi" w:hAnsiTheme="minorHAnsi"/>
                <w:b w:val="0"/>
                <w:color w:val="auto"/>
              </w:rPr>
              <w:t>e</w:t>
            </w:r>
            <w:r w:rsidRPr="00177A0F">
              <w:rPr>
                <w:rFonts w:asciiTheme="minorHAnsi" w:hAnsiTheme="minorHAnsi"/>
                <w:b w:val="0"/>
                <w:color w:val="auto"/>
              </w:rPr>
              <w:t>)</w:t>
            </w:r>
            <w:r w:rsidRPr="00177A0F">
              <w:rPr>
                <w:rFonts w:asciiTheme="minorHAnsi" w:hAnsiTheme="minorHAnsi"/>
                <w:b w:val="0"/>
                <w:color w:val="auto"/>
              </w:rPr>
              <w:tab/>
            </w:r>
            <w:r>
              <w:t xml:space="preserve"> </w:t>
            </w:r>
            <w:r w:rsidR="005B4F99">
              <w:t xml:space="preserve"> </w:t>
            </w:r>
            <w:r w:rsidR="005B4F99" w:rsidRPr="005B4F99">
              <w:rPr>
                <w:rFonts w:asciiTheme="minorHAnsi" w:hAnsiTheme="minorHAnsi"/>
                <w:b w:val="0"/>
                <w:color w:val="auto"/>
              </w:rPr>
              <w:t>What advice is provided in the article to improve the competitiveness of Australia’s Taxation system and how might this proposed change in our tax system impact on:</w:t>
            </w:r>
          </w:p>
        </w:tc>
      </w:tr>
      <w:tr w:rsidR="00AD62FA" w:rsidRPr="00500011" w14:paraId="5F55F2D5"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635CD0A9" w14:textId="77777777" w:rsidR="00AD62FA" w:rsidRPr="00500011" w:rsidRDefault="001967F0"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Reduce Company Tax and abolish Payroll tax</w:t>
            </w:r>
          </w:p>
        </w:tc>
        <w:tc>
          <w:tcPr>
            <w:tcW w:w="2240" w:type="dxa"/>
            <w:noWrap/>
            <w:vAlign w:val="center"/>
          </w:tcPr>
          <w:p w14:paraId="7ABDD309"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1</w:t>
            </w:r>
          </w:p>
        </w:tc>
      </w:tr>
      <w:tr w:rsidR="00AD62FA" w:rsidRPr="00500011" w14:paraId="08FA2AF4"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7F51CB3D" w14:textId="77777777" w:rsidR="00AD62FA" w:rsidRPr="00500011" w:rsidRDefault="00AD62FA" w:rsidP="00502C21">
            <w:pPr>
              <w:pStyle w:val="Heading"/>
              <w:framePr w:hSpace="0" w:wrap="auto" w:vAnchor="margin" w:xAlign="left" w:yAlign="inline"/>
              <w:spacing w:beforeLines="20" w:before="48" w:afterLines="20" w:after="48"/>
              <w:jc w:val="right"/>
              <w:rPr>
                <w:rFonts w:asciiTheme="minorHAnsi" w:hAnsiTheme="minorHAnsi"/>
                <w:color w:val="auto"/>
                <w:sz w:val="22"/>
                <w:szCs w:val="22"/>
              </w:rPr>
            </w:pPr>
            <w:r w:rsidRPr="00177A0F">
              <w:rPr>
                <w:rFonts w:asciiTheme="minorHAnsi" w:hAnsiTheme="minorHAnsi"/>
                <w:b/>
                <w:color w:val="auto"/>
                <w:sz w:val="22"/>
                <w:szCs w:val="22"/>
              </w:rPr>
              <w:t>Subtotal</w:t>
            </w:r>
          </w:p>
        </w:tc>
        <w:tc>
          <w:tcPr>
            <w:tcW w:w="2240" w:type="dxa"/>
            <w:noWrap/>
            <w:vAlign w:val="center"/>
          </w:tcPr>
          <w:p w14:paraId="7FEED8A5"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1</w:t>
            </w:r>
          </w:p>
        </w:tc>
      </w:tr>
      <w:tr w:rsidR="00AD62FA" w:rsidRPr="00500011" w14:paraId="6181674A" w14:textId="77777777" w:rsidTr="00F345B6">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tcBorders>
            <w:shd w:val="clear" w:color="auto" w:fill="FBE4D5" w:themeFill="accent2" w:themeFillTint="33"/>
            <w:noWrap/>
            <w:vAlign w:val="center"/>
          </w:tcPr>
          <w:p w14:paraId="004E939C" w14:textId="77777777" w:rsidR="00AD62FA" w:rsidRPr="0065190A" w:rsidRDefault="005B4F99" w:rsidP="00502C21">
            <w:pPr>
              <w:spacing w:beforeLines="20" w:before="48" w:afterLines="20" w:after="48" w:line="240" w:lineRule="auto"/>
              <w:contextualSpacing/>
              <w:rPr>
                <w:rFonts w:cs="Calibri"/>
                <w:b w:val="0"/>
              </w:rPr>
            </w:pPr>
            <w:r>
              <w:rPr>
                <w:rFonts w:asciiTheme="minorHAnsi" w:hAnsiTheme="minorHAnsi"/>
                <w:b w:val="0"/>
                <w:color w:val="auto"/>
              </w:rPr>
              <w:t>Local business</w:t>
            </w:r>
          </w:p>
        </w:tc>
      </w:tr>
      <w:tr w:rsidR="00AD62FA" w:rsidRPr="00500011" w14:paraId="466534C7"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3C6474C0" w14:textId="77777777" w:rsidR="00AD62FA" w:rsidRDefault="001967F0" w:rsidP="00502C21">
            <w:pPr>
              <w:spacing w:beforeLines="20" w:before="48" w:afterLines="20" w:after="48" w:line="240" w:lineRule="auto"/>
              <w:rPr>
                <w:rFonts w:asciiTheme="minorHAnsi" w:hAnsiTheme="minorHAnsi" w:cs="Arial"/>
                <w:b w:val="0"/>
              </w:rPr>
            </w:pPr>
            <w:r>
              <w:rPr>
                <w:rFonts w:asciiTheme="minorHAnsi" w:hAnsiTheme="minorHAnsi" w:cs="Arial"/>
                <w:b w:val="0"/>
              </w:rPr>
              <w:t xml:space="preserve">Increased capital investment as businesses retain more profits  </w:t>
            </w:r>
          </w:p>
        </w:tc>
        <w:tc>
          <w:tcPr>
            <w:tcW w:w="2240" w:type="dxa"/>
            <w:noWrap/>
            <w:vAlign w:val="center"/>
          </w:tcPr>
          <w:p w14:paraId="74DFBD11" w14:textId="77777777" w:rsidR="00AD62FA" w:rsidRDefault="001967F0"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AD62FA" w:rsidRPr="00500011" w14:paraId="26B1F6C4"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33A69D05" w14:textId="77777777" w:rsidR="00AD62FA" w:rsidRDefault="00CE404F" w:rsidP="00502C21">
            <w:pPr>
              <w:spacing w:beforeLines="20" w:before="48" w:afterLines="20" w:after="48" w:line="240" w:lineRule="auto"/>
              <w:rPr>
                <w:rFonts w:asciiTheme="minorHAnsi" w:hAnsiTheme="minorHAnsi" w:cs="Arial"/>
                <w:b w:val="0"/>
              </w:rPr>
            </w:pPr>
            <w:r>
              <w:rPr>
                <w:rFonts w:asciiTheme="minorHAnsi" w:hAnsiTheme="minorHAnsi" w:cs="Arial"/>
                <w:b w:val="0"/>
              </w:rPr>
              <w:t>Increased demand for labour as workers are now less expensive to hire</w:t>
            </w:r>
          </w:p>
        </w:tc>
        <w:tc>
          <w:tcPr>
            <w:tcW w:w="2240" w:type="dxa"/>
            <w:noWrap/>
            <w:vAlign w:val="center"/>
          </w:tcPr>
          <w:p w14:paraId="19E2A3C8"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AD62FA" w:rsidRPr="00500011" w14:paraId="3E395064"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14547F25" w14:textId="77777777" w:rsidR="00AD62FA" w:rsidRPr="00500011" w:rsidRDefault="00AD62FA" w:rsidP="00502C21">
            <w:pPr>
              <w:pStyle w:val="Heading"/>
              <w:framePr w:hSpace="0" w:wrap="auto" w:vAnchor="margin" w:xAlign="left" w:yAlign="inline"/>
              <w:spacing w:beforeLines="20" w:before="48" w:afterLines="20" w:after="48"/>
              <w:jc w:val="right"/>
              <w:rPr>
                <w:rFonts w:asciiTheme="minorHAnsi" w:hAnsiTheme="minorHAnsi"/>
                <w:color w:val="auto"/>
                <w:sz w:val="22"/>
                <w:szCs w:val="22"/>
              </w:rPr>
            </w:pPr>
            <w:r w:rsidRPr="00500011">
              <w:rPr>
                <w:rFonts w:asciiTheme="minorHAnsi" w:hAnsiTheme="minorHAnsi"/>
                <w:b/>
                <w:color w:val="auto"/>
                <w:sz w:val="22"/>
                <w:szCs w:val="22"/>
              </w:rPr>
              <w:t>Subtotal</w:t>
            </w:r>
          </w:p>
        </w:tc>
        <w:tc>
          <w:tcPr>
            <w:tcW w:w="2240" w:type="dxa"/>
            <w:noWrap/>
            <w:vAlign w:val="center"/>
          </w:tcPr>
          <w:p w14:paraId="089E5BED"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2</w:t>
            </w:r>
          </w:p>
        </w:tc>
      </w:tr>
      <w:tr w:rsidR="00AD62FA" w:rsidRPr="00500011" w14:paraId="6E9CACF7" w14:textId="77777777" w:rsidTr="00F345B6">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37CDD622" w14:textId="77777777" w:rsidR="00AD62FA" w:rsidRPr="00D97D21" w:rsidRDefault="005B4F99"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Foreign investment flows</w:t>
            </w:r>
          </w:p>
        </w:tc>
      </w:tr>
      <w:tr w:rsidR="00AD62FA" w:rsidRPr="00500011" w14:paraId="5F775BB5"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noWrap/>
          </w:tcPr>
          <w:p w14:paraId="0BA47F0A" w14:textId="77777777" w:rsidR="00AD62FA" w:rsidRDefault="00CE404F" w:rsidP="00CE404F">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Increased profitability of businesses should attract interested investors from foreign sources</w:t>
            </w:r>
          </w:p>
        </w:tc>
        <w:tc>
          <w:tcPr>
            <w:tcW w:w="2240" w:type="dxa"/>
            <w:vAlign w:val="center"/>
          </w:tcPr>
          <w:p w14:paraId="40AA4720" w14:textId="77777777" w:rsidR="00AD62FA" w:rsidRPr="00456831" w:rsidRDefault="00CE404F"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Pr>
                <w:rFonts w:asciiTheme="minorHAnsi" w:hAnsiTheme="minorHAnsi" w:cstheme="minorHAnsi"/>
                <w:b w:val="0"/>
                <w:color w:val="auto"/>
                <w:sz w:val="22"/>
                <w:szCs w:val="22"/>
              </w:rPr>
              <w:t>2</w:t>
            </w:r>
          </w:p>
        </w:tc>
      </w:tr>
      <w:tr w:rsidR="00AD62FA" w:rsidRPr="00500011" w14:paraId="37E19DC3"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noWrap/>
          </w:tcPr>
          <w:p w14:paraId="01061ABB" w14:textId="77777777" w:rsidR="00AD62FA" w:rsidRPr="008A5B89" w:rsidRDefault="00CE404F"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Higher levels of economic activity should increase the cost of borrowing (rate of interest) thus increasing the attractiveness for foreign investors</w:t>
            </w:r>
          </w:p>
        </w:tc>
        <w:tc>
          <w:tcPr>
            <w:tcW w:w="2240" w:type="dxa"/>
            <w:vAlign w:val="center"/>
          </w:tcPr>
          <w:p w14:paraId="623C2198" w14:textId="77777777" w:rsidR="00AD62FA" w:rsidRPr="0045683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Pr>
                <w:rFonts w:asciiTheme="minorHAnsi" w:hAnsiTheme="minorHAnsi" w:cstheme="minorHAnsi"/>
                <w:b w:val="0"/>
                <w:color w:val="auto"/>
                <w:sz w:val="22"/>
                <w:szCs w:val="22"/>
              </w:rPr>
              <w:t>1</w:t>
            </w:r>
          </w:p>
        </w:tc>
      </w:tr>
      <w:tr w:rsidR="00AD62FA" w:rsidRPr="00500011" w14:paraId="0652125B"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656E031A" w14:textId="77777777" w:rsidR="00AD62FA" w:rsidRPr="00500011" w:rsidRDefault="00AD62FA" w:rsidP="00502C21">
            <w:pPr>
              <w:pStyle w:val="Heading"/>
              <w:framePr w:hSpace="0" w:wrap="auto" w:vAnchor="margin" w:xAlign="left" w:yAlign="inline"/>
              <w:spacing w:beforeLines="20" w:before="48" w:afterLines="20" w:after="48"/>
              <w:jc w:val="right"/>
              <w:rPr>
                <w:rFonts w:asciiTheme="minorHAnsi" w:hAnsiTheme="minorHAnsi"/>
                <w:color w:val="auto"/>
                <w:sz w:val="22"/>
                <w:szCs w:val="22"/>
              </w:rPr>
            </w:pPr>
            <w:r w:rsidRPr="00500011">
              <w:rPr>
                <w:rFonts w:asciiTheme="minorHAnsi" w:hAnsiTheme="minorHAnsi"/>
                <w:b/>
                <w:color w:val="auto"/>
                <w:sz w:val="22"/>
                <w:szCs w:val="22"/>
              </w:rPr>
              <w:t>Subtotal</w:t>
            </w:r>
          </w:p>
        </w:tc>
        <w:tc>
          <w:tcPr>
            <w:tcW w:w="2240" w:type="dxa"/>
            <w:vAlign w:val="center"/>
          </w:tcPr>
          <w:p w14:paraId="4879DE4D" w14:textId="77777777" w:rsidR="00AD62FA" w:rsidRPr="007A5124"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7A5124">
              <w:rPr>
                <w:rFonts w:asciiTheme="minorHAnsi" w:hAnsiTheme="minorHAnsi" w:cstheme="minorHAnsi"/>
                <w:color w:val="auto"/>
                <w:sz w:val="22"/>
                <w:szCs w:val="22"/>
              </w:rPr>
              <w:t>2</w:t>
            </w:r>
          </w:p>
        </w:tc>
      </w:tr>
      <w:tr w:rsidR="00AD62FA" w:rsidRPr="00500011" w14:paraId="5B07F8B8" w14:textId="77777777" w:rsidTr="00F345B6">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1596F37E" w14:textId="77777777" w:rsidR="00AD62FA" w:rsidRPr="00D97D21" w:rsidRDefault="005B4F99"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Macroeconomic activity in Western Australia</w:t>
            </w:r>
          </w:p>
        </w:tc>
      </w:tr>
      <w:tr w:rsidR="00AD62FA" w:rsidRPr="00500011" w14:paraId="2F6D95E7"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noWrap/>
          </w:tcPr>
          <w:p w14:paraId="5BDDA3C7" w14:textId="77777777" w:rsidR="00AD62FA" w:rsidRPr="00500011" w:rsidRDefault="00CE404F"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Lower prices as firm increase their level of efficiency</w:t>
            </w:r>
          </w:p>
        </w:tc>
        <w:tc>
          <w:tcPr>
            <w:tcW w:w="2240" w:type="dxa"/>
            <w:vAlign w:val="center"/>
          </w:tcPr>
          <w:p w14:paraId="60E0E993" w14:textId="77777777" w:rsidR="00AD62FA" w:rsidRPr="00D97D21" w:rsidRDefault="001967F0"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Pr>
                <w:rFonts w:asciiTheme="minorHAnsi" w:hAnsiTheme="minorHAnsi" w:cstheme="minorHAnsi"/>
                <w:b w:val="0"/>
                <w:color w:val="auto"/>
                <w:sz w:val="22"/>
                <w:szCs w:val="22"/>
              </w:rPr>
              <w:t>1</w:t>
            </w:r>
          </w:p>
        </w:tc>
      </w:tr>
      <w:tr w:rsidR="00AD62FA" w:rsidRPr="00500011" w14:paraId="1298C531"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noWrap/>
          </w:tcPr>
          <w:p w14:paraId="1A1C8F2B" w14:textId="77777777" w:rsidR="00AD62FA" w:rsidRPr="00500011" w:rsidRDefault="00CE404F" w:rsidP="00502C21">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color w:val="auto"/>
                <w:sz w:val="22"/>
                <w:szCs w:val="22"/>
              </w:rPr>
              <w:t xml:space="preserve">Increase output (economic growth) and </w:t>
            </w:r>
          </w:p>
        </w:tc>
        <w:tc>
          <w:tcPr>
            <w:tcW w:w="2240" w:type="dxa"/>
            <w:vAlign w:val="center"/>
          </w:tcPr>
          <w:p w14:paraId="54AD2CB4" w14:textId="77777777" w:rsidR="00AD62FA" w:rsidRPr="00D97D2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456831">
              <w:rPr>
                <w:rFonts w:asciiTheme="minorHAnsi" w:hAnsiTheme="minorHAnsi" w:cstheme="minorHAnsi"/>
                <w:b w:val="0"/>
                <w:color w:val="auto"/>
                <w:sz w:val="22"/>
                <w:szCs w:val="22"/>
              </w:rPr>
              <w:t>1</w:t>
            </w:r>
          </w:p>
        </w:tc>
      </w:tr>
      <w:tr w:rsidR="00AD62FA" w:rsidRPr="00500011" w14:paraId="6CBE6494"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09D1AD70" w14:textId="77777777" w:rsidR="00AD62FA" w:rsidRPr="00500011" w:rsidRDefault="00AD62FA" w:rsidP="00502C2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500011">
              <w:rPr>
                <w:rFonts w:asciiTheme="minorHAnsi" w:hAnsiTheme="minorHAnsi"/>
                <w:b/>
                <w:color w:val="auto"/>
                <w:sz w:val="22"/>
                <w:szCs w:val="22"/>
              </w:rPr>
              <w:t>Subtotal</w:t>
            </w:r>
          </w:p>
        </w:tc>
        <w:tc>
          <w:tcPr>
            <w:tcW w:w="2240" w:type="dxa"/>
            <w:vAlign w:val="center"/>
          </w:tcPr>
          <w:p w14:paraId="4BF763D9" w14:textId="77777777" w:rsidR="00AD62FA" w:rsidRPr="007A5124" w:rsidRDefault="005B4F99"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Pr>
                <w:rFonts w:asciiTheme="minorHAnsi" w:hAnsiTheme="minorHAnsi" w:cstheme="minorHAnsi"/>
                <w:color w:val="auto"/>
                <w:sz w:val="22"/>
                <w:szCs w:val="22"/>
              </w:rPr>
              <w:t>2</w:t>
            </w:r>
          </w:p>
        </w:tc>
      </w:tr>
      <w:tr w:rsidR="00912756" w:rsidRPr="00500011" w14:paraId="65EC802E" w14:textId="77777777" w:rsidTr="00502C21">
        <w:trPr>
          <w:trHeight w:val="264"/>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5F257F6B" w14:textId="77777777" w:rsidR="00912756" w:rsidRPr="00912756" w:rsidRDefault="00912756" w:rsidP="00502C2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912756">
              <w:rPr>
                <w:rFonts w:asciiTheme="minorHAnsi" w:hAnsiTheme="minorHAnsi"/>
                <w:b/>
                <w:color w:val="auto"/>
                <w:sz w:val="22"/>
                <w:szCs w:val="22"/>
              </w:rPr>
              <w:t>Total</w:t>
            </w:r>
          </w:p>
        </w:tc>
        <w:tc>
          <w:tcPr>
            <w:tcW w:w="2240" w:type="dxa"/>
            <w:vAlign w:val="center"/>
          </w:tcPr>
          <w:p w14:paraId="3C961D3D" w14:textId="77777777" w:rsidR="00912756" w:rsidRPr="00912756" w:rsidRDefault="00912756"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912756">
              <w:rPr>
                <w:rFonts w:asciiTheme="minorHAnsi" w:hAnsiTheme="minorHAnsi" w:cstheme="minorHAnsi"/>
                <w:color w:val="auto"/>
                <w:sz w:val="22"/>
                <w:szCs w:val="22"/>
              </w:rPr>
              <w:t>7</w:t>
            </w:r>
          </w:p>
        </w:tc>
      </w:tr>
      <w:tr w:rsidR="00D26A7C" w:rsidRPr="00500011" w14:paraId="022DE7D4" w14:textId="77777777" w:rsidTr="009C1E96">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3CFE4871" w14:textId="77777777" w:rsidR="00D26A7C" w:rsidRPr="00500011" w:rsidRDefault="00D26A7C" w:rsidP="00D26A7C">
            <w:pPr>
              <w:pStyle w:val="Heading"/>
              <w:framePr w:hSpace="0" w:wrap="auto" w:vAnchor="margin" w:xAlign="left" w:yAlign="inline"/>
              <w:spacing w:beforeLines="20" w:before="48" w:afterLines="20" w:after="48"/>
              <w:rPr>
                <w:rFonts w:asciiTheme="minorHAnsi" w:hAnsiTheme="minorHAnsi"/>
                <w:color w:val="auto"/>
                <w:sz w:val="22"/>
                <w:szCs w:val="22"/>
              </w:rPr>
            </w:pPr>
            <w:r>
              <w:rPr>
                <w:rFonts w:asciiTheme="minorHAnsi" w:hAnsiTheme="minorHAnsi"/>
                <w:b/>
                <w:color w:val="auto"/>
                <w:sz w:val="22"/>
                <w:szCs w:val="22"/>
              </w:rPr>
              <w:t>Question 2</w:t>
            </w:r>
          </w:p>
        </w:tc>
      </w:tr>
      <w:tr w:rsidR="00AD62FA" w:rsidRPr="00500011" w14:paraId="721F3E85" w14:textId="77777777" w:rsidTr="00F345B6">
        <w:trPr>
          <w:trHeight w:val="264"/>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36235C26" w14:textId="77777777" w:rsidR="00AD62FA" w:rsidRPr="00500011" w:rsidRDefault="00AD62FA" w:rsidP="00502C2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sidRPr="00500011">
              <w:rPr>
                <w:rFonts w:asciiTheme="minorHAnsi" w:hAnsiTheme="minorHAnsi"/>
                <w:b/>
                <w:color w:val="auto"/>
                <w:sz w:val="22"/>
                <w:szCs w:val="22"/>
              </w:rPr>
              <w:t>Description</w:t>
            </w:r>
          </w:p>
        </w:tc>
        <w:tc>
          <w:tcPr>
            <w:tcW w:w="224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592F720" w14:textId="77777777" w:rsidR="00AD62FA" w:rsidRPr="00500011" w:rsidRDefault="00AD62FA" w:rsidP="00502C2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AD62FA" w:rsidRPr="00500011" w14:paraId="43DEC4E9" w14:textId="77777777" w:rsidTr="00F345B6">
        <w:trPr>
          <w:trHeight w:val="264"/>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33AE617D" w14:textId="77777777" w:rsidR="00AD62FA" w:rsidRPr="00500011" w:rsidRDefault="000C3B30" w:rsidP="00502C21">
            <w:pPr>
              <w:pStyle w:val="Heading"/>
              <w:framePr w:hSpace="0" w:wrap="auto" w:vAnchor="margin" w:xAlign="left" w:yAlign="inline"/>
              <w:tabs>
                <w:tab w:val="left" w:pos="462"/>
              </w:tabs>
              <w:spacing w:beforeLines="20" w:before="48" w:afterLines="20" w:after="48"/>
              <w:rPr>
                <w:rFonts w:asciiTheme="minorHAnsi" w:hAnsiTheme="minorHAnsi"/>
                <w:color w:val="auto"/>
                <w:sz w:val="22"/>
                <w:szCs w:val="22"/>
              </w:rPr>
            </w:pPr>
            <w:r w:rsidRPr="000C3B30">
              <w:rPr>
                <w:rFonts w:asciiTheme="minorHAnsi" w:hAnsiTheme="minorHAnsi"/>
                <w:color w:val="auto"/>
                <w:sz w:val="22"/>
                <w:szCs w:val="22"/>
              </w:rPr>
              <w:t>Other</w:t>
            </w:r>
            <w:r w:rsidR="00E02160">
              <w:rPr>
                <w:rFonts w:asciiTheme="minorHAnsi" w:hAnsiTheme="minorHAnsi"/>
                <w:color w:val="auto"/>
                <w:sz w:val="22"/>
                <w:szCs w:val="22"/>
              </w:rPr>
              <w:t xml:space="preserve"> than reform of the tax system, d</w:t>
            </w:r>
            <w:r w:rsidR="00E02160" w:rsidRPr="00E02160">
              <w:rPr>
                <w:rFonts w:asciiTheme="minorHAnsi" w:hAnsiTheme="minorHAnsi"/>
                <w:color w:val="auto"/>
                <w:sz w:val="22"/>
                <w:szCs w:val="22"/>
              </w:rPr>
              <w:t xml:space="preserve">iscuss </w:t>
            </w:r>
            <w:r w:rsidR="00E02160">
              <w:rPr>
                <w:rFonts w:asciiTheme="minorHAnsi" w:hAnsiTheme="minorHAnsi"/>
                <w:color w:val="auto"/>
                <w:sz w:val="22"/>
                <w:szCs w:val="22"/>
              </w:rPr>
              <w:t xml:space="preserve">three policies or action demonstrating </w:t>
            </w:r>
            <w:r w:rsidR="00E02160" w:rsidRPr="00E02160">
              <w:rPr>
                <w:rFonts w:asciiTheme="minorHAnsi" w:hAnsiTheme="minorHAnsi"/>
                <w:color w:val="auto"/>
                <w:sz w:val="22"/>
                <w:szCs w:val="22"/>
              </w:rPr>
              <w:t>how the government ca</w:t>
            </w:r>
            <w:r w:rsidR="00E02160">
              <w:rPr>
                <w:rFonts w:asciiTheme="minorHAnsi" w:hAnsiTheme="minorHAnsi"/>
                <w:color w:val="auto"/>
                <w:sz w:val="22"/>
                <w:szCs w:val="22"/>
              </w:rPr>
              <w:t>n promote productivity growth. Use</w:t>
            </w:r>
            <w:r w:rsidR="00E02160" w:rsidRPr="00E02160">
              <w:rPr>
                <w:rFonts w:asciiTheme="minorHAnsi" w:hAnsiTheme="minorHAnsi"/>
                <w:color w:val="auto"/>
                <w:sz w:val="22"/>
                <w:szCs w:val="22"/>
              </w:rPr>
              <w:t xml:space="preserve"> the AD/AS model to show the impact of productivity growth on the achievement of the government’s macroeconomic objectives.</w:t>
            </w:r>
          </w:p>
        </w:tc>
      </w:tr>
      <w:tr w:rsidR="00AD62FA" w:rsidRPr="00500011" w14:paraId="3D7992C2"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543509F1" w14:textId="77777777" w:rsidR="00AD62FA" w:rsidRPr="00500011" w:rsidRDefault="00AD62FA" w:rsidP="000406A0">
            <w:pPr>
              <w:spacing w:beforeLines="20" w:before="48" w:afterLines="20" w:after="48" w:line="240" w:lineRule="auto"/>
              <w:rPr>
                <w:rFonts w:asciiTheme="minorHAnsi" w:hAnsiTheme="minorHAnsi" w:cs="Arial"/>
                <w:b w:val="0"/>
              </w:rPr>
            </w:pPr>
            <w:r>
              <w:rPr>
                <w:rFonts w:asciiTheme="minorHAnsi" w:hAnsiTheme="minorHAnsi" w:cs="Arial"/>
                <w:b w:val="0"/>
              </w:rPr>
              <w:t xml:space="preserve">For each </w:t>
            </w:r>
            <w:r w:rsidR="000406A0">
              <w:rPr>
                <w:rFonts w:asciiTheme="minorHAnsi" w:hAnsiTheme="minorHAnsi" w:cs="Arial"/>
                <w:b w:val="0"/>
              </w:rPr>
              <w:t>suggested government policy or action</w:t>
            </w:r>
            <w:r w:rsidR="000C3B30">
              <w:rPr>
                <w:rFonts w:asciiTheme="minorHAnsi" w:hAnsiTheme="minorHAnsi" w:cs="Arial"/>
                <w:b w:val="0"/>
              </w:rPr>
              <w:t xml:space="preserve"> (x3)</w:t>
            </w:r>
            <w:r w:rsidR="000406A0">
              <w:rPr>
                <w:rFonts w:asciiTheme="minorHAnsi" w:hAnsiTheme="minorHAnsi" w:cs="Arial"/>
                <w:b w:val="0"/>
              </w:rPr>
              <w:t xml:space="preserve"> the student</w:t>
            </w:r>
            <w:r>
              <w:rPr>
                <w:rFonts w:asciiTheme="minorHAnsi" w:hAnsiTheme="minorHAnsi" w:cs="Arial"/>
                <w:b w:val="0"/>
              </w:rPr>
              <w:t>:</w:t>
            </w:r>
          </w:p>
        </w:tc>
        <w:tc>
          <w:tcPr>
            <w:tcW w:w="2240" w:type="dxa"/>
            <w:noWrap/>
            <w:vAlign w:val="center"/>
          </w:tcPr>
          <w:p w14:paraId="11CB4097"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p>
        </w:tc>
      </w:tr>
      <w:tr w:rsidR="00AD62FA" w14:paraId="7E3BF500"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7BFFF543" w14:textId="77777777" w:rsidR="00AD62FA" w:rsidRPr="00662B7B" w:rsidRDefault="005B3218" w:rsidP="005B3218">
            <w:pPr>
              <w:spacing w:beforeLines="20" w:before="48" w:afterLines="20" w:after="48" w:line="240" w:lineRule="auto"/>
              <w:rPr>
                <w:rFonts w:asciiTheme="minorHAnsi" w:hAnsiTheme="minorHAnsi" w:cs="Arial"/>
                <w:b w:val="0"/>
              </w:rPr>
            </w:pPr>
            <w:r>
              <w:rPr>
                <w:rFonts w:asciiTheme="minorHAnsi" w:hAnsiTheme="minorHAnsi" w:cs="Arial"/>
                <w:b w:val="0"/>
              </w:rPr>
              <w:lastRenderedPageBreak/>
              <w:t>Detailed discussion of a relevant policy or action that promotes productivity and economic growth citing recent examples and includes details of its impact on the macroeconomy</w:t>
            </w:r>
          </w:p>
        </w:tc>
        <w:tc>
          <w:tcPr>
            <w:tcW w:w="2240" w:type="dxa"/>
            <w:noWrap/>
            <w:vAlign w:val="center"/>
          </w:tcPr>
          <w:p w14:paraId="257114E9" w14:textId="77777777" w:rsidR="00AD62FA"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AD62FA" w:rsidRPr="00500011" w14:paraId="28B2910C"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5D32F058" w14:textId="77777777" w:rsidR="00AD62FA" w:rsidRPr="00500011" w:rsidRDefault="000406A0" w:rsidP="00502C21">
            <w:pPr>
              <w:spacing w:beforeLines="20" w:before="48" w:afterLines="20" w:after="48" w:line="240" w:lineRule="auto"/>
              <w:rPr>
                <w:rFonts w:asciiTheme="minorHAnsi" w:hAnsiTheme="minorHAnsi" w:cs="Arial"/>
                <w:b w:val="0"/>
              </w:rPr>
            </w:pPr>
            <w:r>
              <w:rPr>
                <w:rFonts w:asciiTheme="minorHAnsi" w:hAnsiTheme="minorHAnsi" w:cs="Arial"/>
                <w:b w:val="0"/>
              </w:rPr>
              <w:t>Describes a relevant policy that promotes productivity and economic growth</w:t>
            </w:r>
            <w:r w:rsidR="00D33784">
              <w:rPr>
                <w:rFonts w:asciiTheme="minorHAnsi" w:hAnsiTheme="minorHAnsi" w:cs="Arial"/>
                <w:b w:val="0"/>
              </w:rPr>
              <w:t xml:space="preserve"> citing recent examples (the last ten years)</w:t>
            </w:r>
          </w:p>
        </w:tc>
        <w:tc>
          <w:tcPr>
            <w:tcW w:w="2240" w:type="dxa"/>
            <w:noWrap/>
            <w:vAlign w:val="center"/>
          </w:tcPr>
          <w:p w14:paraId="063B36D1"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AD62FA" w:rsidRPr="00500011" w14:paraId="0B2F22F0"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657337C6" w14:textId="77777777" w:rsidR="00AD62FA" w:rsidRPr="00500011" w:rsidRDefault="000406A0" w:rsidP="00502C21">
            <w:pPr>
              <w:spacing w:beforeLines="20" w:before="48" w:afterLines="20" w:after="48" w:line="240" w:lineRule="auto"/>
              <w:rPr>
                <w:rFonts w:asciiTheme="minorHAnsi" w:hAnsiTheme="minorHAnsi" w:cs="Arial"/>
                <w:b w:val="0"/>
              </w:rPr>
            </w:pPr>
            <w:r>
              <w:rPr>
                <w:rFonts w:asciiTheme="minorHAnsi" w:hAnsiTheme="minorHAnsi" w:cs="Arial"/>
                <w:b w:val="0"/>
              </w:rPr>
              <w:t>Identifies a relevant policy that promotes productivity and economic growth</w:t>
            </w:r>
          </w:p>
        </w:tc>
        <w:tc>
          <w:tcPr>
            <w:tcW w:w="2240" w:type="dxa"/>
            <w:noWrap/>
            <w:vAlign w:val="center"/>
          </w:tcPr>
          <w:p w14:paraId="102F8C89" w14:textId="77777777" w:rsidR="00AD62FA" w:rsidRPr="00500011" w:rsidRDefault="00AD62FA"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262704" w:rsidRPr="00500011" w14:paraId="77AFC776" w14:textId="77777777" w:rsidTr="00590CEB">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2A5C0963" w14:textId="77777777" w:rsidR="00262704" w:rsidRPr="00BD7B9B" w:rsidRDefault="00262704" w:rsidP="00262704">
            <w:pPr>
              <w:spacing w:beforeLines="20" w:before="48" w:afterLines="20" w:after="48" w:line="240" w:lineRule="auto"/>
              <w:jc w:val="right"/>
              <w:rPr>
                <w:rFonts w:asciiTheme="minorHAnsi" w:hAnsiTheme="minorHAnsi" w:cs="Arial"/>
              </w:rPr>
            </w:pPr>
            <w:r w:rsidRPr="00BD7B9B">
              <w:rPr>
                <w:rFonts w:asciiTheme="minorHAnsi" w:hAnsiTheme="minorHAnsi"/>
                <w:color w:val="auto"/>
              </w:rPr>
              <w:t>Subtotal</w:t>
            </w:r>
          </w:p>
        </w:tc>
        <w:tc>
          <w:tcPr>
            <w:tcW w:w="2240" w:type="dxa"/>
            <w:noWrap/>
            <w:vAlign w:val="center"/>
          </w:tcPr>
          <w:p w14:paraId="27E0D749" w14:textId="77777777" w:rsidR="00262704" w:rsidRDefault="00262704" w:rsidP="00262704">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b/>
              </w:rPr>
              <w:t>9</w:t>
            </w:r>
          </w:p>
        </w:tc>
      </w:tr>
      <w:tr w:rsidR="00F345B6" w:rsidRPr="00500011" w14:paraId="372983CF" w14:textId="77777777" w:rsidTr="00F345B6">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FBE4D5" w:themeFill="accent2" w:themeFillTint="33"/>
            <w:noWrap/>
          </w:tcPr>
          <w:p w14:paraId="2D83DFB2" w14:textId="77777777" w:rsidR="00F345B6" w:rsidRDefault="00F345B6" w:rsidP="00F345B6">
            <w:pPr>
              <w:spacing w:beforeLines="20" w:before="48" w:afterLines="20" w:after="48" w:line="240" w:lineRule="auto"/>
              <w:contextualSpacing/>
              <w:rPr>
                <w:rFonts w:cs="Calibri"/>
              </w:rPr>
            </w:pPr>
            <w:r>
              <w:rPr>
                <w:rFonts w:asciiTheme="minorHAnsi" w:hAnsiTheme="minorHAnsi" w:cs="Arial"/>
                <w:b w:val="0"/>
              </w:rPr>
              <w:t>Model</w:t>
            </w:r>
          </w:p>
        </w:tc>
      </w:tr>
      <w:tr w:rsidR="00262704" w:rsidRPr="00500011" w14:paraId="4414E3B6"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4EB2755D" w14:textId="77777777" w:rsidR="00262704" w:rsidRPr="00262704" w:rsidRDefault="00262704" w:rsidP="00502C21">
            <w:pPr>
              <w:spacing w:beforeLines="20" w:before="48" w:afterLines="20" w:after="48" w:line="240" w:lineRule="auto"/>
              <w:rPr>
                <w:rFonts w:asciiTheme="minorHAnsi" w:hAnsiTheme="minorHAnsi" w:cstheme="minorHAnsi"/>
                <w:b w:val="0"/>
              </w:rPr>
            </w:pPr>
            <w:r w:rsidRPr="00262704">
              <w:rPr>
                <w:rFonts w:asciiTheme="minorHAnsi" w:hAnsiTheme="minorHAnsi" w:cs="Arial"/>
                <w:b w:val="0"/>
              </w:rPr>
              <w:t>Fully labelled AD/AS model correctly showing a r</w:t>
            </w:r>
            <w:r w:rsidRPr="00262704">
              <w:rPr>
                <w:rFonts w:asciiTheme="minorHAnsi" w:hAnsiTheme="minorHAnsi" w:cstheme="minorHAnsi"/>
                <w:b w:val="0"/>
              </w:rPr>
              <w:t>ightward shift of the AS Curve or the SRAS and LRAS curves resulting in lower prices, higher levels of Read GDP as firms become more efficient.</w:t>
            </w:r>
          </w:p>
        </w:tc>
        <w:tc>
          <w:tcPr>
            <w:tcW w:w="2240" w:type="dxa"/>
            <w:noWrap/>
            <w:vAlign w:val="center"/>
          </w:tcPr>
          <w:p w14:paraId="2F4D5078" w14:textId="77777777" w:rsidR="00262704" w:rsidRDefault="00F345B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262704" w:rsidRPr="00500011" w14:paraId="00763A42"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707087F8" w14:textId="77777777" w:rsidR="00262704" w:rsidRDefault="00F345B6" w:rsidP="00F345B6">
            <w:pPr>
              <w:spacing w:beforeLines="20" w:before="48" w:afterLines="20" w:after="48" w:line="240" w:lineRule="auto"/>
              <w:rPr>
                <w:rFonts w:asciiTheme="minorHAnsi" w:hAnsiTheme="minorHAnsi" w:cs="Arial"/>
                <w:b w:val="0"/>
              </w:rPr>
            </w:pPr>
            <w:r>
              <w:rPr>
                <w:rFonts w:asciiTheme="minorHAnsi" w:hAnsiTheme="minorHAnsi" w:cs="Arial"/>
                <w:b w:val="0"/>
              </w:rPr>
              <w:t xml:space="preserve">Mostly correct AD/AS model </w:t>
            </w:r>
            <w:r>
              <w:t xml:space="preserve"> </w:t>
            </w:r>
            <w:r>
              <w:rPr>
                <w:rFonts w:asciiTheme="minorHAnsi" w:hAnsiTheme="minorHAnsi" w:cs="Arial"/>
                <w:b w:val="0"/>
              </w:rPr>
              <w:t xml:space="preserve">showing changes in </w:t>
            </w:r>
            <w:r w:rsidRPr="00F345B6">
              <w:rPr>
                <w:rFonts w:asciiTheme="minorHAnsi" w:hAnsiTheme="minorHAnsi" w:cs="Arial"/>
                <w:b w:val="0"/>
              </w:rPr>
              <w:t xml:space="preserve">aggregate </w:t>
            </w:r>
            <w:r>
              <w:rPr>
                <w:rFonts w:asciiTheme="minorHAnsi" w:hAnsiTheme="minorHAnsi" w:cs="Arial"/>
                <w:b w:val="0"/>
              </w:rPr>
              <w:t>supply</w:t>
            </w:r>
            <w:r w:rsidRPr="00F345B6">
              <w:rPr>
                <w:rFonts w:asciiTheme="minorHAnsi" w:hAnsiTheme="minorHAnsi" w:cs="Arial"/>
                <w:b w:val="0"/>
              </w:rPr>
              <w:t xml:space="preserve"> and increase in real GDP/income</w:t>
            </w:r>
          </w:p>
        </w:tc>
        <w:tc>
          <w:tcPr>
            <w:tcW w:w="2240" w:type="dxa"/>
            <w:noWrap/>
            <w:vAlign w:val="center"/>
          </w:tcPr>
          <w:p w14:paraId="281D208B" w14:textId="77777777" w:rsidR="00262704" w:rsidRDefault="00F345B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262704" w:rsidRPr="00500011" w14:paraId="6AAE0866"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tcPr>
          <w:p w14:paraId="52A5AD93" w14:textId="77777777" w:rsidR="00262704" w:rsidRDefault="00F345B6" w:rsidP="00F345B6">
            <w:pPr>
              <w:spacing w:beforeLines="20" w:before="48" w:afterLines="20" w:after="48" w:line="240" w:lineRule="auto"/>
              <w:rPr>
                <w:rFonts w:asciiTheme="minorHAnsi" w:hAnsiTheme="minorHAnsi" w:cs="Arial"/>
                <w:b w:val="0"/>
              </w:rPr>
            </w:pPr>
            <w:r>
              <w:rPr>
                <w:rFonts w:asciiTheme="minorHAnsi" w:hAnsiTheme="minorHAnsi" w:cs="Arial"/>
                <w:b w:val="0"/>
              </w:rPr>
              <w:t>Outlines AD/AS model with an increase in aggregate supply</w:t>
            </w:r>
          </w:p>
        </w:tc>
        <w:tc>
          <w:tcPr>
            <w:tcW w:w="2240" w:type="dxa"/>
            <w:noWrap/>
            <w:vAlign w:val="center"/>
          </w:tcPr>
          <w:p w14:paraId="3900B1B4" w14:textId="77777777" w:rsidR="00262704" w:rsidRDefault="00F345B6"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AD62FA" w:rsidRPr="00500011" w14:paraId="30975446"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185323B" w14:textId="77777777" w:rsidR="00AD62FA" w:rsidRPr="00BD7B9B" w:rsidRDefault="00AD62FA" w:rsidP="00502C21">
            <w:pPr>
              <w:spacing w:beforeLines="20" w:before="48" w:afterLines="20" w:after="48" w:line="240" w:lineRule="auto"/>
              <w:jc w:val="right"/>
              <w:rPr>
                <w:rFonts w:asciiTheme="minorHAnsi" w:hAnsiTheme="minorHAnsi" w:cs="Arial"/>
              </w:rPr>
            </w:pPr>
            <w:r w:rsidRPr="00BD7B9B">
              <w:rPr>
                <w:rFonts w:asciiTheme="minorHAnsi" w:hAnsiTheme="minorHAnsi"/>
                <w:color w:val="auto"/>
              </w:rPr>
              <w:t>Subtotal</w:t>
            </w:r>
          </w:p>
        </w:tc>
        <w:tc>
          <w:tcPr>
            <w:tcW w:w="2240" w:type="dxa"/>
            <w:noWrap/>
            <w:vAlign w:val="center"/>
          </w:tcPr>
          <w:p w14:paraId="5DE4E0F7" w14:textId="77777777" w:rsidR="00AD62FA" w:rsidRDefault="00262704"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b/>
              </w:rPr>
              <w:t>3</w:t>
            </w:r>
          </w:p>
        </w:tc>
      </w:tr>
      <w:tr w:rsidR="00E601F2" w:rsidRPr="00500011" w14:paraId="6FE46CE3"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7933" w:type="dxa"/>
            <w:noWrap/>
            <w:vAlign w:val="center"/>
          </w:tcPr>
          <w:p w14:paraId="3888D487" w14:textId="77777777" w:rsidR="00E601F2" w:rsidRPr="00BD7B9B" w:rsidRDefault="00E601F2" w:rsidP="00502C21">
            <w:pPr>
              <w:spacing w:beforeLines="20" w:before="48" w:afterLines="20" w:after="48" w:line="240" w:lineRule="auto"/>
              <w:jc w:val="right"/>
              <w:rPr>
                <w:rFonts w:asciiTheme="minorHAnsi" w:hAnsiTheme="minorHAnsi"/>
              </w:rPr>
            </w:pPr>
            <w:r>
              <w:rPr>
                <w:rFonts w:asciiTheme="minorHAnsi" w:hAnsiTheme="minorHAnsi"/>
              </w:rPr>
              <w:t>Total</w:t>
            </w:r>
          </w:p>
        </w:tc>
        <w:tc>
          <w:tcPr>
            <w:tcW w:w="2240" w:type="dxa"/>
            <w:noWrap/>
            <w:vAlign w:val="center"/>
          </w:tcPr>
          <w:p w14:paraId="744E0360" w14:textId="77777777" w:rsidR="00E601F2" w:rsidRDefault="00E601F2"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12</w:t>
            </w:r>
          </w:p>
        </w:tc>
      </w:tr>
      <w:tr w:rsidR="00AD62FA" w14:paraId="7BBBDDFB" w14:textId="77777777" w:rsidTr="00502C21">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noWrap/>
          </w:tcPr>
          <w:p w14:paraId="293239C7" w14:textId="77777777" w:rsidR="00AD62FA" w:rsidRPr="00B60492" w:rsidRDefault="00AD62FA" w:rsidP="00502C21">
            <w:pPr>
              <w:spacing w:beforeLines="20" w:before="48" w:afterLines="20" w:after="48" w:line="240" w:lineRule="auto"/>
              <w:rPr>
                <w:rFonts w:asciiTheme="minorHAnsi" w:hAnsiTheme="minorHAnsi" w:cs="Arial"/>
                <w:b w:val="0"/>
              </w:rPr>
            </w:pPr>
            <w:r w:rsidRPr="00B60492">
              <w:rPr>
                <w:rFonts w:asciiTheme="minorHAnsi" w:hAnsiTheme="minorHAnsi" w:cs="Arial"/>
                <w:b w:val="0"/>
              </w:rPr>
              <w:t>Answers could include, but are not limited to:</w:t>
            </w:r>
          </w:p>
          <w:p w14:paraId="06DF3DC5" w14:textId="77777777" w:rsidR="00851EA3" w:rsidRPr="00851EA3" w:rsidRDefault="00851EA3" w:rsidP="00BF4A76">
            <w:pPr>
              <w:pStyle w:val="ListParagraph"/>
              <w:numPr>
                <w:ilvl w:val="0"/>
                <w:numId w:val="7"/>
              </w:numPr>
              <w:spacing w:beforeLines="20" w:before="48" w:afterLines="20" w:after="48" w:line="240" w:lineRule="auto"/>
              <w:rPr>
                <w:rFonts w:asciiTheme="minorHAnsi" w:hAnsiTheme="minorHAnsi" w:cs="Arial"/>
                <w:b w:val="0"/>
              </w:rPr>
            </w:pPr>
            <w:r w:rsidRPr="00851EA3">
              <w:rPr>
                <w:rFonts w:asciiTheme="minorHAnsi" w:hAnsiTheme="minorHAnsi" w:cs="Arial"/>
                <w:b w:val="0"/>
              </w:rPr>
              <w:t>increased investment – increasing the K/L ratio. This is arguably one of the simplest ways to increase productivity – giving workers more &amp; better capital equipment;</w:t>
            </w:r>
          </w:p>
          <w:p w14:paraId="3D516411" w14:textId="77777777" w:rsidR="00851EA3" w:rsidRPr="00851EA3" w:rsidRDefault="00851EA3" w:rsidP="00BF4A76">
            <w:pPr>
              <w:pStyle w:val="ListParagraph"/>
              <w:numPr>
                <w:ilvl w:val="0"/>
                <w:numId w:val="7"/>
              </w:numPr>
              <w:spacing w:beforeLines="20" w:before="48" w:afterLines="20" w:after="48" w:line="240" w:lineRule="auto"/>
              <w:rPr>
                <w:rFonts w:asciiTheme="minorHAnsi" w:hAnsiTheme="minorHAnsi" w:cs="Arial"/>
                <w:b w:val="0"/>
              </w:rPr>
            </w:pPr>
            <w:r>
              <w:rPr>
                <w:rFonts w:asciiTheme="minorHAnsi" w:hAnsiTheme="minorHAnsi" w:cs="Arial"/>
                <w:b w:val="0"/>
              </w:rPr>
              <w:t>government</w:t>
            </w:r>
            <w:r w:rsidRPr="00851EA3">
              <w:rPr>
                <w:rFonts w:asciiTheme="minorHAnsi" w:hAnsiTheme="minorHAnsi" w:cs="Arial"/>
                <w:b w:val="0"/>
              </w:rPr>
              <w:t xml:space="preserve"> providing more social infrastructure – improving roads, rail networks to reduce transpo</w:t>
            </w:r>
            <w:r>
              <w:rPr>
                <w:rFonts w:asciiTheme="minorHAnsi" w:hAnsiTheme="minorHAnsi" w:cs="Arial"/>
                <w:b w:val="0"/>
              </w:rPr>
              <w:t xml:space="preserve">rt costs &amp; traffic congestion; </w:t>
            </w:r>
            <w:r w:rsidRPr="00851EA3">
              <w:rPr>
                <w:rFonts w:asciiTheme="minorHAnsi" w:hAnsiTheme="minorHAnsi" w:cs="Arial"/>
                <w:b w:val="0"/>
              </w:rPr>
              <w:t xml:space="preserve">NBN </w:t>
            </w:r>
            <w:r>
              <w:rPr>
                <w:rFonts w:asciiTheme="minorHAnsi" w:hAnsiTheme="minorHAnsi" w:cs="Arial"/>
                <w:b w:val="0"/>
              </w:rPr>
              <w:t xml:space="preserve">improving communication and </w:t>
            </w:r>
            <w:r w:rsidRPr="00851EA3">
              <w:rPr>
                <w:rFonts w:asciiTheme="minorHAnsi" w:hAnsiTheme="minorHAnsi" w:cs="Arial"/>
                <w:b w:val="0"/>
              </w:rPr>
              <w:t>increase efficiency for firms</w:t>
            </w:r>
          </w:p>
          <w:p w14:paraId="7678AE2C" w14:textId="77777777" w:rsidR="00851EA3" w:rsidRPr="00851EA3" w:rsidRDefault="00851EA3" w:rsidP="00BF4A76">
            <w:pPr>
              <w:pStyle w:val="ListParagraph"/>
              <w:numPr>
                <w:ilvl w:val="0"/>
                <w:numId w:val="7"/>
              </w:numPr>
              <w:spacing w:beforeLines="20" w:before="48" w:afterLines="20" w:after="48" w:line="240" w:lineRule="auto"/>
              <w:rPr>
                <w:rFonts w:asciiTheme="minorHAnsi" w:hAnsiTheme="minorHAnsi" w:cs="Arial"/>
                <w:b w:val="0"/>
              </w:rPr>
            </w:pPr>
            <w:r w:rsidRPr="00851EA3">
              <w:rPr>
                <w:rFonts w:asciiTheme="minorHAnsi" w:hAnsiTheme="minorHAnsi" w:cs="Arial"/>
                <w:b w:val="0"/>
              </w:rPr>
              <w:t>investing in human capital – education &amp; training</w:t>
            </w:r>
          </w:p>
          <w:p w14:paraId="0EBED190" w14:textId="77777777" w:rsidR="00851EA3" w:rsidRPr="00851EA3" w:rsidRDefault="00851EA3" w:rsidP="00BF4A76">
            <w:pPr>
              <w:pStyle w:val="ListParagraph"/>
              <w:numPr>
                <w:ilvl w:val="0"/>
                <w:numId w:val="7"/>
              </w:numPr>
              <w:spacing w:beforeLines="20" w:before="48" w:afterLines="20" w:after="48" w:line="240" w:lineRule="auto"/>
              <w:rPr>
                <w:rFonts w:asciiTheme="minorHAnsi" w:hAnsiTheme="minorHAnsi" w:cs="Arial"/>
                <w:b w:val="0"/>
              </w:rPr>
            </w:pPr>
            <w:r w:rsidRPr="00851EA3">
              <w:rPr>
                <w:rFonts w:asciiTheme="minorHAnsi" w:hAnsiTheme="minorHAnsi" w:cs="Arial"/>
                <w:b w:val="0"/>
              </w:rPr>
              <w:t xml:space="preserve">measures that promote innovation – increased incentives for research &amp; development such as </w:t>
            </w:r>
            <w:r>
              <w:rPr>
                <w:rFonts w:asciiTheme="minorHAnsi" w:hAnsiTheme="minorHAnsi" w:cs="Arial"/>
                <w:b w:val="0"/>
              </w:rPr>
              <w:t>subsidies which will boost multi-factor productivity</w:t>
            </w:r>
          </w:p>
          <w:p w14:paraId="497A334A" w14:textId="77777777" w:rsidR="00851EA3" w:rsidRPr="00851EA3" w:rsidRDefault="00851EA3" w:rsidP="00BF4A76">
            <w:pPr>
              <w:pStyle w:val="ListParagraph"/>
              <w:numPr>
                <w:ilvl w:val="0"/>
                <w:numId w:val="7"/>
              </w:numPr>
              <w:spacing w:beforeLines="20" w:before="48" w:afterLines="20" w:after="48" w:line="240" w:lineRule="auto"/>
              <w:rPr>
                <w:rFonts w:asciiTheme="minorHAnsi" w:hAnsiTheme="minorHAnsi" w:cs="Arial"/>
                <w:b w:val="0"/>
              </w:rPr>
            </w:pPr>
            <w:r w:rsidRPr="00851EA3">
              <w:rPr>
                <w:rFonts w:asciiTheme="minorHAnsi" w:hAnsiTheme="minorHAnsi" w:cs="Arial"/>
                <w:b w:val="0"/>
              </w:rPr>
              <w:t>trade liberalisation such as FTAs will reduce costs, increase efficiency &amp; increase productivity</w:t>
            </w:r>
          </w:p>
          <w:p w14:paraId="700E7DA3" w14:textId="77777777" w:rsidR="00AD62FA" w:rsidRDefault="00851EA3" w:rsidP="00BF4A76">
            <w:pPr>
              <w:pStyle w:val="ListParagraph"/>
              <w:numPr>
                <w:ilvl w:val="0"/>
                <w:numId w:val="7"/>
              </w:numPr>
              <w:spacing w:beforeLines="20" w:before="48" w:afterLines="20" w:after="48" w:line="240" w:lineRule="auto"/>
              <w:rPr>
                <w:rFonts w:asciiTheme="minorHAnsi" w:hAnsiTheme="minorHAnsi" w:cs="Arial"/>
                <w:b w:val="0"/>
              </w:rPr>
            </w:pPr>
            <w:r w:rsidRPr="00851EA3">
              <w:rPr>
                <w:rFonts w:asciiTheme="minorHAnsi" w:hAnsiTheme="minorHAnsi" w:cs="Arial"/>
                <w:b w:val="0"/>
              </w:rPr>
              <w:t>AD/AS model showing shift of AS curves to the right, increasing real GDP &amp; lowering the price level – this will help gov</w:t>
            </w:r>
            <w:r w:rsidR="00377A9F">
              <w:rPr>
                <w:rFonts w:asciiTheme="minorHAnsi" w:hAnsiTheme="minorHAnsi" w:cs="Arial"/>
                <w:b w:val="0"/>
              </w:rPr>
              <w:t>ernmen</w:t>
            </w:r>
            <w:r w:rsidRPr="00851EA3">
              <w:rPr>
                <w:rFonts w:asciiTheme="minorHAnsi" w:hAnsiTheme="minorHAnsi" w:cs="Arial"/>
                <w:b w:val="0"/>
              </w:rPr>
              <w:t>t achieve objectives of growth, price stability &amp; full employment</w:t>
            </w:r>
          </w:p>
          <w:p w14:paraId="76F6DBA9" w14:textId="77777777" w:rsidR="00BF4A76" w:rsidRPr="00D26A7C" w:rsidRDefault="00BF4A76" w:rsidP="00BF4A76">
            <w:pPr>
              <w:pStyle w:val="ListParagraph"/>
              <w:numPr>
                <w:ilvl w:val="0"/>
                <w:numId w:val="7"/>
              </w:numPr>
              <w:spacing w:beforeLines="20" w:before="48" w:afterLines="20" w:after="48" w:line="240" w:lineRule="auto"/>
              <w:rPr>
                <w:rFonts w:asciiTheme="minorHAnsi" w:hAnsiTheme="minorHAnsi" w:cstheme="minorHAnsi"/>
                <w:b w:val="0"/>
              </w:rPr>
            </w:pPr>
            <w:r w:rsidRPr="002D7654">
              <w:rPr>
                <w:rFonts w:asciiTheme="minorHAnsi" w:hAnsiTheme="minorHAnsi" w:cstheme="minorHAnsi"/>
                <w:b w:val="0"/>
              </w:rPr>
              <w:t>Rightward shift of the AS Curve or the SRAS and LRAS curves resulting in lower prices, higher levels of Read GDP as firms become more efficient.</w:t>
            </w:r>
          </w:p>
          <w:p w14:paraId="7755CF90" w14:textId="77777777" w:rsidR="00BF4A76" w:rsidRPr="00262704" w:rsidRDefault="00BF4A76" w:rsidP="005B3218">
            <w:pPr>
              <w:spacing w:beforeLines="20" w:before="48" w:afterLines="20" w:after="48" w:line="240" w:lineRule="auto"/>
              <w:rPr>
                <w:rFonts w:asciiTheme="minorHAnsi" w:hAnsiTheme="minorHAnsi" w:cstheme="minorHAnsi"/>
                <w:b w:val="0"/>
              </w:rPr>
            </w:pPr>
            <w:r w:rsidRPr="00637F78">
              <w:rPr>
                <w:noProof/>
              </w:rPr>
              <mc:AlternateContent>
                <mc:Choice Requires="wpc">
                  <w:drawing>
                    <wp:anchor distT="0" distB="0" distL="114300" distR="114300" simplePos="0" relativeHeight="251663360" behindDoc="0" locked="0" layoutInCell="1" allowOverlap="1" wp14:anchorId="4DB4C443" wp14:editId="2ADA15DC">
                      <wp:simplePos x="0" y="0"/>
                      <wp:positionH relativeFrom="margin">
                        <wp:posOffset>201930</wp:posOffset>
                      </wp:positionH>
                      <wp:positionV relativeFrom="paragraph">
                        <wp:posOffset>101600</wp:posOffset>
                      </wp:positionV>
                      <wp:extent cx="2941320" cy="2452370"/>
                      <wp:effectExtent l="0" t="0" r="0" b="5080"/>
                      <wp:wrapNone/>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22"/>
                              <wps:cNvCnPr>
                                <a:cxnSpLocks noChangeShapeType="1"/>
                              </wps:cNvCnPr>
                              <wps:spPr bwMode="auto">
                                <a:xfrm>
                                  <a:off x="448573" y="279252"/>
                                  <a:ext cx="0" cy="186309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4" name="Line 23"/>
                              <wps:cNvCnPr>
                                <a:cxnSpLocks noChangeShapeType="1"/>
                              </wps:cNvCnPr>
                              <wps:spPr bwMode="auto">
                                <a:xfrm>
                                  <a:off x="448573" y="2142342"/>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5" name="Line 24"/>
                              <wps:cNvCnPr>
                                <a:cxnSpLocks noChangeShapeType="1"/>
                              </wps:cNvCnPr>
                              <wps:spPr bwMode="auto">
                                <a:xfrm flipH="1">
                                  <a:off x="600973" y="279252"/>
                                  <a:ext cx="953" cy="17592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
                              <wps:cNvCnPr>
                                <a:cxnSpLocks noChangeShapeType="1"/>
                              </wps:cNvCnPr>
                              <wps:spPr bwMode="auto">
                                <a:xfrm>
                                  <a:off x="600973" y="2038520"/>
                                  <a:ext cx="19812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wps:wsp>
                              <wps:cNvPr id="7" name="Line 26"/>
                              <wps:cNvCnPr>
                                <a:cxnSpLocks noChangeShapeType="1"/>
                              </wps:cNvCnPr>
                              <wps:spPr bwMode="auto">
                                <a:xfrm flipH="1">
                                  <a:off x="600973" y="2038520"/>
                                  <a:ext cx="1905000" cy="95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7"/>
                              <wps:cNvCnPr>
                                <a:cxnSpLocks noChangeShapeType="1"/>
                              </wps:cNvCnPr>
                              <wps:spPr bwMode="auto">
                                <a:xfrm flipH="1" flipV="1">
                                  <a:off x="854015" y="279252"/>
                                  <a:ext cx="1544128" cy="149321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8"/>
                              <wps:cNvCnPr>
                                <a:cxnSpLocks noChangeShapeType="1"/>
                              </wps:cNvCnPr>
                              <wps:spPr bwMode="auto">
                                <a:xfrm>
                                  <a:off x="1991623" y="826250"/>
                                  <a:ext cx="19050" cy="1231637"/>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29"/>
                              <wps:cNvCnPr>
                                <a:cxnSpLocks noChangeShapeType="1"/>
                              </wps:cNvCnPr>
                              <wps:spPr bwMode="auto">
                                <a:xfrm flipH="1" flipV="1">
                                  <a:off x="600973" y="1393982"/>
                                  <a:ext cx="1389697" cy="12437"/>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Text Box 30"/>
                              <wps:cNvSpPr txBox="1">
                                <a:spLocks noChangeArrowheads="1"/>
                              </wps:cNvSpPr>
                              <wps:spPr bwMode="auto">
                                <a:xfrm>
                                  <a:off x="2353573" y="2038520"/>
                                  <a:ext cx="588034" cy="413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9AD942" w14:textId="77777777" w:rsidR="00BF4A76" w:rsidRPr="00A260ED" w:rsidRDefault="00BF4A76" w:rsidP="00BF4A76">
                                    <w:pPr>
                                      <w:rPr>
                                        <w:sz w:val="16"/>
                                        <w:szCs w:val="16"/>
                                      </w:rPr>
                                    </w:pPr>
                                    <w:r>
                                      <w:rPr>
                                        <w:sz w:val="16"/>
                                        <w:szCs w:val="16"/>
                                      </w:rPr>
                                      <w:t>Real GDP</w:t>
                                    </w:r>
                                  </w:p>
                                </w:txbxContent>
                              </wps:txbx>
                              <wps:bodyPr rot="0" vert="horz" wrap="square" lIns="91440" tIns="45720" rIns="91440" bIns="45720" anchor="t" anchorCtr="0" upright="1">
                                <a:noAutofit/>
                              </wps:bodyPr>
                            </wps:wsp>
                            <wps:wsp>
                              <wps:cNvPr id="12" name="Text Box 31"/>
                              <wps:cNvSpPr txBox="1">
                                <a:spLocks noChangeArrowheads="1"/>
                              </wps:cNvSpPr>
                              <wps:spPr bwMode="auto">
                                <a:xfrm>
                                  <a:off x="1870973" y="2013409"/>
                                  <a:ext cx="50165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BF9636" w14:textId="77777777" w:rsidR="00BF4A76" w:rsidRDefault="00BF4A76" w:rsidP="00BF4A76">
                                    <w:r>
                                      <w:t>Y2</w:t>
                                    </w:r>
                                  </w:p>
                                </w:txbxContent>
                              </wps:txbx>
                              <wps:bodyPr rot="0" vert="horz" wrap="square" lIns="91440" tIns="45720" rIns="91440" bIns="45720" anchor="t" anchorCtr="0" upright="1">
                                <a:noAutofit/>
                              </wps:bodyPr>
                            </wps:wsp>
                            <wps:wsp>
                              <wps:cNvPr id="13" name="Text Box 32"/>
                              <wps:cNvSpPr txBox="1">
                                <a:spLocks noChangeArrowheads="1"/>
                              </wps:cNvSpPr>
                              <wps:spPr bwMode="auto">
                                <a:xfrm>
                                  <a:off x="1496323" y="2027091"/>
                                  <a:ext cx="38100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BF1E55" w14:textId="77777777" w:rsidR="00BF4A76" w:rsidRDefault="00BF4A76" w:rsidP="00BF4A76">
                                    <w:r>
                                      <w:t>Y1</w:t>
                                    </w:r>
                                  </w:p>
                                </w:txbxContent>
                              </wps:txbx>
                              <wps:bodyPr rot="0" vert="horz" wrap="square" lIns="91440" tIns="45720" rIns="91440" bIns="45720" anchor="t" anchorCtr="0" upright="1">
                                <a:noAutofit/>
                              </wps:bodyPr>
                            </wps:wsp>
                            <wps:wsp>
                              <wps:cNvPr id="14" name="Text Box 34"/>
                              <wps:cNvSpPr txBox="1">
                                <a:spLocks noChangeArrowheads="1"/>
                              </wps:cNvSpPr>
                              <wps:spPr bwMode="auto">
                                <a:xfrm>
                                  <a:off x="277123" y="1254243"/>
                                  <a:ext cx="458153"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04D65" w14:textId="77777777" w:rsidR="00BF4A76" w:rsidRDefault="00BF4A76" w:rsidP="00BF4A76">
                                    <w:r>
                                      <w:t>P2</w:t>
                                    </w:r>
                                  </w:p>
                                </w:txbxContent>
                              </wps:txbx>
                              <wps:bodyPr rot="0" vert="horz" wrap="square" lIns="91440" tIns="45720" rIns="91440" bIns="45720" anchor="t" anchorCtr="0" upright="1">
                                <a:noAutofit/>
                              </wps:bodyPr>
                            </wps:wsp>
                            <wps:wsp>
                              <wps:cNvPr id="15" name="Line 35"/>
                              <wps:cNvCnPr>
                                <a:cxnSpLocks noChangeShapeType="1"/>
                              </wps:cNvCnPr>
                              <wps:spPr bwMode="auto">
                                <a:xfrm>
                                  <a:off x="1660851" y="383369"/>
                                  <a:ext cx="7242" cy="169730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Text Box 37"/>
                              <wps:cNvSpPr txBox="1">
                                <a:spLocks noChangeArrowheads="1"/>
                              </wps:cNvSpPr>
                              <wps:spPr bwMode="auto">
                                <a:xfrm>
                                  <a:off x="2433407" y="1650206"/>
                                  <a:ext cx="416387" cy="376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E5046D" w14:textId="77777777" w:rsidR="00BF4A76" w:rsidRPr="008F3D7E" w:rsidRDefault="00BF4A76" w:rsidP="00BF4A76">
                                    <w:pPr>
                                      <w:rPr>
                                        <w:sz w:val="20"/>
                                        <w:szCs w:val="20"/>
                                      </w:rPr>
                                    </w:pPr>
                                    <w:r>
                                      <w:rPr>
                                        <w:sz w:val="20"/>
                                        <w:szCs w:val="20"/>
                                      </w:rPr>
                                      <w:t>AD</w:t>
                                    </w:r>
                                  </w:p>
                                </w:txbxContent>
                              </wps:txbx>
                              <wps:bodyPr rot="0" vert="horz" wrap="square" lIns="91440" tIns="45720" rIns="91440" bIns="45720" anchor="t" anchorCtr="0" upright="1">
                                <a:noAutofit/>
                              </wps:bodyPr>
                            </wps:wsp>
                            <wps:wsp>
                              <wps:cNvPr id="17" name="Line 39"/>
                              <wps:cNvCnPr>
                                <a:cxnSpLocks noChangeShapeType="1"/>
                              </wps:cNvCnPr>
                              <wps:spPr bwMode="auto">
                                <a:xfrm flipH="1" flipV="1">
                                  <a:off x="600973" y="1086337"/>
                                  <a:ext cx="1073150" cy="635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40"/>
                              <wps:cNvCnPr>
                                <a:cxnSpLocks noChangeShapeType="1"/>
                              </wps:cNvCnPr>
                              <wps:spPr bwMode="auto">
                                <a:xfrm flipH="1">
                                  <a:off x="1666336" y="1086337"/>
                                  <a:ext cx="952" cy="964883"/>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Text Box 41"/>
                              <wps:cNvSpPr txBox="1">
                                <a:spLocks noChangeArrowheads="1"/>
                              </wps:cNvSpPr>
                              <wps:spPr bwMode="auto">
                                <a:xfrm>
                                  <a:off x="1389499" y="35999"/>
                                  <a:ext cx="542704" cy="3473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272FF2" w14:textId="77777777" w:rsidR="00BF4A76" w:rsidRDefault="00BF4A76" w:rsidP="00BF4A76">
                                    <w:r>
                                      <w:t>LRAS1</w:t>
                                    </w:r>
                                  </w:p>
                                </w:txbxContent>
                              </wps:txbx>
                              <wps:bodyPr rot="0" vert="horz" wrap="square" lIns="91440" tIns="45720" rIns="91440" bIns="45720" anchor="t" anchorCtr="0" upright="1">
                                <a:noAutofit/>
                              </wps:bodyPr>
                            </wps:wsp>
                            <wps:wsp>
                              <wps:cNvPr id="20" name="Text Box 44"/>
                              <wps:cNvSpPr txBox="1">
                                <a:spLocks noChangeArrowheads="1"/>
                              </wps:cNvSpPr>
                              <wps:spPr bwMode="auto">
                                <a:xfrm>
                                  <a:off x="143773" y="72560"/>
                                  <a:ext cx="404388" cy="4076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629760" w14:textId="77777777" w:rsidR="00BF4A76" w:rsidRPr="0041674D" w:rsidRDefault="00BF4A76" w:rsidP="00BF4A76">
                                    <w:pPr>
                                      <w:rPr>
                                        <w:sz w:val="16"/>
                                        <w:szCs w:val="16"/>
                                      </w:rPr>
                                    </w:pPr>
                                    <w:r w:rsidRPr="0041674D">
                                      <w:rPr>
                                        <w:sz w:val="16"/>
                                        <w:szCs w:val="16"/>
                                      </w:rPr>
                                      <w:t>Price Level</w:t>
                                    </w:r>
                                  </w:p>
                                  <w:p w14:paraId="1855F5B3" w14:textId="77777777" w:rsidR="00BF4A76" w:rsidRPr="0046209F" w:rsidRDefault="00BF4A76" w:rsidP="00BF4A76">
                                    <w:pPr>
                                      <w:rPr>
                                        <w:sz w:val="12"/>
                                        <w:szCs w:val="12"/>
                                      </w:rPr>
                                    </w:pPr>
                                  </w:p>
                                </w:txbxContent>
                              </wps:txbx>
                              <wps:bodyPr rot="0" vert="horz" wrap="square" lIns="91440" tIns="45720" rIns="91440" bIns="45720" anchor="t" anchorCtr="0" upright="1">
                                <a:noAutofit/>
                              </wps:bodyPr>
                            </wps:wsp>
                            <wps:wsp>
                              <wps:cNvPr id="21" name="Text Box 45"/>
                              <wps:cNvSpPr txBox="1">
                                <a:spLocks noChangeArrowheads="1"/>
                              </wps:cNvSpPr>
                              <wps:spPr bwMode="auto">
                                <a:xfrm>
                                  <a:off x="372373" y="2038520"/>
                                  <a:ext cx="38100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987C33" w14:textId="77777777" w:rsidR="00BF4A76" w:rsidRDefault="00BF4A76" w:rsidP="00BF4A76">
                                    <w:r>
                                      <w:t>0</w:t>
                                    </w:r>
                                  </w:p>
                                </w:txbxContent>
                              </wps:txbx>
                              <wps:bodyPr rot="0" vert="horz" wrap="square" lIns="91440" tIns="45720" rIns="91440" bIns="45720" anchor="t" anchorCtr="0" upright="1">
                                <a:noAutofit/>
                              </wps:bodyPr>
                            </wps:wsp>
                            <wps:wsp>
                              <wps:cNvPr id="22" name="Text Box 47"/>
                              <wps:cNvSpPr txBox="1">
                                <a:spLocks noChangeArrowheads="1"/>
                              </wps:cNvSpPr>
                              <wps:spPr bwMode="auto">
                                <a:xfrm>
                                  <a:off x="277123" y="958702"/>
                                  <a:ext cx="381000" cy="310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4A5A93" w14:textId="77777777" w:rsidR="00BF4A76" w:rsidRDefault="00BF4A76" w:rsidP="00BF4A76">
                                    <w:r>
                                      <w:t>P1</w:t>
                                    </w:r>
                                  </w:p>
                                </w:txbxContent>
                              </wps:txbx>
                              <wps:bodyPr rot="0" vert="horz" wrap="square" lIns="91440" tIns="45720" rIns="91440" bIns="45720" anchor="t" anchorCtr="0" upright="1">
                                <a:noAutofit/>
                              </wps:bodyPr>
                            </wps:wsp>
                            <wps:wsp>
                              <wps:cNvPr id="23" name="Straight Arrow Connector 23"/>
                              <wps:cNvCnPr/>
                              <wps:spPr>
                                <a:xfrm>
                                  <a:off x="1701413" y="1692177"/>
                                  <a:ext cx="272669" cy="5772"/>
                                </a:xfrm>
                                <a:prstGeom prst="straightConnector1">
                                  <a:avLst/>
                                </a:prstGeom>
                                <a:noFill/>
                                <a:ln w="6350" cap="flat" cmpd="sng" algn="ctr">
                                  <a:solidFill>
                                    <a:srgbClr val="5B9BD5"/>
                                  </a:solidFill>
                                  <a:prstDash val="solid"/>
                                  <a:miter lim="800000"/>
                                  <a:tailEnd type="triangle"/>
                                </a:ln>
                                <a:effectLst/>
                              </wps:spPr>
                              <wps:bodyPr/>
                            </wps:wsp>
                            <wps:wsp>
                              <wps:cNvPr id="24" name="Line 35"/>
                              <wps:cNvCnPr>
                                <a:cxnSpLocks noChangeShapeType="1"/>
                              </wps:cNvCnPr>
                              <wps:spPr bwMode="auto">
                                <a:xfrm>
                                  <a:off x="1996715" y="358036"/>
                                  <a:ext cx="11444" cy="165537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Text Box 41"/>
                              <wps:cNvSpPr txBox="1">
                                <a:spLocks noChangeArrowheads="1"/>
                              </wps:cNvSpPr>
                              <wps:spPr bwMode="auto">
                                <a:xfrm>
                                  <a:off x="1846410" y="47044"/>
                                  <a:ext cx="542290" cy="347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642FE" w14:textId="77777777" w:rsidR="00BF4A76" w:rsidRDefault="00BF4A76" w:rsidP="00BF4A76">
                                    <w:pPr>
                                      <w:pStyle w:val="NormalWeb"/>
                                    </w:pPr>
                                    <w:r>
                                      <w:rPr>
                                        <w:rFonts w:ascii="Calibri" w:eastAsia="Calibri" w:hAnsi="Calibri"/>
                                        <w:sz w:val="22"/>
                                        <w:szCs w:val="22"/>
                                      </w:rPr>
                                      <w:t>LRAS2</w:t>
                                    </w:r>
                                  </w:p>
                                </w:txbxContent>
                              </wps:txbx>
                              <wps:bodyPr rot="0" vert="horz" wrap="square" lIns="91440" tIns="45720" rIns="91440" bIns="45720" anchor="t" anchorCtr="0" upright="1">
                                <a:noAutofit/>
                              </wps:bodyPr>
                            </wps:wsp>
                            <wps:wsp>
                              <wps:cNvPr id="26" name="Straight Arrow Connector 26"/>
                              <wps:cNvCnPr/>
                              <wps:spPr>
                                <a:xfrm>
                                  <a:off x="1094772" y="1117471"/>
                                  <a:ext cx="0" cy="262376"/>
                                </a:xfrm>
                                <a:prstGeom prst="straightConnector1">
                                  <a:avLst/>
                                </a:prstGeom>
                                <a:noFill/>
                                <a:ln w="6350" cap="flat" cmpd="sng" algn="ctr">
                                  <a:solidFill>
                                    <a:srgbClr val="5B9BD5"/>
                                  </a:solidFill>
                                  <a:prstDash val="solid"/>
                                  <a:miter lim="800000"/>
                                  <a:tailEnd type="triangle"/>
                                </a:ln>
                                <a:effectLst/>
                              </wps:spPr>
                              <wps:bodyPr/>
                            </wps:wsp>
                          </wpc:wpc>
                        </a:graphicData>
                      </a:graphic>
                      <wp14:sizeRelH relativeFrom="page">
                        <wp14:pctWidth>0</wp14:pctWidth>
                      </wp14:sizeRelH>
                      <wp14:sizeRelV relativeFrom="page">
                        <wp14:pctHeight>0</wp14:pctHeight>
                      </wp14:sizeRelV>
                    </wp:anchor>
                  </w:drawing>
                </mc:Choice>
                <mc:Fallback>
                  <w:pict>
                    <v:group w14:anchorId="71B37B2C" id="Canvas 27" o:spid="_x0000_s1054" editas="canvas" style="position:absolute;margin-left:15.9pt;margin-top:8pt;width:231.6pt;height:193.1pt;z-index:251663360;mso-position-horizontal-relative:margin" coordsize="29413,24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">
                      <v:shape id="_x0000_s1055" type="#_x0000_t75" style="position:absolute;width:29413;height:24523;visibility:visible;mso-wrap-style:square">
                        <v:fill o:detectmouseclick="t"/>
                        <v:path o:connecttype="none"/>
                      </v:shape>
                      <v:line id="Line 22" o:spid="_x0000_s1056" style="position:absolute;visibility:visible;mso-wrap-style:square" from="4485,2792" to="4485,2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" stroked="f"/>
                      <v:line id="Line 23" o:spid="_x0000_s1057" style="position:absolute;visibility:visible;mso-wrap-style:square" from="4485,21423" to="24297,2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" stroked="f"/>
                      <v:line id="Line 24" o:spid="_x0000_s1058" style="position:absolute;flip:x;visibility:visible;mso-wrap-style:square" from="6009,2792" to="6019,20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25" o:spid="_x0000_s1059" style="position:absolute;visibility:visible;mso-wrap-style:square" from="6009,20385" to="25821,20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" stroked="f"/>
                      <v:line id="Line 26" o:spid="_x0000_s1060" style="position:absolute;flip:x;visibility:visible;mso-wrap-style:square" from="6009,20385" to="25059,20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27" o:spid="_x0000_s1061" style="position:absolute;flip:x y;visibility:visible;mso-wrap-style:square" from="8540,2792" to="23981,1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"/>
                      <v:line id="Line 28" o:spid="_x0000_s1062" style="position:absolute;visibility:visible;mso-wrap-style:square" from="19916,8262" to="20106,2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line id="Line 29" o:spid="_x0000_s1063" style="position:absolute;flip:x y;visibility:visible;mso-wrap-style:square" from="6009,13939" to="19906,1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">
                        <v:stroke dashstyle="dash"/>
                      </v:line>
                      <v:shape id="Text Box 30" o:spid="_x0000_s1064" type="#_x0000_t202" style="position:absolute;left:23535;top:20385;width:5881;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BF4A76" w:rsidRPr="00A260ED" w:rsidRDefault="00BF4A76" w:rsidP="00BF4A76">
                              <w:pPr>
                                <w:rPr>
                                  <w:sz w:val="16"/>
                                  <w:szCs w:val="16"/>
                                </w:rPr>
                              </w:pPr>
                              <w:r>
                                <w:rPr>
                                  <w:sz w:val="16"/>
                                  <w:szCs w:val="16"/>
                                </w:rPr>
                                <w:t>Real GDP</w:t>
                              </w:r>
                            </w:p>
                          </w:txbxContent>
                        </v:textbox>
                      </v:shape>
                      <v:shape id="Text Box 31" o:spid="_x0000_s1065" type="#_x0000_t202" style="position:absolute;left:18709;top:20134;width:501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BF4A76" w:rsidRDefault="00BF4A76" w:rsidP="00BF4A76">
                              <w:r>
                                <w:t>Y2</w:t>
                              </w:r>
                            </w:p>
                          </w:txbxContent>
                        </v:textbox>
                      </v:shape>
                      <v:shape id="Text Box 32" o:spid="_x0000_s1066" type="#_x0000_t202" style="position:absolute;left:14963;top:20270;width:3810;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BF4A76" w:rsidRDefault="00BF4A76" w:rsidP="00BF4A76">
                              <w:r>
                                <w:t>Y1</w:t>
                              </w:r>
                            </w:p>
                          </w:txbxContent>
                        </v:textbox>
                      </v:shape>
                      <v:shape id="Text Box 34" o:spid="_x0000_s1067" type="#_x0000_t202" style="position:absolute;left:2771;top:12542;width:458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BF4A76" w:rsidRDefault="00BF4A76" w:rsidP="00BF4A76">
                              <w:r>
                                <w:t>P2</w:t>
                              </w:r>
                            </w:p>
                          </w:txbxContent>
                        </v:textbox>
                      </v:shape>
                      <v:line id="Line 35" o:spid="_x0000_s1068" style="position:absolute;visibility:visible;mso-wrap-style:square" from="16608,3833" to="16680,2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37" o:spid="_x0000_s1069" type="#_x0000_t202" style="position:absolute;left:24334;top:16502;width:4163;height: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BF4A76" w:rsidRPr="008F3D7E" w:rsidRDefault="00BF4A76" w:rsidP="00BF4A76">
                              <w:pPr>
                                <w:rPr>
                                  <w:sz w:val="20"/>
                                  <w:szCs w:val="20"/>
                                </w:rPr>
                              </w:pPr>
                              <w:r>
                                <w:rPr>
                                  <w:sz w:val="20"/>
                                  <w:szCs w:val="20"/>
                                </w:rPr>
                                <w:t>AD</w:t>
                              </w:r>
                            </w:p>
                          </w:txbxContent>
                        </v:textbox>
                      </v:shape>
                      <v:line id="Line 39" o:spid="_x0000_s1070" style="position:absolute;flip:x y;visibility:visible;mso-wrap-style:square" from="6009,10863" to="16741,10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">
                        <v:stroke dashstyle="dash"/>
                      </v:line>
                      <v:line id="Line 40" o:spid="_x0000_s1071" style="position:absolute;flip:x;visibility:visible;mso-wrap-style:square" from="16663,10863" to="16672,2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">
                        <v:stroke dashstyle="dash"/>
                      </v:line>
                      <v:shape id="Text Box 41" o:spid="_x0000_s1072" type="#_x0000_t202" style="position:absolute;left:13894;top:359;width:5428;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BF4A76" w:rsidRDefault="00BF4A76" w:rsidP="00BF4A76">
                              <w:r>
                                <w:t>LRAS1</w:t>
                              </w:r>
                            </w:p>
                          </w:txbxContent>
                        </v:textbox>
                      </v:shape>
                      <v:shape id="Text Box 44" o:spid="_x0000_s1073" type="#_x0000_t202" style="position:absolute;left:1437;top:725;width:404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BF4A76" w:rsidRPr="0041674D" w:rsidRDefault="00BF4A76" w:rsidP="00BF4A76">
                              <w:pPr>
                                <w:rPr>
                                  <w:sz w:val="16"/>
                                  <w:szCs w:val="16"/>
                                </w:rPr>
                              </w:pPr>
                              <w:r w:rsidRPr="0041674D">
                                <w:rPr>
                                  <w:sz w:val="16"/>
                                  <w:szCs w:val="16"/>
                                </w:rPr>
                                <w:t>Price Level</w:t>
                              </w:r>
                            </w:p>
                            <w:p w:rsidR="00BF4A76" w:rsidRPr="0046209F" w:rsidRDefault="00BF4A76" w:rsidP="00BF4A76">
                              <w:pPr>
                                <w:rPr>
                                  <w:sz w:val="12"/>
                                  <w:szCs w:val="12"/>
                                </w:rPr>
                              </w:pPr>
                            </w:p>
                          </w:txbxContent>
                        </v:textbox>
                      </v:shape>
                      <v:shape id="Text Box 45" o:spid="_x0000_s1074" type="#_x0000_t202" style="position:absolute;left:3723;top:20385;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BF4A76" w:rsidRDefault="00BF4A76" w:rsidP="00BF4A76">
                              <w:r>
                                <w:t>0</w:t>
                              </w:r>
                            </w:p>
                          </w:txbxContent>
                        </v:textbox>
                      </v:shape>
                      <v:shape id="Text Box 47" o:spid="_x0000_s1075" type="#_x0000_t202" style="position:absolute;left:2771;top:9587;width:381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BF4A76" w:rsidRDefault="00BF4A76" w:rsidP="00BF4A76">
                              <w:r>
                                <w:t>P1</w:t>
                              </w:r>
                            </w:p>
                          </w:txbxContent>
                        </v:textbox>
                      </v:shape>
                      <v:shape id="Straight Arrow Connector 23" o:spid="_x0000_s1076" type="#_x0000_t32" style="position:absolute;left:17014;top:16921;width:2726;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" strokecolor="#5b9bd5" strokeweight=".5pt">
                        <v:stroke endarrow="block" joinstyle="miter"/>
                      </v:shape>
                      <v:line id="Line 35" o:spid="_x0000_s1077" style="position:absolute;visibility:visible;mso-wrap-style:square" from="19967,3580" to="20081,2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shape id="Text Box 41" o:spid="_x0000_s1078" type="#_x0000_t202" style="position:absolute;left:18464;top:470;width:5423;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BF4A76" w:rsidRDefault="00BF4A76" w:rsidP="00BF4A76">
                              <w:pPr>
                                <w:pStyle w:val="NormalWeb"/>
                              </w:pPr>
                              <w:r>
                                <w:rPr>
                                  <w:rFonts w:ascii="Calibri" w:eastAsia="Calibri" w:hAnsi="Calibri"/>
                                  <w:sz w:val="22"/>
                                  <w:szCs w:val="22"/>
                                </w:rPr>
                                <w:t>LRAS2</w:t>
                              </w:r>
                            </w:p>
                          </w:txbxContent>
                        </v:textbox>
                      </v:shape>
                      <v:shape id="Straight Arrow Connector 26" o:spid="_x0000_s1079" type="#_x0000_t32" style="position:absolute;left:10947;top:11174;width:0;height:2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" strokecolor="#5b9bd5" strokeweight=".5pt">
                        <v:stroke endarrow="block" joinstyle="miter"/>
                      </v:shape>
                      <w10:wrap anchorx="margin"/>
                    </v:group>
                  </w:pict>
                </mc:Fallback>
              </mc:AlternateContent>
            </w:r>
          </w:p>
          <w:p w14:paraId="3208BA2E" w14:textId="77777777" w:rsidR="00BF4A76" w:rsidRDefault="00BF4A76" w:rsidP="00BF4A76">
            <w:pPr>
              <w:spacing w:after="80"/>
              <w:ind w:right="34"/>
              <w:jc w:val="center"/>
              <w:rPr>
                <w:rFonts w:eastAsia="Calibri" w:cs="Arial"/>
                <w:b w:val="0"/>
                <w:bCs/>
                <w:sz w:val="20"/>
              </w:rPr>
            </w:pPr>
          </w:p>
          <w:p w14:paraId="13DB3BB9" w14:textId="77777777" w:rsidR="00BF4A76" w:rsidRDefault="00262704" w:rsidP="00262704">
            <w:pPr>
              <w:spacing w:after="80"/>
              <w:ind w:right="34"/>
              <w:jc w:val="right"/>
              <w:rPr>
                <w:rFonts w:eastAsia="Calibri" w:cs="Arial"/>
                <w:b w:val="0"/>
                <w:bCs/>
                <w:sz w:val="20"/>
              </w:rPr>
            </w:pPr>
            <w:r>
              <w:rPr>
                <w:noProof/>
              </w:rPr>
              <w:drawing>
                <wp:inline distT="0" distB="0" distL="0" distR="0" wp14:anchorId="0B855265" wp14:editId="14B6AC62">
                  <wp:extent cx="3025160" cy="1749115"/>
                  <wp:effectExtent l="0" t="0" r="3810" b="381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3989" cy="1783129"/>
                          </a:xfrm>
                          <a:prstGeom prst="rect">
                            <a:avLst/>
                          </a:prstGeom>
                        </pic:spPr>
                      </pic:pic>
                    </a:graphicData>
                  </a:graphic>
                </wp:inline>
              </w:drawing>
            </w:r>
          </w:p>
          <w:p w14:paraId="5C8EE6D8" w14:textId="77777777" w:rsidR="00BF4A76" w:rsidRPr="00BF4A76" w:rsidRDefault="00BF4A76" w:rsidP="00BF4A76">
            <w:pPr>
              <w:spacing w:beforeLines="20" w:before="48" w:afterLines="20" w:after="48" w:line="240" w:lineRule="auto"/>
              <w:rPr>
                <w:rFonts w:asciiTheme="minorHAnsi" w:hAnsiTheme="minorHAnsi" w:cs="Arial"/>
              </w:rPr>
            </w:pPr>
          </w:p>
          <w:p w14:paraId="713AE6F9" w14:textId="77777777" w:rsidR="00377A9F" w:rsidRPr="00377A9F" w:rsidRDefault="00377A9F" w:rsidP="00377A9F">
            <w:pPr>
              <w:spacing w:beforeLines="20" w:before="48" w:afterLines="20" w:after="48" w:line="240" w:lineRule="auto"/>
              <w:ind w:left="360"/>
              <w:rPr>
                <w:rFonts w:asciiTheme="minorHAnsi" w:hAnsiTheme="minorHAnsi" w:cs="Arial"/>
              </w:rPr>
            </w:pPr>
          </w:p>
        </w:tc>
      </w:tr>
      <w:tr w:rsidR="00AD62FA" w14:paraId="36F87ECE" w14:textId="77777777" w:rsidTr="00502C21">
        <w:trPr>
          <w:trHeight w:val="313"/>
        </w:trPr>
        <w:tc>
          <w:tcPr>
            <w:cnfStyle w:val="001000000000" w:firstRow="0" w:lastRow="0" w:firstColumn="1" w:lastColumn="0" w:oddVBand="0" w:evenVBand="0" w:oddHBand="0" w:evenHBand="0" w:firstRowFirstColumn="0" w:firstRowLastColumn="0" w:lastRowFirstColumn="0" w:lastRowLastColumn="0"/>
            <w:tcW w:w="7933" w:type="dxa"/>
            <w:shd w:val="clear" w:color="auto" w:fill="EE7B76"/>
            <w:noWrap/>
            <w:vAlign w:val="center"/>
          </w:tcPr>
          <w:p w14:paraId="713FEC61" w14:textId="77777777" w:rsidR="00AD62FA" w:rsidRPr="00674B75" w:rsidRDefault="00AD62FA" w:rsidP="00502C21">
            <w:pPr>
              <w:pStyle w:val="Heading"/>
              <w:framePr w:hSpace="0" w:wrap="auto" w:vAnchor="margin" w:xAlign="left" w:yAlign="inline"/>
              <w:spacing w:beforeLines="20" w:before="48" w:afterLines="20" w:after="48"/>
              <w:jc w:val="right"/>
              <w:rPr>
                <w:rFonts w:asciiTheme="minorHAnsi" w:hAnsiTheme="minorHAnsi"/>
                <w:b/>
                <w:color w:val="auto"/>
                <w:sz w:val="22"/>
                <w:szCs w:val="22"/>
              </w:rPr>
            </w:pPr>
            <w:r w:rsidRPr="00674B75">
              <w:rPr>
                <w:rFonts w:asciiTheme="minorHAnsi" w:hAnsiTheme="minorHAnsi"/>
                <w:b/>
                <w:color w:val="auto"/>
                <w:sz w:val="22"/>
                <w:szCs w:val="22"/>
              </w:rPr>
              <w:t xml:space="preserve">Total </w:t>
            </w:r>
            <w:r w:rsidR="00E601F2">
              <w:rPr>
                <w:rFonts w:asciiTheme="minorHAnsi" w:hAnsiTheme="minorHAnsi"/>
                <w:b/>
                <w:color w:val="auto"/>
                <w:sz w:val="22"/>
                <w:szCs w:val="22"/>
              </w:rPr>
              <w:t>Marks</w:t>
            </w:r>
          </w:p>
        </w:tc>
        <w:tc>
          <w:tcPr>
            <w:tcW w:w="2240" w:type="dxa"/>
            <w:shd w:val="clear" w:color="auto" w:fill="EE7B76"/>
            <w:noWrap/>
            <w:vAlign w:val="center"/>
          </w:tcPr>
          <w:p w14:paraId="3C5C2B5E" w14:textId="77777777" w:rsidR="00AD62FA" w:rsidRDefault="00377A9F" w:rsidP="00502C2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30</w:t>
            </w:r>
          </w:p>
        </w:tc>
      </w:tr>
    </w:tbl>
    <w:p w14:paraId="76256D83" w14:textId="77777777" w:rsidR="00AD62FA" w:rsidRDefault="00AD62FA" w:rsidP="00AD62FA"/>
    <w:sectPr w:rsidR="00AD62FA" w:rsidSect="00BB7B31">
      <w:pgSz w:w="11906" w:h="16838"/>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830FDC"/>
    <w:multiLevelType w:val="hybridMultilevel"/>
    <w:tmpl w:val="5C6E8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DC0873"/>
    <w:multiLevelType w:val="hybridMultilevel"/>
    <w:tmpl w:val="C714E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608C5"/>
    <w:multiLevelType w:val="hybridMultilevel"/>
    <w:tmpl w:val="54A48F48"/>
    <w:lvl w:ilvl="0" w:tplc="0C090017">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785004"/>
    <w:multiLevelType w:val="hybridMultilevel"/>
    <w:tmpl w:val="F8B61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28076B"/>
    <w:multiLevelType w:val="hybridMultilevel"/>
    <w:tmpl w:val="54A48F48"/>
    <w:lvl w:ilvl="0" w:tplc="0C090017">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3772F3"/>
    <w:multiLevelType w:val="hybridMultilevel"/>
    <w:tmpl w:val="37285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5B5BCA"/>
    <w:multiLevelType w:val="hybridMultilevel"/>
    <w:tmpl w:val="480C4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0F42EE"/>
    <w:multiLevelType w:val="hybridMultilevel"/>
    <w:tmpl w:val="D6C00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740200"/>
    <w:multiLevelType w:val="hybridMultilevel"/>
    <w:tmpl w:val="2B664342"/>
    <w:lvl w:ilvl="0" w:tplc="115090BE">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B862D7"/>
    <w:multiLevelType w:val="hybridMultilevel"/>
    <w:tmpl w:val="0CA2DD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C66D19"/>
    <w:multiLevelType w:val="hybridMultilevel"/>
    <w:tmpl w:val="31B2E108"/>
    <w:lvl w:ilvl="0" w:tplc="AF1419D6">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D0B6F52"/>
    <w:multiLevelType w:val="hybridMultilevel"/>
    <w:tmpl w:val="DA8E3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D50DBE"/>
    <w:multiLevelType w:val="hybridMultilevel"/>
    <w:tmpl w:val="CAE89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3"/>
  </w:num>
  <w:num w:numId="4">
    <w:abstractNumId w:val="13"/>
  </w:num>
  <w:num w:numId="5">
    <w:abstractNumId w:val="12"/>
  </w:num>
  <w:num w:numId="6">
    <w:abstractNumId w:val="10"/>
  </w:num>
  <w:num w:numId="7">
    <w:abstractNumId w:val="6"/>
  </w:num>
  <w:num w:numId="8">
    <w:abstractNumId w:val="4"/>
  </w:num>
  <w:num w:numId="9">
    <w:abstractNumId w:val="2"/>
  </w:num>
  <w:num w:numId="10">
    <w:abstractNumId w:val="1"/>
  </w:num>
  <w:num w:numId="11">
    <w:abstractNumId w:val="7"/>
  </w:num>
  <w:num w:numId="12">
    <w:abstractNumId w:val="5"/>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046"/>
    <w:rsid w:val="000406A0"/>
    <w:rsid w:val="00077284"/>
    <w:rsid w:val="000C3B30"/>
    <w:rsid w:val="000D1FCB"/>
    <w:rsid w:val="001000A5"/>
    <w:rsid w:val="00104062"/>
    <w:rsid w:val="00120976"/>
    <w:rsid w:val="00126B0A"/>
    <w:rsid w:val="001300E8"/>
    <w:rsid w:val="001967F0"/>
    <w:rsid w:val="00262704"/>
    <w:rsid w:val="00263ED5"/>
    <w:rsid w:val="002D7654"/>
    <w:rsid w:val="00301454"/>
    <w:rsid w:val="0031289A"/>
    <w:rsid w:val="00340723"/>
    <w:rsid w:val="00377A9F"/>
    <w:rsid w:val="003B0D52"/>
    <w:rsid w:val="003D42C6"/>
    <w:rsid w:val="004237A2"/>
    <w:rsid w:val="00432BBD"/>
    <w:rsid w:val="004E616B"/>
    <w:rsid w:val="00502C21"/>
    <w:rsid w:val="0051564D"/>
    <w:rsid w:val="005B3218"/>
    <w:rsid w:val="005B4F99"/>
    <w:rsid w:val="005E5B1A"/>
    <w:rsid w:val="005F5AD8"/>
    <w:rsid w:val="006573F3"/>
    <w:rsid w:val="0068591B"/>
    <w:rsid w:val="006C7B45"/>
    <w:rsid w:val="006E7B84"/>
    <w:rsid w:val="006F1447"/>
    <w:rsid w:val="00753712"/>
    <w:rsid w:val="00762BA3"/>
    <w:rsid w:val="007838F0"/>
    <w:rsid w:val="00807994"/>
    <w:rsid w:val="00851EA3"/>
    <w:rsid w:val="008E2876"/>
    <w:rsid w:val="008E5753"/>
    <w:rsid w:val="008E6082"/>
    <w:rsid w:val="008F4877"/>
    <w:rsid w:val="00912756"/>
    <w:rsid w:val="00912EA5"/>
    <w:rsid w:val="009809F8"/>
    <w:rsid w:val="00992A20"/>
    <w:rsid w:val="009F6499"/>
    <w:rsid w:val="00A501AE"/>
    <w:rsid w:val="00AB6937"/>
    <w:rsid w:val="00AD62FA"/>
    <w:rsid w:val="00B06E4B"/>
    <w:rsid w:val="00B17BA2"/>
    <w:rsid w:val="00B273E6"/>
    <w:rsid w:val="00B62B20"/>
    <w:rsid w:val="00BB2424"/>
    <w:rsid w:val="00BB5046"/>
    <w:rsid w:val="00BB7B31"/>
    <w:rsid w:val="00BD7402"/>
    <w:rsid w:val="00BF4A76"/>
    <w:rsid w:val="00C51BC3"/>
    <w:rsid w:val="00C72785"/>
    <w:rsid w:val="00C770BF"/>
    <w:rsid w:val="00CD3FB2"/>
    <w:rsid w:val="00CE2C14"/>
    <w:rsid w:val="00CE404F"/>
    <w:rsid w:val="00D00B40"/>
    <w:rsid w:val="00D26A7C"/>
    <w:rsid w:val="00D33784"/>
    <w:rsid w:val="00D95797"/>
    <w:rsid w:val="00DA0A2A"/>
    <w:rsid w:val="00DC429B"/>
    <w:rsid w:val="00E02160"/>
    <w:rsid w:val="00E52F58"/>
    <w:rsid w:val="00E601F2"/>
    <w:rsid w:val="00ED3EA0"/>
    <w:rsid w:val="00EF2C47"/>
    <w:rsid w:val="00F03B87"/>
    <w:rsid w:val="00F345B6"/>
    <w:rsid w:val="00F7279C"/>
    <w:rsid w:val="00F97FA0"/>
    <w:rsid w:val="00FD0119"/>
    <w:rsid w:val="00FE13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C0FA"/>
  <w15:chartTrackingRefBased/>
  <w15:docId w15:val="{A01E33BC-4D99-4354-A48C-0CD9BA6B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46"/>
    <w:pPr>
      <w:spacing w:after="200" w:line="276" w:lineRule="auto"/>
    </w:pPr>
    <w:rPr>
      <w:rFonts w:ascii="Calibri" w:eastAsia="Times New Roman" w:hAnsi="Calibri" w:cs="Times New Roman"/>
      <w:lang w:eastAsia="en-AU"/>
    </w:rPr>
  </w:style>
  <w:style w:type="paragraph" w:styleId="Heading1">
    <w:name w:val="heading 1"/>
    <w:basedOn w:val="Normal"/>
    <w:next w:val="Normal"/>
    <w:link w:val="Heading1Char"/>
    <w:uiPriority w:val="9"/>
    <w:qFormat/>
    <w:rsid w:val="00BB5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BB50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046"/>
    <w:rPr>
      <w:rFonts w:asciiTheme="majorHAnsi" w:eastAsiaTheme="majorEastAsia" w:hAnsiTheme="majorHAnsi" w:cstheme="majorBidi"/>
      <w:color w:val="2E74B5" w:themeColor="accent1" w:themeShade="BF"/>
      <w:sz w:val="32"/>
      <w:szCs w:val="32"/>
      <w:lang w:eastAsia="en-AU"/>
    </w:rPr>
  </w:style>
  <w:style w:type="paragraph" w:styleId="ListParagraph">
    <w:name w:val="List Paragraph"/>
    <w:basedOn w:val="Normal"/>
    <w:uiPriority w:val="34"/>
    <w:qFormat/>
    <w:rsid w:val="00BB5046"/>
    <w:pPr>
      <w:ind w:left="720"/>
      <w:contextualSpacing/>
    </w:pPr>
  </w:style>
  <w:style w:type="character" w:styleId="Hyperlink">
    <w:name w:val="Hyperlink"/>
    <w:uiPriority w:val="99"/>
    <w:unhideWhenUsed/>
    <w:rsid w:val="00BB5046"/>
    <w:rPr>
      <w:strike w:val="0"/>
      <w:dstrike w:val="0"/>
      <w:color w:val="005D8B"/>
      <w:sz w:val="24"/>
      <w:szCs w:val="24"/>
      <w:u w:val="none"/>
      <w:effect w:val="none"/>
      <w:bdr w:val="none" w:sz="0" w:space="0" w:color="auto" w:frame="1"/>
      <w:shd w:val="clear" w:color="auto" w:fill="auto"/>
      <w:vertAlign w:val="baseline"/>
    </w:rPr>
  </w:style>
  <w:style w:type="paragraph" w:styleId="NoSpacing">
    <w:name w:val="No Spacing"/>
    <w:uiPriority w:val="1"/>
    <w:qFormat/>
    <w:rsid w:val="00BB5046"/>
    <w:pPr>
      <w:spacing w:after="0" w:line="240" w:lineRule="auto"/>
    </w:pPr>
    <w:rPr>
      <w:rFonts w:ascii="Calibri" w:eastAsia="Times New Roman" w:hAnsi="Calibri" w:cs="Times New Roman"/>
      <w:lang w:eastAsia="en-AU"/>
    </w:rPr>
  </w:style>
  <w:style w:type="table" w:customStyle="1" w:styleId="Style1">
    <w:name w:val="Style1"/>
    <w:basedOn w:val="TableNormal"/>
    <w:uiPriority w:val="99"/>
    <w:rsid w:val="00BB5046"/>
    <w:pPr>
      <w:spacing w:after="0" w:line="240" w:lineRule="auto"/>
    </w:pPr>
    <w:rPr>
      <w:rFonts w:eastAsia="Times New Roman" w:cs="Times New Roman"/>
      <w:color w:val="000000" w:themeColor="text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character" w:customStyle="1" w:styleId="Heading5Char">
    <w:name w:val="Heading 5 Char"/>
    <w:basedOn w:val="DefaultParagraphFont"/>
    <w:link w:val="Heading5"/>
    <w:uiPriority w:val="9"/>
    <w:rsid w:val="00BB5046"/>
    <w:rPr>
      <w:rFonts w:asciiTheme="majorHAnsi" w:eastAsiaTheme="majorEastAsia" w:hAnsiTheme="majorHAnsi" w:cstheme="majorBidi"/>
      <w:color w:val="2E74B5" w:themeColor="accent1" w:themeShade="BF"/>
      <w:lang w:eastAsia="en-AU"/>
    </w:rPr>
  </w:style>
  <w:style w:type="paragraph" w:styleId="ListBullet">
    <w:name w:val="List Bullet"/>
    <w:basedOn w:val="Normal"/>
    <w:uiPriority w:val="99"/>
    <w:unhideWhenUsed/>
    <w:qFormat/>
    <w:rsid w:val="00BB5046"/>
    <w:pPr>
      <w:spacing w:after="120" w:line="264" w:lineRule="auto"/>
      <w:contextualSpacing/>
    </w:pPr>
    <w:rPr>
      <w:rFonts w:eastAsiaTheme="minorEastAsia" w:cstheme="minorBidi"/>
      <w:lang w:eastAsia="en-US"/>
    </w:rPr>
  </w:style>
  <w:style w:type="paragraph" w:customStyle="1" w:styleId="Heading">
    <w:name w:val="Heading"/>
    <w:basedOn w:val="Normal"/>
    <w:link w:val="HeadingChar"/>
    <w:rsid w:val="00AD62FA"/>
    <w:pPr>
      <w:framePr w:hSpace="180" w:wrap="around" w:vAnchor="text" w:hAnchor="text" w:x="108" w:y="72"/>
      <w:spacing w:before="60" w:after="60" w:line="240" w:lineRule="auto"/>
    </w:pPr>
    <w:rPr>
      <w:rFonts w:ascii="Arial" w:hAnsi="Arial" w:cs="Calibri"/>
      <w:b/>
      <w:color w:val="FFFFFF"/>
      <w:sz w:val="28"/>
      <w:szCs w:val="28"/>
    </w:rPr>
  </w:style>
  <w:style w:type="character" w:customStyle="1" w:styleId="HeadingChar">
    <w:name w:val="Heading Char"/>
    <w:basedOn w:val="DefaultParagraphFont"/>
    <w:link w:val="Heading"/>
    <w:rsid w:val="00AD62FA"/>
    <w:rPr>
      <w:rFonts w:ascii="Arial" w:eastAsia="Times New Roman" w:hAnsi="Arial" w:cs="Calibri"/>
      <w:b/>
      <w:color w:val="FFFFFF"/>
      <w:sz w:val="28"/>
      <w:szCs w:val="28"/>
      <w:lang w:eastAsia="en-AU"/>
    </w:rPr>
  </w:style>
  <w:style w:type="paragraph" w:customStyle="1" w:styleId="Headingtable">
    <w:name w:val="Heading_table"/>
    <w:basedOn w:val="Normal"/>
    <w:link w:val="HeadingtableChar"/>
    <w:qFormat/>
    <w:rsid w:val="00AD62FA"/>
    <w:pPr>
      <w:framePr w:hSpace="180" w:wrap="around" w:vAnchor="text" w:hAnchor="text" w:x="108" w:y="72"/>
      <w:spacing w:beforeLines="60" w:before="144" w:afterLines="60" w:after="144" w:line="240" w:lineRule="auto"/>
    </w:pPr>
    <w:rPr>
      <w:rFonts w:asciiTheme="minorHAnsi" w:hAnsiTheme="minorHAnsi" w:cs="Calibri"/>
      <w:b/>
      <w:color w:val="FFFFFF"/>
      <w:sz w:val="28"/>
      <w:szCs w:val="28"/>
    </w:rPr>
  </w:style>
  <w:style w:type="character" w:customStyle="1" w:styleId="HeadingtableChar">
    <w:name w:val="Heading_table Char"/>
    <w:basedOn w:val="DefaultParagraphFont"/>
    <w:link w:val="Headingtable"/>
    <w:rsid w:val="00AD62FA"/>
    <w:rPr>
      <w:rFonts w:eastAsia="Times New Roman" w:cs="Calibri"/>
      <w:b/>
      <w:color w:val="FFFFFF"/>
      <w:sz w:val="28"/>
      <w:szCs w:val="28"/>
      <w:lang w:eastAsia="en-AU"/>
    </w:rPr>
  </w:style>
  <w:style w:type="paragraph" w:styleId="NormalWeb">
    <w:name w:val="Normal (Web)"/>
    <w:basedOn w:val="Normal"/>
    <w:uiPriority w:val="99"/>
    <w:semiHidden/>
    <w:unhideWhenUsed/>
    <w:rsid w:val="002D7654"/>
    <w:rPr>
      <w:rFonts w:ascii="Times New Roman" w:eastAsiaTheme="minorHAnsi"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ion.thewest.com.au/html5/Default.aspx"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Ognenis</dc:creator>
  <cp:keywords/>
  <dc:description/>
  <cp:lastModifiedBy>User</cp:lastModifiedBy>
  <cp:revision>2</cp:revision>
  <dcterms:created xsi:type="dcterms:W3CDTF">2020-10-19T01:22:00Z</dcterms:created>
  <dcterms:modified xsi:type="dcterms:W3CDTF">2020-10-19T01:22:00Z</dcterms:modified>
</cp:coreProperties>
</file>