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B065" w14:textId="4E178A9C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782D50D2" wp14:editId="7D82736F">
            <wp:extent cx="5820677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1" cy="144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701A9" w14:textId="77777777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67D66191" w14:textId="77777777" w:rsidR="00E84A3B" w:rsidRDefault="00E84A3B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7733D399" w14:textId="7B337711" w:rsidR="00803998" w:rsidRPr="00CC4340" w:rsidRDefault="00F60017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Year</w:t>
      </w:r>
      <w:r w:rsidR="003A6AA5">
        <w:rPr>
          <w:rFonts w:ascii="Arial" w:hAnsi="Arial" w:cs="Arial"/>
          <w:b/>
          <w:sz w:val="28"/>
          <w:szCs w:val="28"/>
        </w:rPr>
        <w:t xml:space="preserve"> 12 </w:t>
      </w:r>
      <w:r w:rsidR="004A7999" w:rsidRPr="00CC4340">
        <w:rPr>
          <w:rFonts w:ascii="Arial" w:hAnsi="Arial" w:cs="Arial"/>
          <w:b/>
          <w:sz w:val="28"/>
          <w:szCs w:val="28"/>
        </w:rPr>
        <w:t xml:space="preserve">Economics </w:t>
      </w:r>
      <w:r w:rsidR="00061D4B" w:rsidRPr="00CC4340">
        <w:rPr>
          <w:rFonts w:ascii="Arial" w:hAnsi="Arial" w:cs="Arial"/>
          <w:b/>
          <w:sz w:val="28"/>
          <w:szCs w:val="28"/>
        </w:rPr>
        <w:t xml:space="preserve">Exam 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Semester </w:t>
      </w:r>
      <w:r w:rsidR="009753B1">
        <w:rPr>
          <w:rFonts w:ascii="Arial" w:hAnsi="Arial" w:cs="Arial"/>
          <w:b/>
          <w:sz w:val="28"/>
          <w:szCs w:val="28"/>
        </w:rPr>
        <w:t>1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20</w:t>
      </w:r>
      <w:r w:rsidR="009753B1">
        <w:rPr>
          <w:rFonts w:ascii="Arial" w:hAnsi="Arial" w:cs="Arial"/>
          <w:b/>
          <w:sz w:val="28"/>
          <w:szCs w:val="28"/>
        </w:rPr>
        <w:t>20</w:t>
      </w:r>
    </w:p>
    <w:p w14:paraId="1A49825B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</w:p>
    <w:p w14:paraId="111A9495" w14:textId="6ED9F155" w:rsidR="00803998" w:rsidRPr="00CC4340" w:rsidRDefault="00803998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>Marking Guide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64B8B8C6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Section </w:t>
      </w:r>
      <w:proofErr w:type="gramStart"/>
      <w:r w:rsidRPr="001135D6">
        <w:rPr>
          <w:rFonts w:ascii="Arial" w:hAnsi="Arial" w:cs="Arial"/>
          <w:b/>
        </w:rPr>
        <w:t>1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p w14:paraId="2BA1013A" w14:textId="1C8F3D37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D402DD">
        <w:rPr>
          <w:rFonts w:ascii="Arial" w:hAnsi="Arial" w:cs="Arial"/>
        </w:rPr>
        <w:t>C</w:t>
      </w:r>
    </w:p>
    <w:p w14:paraId="5AB8DB78" w14:textId="40E9902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9753B1">
        <w:rPr>
          <w:rFonts w:ascii="Arial" w:hAnsi="Arial" w:cs="Arial"/>
        </w:rPr>
        <w:t>B</w:t>
      </w:r>
    </w:p>
    <w:p w14:paraId="00C87CCA" w14:textId="687233F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9753B1">
        <w:rPr>
          <w:rFonts w:ascii="Arial" w:hAnsi="Arial" w:cs="Arial"/>
        </w:rPr>
        <w:t>C</w:t>
      </w:r>
    </w:p>
    <w:p w14:paraId="2667FDF8" w14:textId="674B186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0731D3">
        <w:rPr>
          <w:rFonts w:ascii="Arial" w:hAnsi="Arial" w:cs="Arial"/>
        </w:rPr>
        <w:t>A</w:t>
      </w:r>
    </w:p>
    <w:p w14:paraId="7E86C97D" w14:textId="1D036978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9753B1">
        <w:rPr>
          <w:rFonts w:ascii="Arial" w:hAnsi="Arial" w:cs="Arial"/>
        </w:rPr>
        <w:t>A</w:t>
      </w:r>
    </w:p>
    <w:p w14:paraId="13ECC72C" w14:textId="2B18E048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="009753B1">
        <w:rPr>
          <w:rFonts w:ascii="Arial" w:hAnsi="Arial" w:cs="Arial"/>
        </w:rPr>
        <w:t>B</w:t>
      </w:r>
    </w:p>
    <w:p w14:paraId="7DA19D80" w14:textId="38B0F814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</w:r>
      <w:r w:rsidR="0089500B">
        <w:rPr>
          <w:rFonts w:ascii="Arial" w:hAnsi="Arial" w:cs="Arial"/>
        </w:rPr>
        <w:t>D</w:t>
      </w:r>
    </w:p>
    <w:p w14:paraId="3C243262" w14:textId="15E802D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 w:rsidR="004D7802">
        <w:rPr>
          <w:rFonts w:ascii="Arial" w:hAnsi="Arial" w:cs="Arial"/>
        </w:rPr>
        <w:t>B</w:t>
      </w:r>
    </w:p>
    <w:p w14:paraId="53ADAF3E" w14:textId="2E448B3F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 w:rsidR="007C5B54">
        <w:rPr>
          <w:rFonts w:ascii="Arial" w:hAnsi="Arial" w:cs="Arial"/>
        </w:rPr>
        <w:t>D</w:t>
      </w:r>
    </w:p>
    <w:p w14:paraId="4928CEF7" w14:textId="7B40CD9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</w:r>
      <w:r w:rsidR="007C5B54">
        <w:rPr>
          <w:rFonts w:ascii="Arial" w:hAnsi="Arial" w:cs="Arial"/>
        </w:rPr>
        <w:t>C</w:t>
      </w:r>
    </w:p>
    <w:p w14:paraId="3D98B3B8" w14:textId="6D23DB0B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</w:r>
      <w:r w:rsidR="007A604D">
        <w:rPr>
          <w:rFonts w:ascii="Arial" w:hAnsi="Arial" w:cs="Arial"/>
        </w:rPr>
        <w:t>D</w:t>
      </w:r>
    </w:p>
    <w:p w14:paraId="26337974" w14:textId="745696FB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 w:rsidR="009C259F">
        <w:rPr>
          <w:rFonts w:ascii="Arial" w:hAnsi="Arial" w:cs="Arial"/>
        </w:rPr>
        <w:t>B</w:t>
      </w:r>
    </w:p>
    <w:p w14:paraId="1FC7284A" w14:textId="2CFF884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9C259F">
        <w:rPr>
          <w:rFonts w:ascii="Arial" w:hAnsi="Arial" w:cs="Arial"/>
        </w:rPr>
        <w:t>D</w:t>
      </w:r>
    </w:p>
    <w:p w14:paraId="36616DDC" w14:textId="6BCC253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9C259F">
        <w:rPr>
          <w:rFonts w:ascii="Arial" w:hAnsi="Arial" w:cs="Arial"/>
        </w:rPr>
        <w:t>C</w:t>
      </w:r>
    </w:p>
    <w:p w14:paraId="52C055A1" w14:textId="1A3DCF2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FD4C05">
        <w:rPr>
          <w:rFonts w:ascii="Arial" w:hAnsi="Arial" w:cs="Arial"/>
        </w:rPr>
        <w:t>A</w:t>
      </w:r>
    </w:p>
    <w:p w14:paraId="37A1F0FB" w14:textId="5B0FA93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 w:rsidR="002B3128">
        <w:rPr>
          <w:rFonts w:ascii="Arial" w:hAnsi="Arial" w:cs="Arial"/>
        </w:rPr>
        <w:t>C</w:t>
      </w:r>
    </w:p>
    <w:p w14:paraId="5AA6B1D0" w14:textId="1986A416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 w:rsidR="002B3128">
        <w:rPr>
          <w:rFonts w:ascii="Arial" w:hAnsi="Arial" w:cs="Arial"/>
        </w:rPr>
        <w:t>A</w:t>
      </w:r>
    </w:p>
    <w:p w14:paraId="4800503A" w14:textId="0E58B279" w:rsidR="00803998" w:rsidRDefault="00617937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 w:rsidR="00F822B8">
        <w:rPr>
          <w:rFonts w:ascii="Arial" w:hAnsi="Arial" w:cs="Arial"/>
        </w:rPr>
        <w:t>B</w:t>
      </w:r>
    </w:p>
    <w:p w14:paraId="4F12AED7" w14:textId="53F9AF8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 w:rsidR="00F822B8">
        <w:rPr>
          <w:rFonts w:ascii="Arial" w:hAnsi="Arial" w:cs="Arial"/>
        </w:rPr>
        <w:t>C</w:t>
      </w:r>
    </w:p>
    <w:p w14:paraId="1ACA4BEB" w14:textId="25DF78B6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 w:rsidR="007C5B54">
        <w:rPr>
          <w:rFonts w:ascii="Arial" w:hAnsi="Arial" w:cs="Arial"/>
        </w:rPr>
        <w:t>A</w:t>
      </w:r>
    </w:p>
    <w:p w14:paraId="5DCF39BB" w14:textId="44D3911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A7206">
        <w:rPr>
          <w:rFonts w:ascii="Arial" w:hAnsi="Arial" w:cs="Arial"/>
        </w:rPr>
        <w:tab/>
      </w:r>
      <w:r w:rsidR="007C5B54">
        <w:rPr>
          <w:rFonts w:ascii="Arial" w:hAnsi="Arial" w:cs="Arial"/>
        </w:rPr>
        <w:t>D</w:t>
      </w:r>
    </w:p>
    <w:p w14:paraId="3715C3BF" w14:textId="6B269A88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ab/>
      </w:r>
      <w:r w:rsidR="007646CB">
        <w:rPr>
          <w:rFonts w:ascii="Arial" w:hAnsi="Arial" w:cs="Arial"/>
        </w:rPr>
        <w:t>D</w:t>
      </w:r>
    </w:p>
    <w:p w14:paraId="1070F5FE" w14:textId="69A49F28" w:rsidR="00365423" w:rsidRDefault="000A7206" w:rsidP="00365423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23</w:t>
      </w:r>
      <w:r>
        <w:rPr>
          <w:rFonts w:ascii="Arial" w:hAnsi="Arial" w:cs="Arial"/>
        </w:rPr>
        <w:tab/>
      </w:r>
      <w:r w:rsidR="002B3128">
        <w:rPr>
          <w:rFonts w:ascii="Arial" w:hAnsi="Arial" w:cs="Arial"/>
        </w:rPr>
        <w:t>A</w:t>
      </w:r>
    </w:p>
    <w:p w14:paraId="342D4E7F" w14:textId="5CC926B9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24</w:t>
      </w:r>
      <w:r>
        <w:rPr>
          <w:rFonts w:ascii="Arial" w:hAnsi="Arial" w:cs="Arial"/>
        </w:rPr>
        <w:tab/>
      </w:r>
      <w:r w:rsidR="002B3128">
        <w:rPr>
          <w:rFonts w:ascii="Arial" w:hAnsi="Arial" w:cs="Arial"/>
        </w:rPr>
        <w:t>B</w:t>
      </w:r>
    </w:p>
    <w:p w14:paraId="20FACA72" w14:textId="77777777" w:rsidR="00365423" w:rsidRDefault="00365423" w:rsidP="00CC4340">
      <w:pPr>
        <w:spacing w:after="40"/>
        <w:ind w:left="567" w:hanging="567"/>
        <w:rPr>
          <w:rFonts w:ascii="Arial" w:hAnsi="Arial" w:cs="Arial"/>
        </w:rPr>
      </w:pPr>
    </w:p>
    <w:p w14:paraId="1881F7BB" w14:textId="77777777" w:rsidR="00F8478B" w:rsidRDefault="00F8478B" w:rsidP="00775C87">
      <w:pPr>
        <w:ind w:left="426" w:hanging="426"/>
        <w:rPr>
          <w:rFonts w:ascii="Arial" w:hAnsi="Arial" w:cs="Arial"/>
          <w:b/>
        </w:rPr>
      </w:pPr>
    </w:p>
    <w:p w14:paraId="00AF3BB5" w14:textId="77777777" w:rsidR="00F8478B" w:rsidRDefault="00F8478B" w:rsidP="00775C87">
      <w:pPr>
        <w:ind w:left="426" w:hanging="426"/>
        <w:rPr>
          <w:rFonts w:ascii="Arial" w:hAnsi="Arial" w:cs="Arial"/>
          <w:b/>
        </w:rPr>
      </w:pPr>
    </w:p>
    <w:p w14:paraId="4654E0F5" w14:textId="4D098139" w:rsidR="00775C87" w:rsidRPr="001135D6" w:rsidRDefault="00775C8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Section </w:t>
      </w:r>
      <w:proofErr w:type="gramStart"/>
      <w:r w:rsidRPr="001135D6">
        <w:rPr>
          <w:rFonts w:ascii="Arial" w:hAnsi="Arial" w:cs="Arial"/>
          <w:b/>
        </w:rPr>
        <w:t>2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36 marks)</w:t>
      </w:r>
    </w:p>
    <w:p w14:paraId="04342BD7" w14:textId="77777777" w:rsidR="00E94343" w:rsidRDefault="00E94343" w:rsidP="00775C87">
      <w:pPr>
        <w:ind w:left="426" w:hanging="426"/>
        <w:rPr>
          <w:rFonts w:ascii="Arial" w:hAnsi="Arial" w:cs="Arial"/>
          <w:b/>
        </w:rPr>
      </w:pPr>
    </w:p>
    <w:p w14:paraId="4291D409" w14:textId="3D491081" w:rsidR="00780793" w:rsidRPr="001135D6" w:rsidRDefault="00780793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C73ED6">
        <w:rPr>
          <w:rFonts w:ascii="Arial" w:hAnsi="Arial" w:cs="Arial"/>
          <w:b/>
        </w:rPr>
        <w:t>25</w:t>
      </w:r>
      <w:proofErr w:type="gramStart"/>
      <w:r w:rsidR="004B1ACD">
        <w:rPr>
          <w:rFonts w:ascii="Arial" w:hAnsi="Arial" w:cs="Arial"/>
          <w:b/>
        </w:rPr>
        <w:tab/>
        <w:t xml:space="preserve">  (</w:t>
      </w:r>
      <w:proofErr w:type="gramEnd"/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6F8032AF" w:rsidR="002876D4" w:rsidRDefault="00775C87" w:rsidP="00775C87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54502C" w:rsidRPr="00722488" w14:paraId="5B90A813" w14:textId="77777777" w:rsidTr="002430D2">
        <w:trPr>
          <w:trHeight w:val="1396"/>
        </w:trPr>
        <w:tc>
          <w:tcPr>
            <w:tcW w:w="7938" w:type="dxa"/>
          </w:tcPr>
          <w:p w14:paraId="14A098B3" w14:textId="2A9B0426" w:rsidR="00F5367F" w:rsidRDefault="00756016" w:rsidP="00F5367F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a</w:t>
            </w:r>
            <w:r w:rsidR="00AE3720">
              <w:rPr>
                <w:rFonts w:ascii="Arial" w:hAnsi="Arial" w:cs="Arial"/>
              </w:rPr>
              <w:t xml:space="preserve">. </w:t>
            </w:r>
            <w:r w:rsidR="00F5367F">
              <w:rPr>
                <w:rFonts w:ascii="Arial" w:hAnsi="Arial" w:cs="Arial"/>
              </w:rPr>
              <w:t xml:space="preserve">1. Fall in Australia’s interest rate differential </w:t>
            </w:r>
            <w:r w:rsidR="00F5367F">
              <w:rPr>
                <w:rFonts w:ascii="Arial" w:hAnsi="Arial" w:cs="Arial"/>
              </w:rPr>
              <w:t xml:space="preserve">– state what this is: </w:t>
            </w:r>
            <w:proofErr w:type="spellStart"/>
            <w:r w:rsidR="00F5367F">
              <w:rPr>
                <w:rFonts w:ascii="Arial" w:hAnsi="Arial" w:cs="Arial"/>
              </w:rPr>
              <w:t>Aust</w:t>
            </w:r>
            <w:proofErr w:type="spellEnd"/>
            <w:r w:rsidR="00F5367F">
              <w:rPr>
                <w:rFonts w:ascii="Arial" w:hAnsi="Arial" w:cs="Arial"/>
              </w:rPr>
              <w:t xml:space="preserve"> </w:t>
            </w:r>
            <w:proofErr w:type="spellStart"/>
            <w:r w:rsidR="00F5367F">
              <w:rPr>
                <w:rFonts w:ascii="Arial" w:hAnsi="Arial" w:cs="Arial"/>
              </w:rPr>
              <w:t>i</w:t>
            </w:r>
            <w:proofErr w:type="spellEnd"/>
            <w:r w:rsidR="00F5367F">
              <w:rPr>
                <w:rFonts w:ascii="Arial" w:hAnsi="Arial" w:cs="Arial"/>
              </w:rPr>
              <w:t>/</w:t>
            </w:r>
            <w:proofErr w:type="spellStart"/>
            <w:r w:rsidR="00F5367F">
              <w:rPr>
                <w:rFonts w:ascii="Arial" w:hAnsi="Arial" w:cs="Arial"/>
              </w:rPr>
              <w:t>rs</w:t>
            </w:r>
            <w:proofErr w:type="spellEnd"/>
            <w:r w:rsidR="00F5367F">
              <w:rPr>
                <w:rFonts w:ascii="Arial" w:hAnsi="Arial" w:cs="Arial"/>
              </w:rPr>
              <w:t xml:space="preserve"> fell relative to other major economies</w:t>
            </w:r>
          </w:p>
          <w:p w14:paraId="67282922" w14:textId="13764C5A" w:rsidR="00BF25D6" w:rsidRPr="00AE3720" w:rsidRDefault="00F5367F" w:rsidP="00F5367F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Decline in commodity prices (coronavirus on its own is not                                                                                sufficient</w:t>
            </w:r>
          </w:p>
        </w:tc>
        <w:tc>
          <w:tcPr>
            <w:tcW w:w="1418" w:type="dxa"/>
          </w:tcPr>
          <w:p w14:paraId="481ED7EA" w14:textId="261EDF5B" w:rsidR="00722488" w:rsidRDefault="00722488" w:rsidP="00297B2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36FD5C3C" w14:textId="77777777" w:rsidR="00F5367F" w:rsidRDefault="00F5367F" w:rsidP="00297B2A">
            <w:pPr>
              <w:spacing w:before="120"/>
              <w:rPr>
                <w:rFonts w:ascii="Arial" w:hAnsi="Arial" w:cs="Arial"/>
              </w:rPr>
            </w:pPr>
          </w:p>
          <w:p w14:paraId="03FD751B" w14:textId="3627FC0D" w:rsidR="00F5367F" w:rsidRPr="0054502C" w:rsidRDefault="00F5367F" w:rsidP="00F5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BEFA30" w14:textId="2854C9FD" w:rsidR="00BF25D6" w:rsidRPr="0054502C" w:rsidRDefault="00BF25D6" w:rsidP="00B34744">
            <w:pPr>
              <w:spacing w:before="120"/>
              <w:rPr>
                <w:rFonts w:ascii="Arial" w:hAnsi="Arial" w:cs="Arial"/>
              </w:rPr>
            </w:pPr>
          </w:p>
        </w:tc>
      </w:tr>
      <w:tr w:rsidR="0054502C" w:rsidRPr="00722488" w14:paraId="5CBF9605" w14:textId="77777777" w:rsidTr="002430D2">
        <w:trPr>
          <w:trHeight w:val="1274"/>
        </w:trPr>
        <w:tc>
          <w:tcPr>
            <w:tcW w:w="7938" w:type="dxa"/>
          </w:tcPr>
          <w:p w14:paraId="1176F788" w14:textId="77777777" w:rsidR="004465D8" w:rsidRDefault="00FC692E" w:rsidP="00F5367F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b</w:t>
            </w:r>
            <w:r w:rsidR="00722488" w:rsidRPr="0054502C">
              <w:rPr>
                <w:rFonts w:ascii="Arial" w:hAnsi="Arial" w:cs="Arial"/>
              </w:rPr>
              <w:t xml:space="preserve">. </w:t>
            </w:r>
            <w:r w:rsidR="00F5367F">
              <w:rPr>
                <w:rFonts w:ascii="Arial" w:hAnsi="Arial" w:cs="Arial"/>
              </w:rPr>
              <w:t>The coronavirus would decrease production in China.</w:t>
            </w:r>
          </w:p>
          <w:p w14:paraId="578CDA49" w14:textId="7050EAF6" w:rsidR="00F5367F" w:rsidRPr="00AD5E21" w:rsidRDefault="00F5367F" w:rsidP="00F5367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would decrease Chinese demand for major commodities such as iron ore, coal &amp; oil reducing their prices</w:t>
            </w:r>
          </w:p>
        </w:tc>
        <w:tc>
          <w:tcPr>
            <w:tcW w:w="1418" w:type="dxa"/>
          </w:tcPr>
          <w:p w14:paraId="280AE22D" w14:textId="66E4B84B" w:rsidR="00AE5A6D" w:rsidRDefault="008416BC" w:rsidP="004E76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519F0640" w14:textId="402A34D6" w:rsidR="00AD5E21" w:rsidRPr="0054502C" w:rsidRDefault="004E76CE" w:rsidP="00AD5E2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:rsidRPr="00722488" w14:paraId="7F186683" w14:textId="77777777" w:rsidTr="002430D2">
        <w:trPr>
          <w:trHeight w:val="4469"/>
        </w:trPr>
        <w:tc>
          <w:tcPr>
            <w:tcW w:w="7938" w:type="dxa"/>
          </w:tcPr>
          <w:p w14:paraId="139CD842" w14:textId="29309973" w:rsidR="004E76CE" w:rsidRDefault="00FC692E" w:rsidP="00BF25D6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c</w:t>
            </w:r>
            <w:r w:rsidR="00722488" w:rsidRPr="0054502C">
              <w:rPr>
                <w:rFonts w:ascii="Arial" w:hAnsi="Arial" w:cs="Arial"/>
              </w:rPr>
              <w:t xml:space="preserve">.  </w:t>
            </w:r>
            <w:r w:rsidR="004E76CE">
              <w:rPr>
                <w:rFonts w:ascii="Arial" w:hAnsi="Arial" w:cs="Arial"/>
              </w:rPr>
              <w:t xml:space="preserve">Choose ONE reason: </w:t>
            </w:r>
            <w:r w:rsidR="00AD5E21">
              <w:rPr>
                <w:rFonts w:ascii="Arial" w:hAnsi="Arial" w:cs="Arial"/>
              </w:rPr>
              <w:t>2</w:t>
            </w:r>
            <w:r w:rsidR="00BF25D6">
              <w:rPr>
                <w:rFonts w:ascii="Arial" w:hAnsi="Arial" w:cs="Arial"/>
              </w:rPr>
              <w:t xml:space="preserve"> marks for explanation</w:t>
            </w:r>
            <w:r w:rsidR="004465D8">
              <w:rPr>
                <w:rFonts w:ascii="Arial" w:hAnsi="Arial" w:cs="Arial"/>
              </w:rPr>
              <w:t xml:space="preserve"> </w:t>
            </w:r>
            <w:r w:rsidR="004E76CE">
              <w:rPr>
                <w:rFonts w:ascii="Arial" w:hAnsi="Arial" w:cs="Arial"/>
              </w:rPr>
              <w:t>/ 2 marks for model</w:t>
            </w:r>
          </w:p>
          <w:p w14:paraId="1767D971" w14:textId="77777777" w:rsidR="004E76CE" w:rsidRDefault="004E76CE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Fall in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/r differential: </w:t>
            </w:r>
          </w:p>
          <w:p w14:paraId="0DDAFCC9" w14:textId="4E1B2677" w:rsidR="00500264" w:rsidRDefault="004E76CE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will cause a decrease in D($A) - less capital inflow into Australia &amp; an increase in S($A) - more capital outflow</w:t>
            </w:r>
            <w:r w:rsidR="00F5367F">
              <w:rPr>
                <w:rFonts w:ascii="Arial" w:hAnsi="Arial" w:cs="Arial"/>
              </w:rPr>
              <w:t>.  Students need only to explain one of these to earn the 2 marks</w:t>
            </w:r>
          </w:p>
          <w:p w14:paraId="220706C7" w14:textId="3C5BE14D" w:rsidR="004E76CE" w:rsidRDefault="004E76CE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correctly labelled model to show </w:t>
            </w:r>
            <w:r w:rsidR="00F5367F" w:rsidRPr="002430D2">
              <w:rPr>
                <w:rFonts w:ascii="Arial" w:hAnsi="Arial" w:cs="Arial"/>
                <w:u w:val="single"/>
              </w:rPr>
              <w:t>either</w:t>
            </w:r>
            <w:r w:rsidR="00F5367F">
              <w:rPr>
                <w:rFonts w:ascii="Arial" w:hAnsi="Arial" w:cs="Arial"/>
              </w:rPr>
              <w:t xml:space="preserve"> a decrease in D($A) or an increase in S($A) </w:t>
            </w:r>
          </w:p>
          <w:p w14:paraId="56810BB2" w14:textId="3B0180D9" w:rsidR="00F7199B" w:rsidRDefault="00F7199B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60537B65" w14:textId="45E3BF68" w:rsidR="004E76CE" w:rsidRDefault="004E76CE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Fall in commodity prices</w:t>
            </w:r>
          </w:p>
          <w:p w14:paraId="4D32C9A1" w14:textId="58C6C6F7" w:rsidR="004E76CE" w:rsidRDefault="004E76CE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will cause a decrease in D($A) – lower commodity prices </w:t>
            </w:r>
            <w:r w:rsidR="006F7F46">
              <w:rPr>
                <w:rFonts w:ascii="Arial" w:hAnsi="Arial" w:cs="Arial"/>
              </w:rPr>
              <w:t xml:space="preserve">would </w:t>
            </w:r>
            <w:r>
              <w:rPr>
                <w:rFonts w:ascii="Arial" w:hAnsi="Arial" w:cs="Arial"/>
              </w:rPr>
              <w:t xml:space="preserve">decrease the value of </w:t>
            </w:r>
            <w:proofErr w:type="spellStart"/>
            <w:r>
              <w:rPr>
                <w:rFonts w:ascii="Arial" w:hAnsi="Arial" w:cs="Arial"/>
              </w:rPr>
              <w:t>Aust’s</w:t>
            </w:r>
            <w:proofErr w:type="spellEnd"/>
            <w:r>
              <w:rPr>
                <w:rFonts w:ascii="Arial" w:hAnsi="Arial" w:cs="Arial"/>
              </w:rPr>
              <w:t xml:space="preserve"> exports</w:t>
            </w:r>
          </w:p>
          <w:p w14:paraId="3CEB36AD" w14:textId="4EA9A208" w:rsidR="00BF25D6" w:rsidRPr="004E76CE" w:rsidRDefault="004E76CE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correctly labelled model to show decrease in D($A)</w:t>
            </w:r>
          </w:p>
        </w:tc>
        <w:tc>
          <w:tcPr>
            <w:tcW w:w="1418" w:type="dxa"/>
          </w:tcPr>
          <w:p w14:paraId="2C324176" w14:textId="77777777" w:rsidR="004465D8" w:rsidRDefault="004465D8" w:rsidP="00295840">
            <w:pPr>
              <w:spacing w:before="120"/>
              <w:rPr>
                <w:rFonts w:ascii="Arial" w:hAnsi="Arial" w:cs="Arial"/>
              </w:rPr>
            </w:pPr>
          </w:p>
          <w:p w14:paraId="75977A04" w14:textId="77777777" w:rsidR="004E76CE" w:rsidRDefault="004E76CE" w:rsidP="00295840">
            <w:pPr>
              <w:spacing w:before="120"/>
              <w:rPr>
                <w:rFonts w:ascii="Arial" w:hAnsi="Arial" w:cs="Arial"/>
              </w:rPr>
            </w:pPr>
          </w:p>
          <w:p w14:paraId="43C85C21" w14:textId="6240FE8C" w:rsidR="00295840" w:rsidRDefault="00295840" w:rsidP="0029584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AD5E21">
              <w:rPr>
                <w:rFonts w:ascii="Arial" w:hAnsi="Arial" w:cs="Arial"/>
              </w:rPr>
              <w:t>2</w:t>
            </w:r>
            <w:r w:rsidRPr="0054502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72721DB1" w14:textId="1EEA1187" w:rsidR="004E76CE" w:rsidRDefault="004E76CE" w:rsidP="00295840">
            <w:pPr>
              <w:spacing w:before="120"/>
              <w:rPr>
                <w:rFonts w:ascii="Arial" w:hAnsi="Arial" w:cs="Arial"/>
              </w:rPr>
            </w:pPr>
          </w:p>
          <w:p w14:paraId="20BEE0F3" w14:textId="029F9068" w:rsidR="004E76CE" w:rsidRDefault="004E76CE" w:rsidP="004E76CE">
            <w:pPr>
              <w:rPr>
                <w:rFonts w:ascii="Arial" w:hAnsi="Arial" w:cs="Arial"/>
              </w:rPr>
            </w:pPr>
          </w:p>
          <w:p w14:paraId="1EC754CE" w14:textId="07F14DC9" w:rsidR="004E76CE" w:rsidRDefault="00F5367F" w:rsidP="004E76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4F41D9A8" w14:textId="2C47E05E" w:rsidR="00F5367F" w:rsidRDefault="00F5367F" w:rsidP="004E76CE">
            <w:pPr>
              <w:rPr>
                <w:rFonts w:ascii="Arial" w:hAnsi="Arial" w:cs="Arial"/>
              </w:rPr>
            </w:pPr>
          </w:p>
          <w:p w14:paraId="59835A62" w14:textId="7601C1F0" w:rsidR="008F020A" w:rsidRDefault="008F020A" w:rsidP="00F5367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5230B00E" w14:textId="77777777" w:rsidR="004E76CE" w:rsidRDefault="004E76CE" w:rsidP="004E76CE">
            <w:pPr>
              <w:rPr>
                <w:rFonts w:ascii="Arial" w:hAnsi="Arial" w:cs="Arial"/>
              </w:rPr>
            </w:pPr>
          </w:p>
          <w:p w14:paraId="66DB8F15" w14:textId="77777777" w:rsidR="00F5367F" w:rsidRDefault="00F5367F" w:rsidP="004E76CE">
            <w:pPr>
              <w:rPr>
                <w:rFonts w:ascii="Arial" w:hAnsi="Arial" w:cs="Arial"/>
              </w:rPr>
            </w:pPr>
          </w:p>
          <w:p w14:paraId="76993161" w14:textId="2934BA4B" w:rsidR="004E76CE" w:rsidRDefault="004E76CE" w:rsidP="004E76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  <w:p w14:paraId="638891DC" w14:textId="09508BBA" w:rsidR="004E76CE" w:rsidRDefault="004E76CE" w:rsidP="004E76CE">
            <w:pPr>
              <w:rPr>
                <w:rFonts w:ascii="Arial" w:hAnsi="Arial" w:cs="Arial"/>
              </w:rPr>
            </w:pPr>
          </w:p>
          <w:p w14:paraId="269D642A" w14:textId="5CB9DAC1" w:rsidR="00500264" w:rsidRPr="0054502C" w:rsidRDefault="004E76CE" w:rsidP="004E76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  <w:r w:rsidRPr="0054502C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</w:tc>
      </w:tr>
      <w:tr w:rsidR="004E76CE" w:rsidRPr="00722488" w14:paraId="6F69F359" w14:textId="77777777" w:rsidTr="002430D2">
        <w:trPr>
          <w:trHeight w:val="3244"/>
        </w:trPr>
        <w:tc>
          <w:tcPr>
            <w:tcW w:w="7938" w:type="dxa"/>
          </w:tcPr>
          <w:p w14:paraId="7970FF71" w14:textId="0256E54B" w:rsidR="00AF384F" w:rsidRDefault="004E76CE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E730C4">
              <w:rPr>
                <w:rFonts w:ascii="Arial" w:hAnsi="Arial" w:cs="Arial"/>
              </w:rPr>
              <w:t>Household sector</w:t>
            </w:r>
            <w:r w:rsidR="0023122D">
              <w:rPr>
                <w:rFonts w:ascii="Arial" w:hAnsi="Arial" w:cs="Arial"/>
              </w:rPr>
              <w:t xml:space="preserve"> –</w:t>
            </w:r>
            <w:r w:rsidR="006F7F46">
              <w:rPr>
                <w:rFonts w:ascii="Arial" w:hAnsi="Arial" w:cs="Arial"/>
              </w:rPr>
              <w:t xml:space="preserve"> </w:t>
            </w:r>
            <w:r w:rsidR="002430D2">
              <w:rPr>
                <w:rFonts w:ascii="Arial" w:hAnsi="Arial" w:cs="Arial"/>
              </w:rPr>
              <w:t xml:space="preserve">depreciation would have a </w:t>
            </w:r>
            <w:r w:rsidR="009233F0">
              <w:rPr>
                <w:rFonts w:ascii="Arial" w:hAnsi="Arial" w:cs="Arial"/>
              </w:rPr>
              <w:t xml:space="preserve">negative effect since </w:t>
            </w:r>
            <w:r w:rsidR="00E730C4">
              <w:rPr>
                <w:rFonts w:ascii="Arial" w:hAnsi="Arial" w:cs="Arial"/>
              </w:rPr>
              <w:t xml:space="preserve">households as consumers of imported goods &amp; services will have to pay </w:t>
            </w:r>
            <w:r w:rsidR="006F7F46">
              <w:rPr>
                <w:rFonts w:ascii="Arial" w:hAnsi="Arial" w:cs="Arial"/>
              </w:rPr>
              <w:t>higher prices</w:t>
            </w:r>
            <w:r w:rsidR="00E730C4">
              <w:rPr>
                <w:rFonts w:ascii="Arial" w:hAnsi="Arial" w:cs="Arial"/>
              </w:rPr>
              <w:t>: imported appliances, overseas travel</w:t>
            </w:r>
            <w:r w:rsidR="009233F0">
              <w:rPr>
                <w:rFonts w:ascii="Arial" w:hAnsi="Arial" w:cs="Arial"/>
              </w:rPr>
              <w:t>, petrol</w:t>
            </w:r>
            <w:r w:rsidR="00E730C4">
              <w:rPr>
                <w:rFonts w:ascii="Arial" w:hAnsi="Arial" w:cs="Arial"/>
              </w:rPr>
              <w:t xml:space="preserve"> etc</w:t>
            </w:r>
          </w:p>
          <w:p w14:paraId="530BD8E0" w14:textId="57279A81" w:rsidR="00D277EC" w:rsidRDefault="00E730C4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</w:t>
            </w:r>
            <w:r>
              <w:rPr>
                <w:rFonts w:ascii="Arial" w:hAnsi="Arial" w:cs="Arial"/>
              </w:rPr>
              <w:t xml:space="preserve"> sector </w:t>
            </w:r>
            <w:r w:rsidR="0023122D">
              <w:rPr>
                <w:rFonts w:ascii="Arial" w:hAnsi="Arial" w:cs="Arial"/>
              </w:rPr>
              <w:t xml:space="preserve">– businesses that </w:t>
            </w:r>
            <w:r w:rsidR="0023122D">
              <w:rPr>
                <w:rFonts w:ascii="Arial" w:hAnsi="Arial" w:cs="Arial"/>
              </w:rPr>
              <w:t>sell imported goods will be negatively affected since their prices will rise</w:t>
            </w:r>
            <w:r w:rsidR="006F7F46">
              <w:rPr>
                <w:rFonts w:ascii="Arial" w:hAnsi="Arial" w:cs="Arial"/>
              </w:rPr>
              <w:t xml:space="preserve"> reducing their competitiveness</w:t>
            </w:r>
          </w:p>
          <w:p w14:paraId="7032B6F7" w14:textId="46C2C07E" w:rsidR="00D277EC" w:rsidRDefault="00D277EC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businesses that </w:t>
            </w:r>
            <w:r>
              <w:rPr>
                <w:rFonts w:ascii="Arial" w:hAnsi="Arial" w:cs="Arial"/>
              </w:rPr>
              <w:t>export</w:t>
            </w:r>
            <w:r>
              <w:rPr>
                <w:rFonts w:ascii="Arial" w:hAnsi="Arial" w:cs="Arial"/>
              </w:rPr>
              <w:t xml:space="preserve"> will be </w:t>
            </w:r>
            <w:r>
              <w:rPr>
                <w:rFonts w:ascii="Arial" w:hAnsi="Arial" w:cs="Arial"/>
              </w:rPr>
              <w:t>positively</w:t>
            </w:r>
            <w:r>
              <w:rPr>
                <w:rFonts w:ascii="Arial" w:hAnsi="Arial" w:cs="Arial"/>
              </w:rPr>
              <w:t xml:space="preserve"> affected since their prices will </w:t>
            </w:r>
            <w:r>
              <w:rPr>
                <w:rFonts w:ascii="Arial" w:hAnsi="Arial" w:cs="Arial"/>
              </w:rPr>
              <w:t>fall to overseas buyers boosting their competitiveness</w:t>
            </w:r>
          </w:p>
          <w:p w14:paraId="5B4E9B0A" w14:textId="0AECA7DD" w:rsidR="00AF384F" w:rsidRPr="0054502C" w:rsidRDefault="006F7F46" w:rsidP="00BF25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</w:t>
            </w:r>
            <w:r w:rsidR="00D277EC">
              <w:rPr>
                <w:rFonts w:ascii="Arial" w:hAnsi="Arial" w:cs="Arial"/>
              </w:rPr>
              <w:t xml:space="preserve"> costs </w:t>
            </w:r>
            <w:r w:rsidR="002430D2">
              <w:rPr>
                <w:rFonts w:ascii="Arial" w:hAnsi="Arial" w:cs="Arial"/>
              </w:rPr>
              <w:t xml:space="preserve">for all firms </w:t>
            </w:r>
            <w:r w:rsidR="00D277EC">
              <w:rPr>
                <w:rFonts w:ascii="Arial" w:hAnsi="Arial" w:cs="Arial"/>
              </w:rPr>
              <w:t>will rise due to higher input costs – costs of fuel, capital equipment, motor vehicles, computers etc</w:t>
            </w:r>
          </w:p>
        </w:tc>
        <w:tc>
          <w:tcPr>
            <w:tcW w:w="1418" w:type="dxa"/>
          </w:tcPr>
          <w:p w14:paraId="58B6CDA7" w14:textId="1244765B" w:rsidR="00AF384F" w:rsidRDefault="00AF384F" w:rsidP="0029584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95B66DF" w14:textId="77777777" w:rsidR="00AF384F" w:rsidRDefault="00AF384F" w:rsidP="00295840">
            <w:pPr>
              <w:spacing w:before="120"/>
              <w:rPr>
                <w:rFonts w:ascii="Arial" w:hAnsi="Arial" w:cs="Arial"/>
              </w:rPr>
            </w:pPr>
          </w:p>
          <w:p w14:paraId="637EE563" w14:textId="487C1316" w:rsidR="00AF384F" w:rsidRDefault="00D277EC" w:rsidP="00D277EC">
            <w:pPr>
              <w:tabs>
                <w:tab w:val="left" w:pos="22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03BB32EC" w14:textId="2D935199" w:rsidR="00AF384F" w:rsidRDefault="00AF384F" w:rsidP="00D27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ED3B36" w14:textId="77777777" w:rsidR="00D277EC" w:rsidRDefault="00D277EC" w:rsidP="00D277EC">
            <w:pPr>
              <w:rPr>
                <w:rFonts w:ascii="Arial" w:hAnsi="Arial" w:cs="Arial"/>
              </w:rPr>
            </w:pPr>
          </w:p>
          <w:p w14:paraId="4586FCE8" w14:textId="1099C02A" w:rsidR="00D277EC" w:rsidRDefault="00D277EC" w:rsidP="00D277E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B092F64" w14:textId="2A6C1141" w:rsidR="00D277EC" w:rsidRDefault="00D277EC" w:rsidP="00D277EC">
            <w:pPr>
              <w:rPr>
                <w:rFonts w:ascii="Arial" w:hAnsi="Arial" w:cs="Arial"/>
              </w:rPr>
            </w:pPr>
          </w:p>
          <w:p w14:paraId="719EAD44" w14:textId="33F09198" w:rsidR="00D277EC" w:rsidRDefault="00D277EC" w:rsidP="002430D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7FE3818" w14:textId="22416211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E7BDF2C" w14:textId="466181CE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03BD2322" w:rsidR="002231AB" w:rsidRPr="001135D6" w:rsidRDefault="002231AB" w:rsidP="002231AB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proofErr w:type="gramStart"/>
      <w:r w:rsidR="0051136F">
        <w:rPr>
          <w:rFonts w:ascii="Arial" w:hAnsi="Arial" w:cs="Arial"/>
          <w:b/>
        </w:rPr>
        <w:t>26</w:t>
      </w:r>
      <w:r w:rsidR="004B1ACD">
        <w:rPr>
          <w:rFonts w:ascii="Arial" w:hAnsi="Arial" w:cs="Arial"/>
          <w:b/>
        </w:rPr>
        <w:t xml:space="preserve">  (</w:t>
      </w:r>
      <w:proofErr w:type="gramEnd"/>
      <w:r w:rsidR="004B1ACD">
        <w:rPr>
          <w:rFonts w:ascii="Arial" w:hAnsi="Arial" w:cs="Arial"/>
          <w:b/>
        </w:rPr>
        <w:t>12 marks)</w:t>
      </w: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560"/>
      </w:tblGrid>
      <w:tr w:rsidR="0054502C" w14:paraId="41093393" w14:textId="77777777" w:rsidTr="00184392">
        <w:trPr>
          <w:trHeight w:val="1531"/>
        </w:trPr>
        <w:tc>
          <w:tcPr>
            <w:tcW w:w="7796" w:type="dxa"/>
          </w:tcPr>
          <w:p w14:paraId="4C7037CA" w14:textId="58E22FC6" w:rsidR="00ED20CB" w:rsidRDefault="0051136F" w:rsidP="00D349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  <w:r w:rsidR="00F92AF7">
              <w:rPr>
                <w:rFonts w:ascii="Arial" w:hAnsi="Arial" w:cs="Arial"/>
              </w:rPr>
              <w:t xml:space="preserve"> </w:t>
            </w:r>
            <w:proofErr w:type="spellStart"/>
            <w:r w:rsidR="00F66A79">
              <w:rPr>
                <w:rFonts w:ascii="Arial" w:hAnsi="Arial" w:cs="Arial"/>
              </w:rPr>
              <w:t>i</w:t>
            </w:r>
            <w:proofErr w:type="spellEnd"/>
            <w:r w:rsidR="00F66A79">
              <w:rPr>
                <w:rFonts w:ascii="Arial" w:hAnsi="Arial" w:cs="Arial"/>
              </w:rPr>
              <w:t xml:space="preserve">. </w:t>
            </w:r>
            <w:r w:rsidR="00AF384F">
              <w:rPr>
                <w:rFonts w:ascii="Arial" w:hAnsi="Arial" w:cs="Arial"/>
              </w:rPr>
              <w:t xml:space="preserve">Net </w:t>
            </w:r>
            <w:proofErr w:type="gramStart"/>
            <w:r w:rsidR="00AF384F">
              <w:rPr>
                <w:rFonts w:ascii="Arial" w:hAnsi="Arial" w:cs="Arial"/>
              </w:rPr>
              <w:t>income  =</w:t>
            </w:r>
            <w:proofErr w:type="gramEnd"/>
            <w:r w:rsidR="00AF384F">
              <w:rPr>
                <w:rFonts w:ascii="Arial" w:hAnsi="Arial" w:cs="Arial"/>
              </w:rPr>
              <w:t xml:space="preserve">  -$13,210 million</w:t>
            </w:r>
          </w:p>
          <w:p w14:paraId="784FA8BA" w14:textId="49C72315" w:rsidR="00AF384F" w:rsidRDefault="00AF384F" w:rsidP="00D349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gramStart"/>
            <w:r>
              <w:rPr>
                <w:rFonts w:ascii="Arial" w:hAnsi="Arial" w:cs="Arial"/>
              </w:rPr>
              <w:t>NFL  =</w:t>
            </w:r>
            <w:proofErr w:type="gramEnd"/>
            <w:r>
              <w:rPr>
                <w:rFonts w:ascii="Arial" w:hAnsi="Arial" w:cs="Arial"/>
              </w:rPr>
              <w:t xml:space="preserve">  $975,989 million</w:t>
            </w:r>
          </w:p>
          <w:p w14:paraId="3C218520" w14:textId="09991BE2" w:rsidR="00AF384F" w:rsidRDefault="009777C5" w:rsidP="00D349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</w:t>
            </w:r>
            <w:r w:rsidR="00AF384F">
              <w:rPr>
                <w:rFonts w:ascii="Arial" w:hAnsi="Arial" w:cs="Arial"/>
              </w:rPr>
              <w:t xml:space="preserve">  </w:t>
            </w:r>
            <w:r w:rsidR="0023122D">
              <w:rPr>
                <w:rFonts w:ascii="Arial" w:hAnsi="Arial" w:cs="Arial"/>
              </w:rPr>
              <w:t xml:space="preserve">NFL as a percent of GDP have decreased </w:t>
            </w:r>
            <w:r w:rsidR="00184392">
              <w:rPr>
                <w:rFonts w:ascii="Arial" w:hAnsi="Arial" w:cs="Arial"/>
              </w:rPr>
              <w:t>De</w:t>
            </w:r>
            <w:r w:rsidR="00AF384F">
              <w:rPr>
                <w:rFonts w:ascii="Arial" w:hAnsi="Arial" w:cs="Arial"/>
              </w:rPr>
              <w:t>ceased</w:t>
            </w:r>
          </w:p>
        </w:tc>
        <w:tc>
          <w:tcPr>
            <w:tcW w:w="1560" w:type="dxa"/>
          </w:tcPr>
          <w:p w14:paraId="1AE2CD57" w14:textId="6C9C1D3B" w:rsidR="0051136F" w:rsidRDefault="00F66A79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136F">
              <w:rPr>
                <w:rFonts w:ascii="Arial" w:hAnsi="Arial" w:cs="Arial"/>
              </w:rPr>
              <w:t xml:space="preserve"> mark</w:t>
            </w:r>
          </w:p>
          <w:p w14:paraId="6F4C52F6" w14:textId="77777777" w:rsidR="00325270" w:rsidRDefault="00F92AF7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CFD0081" w14:textId="75B900C5" w:rsidR="00AF384F" w:rsidRPr="006873BD" w:rsidRDefault="00AF384F" w:rsidP="009777C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14:paraId="0F1255DF" w14:textId="77777777" w:rsidTr="0023122D">
        <w:trPr>
          <w:trHeight w:val="2106"/>
        </w:trPr>
        <w:tc>
          <w:tcPr>
            <w:tcW w:w="7796" w:type="dxa"/>
          </w:tcPr>
          <w:p w14:paraId="4A89A2CB" w14:textId="77777777" w:rsidR="0023122D" w:rsidRDefault="007F4930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184392">
              <w:rPr>
                <w:rFonts w:ascii="Arial" w:hAnsi="Arial" w:cs="Arial"/>
              </w:rPr>
              <w:t>.</w:t>
            </w:r>
            <w:r w:rsidR="00184392" w:rsidRPr="006873BD">
              <w:rPr>
                <w:rFonts w:ascii="Arial" w:hAnsi="Arial" w:cs="Arial"/>
              </w:rPr>
              <w:t xml:space="preserve"> </w:t>
            </w:r>
            <w:proofErr w:type="spellStart"/>
            <w:r w:rsidR="00184392">
              <w:rPr>
                <w:rFonts w:ascii="Arial" w:hAnsi="Arial" w:cs="Arial"/>
              </w:rPr>
              <w:t>Aust’s</w:t>
            </w:r>
            <w:proofErr w:type="spellEnd"/>
            <w:r w:rsidR="00184392">
              <w:rPr>
                <w:rFonts w:ascii="Arial" w:hAnsi="Arial" w:cs="Arial"/>
              </w:rPr>
              <w:t xml:space="preserve"> net foreign equity </w:t>
            </w:r>
            <w:r w:rsidR="0023122D">
              <w:rPr>
                <w:rFonts w:ascii="Arial" w:hAnsi="Arial" w:cs="Arial"/>
              </w:rPr>
              <w:t xml:space="preserve">liability is now negative which means it is now a foreign asset – </w:t>
            </w:r>
            <w:proofErr w:type="spellStart"/>
            <w:r w:rsidR="0023122D">
              <w:rPr>
                <w:rFonts w:ascii="Arial" w:hAnsi="Arial" w:cs="Arial"/>
              </w:rPr>
              <w:t>Aust</w:t>
            </w:r>
            <w:proofErr w:type="spellEnd"/>
            <w:r w:rsidR="0023122D">
              <w:rPr>
                <w:rFonts w:ascii="Arial" w:hAnsi="Arial" w:cs="Arial"/>
              </w:rPr>
              <w:t xml:space="preserve"> owns more foreign assets than foreign countries own of </w:t>
            </w:r>
            <w:proofErr w:type="spellStart"/>
            <w:r w:rsidR="0023122D">
              <w:rPr>
                <w:rFonts w:ascii="Arial" w:hAnsi="Arial" w:cs="Arial"/>
              </w:rPr>
              <w:t>Aust’s</w:t>
            </w:r>
            <w:proofErr w:type="spellEnd"/>
            <w:r w:rsidR="0023122D">
              <w:rPr>
                <w:rFonts w:ascii="Arial" w:hAnsi="Arial" w:cs="Arial"/>
              </w:rPr>
              <w:t xml:space="preserve"> assets</w:t>
            </w:r>
          </w:p>
          <w:p w14:paraId="22912E73" w14:textId="140CAF94" w:rsidR="00AF384F" w:rsidRPr="006873BD" w:rsidRDefault="0023122D" w:rsidP="0023122D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Aust’s</w:t>
            </w:r>
            <w:proofErr w:type="spellEnd"/>
            <w:r>
              <w:rPr>
                <w:rFonts w:ascii="Arial" w:hAnsi="Arial" w:cs="Arial"/>
              </w:rPr>
              <w:t xml:space="preserve"> net foreign equity asset position has increased from $104bn to $187bn due to </w:t>
            </w:r>
            <w:proofErr w:type="spellStart"/>
            <w:r>
              <w:rPr>
                <w:rFonts w:ascii="Arial" w:hAnsi="Arial" w:cs="Arial"/>
              </w:rPr>
              <w:t>Aust</w:t>
            </w:r>
            <w:proofErr w:type="spellEnd"/>
            <w:r>
              <w:rPr>
                <w:rFonts w:ascii="Arial" w:hAnsi="Arial" w:cs="Arial"/>
              </w:rPr>
              <w:t xml:space="preserve"> investors (superannuation </w:t>
            </w:r>
            <w:proofErr w:type="spellStart"/>
            <w:r>
              <w:rPr>
                <w:rFonts w:ascii="Arial" w:hAnsi="Arial" w:cs="Arial"/>
              </w:rPr>
              <w:t xml:space="preserve">funds) </w:t>
            </w:r>
            <w:proofErr w:type="spellEnd"/>
            <w:r>
              <w:rPr>
                <w:rFonts w:ascii="Arial" w:hAnsi="Arial" w:cs="Arial"/>
              </w:rPr>
              <w:t>purchasing overseas shares, property, financial assets</w:t>
            </w:r>
          </w:p>
        </w:tc>
        <w:tc>
          <w:tcPr>
            <w:tcW w:w="1560" w:type="dxa"/>
          </w:tcPr>
          <w:p w14:paraId="0F9666F1" w14:textId="780D77B0" w:rsidR="002231AB" w:rsidRDefault="006873BD" w:rsidP="00D3590D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2F270233" w14:textId="77777777" w:rsidR="0023122D" w:rsidRDefault="0023122D" w:rsidP="00184392">
            <w:pPr>
              <w:spacing w:before="120"/>
              <w:rPr>
                <w:rFonts w:ascii="Arial" w:hAnsi="Arial" w:cs="Arial"/>
              </w:rPr>
            </w:pPr>
          </w:p>
          <w:p w14:paraId="4844EEE5" w14:textId="77777777" w:rsidR="0023122D" w:rsidRDefault="0023122D" w:rsidP="0023122D">
            <w:pPr>
              <w:rPr>
                <w:rFonts w:ascii="Arial" w:hAnsi="Arial" w:cs="Arial"/>
              </w:rPr>
            </w:pPr>
          </w:p>
          <w:p w14:paraId="36AFBDD5" w14:textId="068C1D19" w:rsidR="00A74B1B" w:rsidRPr="006873BD" w:rsidRDefault="00184392" w:rsidP="00231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4502C" w14:paraId="4FEB50CB" w14:textId="77777777" w:rsidTr="0023122D">
        <w:trPr>
          <w:trHeight w:val="4389"/>
        </w:trPr>
        <w:tc>
          <w:tcPr>
            <w:tcW w:w="7796" w:type="dxa"/>
          </w:tcPr>
          <w:p w14:paraId="2501AA71" w14:textId="73552FE1" w:rsidR="00184392" w:rsidRDefault="007F4930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84392">
              <w:rPr>
                <w:rFonts w:ascii="Arial" w:hAnsi="Arial" w:cs="Arial"/>
              </w:rPr>
              <w:t>.</w:t>
            </w:r>
            <w:r w:rsidR="00184392" w:rsidRPr="006873BD">
              <w:rPr>
                <w:rFonts w:ascii="Arial" w:hAnsi="Arial" w:cs="Arial"/>
              </w:rPr>
              <w:t xml:space="preserve"> </w:t>
            </w:r>
            <w:proofErr w:type="spellStart"/>
            <w:r w:rsidR="0023122D">
              <w:rPr>
                <w:rFonts w:ascii="Arial" w:hAnsi="Arial" w:cs="Arial"/>
              </w:rPr>
              <w:t>Aust’s</w:t>
            </w:r>
            <w:proofErr w:type="spellEnd"/>
            <w:r w:rsidR="00184392">
              <w:rPr>
                <w:rFonts w:ascii="Arial" w:hAnsi="Arial" w:cs="Arial"/>
              </w:rPr>
              <w:t xml:space="preserve"> current account changed from a deficit of $20bn to a surplus of nearly $8bn</w:t>
            </w:r>
            <w:r w:rsidR="0023122D">
              <w:rPr>
                <w:rFonts w:ascii="Arial" w:hAnsi="Arial" w:cs="Arial"/>
              </w:rPr>
              <w:t xml:space="preserve"> (an increase of $28bn)</w:t>
            </w:r>
          </w:p>
          <w:p w14:paraId="4BF466C6" w14:textId="71F8676A" w:rsidR="00184392" w:rsidRDefault="0023122D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understanding is that the </w:t>
            </w:r>
            <w:r w:rsidR="00184392">
              <w:rPr>
                <w:rFonts w:ascii="Arial" w:hAnsi="Arial" w:cs="Arial"/>
              </w:rPr>
              <w:t xml:space="preserve">change was due to the massive increase in the trade balance – </w:t>
            </w:r>
            <w:r>
              <w:rPr>
                <w:rFonts w:ascii="Arial" w:hAnsi="Arial" w:cs="Arial"/>
              </w:rPr>
              <w:t>basically cyclical factors</w:t>
            </w:r>
            <w:r w:rsidR="00184392">
              <w:rPr>
                <w:rFonts w:ascii="Arial" w:hAnsi="Arial" w:cs="Arial"/>
              </w:rPr>
              <w:t>.</w:t>
            </w:r>
          </w:p>
          <w:p w14:paraId="2AB29A26" w14:textId="076E3608" w:rsidR="007F4930" w:rsidRDefault="007F4930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</w:t>
            </w:r>
            <w:r w:rsidR="006424BA" w:rsidRPr="006424BA">
              <w:rPr>
                <w:rFonts w:ascii="Arial" w:hAnsi="Arial" w:cs="Arial"/>
                <w:b/>
                <w:u w:val="single"/>
              </w:rPr>
              <w:t>THREE</w:t>
            </w:r>
            <w:r>
              <w:rPr>
                <w:rFonts w:ascii="Arial" w:hAnsi="Arial" w:cs="Arial"/>
              </w:rPr>
              <w:t xml:space="preserve"> </w:t>
            </w:r>
            <w:r w:rsidR="0023122D">
              <w:rPr>
                <w:rFonts w:ascii="Arial" w:hAnsi="Arial" w:cs="Arial"/>
              </w:rPr>
              <w:t>cyclical factors</w:t>
            </w:r>
            <w:r>
              <w:rPr>
                <w:rFonts w:ascii="Arial" w:hAnsi="Arial" w:cs="Arial"/>
              </w:rPr>
              <w:t>:</w:t>
            </w:r>
          </w:p>
          <w:p w14:paraId="7D514527" w14:textId="6B4A3C72" w:rsidR="007F4930" w:rsidRDefault="007F4930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</w:t>
            </w:r>
            <w:r w:rsidR="00184392">
              <w:rPr>
                <w:rFonts w:ascii="Arial" w:hAnsi="Arial" w:cs="Arial"/>
              </w:rPr>
              <w:t xml:space="preserve"> growth in volume of exports</w:t>
            </w:r>
            <w:r>
              <w:rPr>
                <w:rFonts w:ascii="Arial" w:hAnsi="Arial" w:cs="Arial"/>
              </w:rPr>
              <w:t xml:space="preserve"> – increased demand for mining exports from China</w:t>
            </w:r>
            <w:r w:rsidR="0023122D">
              <w:rPr>
                <w:rFonts w:ascii="Arial" w:hAnsi="Arial" w:cs="Arial"/>
              </w:rPr>
              <w:t xml:space="preserve"> (China’s business cycle)</w:t>
            </w:r>
            <w:r w:rsidR="00184392">
              <w:rPr>
                <w:rFonts w:ascii="Arial" w:hAnsi="Arial" w:cs="Arial"/>
              </w:rPr>
              <w:t xml:space="preserve"> </w:t>
            </w:r>
          </w:p>
          <w:p w14:paraId="4EA79CEE" w14:textId="71C725E8" w:rsidR="007F4930" w:rsidRDefault="007F4930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="00184392">
              <w:rPr>
                <w:rFonts w:ascii="Arial" w:hAnsi="Arial" w:cs="Arial"/>
              </w:rPr>
              <w:t>increase in prices of exports</w:t>
            </w:r>
            <w:r>
              <w:rPr>
                <w:rFonts w:ascii="Arial" w:hAnsi="Arial" w:cs="Arial"/>
              </w:rPr>
              <w:t xml:space="preserve"> – increase in commodity prices</w:t>
            </w:r>
            <w:r w:rsidR="00184392">
              <w:rPr>
                <w:rFonts w:ascii="Arial" w:hAnsi="Arial" w:cs="Arial"/>
              </w:rPr>
              <w:t xml:space="preserve"> </w:t>
            </w:r>
            <w:r w:rsidR="0023122D">
              <w:rPr>
                <w:rFonts w:ascii="Arial" w:hAnsi="Arial" w:cs="Arial"/>
              </w:rPr>
              <w:t>(rise in terms of tr</w:t>
            </w:r>
            <w:r w:rsidR="003A48A5">
              <w:rPr>
                <w:rFonts w:ascii="Arial" w:hAnsi="Arial" w:cs="Arial"/>
              </w:rPr>
              <w:t>a</w:t>
            </w:r>
            <w:r w:rsidR="0023122D">
              <w:rPr>
                <w:rFonts w:ascii="Arial" w:hAnsi="Arial" w:cs="Arial"/>
              </w:rPr>
              <w:t>de)</w:t>
            </w:r>
          </w:p>
          <w:p w14:paraId="2563469E" w14:textId="012A5C56" w:rsidR="00A74B1B" w:rsidRDefault="007F4930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 </w:t>
            </w:r>
            <w:r w:rsidR="00184392">
              <w:rPr>
                <w:rFonts w:ascii="Arial" w:hAnsi="Arial" w:cs="Arial"/>
              </w:rPr>
              <w:t xml:space="preserve">depreciation of $A increasing net </w:t>
            </w:r>
            <w:proofErr w:type="spellStart"/>
            <w:r w:rsidR="00184392">
              <w:rPr>
                <w:rFonts w:ascii="Arial" w:hAnsi="Arial" w:cs="Arial"/>
              </w:rPr>
              <w:t>Xs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D74F60C" w14:textId="43E9E2ED" w:rsidR="007F4930" w:rsidRPr="006873BD" w:rsidRDefault="007F4930" w:rsidP="0018439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4) fall in consumption &amp; investment in </w:t>
            </w:r>
            <w:proofErr w:type="spellStart"/>
            <w:r>
              <w:rPr>
                <w:rFonts w:ascii="Arial" w:hAnsi="Arial" w:cs="Arial"/>
              </w:rPr>
              <w:t>Aust</w:t>
            </w:r>
            <w:proofErr w:type="spellEnd"/>
            <w:r>
              <w:rPr>
                <w:rFonts w:ascii="Arial" w:hAnsi="Arial" w:cs="Arial"/>
              </w:rPr>
              <w:t xml:space="preserve"> has reduced demand for imports resulting in higher net exports </w:t>
            </w:r>
            <w:r w:rsidR="0023122D">
              <w:rPr>
                <w:rFonts w:ascii="Arial" w:hAnsi="Arial" w:cs="Arial"/>
              </w:rPr>
              <w:t>(</w:t>
            </w:r>
            <w:proofErr w:type="spellStart"/>
            <w:r w:rsidR="0023122D">
              <w:rPr>
                <w:rFonts w:ascii="Arial" w:hAnsi="Arial" w:cs="Arial"/>
              </w:rPr>
              <w:t>Aust’s</w:t>
            </w:r>
            <w:proofErr w:type="spellEnd"/>
            <w:r w:rsidR="0023122D">
              <w:rPr>
                <w:rFonts w:ascii="Arial" w:hAnsi="Arial" w:cs="Arial"/>
              </w:rPr>
              <w:t xml:space="preserve"> business cycle)</w:t>
            </w:r>
          </w:p>
        </w:tc>
        <w:tc>
          <w:tcPr>
            <w:tcW w:w="1560" w:type="dxa"/>
          </w:tcPr>
          <w:p w14:paraId="3F351E90" w14:textId="39621FA5" w:rsidR="00A74B1B" w:rsidRDefault="006873BD" w:rsidP="00A74B1B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2D28B5F7" w14:textId="77777777" w:rsidR="007F4930" w:rsidRDefault="007F4930" w:rsidP="00A74B1B">
            <w:pPr>
              <w:spacing w:before="120"/>
              <w:rPr>
                <w:rFonts w:ascii="Arial" w:hAnsi="Arial" w:cs="Arial"/>
              </w:rPr>
            </w:pPr>
          </w:p>
          <w:p w14:paraId="5F66D110" w14:textId="77777777" w:rsidR="007F4930" w:rsidRDefault="007F4930" w:rsidP="00A74B1B">
            <w:pPr>
              <w:spacing w:before="120"/>
              <w:rPr>
                <w:rFonts w:ascii="Arial" w:hAnsi="Arial" w:cs="Arial"/>
              </w:rPr>
            </w:pPr>
          </w:p>
          <w:p w14:paraId="726150B7" w14:textId="77777777" w:rsidR="007F4930" w:rsidRDefault="007F4930" w:rsidP="007F4930">
            <w:pPr>
              <w:rPr>
                <w:rFonts w:ascii="Arial" w:hAnsi="Arial" w:cs="Arial"/>
              </w:rPr>
            </w:pPr>
          </w:p>
          <w:p w14:paraId="73803C51" w14:textId="77777777" w:rsidR="0023122D" w:rsidRDefault="0023122D" w:rsidP="007F4930">
            <w:pPr>
              <w:rPr>
                <w:rFonts w:ascii="Arial" w:hAnsi="Arial" w:cs="Arial"/>
              </w:rPr>
            </w:pPr>
          </w:p>
          <w:p w14:paraId="6609623D" w14:textId="1996D362" w:rsidR="007F4930" w:rsidRDefault="007F4930" w:rsidP="0023122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8736AC4" w14:textId="2ED3C05D" w:rsidR="007F4930" w:rsidRDefault="007F4930" w:rsidP="007F4930">
            <w:pPr>
              <w:rPr>
                <w:rFonts w:ascii="Arial" w:hAnsi="Arial" w:cs="Arial"/>
              </w:rPr>
            </w:pPr>
          </w:p>
          <w:p w14:paraId="44E5E5BF" w14:textId="77777777" w:rsidR="007F4930" w:rsidRDefault="007F4930" w:rsidP="007F493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405BD19" w14:textId="77777777" w:rsidR="0023122D" w:rsidRDefault="0023122D" w:rsidP="007F4930">
            <w:pPr>
              <w:spacing w:before="120"/>
              <w:rPr>
                <w:rFonts w:ascii="Arial" w:hAnsi="Arial" w:cs="Arial"/>
              </w:rPr>
            </w:pPr>
          </w:p>
          <w:p w14:paraId="3592C08C" w14:textId="5125038B" w:rsidR="007F4930" w:rsidRDefault="007F4930" w:rsidP="007F493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B100061" w14:textId="33C26715" w:rsidR="007F4930" w:rsidRPr="006873BD" w:rsidRDefault="007F4930" w:rsidP="00A74B1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3122D" w14:paraId="0CB2EC83" w14:textId="77777777" w:rsidTr="0023122D">
        <w:trPr>
          <w:trHeight w:val="2822"/>
        </w:trPr>
        <w:tc>
          <w:tcPr>
            <w:tcW w:w="7796" w:type="dxa"/>
          </w:tcPr>
          <w:p w14:paraId="4CF50798" w14:textId="0C24948A" w:rsidR="006424BA" w:rsidRDefault="0023122D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6424BA">
              <w:rPr>
                <w:rFonts w:ascii="Arial" w:hAnsi="Arial" w:cs="Arial"/>
              </w:rPr>
              <w:t xml:space="preserve">This </w:t>
            </w:r>
            <w:r w:rsidR="002430D2">
              <w:rPr>
                <w:rFonts w:ascii="Arial" w:hAnsi="Arial" w:cs="Arial"/>
              </w:rPr>
              <w:t>is more difficult (most students will get 1 or 2 marks)</w:t>
            </w:r>
          </w:p>
          <w:p w14:paraId="4E95D0CE" w14:textId="06A370DB" w:rsidR="0023122D" w:rsidRDefault="0023122D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current account surplus means that </w:t>
            </w:r>
            <w:proofErr w:type="spellStart"/>
            <w:r w:rsidR="008654D6">
              <w:rPr>
                <w:rFonts w:ascii="Arial" w:hAnsi="Arial" w:cs="Arial"/>
              </w:rPr>
              <w:t>Aust’s</w:t>
            </w:r>
            <w:proofErr w:type="spellEnd"/>
            <w:r w:rsidR="008654D6">
              <w:rPr>
                <w:rFonts w:ascii="Arial" w:hAnsi="Arial" w:cs="Arial"/>
              </w:rPr>
              <w:t xml:space="preserve"> usual</w:t>
            </w:r>
            <w:r>
              <w:rPr>
                <w:rFonts w:ascii="Arial" w:hAnsi="Arial" w:cs="Arial"/>
              </w:rPr>
              <w:t xml:space="preserve"> I – S gap has reversed into a S – I gap – i.e. </w:t>
            </w:r>
            <w:proofErr w:type="spellStart"/>
            <w:r>
              <w:rPr>
                <w:rFonts w:ascii="Arial" w:hAnsi="Arial" w:cs="Arial"/>
              </w:rPr>
              <w:t>Aust’s</w:t>
            </w:r>
            <w:proofErr w:type="spellEnd"/>
            <w:r>
              <w:rPr>
                <w:rFonts w:ascii="Arial" w:hAnsi="Arial" w:cs="Arial"/>
              </w:rPr>
              <w:t xml:space="preserve"> savings now exceed its investment. </w:t>
            </w:r>
          </w:p>
          <w:p w14:paraId="5E21523E" w14:textId="4E68C44E" w:rsidR="0023122D" w:rsidRDefault="0023122D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means that </w:t>
            </w:r>
            <w:r w:rsidR="008654D6">
              <w:rPr>
                <w:rFonts w:ascii="Arial" w:hAnsi="Arial" w:cs="Arial"/>
              </w:rPr>
              <w:t xml:space="preserve">the usual </w:t>
            </w:r>
            <w:r>
              <w:rPr>
                <w:rFonts w:ascii="Arial" w:hAnsi="Arial" w:cs="Arial"/>
              </w:rPr>
              <w:t>financial account surplus becomes a deficit and there is net capital outflow instead of net capital inflow</w:t>
            </w:r>
          </w:p>
          <w:p w14:paraId="637140BE" w14:textId="0A7A52B2" w:rsidR="0023122D" w:rsidRDefault="0023122D" w:rsidP="0018439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current account surplus persists then </w:t>
            </w:r>
            <w:proofErr w:type="spellStart"/>
            <w:r>
              <w:rPr>
                <w:rFonts w:ascii="Arial" w:hAnsi="Arial" w:cs="Arial"/>
              </w:rPr>
              <w:t>Aust’s</w:t>
            </w:r>
            <w:proofErr w:type="spellEnd"/>
            <w:r>
              <w:rPr>
                <w:rFonts w:ascii="Arial" w:hAnsi="Arial" w:cs="Arial"/>
              </w:rPr>
              <w:t xml:space="preserve"> net foreign liabilities will start to decrease &amp; the net income deficit will also begin to decrease </w:t>
            </w:r>
          </w:p>
        </w:tc>
        <w:tc>
          <w:tcPr>
            <w:tcW w:w="1560" w:type="dxa"/>
          </w:tcPr>
          <w:p w14:paraId="178D87C3" w14:textId="77777777" w:rsidR="004E6BFF" w:rsidRDefault="004E6BFF" w:rsidP="00A74B1B">
            <w:pPr>
              <w:spacing w:before="120"/>
              <w:rPr>
                <w:rFonts w:ascii="Arial" w:hAnsi="Arial" w:cs="Arial"/>
              </w:rPr>
            </w:pPr>
          </w:p>
          <w:p w14:paraId="375394C2" w14:textId="5FE2B6D9" w:rsidR="0023122D" w:rsidRDefault="0023122D" w:rsidP="00A74B1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3DCFDFC" w14:textId="77777777" w:rsidR="0023122D" w:rsidRDefault="0023122D" w:rsidP="00A74B1B">
            <w:pPr>
              <w:spacing w:before="120"/>
              <w:rPr>
                <w:rFonts w:ascii="Arial" w:hAnsi="Arial" w:cs="Arial"/>
              </w:rPr>
            </w:pPr>
          </w:p>
          <w:p w14:paraId="6CFA9700" w14:textId="77777777" w:rsidR="0023122D" w:rsidRDefault="0023122D" w:rsidP="004E6BFF">
            <w:pPr>
              <w:rPr>
                <w:rFonts w:ascii="Arial" w:hAnsi="Arial" w:cs="Arial"/>
              </w:rPr>
            </w:pPr>
          </w:p>
          <w:p w14:paraId="30A3C839" w14:textId="131D7ABE" w:rsidR="0023122D" w:rsidRDefault="0023122D" w:rsidP="00231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E789123" w14:textId="77777777" w:rsidR="0023122D" w:rsidRDefault="0023122D" w:rsidP="00A74B1B">
            <w:pPr>
              <w:spacing w:before="120"/>
              <w:rPr>
                <w:rFonts w:ascii="Arial" w:hAnsi="Arial" w:cs="Arial"/>
              </w:rPr>
            </w:pPr>
          </w:p>
          <w:p w14:paraId="0ACD9AA9" w14:textId="2264E121" w:rsidR="0023122D" w:rsidRPr="006873BD" w:rsidRDefault="0023122D" w:rsidP="004E6B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0DAFE6C" w14:textId="29E8AC5B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19A53EE6" w14:textId="6F576342" w:rsidR="00F97FAB" w:rsidRDefault="00F97FAB" w:rsidP="00775C87">
      <w:pPr>
        <w:ind w:left="426" w:hanging="426"/>
        <w:rPr>
          <w:rFonts w:ascii="Arial" w:hAnsi="Arial" w:cs="Arial"/>
          <w:b/>
        </w:rPr>
      </w:pPr>
    </w:p>
    <w:p w14:paraId="5DF330E3" w14:textId="0F9F0AFF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6B3A6E1E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236EC264" w:rsidR="00B978A7" w:rsidRPr="001135D6" w:rsidRDefault="00B978A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proofErr w:type="gramStart"/>
      <w:r w:rsidR="007A4DCD">
        <w:rPr>
          <w:rFonts w:ascii="Arial" w:hAnsi="Arial" w:cs="Arial"/>
          <w:b/>
        </w:rPr>
        <w:t>27</w:t>
      </w:r>
      <w:r w:rsidR="004B1ACD">
        <w:rPr>
          <w:rFonts w:ascii="Arial" w:hAnsi="Arial" w:cs="Arial"/>
          <w:b/>
        </w:rPr>
        <w:t xml:space="preserve">  (</w:t>
      </w:r>
      <w:proofErr w:type="gramEnd"/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54"/>
        <w:gridCol w:w="1560"/>
      </w:tblGrid>
      <w:tr w:rsidR="0038595C" w:rsidRPr="00581A60" w14:paraId="016625BA" w14:textId="77777777" w:rsidTr="00D90F39">
        <w:trPr>
          <w:trHeight w:val="1815"/>
        </w:trPr>
        <w:tc>
          <w:tcPr>
            <w:tcW w:w="7654" w:type="dxa"/>
          </w:tcPr>
          <w:p w14:paraId="12A82069" w14:textId="2551EFB9" w:rsidR="00D10C13" w:rsidRDefault="00325270" w:rsidP="00D10C1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</w:t>
            </w:r>
            <w:proofErr w:type="spellStart"/>
            <w:r w:rsidR="00D10C13">
              <w:rPr>
                <w:rFonts w:ascii="Arial" w:hAnsi="Arial" w:cs="Arial"/>
              </w:rPr>
              <w:t>i</w:t>
            </w:r>
            <w:proofErr w:type="spellEnd"/>
            <w:r w:rsidR="00D10C13">
              <w:rPr>
                <w:rFonts w:ascii="Arial" w:hAnsi="Arial" w:cs="Arial"/>
              </w:rPr>
              <w:t xml:space="preserve">. </w:t>
            </w:r>
            <w:r w:rsidR="0039289E">
              <w:rPr>
                <w:rFonts w:ascii="Arial" w:hAnsi="Arial" w:cs="Arial"/>
              </w:rPr>
              <w:t xml:space="preserve">XPI = </w:t>
            </w:r>
            <w:proofErr w:type="spellStart"/>
            <w:r w:rsidR="0039289E">
              <w:rPr>
                <w:rFonts w:ascii="Arial" w:hAnsi="Arial" w:cs="Arial"/>
              </w:rPr>
              <w:t>approx</w:t>
            </w:r>
            <w:proofErr w:type="spellEnd"/>
            <w:r w:rsidR="0039289E">
              <w:rPr>
                <w:rFonts w:ascii="Arial" w:hAnsi="Arial" w:cs="Arial"/>
              </w:rPr>
              <w:t xml:space="preserve"> 118-119; MPI = approx 108</w:t>
            </w:r>
          </w:p>
          <w:p w14:paraId="39985F61" w14:textId="55AA1D06" w:rsidR="0039289E" w:rsidRDefault="00D90F39" w:rsidP="00D10C1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 w:rsidR="0039289E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o</w:t>
            </w:r>
            <w:r w:rsidR="0039289E">
              <w:rPr>
                <w:rFonts w:ascii="Arial" w:hAnsi="Arial" w:cs="Arial"/>
              </w:rPr>
              <w:t>T</w:t>
            </w:r>
            <w:proofErr w:type="spellEnd"/>
            <w:r w:rsidR="0039289E">
              <w:rPr>
                <w:rFonts w:ascii="Arial" w:hAnsi="Arial" w:cs="Arial"/>
              </w:rPr>
              <w:t xml:space="preserve"> </w:t>
            </w:r>
            <w:proofErr w:type="gramStart"/>
            <w:r w:rsidR="0039289E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9289E">
              <w:rPr>
                <w:rFonts w:ascii="Arial" w:hAnsi="Arial" w:cs="Arial"/>
              </w:rPr>
              <w:t>approx</w:t>
            </w:r>
            <w:proofErr w:type="spellEnd"/>
            <w:proofErr w:type="gramEnd"/>
            <w:r w:rsidR="0039289E">
              <w:rPr>
                <w:rFonts w:ascii="Arial" w:hAnsi="Arial" w:cs="Arial"/>
              </w:rPr>
              <w:t xml:space="preserve"> 109-110</w:t>
            </w:r>
          </w:p>
          <w:p w14:paraId="45AEC2B9" w14:textId="7A285EE5" w:rsidR="0039289E" w:rsidRDefault="0039289E" w:rsidP="00D10C1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ii. March 2016</w:t>
            </w:r>
          </w:p>
          <w:p w14:paraId="1AECE139" w14:textId="17BE4A2E" w:rsidR="00F60A1E" w:rsidRPr="00F60A1E" w:rsidRDefault="00D90F39" w:rsidP="00D90F39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  <w:r w:rsidR="0039289E">
              <w:rPr>
                <w:rFonts w:ascii="Arial" w:hAnsi="Arial" w:cs="Arial"/>
              </w:rPr>
              <w:t xml:space="preserve">. </w:t>
            </w:r>
            <w:r w:rsidR="005C195E">
              <w:rPr>
                <w:rFonts w:ascii="Arial" w:hAnsi="Arial" w:cs="Arial"/>
              </w:rPr>
              <w:t>Any 2: Dec 2016; Jun 2017; Mar 2018</w:t>
            </w:r>
          </w:p>
        </w:tc>
        <w:tc>
          <w:tcPr>
            <w:tcW w:w="1560" w:type="dxa"/>
          </w:tcPr>
          <w:p w14:paraId="0A77A8C9" w14:textId="77777777" w:rsidR="00581A60" w:rsidRDefault="00B952D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A60">
              <w:rPr>
                <w:rFonts w:ascii="Arial" w:hAnsi="Arial" w:cs="Arial"/>
              </w:rPr>
              <w:t xml:space="preserve"> mark</w:t>
            </w:r>
          </w:p>
          <w:p w14:paraId="46E660D0" w14:textId="77777777" w:rsidR="00F329FC" w:rsidRDefault="00F329FC" w:rsidP="000B5880">
            <w:pPr>
              <w:spacing w:before="120"/>
              <w:rPr>
                <w:rFonts w:ascii="Arial" w:hAnsi="Arial" w:cs="Arial"/>
              </w:rPr>
            </w:pPr>
          </w:p>
          <w:p w14:paraId="35535E01" w14:textId="77777777" w:rsidR="00325270" w:rsidRDefault="00325270" w:rsidP="00F329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C891137" w14:textId="153887A7" w:rsidR="005C195E" w:rsidRPr="00581A60" w:rsidRDefault="0039289E" w:rsidP="0039289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8595C" w:rsidRPr="00581A60" w14:paraId="6D0E1C01" w14:textId="77777777" w:rsidTr="00D90F39">
        <w:trPr>
          <w:trHeight w:val="1400"/>
        </w:trPr>
        <w:tc>
          <w:tcPr>
            <w:tcW w:w="7654" w:type="dxa"/>
          </w:tcPr>
          <w:p w14:paraId="255812F9" w14:textId="236C1CB4" w:rsidR="00C81154" w:rsidRDefault="000B5880" w:rsidP="00C811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</w:t>
            </w:r>
            <w:r w:rsidR="00C81154">
              <w:rPr>
                <w:rFonts w:ascii="Arial" w:hAnsi="Arial" w:cs="Arial"/>
              </w:rPr>
              <w:t>There was a rise</w:t>
            </w:r>
            <w:r w:rsidR="00D90F39">
              <w:rPr>
                <w:rFonts w:ascii="Arial" w:hAnsi="Arial" w:cs="Arial"/>
              </w:rPr>
              <w:t xml:space="preserve"> (favourable movement)</w:t>
            </w:r>
            <w:r w:rsidR="00C81154">
              <w:rPr>
                <w:rFonts w:ascii="Arial" w:hAnsi="Arial" w:cs="Arial"/>
              </w:rPr>
              <w:t xml:space="preserve"> in the terms of trade</w:t>
            </w:r>
          </w:p>
          <w:p w14:paraId="5C9EE783" w14:textId="77777777" w:rsidR="00D10C13" w:rsidRDefault="00C81154" w:rsidP="00C811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was due to the XPI increasing faster than the MPI</w:t>
            </w:r>
            <w:r w:rsidR="004212DA">
              <w:rPr>
                <w:rFonts w:ascii="Arial" w:hAnsi="Arial" w:cs="Arial"/>
              </w:rPr>
              <w:t xml:space="preserve"> </w:t>
            </w:r>
          </w:p>
          <w:p w14:paraId="6F1D53EA" w14:textId="09F6517B" w:rsidR="00D90F39" w:rsidRDefault="00D90F39" w:rsidP="00C811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Reason: rise in commodity prices</w:t>
            </w:r>
          </w:p>
        </w:tc>
        <w:tc>
          <w:tcPr>
            <w:tcW w:w="1560" w:type="dxa"/>
          </w:tcPr>
          <w:p w14:paraId="35BFDAD9" w14:textId="5E4B5799" w:rsidR="000B5880" w:rsidRDefault="000B5880" w:rsidP="00FE7C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31A3726B" w14:textId="77777777" w:rsidR="004422E7" w:rsidRDefault="008423BA" w:rsidP="00FE7C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B5880">
              <w:rPr>
                <w:rFonts w:ascii="Arial" w:hAnsi="Arial" w:cs="Arial"/>
              </w:rPr>
              <w:t xml:space="preserve"> mark</w:t>
            </w:r>
          </w:p>
          <w:p w14:paraId="532928C6" w14:textId="6E4C4FC9" w:rsidR="00D90F39" w:rsidRDefault="00D90F39" w:rsidP="00FE7C0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8595C" w:rsidRPr="00581A60" w14:paraId="0595840E" w14:textId="77777777" w:rsidTr="008654D6">
        <w:trPr>
          <w:trHeight w:val="4100"/>
        </w:trPr>
        <w:tc>
          <w:tcPr>
            <w:tcW w:w="7654" w:type="dxa"/>
          </w:tcPr>
          <w:p w14:paraId="23C7F21E" w14:textId="7F02ADD0" w:rsidR="008654D6" w:rsidRDefault="008423BA" w:rsidP="000318B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2434D1">
              <w:rPr>
                <w:rFonts w:ascii="Arial" w:hAnsi="Arial" w:cs="Arial"/>
              </w:rPr>
              <w:t xml:space="preserve">.  </w:t>
            </w:r>
            <w:r w:rsidR="008654D6">
              <w:rPr>
                <w:rFonts w:ascii="Arial" w:hAnsi="Arial" w:cs="Arial"/>
              </w:rPr>
              <w:t xml:space="preserve">2 marks for effect of coronavirus on </w:t>
            </w:r>
            <w:proofErr w:type="spellStart"/>
            <w:r w:rsidR="008654D6">
              <w:rPr>
                <w:rFonts w:ascii="Arial" w:hAnsi="Arial" w:cs="Arial"/>
              </w:rPr>
              <w:t>ToT</w:t>
            </w:r>
            <w:proofErr w:type="spellEnd"/>
            <w:r w:rsidR="008654D6">
              <w:rPr>
                <w:rFonts w:ascii="Arial" w:hAnsi="Arial" w:cs="Arial"/>
              </w:rPr>
              <w:t xml:space="preserve"> – the </w:t>
            </w:r>
            <w:proofErr w:type="spellStart"/>
            <w:r w:rsidR="008654D6">
              <w:rPr>
                <w:rFonts w:ascii="Arial" w:hAnsi="Arial" w:cs="Arial"/>
              </w:rPr>
              <w:t>ToT</w:t>
            </w:r>
            <w:proofErr w:type="spellEnd"/>
            <w:r w:rsidR="008654D6">
              <w:rPr>
                <w:rFonts w:ascii="Arial" w:hAnsi="Arial" w:cs="Arial"/>
              </w:rPr>
              <w:t xml:space="preserve"> would decrease (unfavourable movement) since the XPI would fall relative to the import price index</w:t>
            </w:r>
          </w:p>
          <w:p w14:paraId="7804F274" w14:textId="40294750" w:rsidR="008654D6" w:rsidRDefault="008654D6" w:rsidP="000318B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marks for </w:t>
            </w:r>
            <w:r w:rsidR="003A48A5">
              <w:rPr>
                <w:rFonts w:ascii="Arial" w:hAnsi="Arial" w:cs="Arial"/>
              </w:rPr>
              <w:t>ANY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2 effects</w:t>
            </w:r>
          </w:p>
          <w:p w14:paraId="539872A6" w14:textId="35F75D16" w:rsidR="0047136B" w:rsidRDefault="008654D6" w:rsidP="000318B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proofErr w:type="spellStart"/>
            <w:r w:rsidR="000318BC" w:rsidRPr="002430D2">
              <w:rPr>
                <w:rFonts w:ascii="Arial" w:hAnsi="Arial" w:cs="Arial"/>
                <w:u w:val="single"/>
              </w:rPr>
              <w:t>Aust</w:t>
            </w:r>
            <w:proofErr w:type="spellEnd"/>
            <w:r w:rsidR="000318BC" w:rsidRPr="002430D2">
              <w:rPr>
                <w:rFonts w:ascii="Arial" w:hAnsi="Arial" w:cs="Arial"/>
                <w:u w:val="single"/>
              </w:rPr>
              <w:t xml:space="preserve"> dollar</w:t>
            </w:r>
            <w:r w:rsidR="000318BC">
              <w:rPr>
                <w:rFonts w:ascii="Arial" w:hAnsi="Arial" w:cs="Arial"/>
              </w:rPr>
              <w:t xml:space="preserve">: A </w:t>
            </w:r>
            <w:r>
              <w:rPr>
                <w:rFonts w:ascii="Arial" w:hAnsi="Arial" w:cs="Arial"/>
              </w:rPr>
              <w:t>fall</w:t>
            </w:r>
            <w:r w:rsidR="000318BC">
              <w:rPr>
                <w:rFonts w:ascii="Arial" w:hAnsi="Arial" w:cs="Arial"/>
              </w:rPr>
              <w:t xml:space="preserve"> in the </w:t>
            </w:r>
            <w:proofErr w:type="spellStart"/>
            <w:r w:rsidR="000318BC">
              <w:rPr>
                <w:rFonts w:ascii="Arial" w:hAnsi="Arial" w:cs="Arial"/>
              </w:rPr>
              <w:t>ToT</w:t>
            </w:r>
            <w:proofErr w:type="spellEnd"/>
            <w:r w:rsidR="000318BC">
              <w:rPr>
                <w:rFonts w:ascii="Arial" w:hAnsi="Arial" w:cs="Arial"/>
              </w:rPr>
              <w:t xml:space="preserve"> would </w:t>
            </w:r>
            <w:r>
              <w:rPr>
                <w:rFonts w:ascii="Arial" w:hAnsi="Arial" w:cs="Arial"/>
              </w:rPr>
              <w:t>de</w:t>
            </w:r>
            <w:r w:rsidR="000318BC">
              <w:rPr>
                <w:rFonts w:ascii="Arial" w:hAnsi="Arial" w:cs="Arial"/>
              </w:rPr>
              <w:t xml:space="preserve">preciate the $A because relatively </w:t>
            </w:r>
            <w:r>
              <w:rPr>
                <w:rFonts w:ascii="Arial" w:hAnsi="Arial" w:cs="Arial"/>
              </w:rPr>
              <w:t>lower</w:t>
            </w:r>
            <w:r w:rsidR="000318BC">
              <w:rPr>
                <w:rFonts w:ascii="Arial" w:hAnsi="Arial" w:cs="Arial"/>
              </w:rPr>
              <w:t xml:space="preserve"> XPI would </w:t>
            </w:r>
            <w:r>
              <w:rPr>
                <w:rFonts w:ascii="Arial" w:hAnsi="Arial" w:cs="Arial"/>
              </w:rPr>
              <w:t>de</w:t>
            </w:r>
            <w:r w:rsidR="00F7199B">
              <w:rPr>
                <w:rFonts w:ascii="Arial" w:hAnsi="Arial" w:cs="Arial"/>
              </w:rPr>
              <w:t xml:space="preserve">crease the value of exports </w:t>
            </w:r>
            <w:r>
              <w:rPr>
                <w:rFonts w:ascii="Arial" w:hAnsi="Arial" w:cs="Arial"/>
              </w:rPr>
              <w:t>de</w:t>
            </w:r>
            <w:r w:rsidR="000318BC">
              <w:rPr>
                <w:rFonts w:ascii="Arial" w:hAnsi="Arial" w:cs="Arial"/>
              </w:rPr>
              <w:t>creas</w:t>
            </w:r>
            <w:r w:rsidR="00F7199B">
              <w:rPr>
                <w:rFonts w:ascii="Arial" w:hAnsi="Arial" w:cs="Arial"/>
              </w:rPr>
              <w:t>ing the</w:t>
            </w:r>
            <w:r w:rsidR="000318BC">
              <w:rPr>
                <w:rFonts w:ascii="Arial" w:hAnsi="Arial" w:cs="Arial"/>
              </w:rPr>
              <w:t xml:space="preserve"> D($A)</w:t>
            </w:r>
          </w:p>
          <w:p w14:paraId="79FFA6B3" w14:textId="71506FB4" w:rsidR="000318BC" w:rsidRDefault="008654D6" w:rsidP="000318B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="000318BC" w:rsidRPr="002430D2">
              <w:rPr>
                <w:rFonts w:ascii="Arial" w:hAnsi="Arial" w:cs="Arial"/>
                <w:u w:val="single"/>
              </w:rPr>
              <w:t>Trade balance</w:t>
            </w:r>
            <w:r w:rsidR="000318BC">
              <w:rPr>
                <w:rFonts w:ascii="Arial" w:hAnsi="Arial" w:cs="Arial"/>
              </w:rPr>
              <w:t xml:space="preserve">: A </w:t>
            </w:r>
            <w:r>
              <w:rPr>
                <w:rFonts w:ascii="Arial" w:hAnsi="Arial" w:cs="Arial"/>
              </w:rPr>
              <w:t>fall</w:t>
            </w:r>
            <w:r w:rsidR="000318BC">
              <w:rPr>
                <w:rFonts w:ascii="Arial" w:hAnsi="Arial" w:cs="Arial"/>
              </w:rPr>
              <w:t xml:space="preserve"> in the </w:t>
            </w:r>
            <w:proofErr w:type="spellStart"/>
            <w:r w:rsidR="000318BC">
              <w:rPr>
                <w:rFonts w:ascii="Arial" w:hAnsi="Arial" w:cs="Arial"/>
              </w:rPr>
              <w:t>ToT</w:t>
            </w:r>
            <w:proofErr w:type="spellEnd"/>
            <w:r w:rsidR="000318BC">
              <w:rPr>
                <w:rFonts w:ascii="Arial" w:hAnsi="Arial" w:cs="Arial"/>
              </w:rPr>
              <w:t xml:space="preserve"> would </w:t>
            </w:r>
            <w:r>
              <w:rPr>
                <w:rFonts w:ascii="Arial" w:hAnsi="Arial" w:cs="Arial"/>
              </w:rPr>
              <w:t>de</w:t>
            </w:r>
            <w:r w:rsidR="000318BC">
              <w:rPr>
                <w:rFonts w:ascii="Arial" w:hAnsi="Arial" w:cs="Arial"/>
              </w:rPr>
              <w:t xml:space="preserve">crease the trade balance because the value of exports would </w:t>
            </w:r>
            <w:r>
              <w:rPr>
                <w:rFonts w:ascii="Arial" w:hAnsi="Arial" w:cs="Arial"/>
              </w:rPr>
              <w:t>fall</w:t>
            </w:r>
            <w:r w:rsidR="000318BC">
              <w:rPr>
                <w:rFonts w:ascii="Arial" w:hAnsi="Arial" w:cs="Arial"/>
              </w:rPr>
              <w:t xml:space="preserve"> relative to the value of imports</w:t>
            </w:r>
            <w:r w:rsidR="006424BA">
              <w:rPr>
                <w:rFonts w:ascii="Arial" w:hAnsi="Arial" w:cs="Arial"/>
              </w:rPr>
              <w:t xml:space="preserve"> </w:t>
            </w:r>
          </w:p>
          <w:p w14:paraId="37DC9ECB" w14:textId="7C057CD9" w:rsidR="000318BC" w:rsidRDefault="008654D6" w:rsidP="000318B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 </w:t>
            </w:r>
            <w:r w:rsidR="002430D2" w:rsidRPr="002430D2">
              <w:rPr>
                <w:rFonts w:ascii="Arial" w:hAnsi="Arial" w:cs="Arial"/>
                <w:u w:val="single"/>
              </w:rPr>
              <w:t>National income</w:t>
            </w:r>
            <w:r w:rsidR="002430D2">
              <w:rPr>
                <w:rFonts w:ascii="Arial" w:hAnsi="Arial" w:cs="Arial"/>
              </w:rPr>
              <w:t>/</w:t>
            </w:r>
            <w:r w:rsidR="000318BC" w:rsidRPr="002430D2">
              <w:rPr>
                <w:rFonts w:ascii="Arial" w:hAnsi="Arial" w:cs="Arial"/>
                <w:u w:val="single"/>
              </w:rPr>
              <w:t>Living standards</w:t>
            </w:r>
            <w:r w:rsidR="000318BC">
              <w:rPr>
                <w:rFonts w:ascii="Arial" w:hAnsi="Arial" w:cs="Arial"/>
              </w:rPr>
              <w:t xml:space="preserve">: A </w:t>
            </w:r>
            <w:r>
              <w:rPr>
                <w:rFonts w:ascii="Arial" w:hAnsi="Arial" w:cs="Arial"/>
              </w:rPr>
              <w:t>fall</w:t>
            </w:r>
            <w:r w:rsidR="000318BC">
              <w:rPr>
                <w:rFonts w:ascii="Arial" w:hAnsi="Arial" w:cs="Arial"/>
              </w:rPr>
              <w:t xml:space="preserve"> in the </w:t>
            </w:r>
            <w:proofErr w:type="spellStart"/>
            <w:r w:rsidR="000318BC">
              <w:rPr>
                <w:rFonts w:ascii="Arial" w:hAnsi="Arial" w:cs="Arial"/>
              </w:rPr>
              <w:t>ToT</w:t>
            </w:r>
            <w:proofErr w:type="spellEnd"/>
            <w:r w:rsidR="000318BC">
              <w:rPr>
                <w:rFonts w:ascii="Arial" w:hAnsi="Arial" w:cs="Arial"/>
              </w:rPr>
              <w:t xml:space="preserve"> would </w:t>
            </w:r>
            <w:r>
              <w:rPr>
                <w:rFonts w:ascii="Arial" w:hAnsi="Arial" w:cs="Arial"/>
              </w:rPr>
              <w:t>de</w:t>
            </w:r>
            <w:r w:rsidR="000318BC">
              <w:rPr>
                <w:rFonts w:ascii="Arial" w:hAnsi="Arial" w:cs="Arial"/>
              </w:rPr>
              <w:t xml:space="preserve">crease </w:t>
            </w:r>
            <w:proofErr w:type="spellStart"/>
            <w:r w:rsidR="000318BC">
              <w:rPr>
                <w:rFonts w:ascii="Arial" w:hAnsi="Arial" w:cs="Arial"/>
              </w:rPr>
              <w:t>Aust</w:t>
            </w:r>
            <w:proofErr w:type="spellEnd"/>
            <w:r w:rsidR="000318BC">
              <w:rPr>
                <w:rFonts w:ascii="Arial" w:hAnsi="Arial" w:cs="Arial"/>
              </w:rPr>
              <w:t xml:space="preserve"> living standards</w:t>
            </w:r>
            <w:r w:rsidR="00405770">
              <w:rPr>
                <w:rFonts w:ascii="Arial" w:hAnsi="Arial" w:cs="Arial"/>
              </w:rPr>
              <w:t xml:space="preserve"> because national income </w:t>
            </w:r>
            <w:r>
              <w:rPr>
                <w:rFonts w:ascii="Arial" w:hAnsi="Arial" w:cs="Arial"/>
              </w:rPr>
              <w:t>de</w:t>
            </w:r>
            <w:r w:rsidR="00405770">
              <w:rPr>
                <w:rFonts w:ascii="Arial" w:hAnsi="Arial" w:cs="Arial"/>
              </w:rPr>
              <w:t xml:space="preserve">creases &amp; we can now purchase </w:t>
            </w:r>
            <w:r>
              <w:rPr>
                <w:rFonts w:ascii="Arial" w:hAnsi="Arial" w:cs="Arial"/>
              </w:rPr>
              <w:t xml:space="preserve">less </w:t>
            </w:r>
            <w:r w:rsidR="00405770">
              <w:rPr>
                <w:rFonts w:ascii="Arial" w:hAnsi="Arial" w:cs="Arial"/>
              </w:rPr>
              <w:t xml:space="preserve">imports with </w:t>
            </w:r>
            <w:r>
              <w:rPr>
                <w:rFonts w:ascii="Arial" w:hAnsi="Arial" w:cs="Arial"/>
              </w:rPr>
              <w:t>a given volume of</w:t>
            </w:r>
            <w:r w:rsidR="00405770">
              <w:rPr>
                <w:rFonts w:ascii="Arial" w:hAnsi="Arial" w:cs="Arial"/>
              </w:rPr>
              <w:t xml:space="preserve"> exports</w:t>
            </w:r>
          </w:p>
        </w:tc>
        <w:tc>
          <w:tcPr>
            <w:tcW w:w="1560" w:type="dxa"/>
          </w:tcPr>
          <w:p w14:paraId="57662751" w14:textId="58C05C40" w:rsidR="007A4DCD" w:rsidRDefault="007A4DCD" w:rsidP="00F60A1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74FFE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</w:t>
            </w:r>
            <w:r w:rsidR="005B085F">
              <w:rPr>
                <w:rFonts w:ascii="Arial" w:hAnsi="Arial" w:cs="Arial"/>
              </w:rPr>
              <w:t>k</w:t>
            </w:r>
            <w:r w:rsidR="00074FFE">
              <w:rPr>
                <w:rFonts w:ascii="Arial" w:hAnsi="Arial" w:cs="Arial"/>
              </w:rPr>
              <w:t>s</w:t>
            </w:r>
          </w:p>
          <w:p w14:paraId="30DBC586" w14:textId="77777777" w:rsidR="00E058AD" w:rsidRDefault="00E058AD" w:rsidP="00F60A1E">
            <w:pPr>
              <w:spacing w:before="120"/>
              <w:rPr>
                <w:rFonts w:ascii="Arial" w:hAnsi="Arial" w:cs="Arial"/>
              </w:rPr>
            </w:pPr>
          </w:p>
          <w:p w14:paraId="75FAD98B" w14:textId="77777777" w:rsidR="00F7199B" w:rsidRDefault="00F7199B" w:rsidP="00E058AD">
            <w:pPr>
              <w:rPr>
                <w:rFonts w:ascii="Arial" w:hAnsi="Arial" w:cs="Arial"/>
              </w:rPr>
            </w:pPr>
          </w:p>
          <w:p w14:paraId="05D8CA71" w14:textId="77777777" w:rsidR="008654D6" w:rsidRDefault="008654D6" w:rsidP="00E058AD">
            <w:pPr>
              <w:rPr>
                <w:rFonts w:ascii="Arial" w:hAnsi="Arial" w:cs="Arial"/>
              </w:rPr>
            </w:pPr>
          </w:p>
          <w:p w14:paraId="380F80C6" w14:textId="77777777" w:rsidR="008654D6" w:rsidRDefault="008654D6" w:rsidP="00E058AD">
            <w:pPr>
              <w:rPr>
                <w:rFonts w:ascii="Arial" w:hAnsi="Arial" w:cs="Arial"/>
              </w:rPr>
            </w:pPr>
          </w:p>
          <w:p w14:paraId="1FB8472F" w14:textId="68DB1708" w:rsidR="00113BD9" w:rsidRDefault="00113BD9" w:rsidP="00E05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18BC">
              <w:rPr>
                <w:rFonts w:ascii="Arial" w:hAnsi="Arial" w:cs="Arial"/>
              </w:rPr>
              <w:t>-2 marks</w:t>
            </w:r>
            <w:r>
              <w:rPr>
                <w:rFonts w:ascii="Arial" w:hAnsi="Arial" w:cs="Arial"/>
              </w:rPr>
              <w:t xml:space="preserve"> </w:t>
            </w:r>
          </w:p>
          <w:p w14:paraId="1E5A5138" w14:textId="77777777" w:rsidR="00E058AD" w:rsidRDefault="00E058AD" w:rsidP="00E058AD">
            <w:pPr>
              <w:spacing w:before="120"/>
              <w:rPr>
                <w:rFonts w:ascii="Arial" w:hAnsi="Arial" w:cs="Arial"/>
              </w:rPr>
            </w:pPr>
          </w:p>
          <w:p w14:paraId="4589984E" w14:textId="77777777" w:rsidR="008654D6" w:rsidRDefault="008654D6" w:rsidP="008654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marks</w:t>
            </w:r>
          </w:p>
          <w:p w14:paraId="2EDC5CF5" w14:textId="77777777" w:rsidR="008654D6" w:rsidRDefault="008654D6" w:rsidP="008654D6">
            <w:pPr>
              <w:spacing w:before="120"/>
              <w:rPr>
                <w:rFonts w:ascii="Arial" w:hAnsi="Arial" w:cs="Arial"/>
              </w:rPr>
            </w:pPr>
          </w:p>
          <w:p w14:paraId="41D5453A" w14:textId="774AD2F5" w:rsidR="008654D6" w:rsidRDefault="008654D6" w:rsidP="008654D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1-2 marks  </w:t>
            </w:r>
          </w:p>
          <w:p w14:paraId="25C4AFB5" w14:textId="09EA89C5" w:rsidR="00405770" w:rsidRDefault="00405770" w:rsidP="00E058AD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51BB3741" w14:textId="457A303F" w:rsidR="00E82B88" w:rsidRDefault="00E82B88" w:rsidP="00775C87">
      <w:pPr>
        <w:ind w:left="426" w:hanging="426"/>
        <w:rPr>
          <w:rFonts w:ascii="Arial" w:hAnsi="Arial" w:cs="Arial"/>
        </w:rPr>
      </w:pPr>
    </w:p>
    <w:p w14:paraId="6BC181C7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699DABC" w14:textId="0B9082D0" w:rsidR="00D22667" w:rsidRPr="00C6297E" w:rsidRDefault="00D22667" w:rsidP="00775C87">
      <w:pPr>
        <w:ind w:left="426" w:hanging="426"/>
        <w:rPr>
          <w:rFonts w:ascii="Arial" w:hAnsi="Arial" w:cs="Arial"/>
          <w:b/>
        </w:rPr>
      </w:pPr>
      <w:r w:rsidRPr="00C6297E">
        <w:rPr>
          <w:rFonts w:ascii="Arial" w:hAnsi="Arial" w:cs="Arial"/>
          <w:b/>
        </w:rPr>
        <w:lastRenderedPageBreak/>
        <w:t xml:space="preserve">Section </w:t>
      </w:r>
      <w:proofErr w:type="gramStart"/>
      <w:r w:rsidRPr="00C6297E">
        <w:rPr>
          <w:rFonts w:ascii="Arial" w:hAnsi="Arial" w:cs="Arial"/>
          <w:b/>
        </w:rPr>
        <w:t>3</w:t>
      </w:r>
      <w:r w:rsidR="006E05AD" w:rsidRPr="00C6297E">
        <w:rPr>
          <w:rFonts w:ascii="Arial" w:hAnsi="Arial" w:cs="Arial"/>
          <w:b/>
        </w:rPr>
        <w:t xml:space="preserve">  (</w:t>
      </w:r>
      <w:proofErr w:type="gramEnd"/>
      <w:r w:rsidR="006E05AD" w:rsidRPr="00C6297E">
        <w:rPr>
          <w:rFonts w:ascii="Arial" w:hAnsi="Arial" w:cs="Arial"/>
          <w:b/>
        </w:rPr>
        <w:t>40 marks)</w:t>
      </w:r>
    </w:p>
    <w:p w14:paraId="57691C09" w14:textId="77777777" w:rsidR="00D22667" w:rsidRPr="00C6297E" w:rsidRDefault="00D22667" w:rsidP="00775C87">
      <w:pPr>
        <w:ind w:left="426" w:hanging="426"/>
        <w:rPr>
          <w:rFonts w:ascii="Arial" w:hAnsi="Arial" w:cs="Arial"/>
          <w:b/>
        </w:rPr>
      </w:pPr>
    </w:p>
    <w:p w14:paraId="61C4388E" w14:textId="77777777" w:rsidR="000C1BBD" w:rsidRPr="00C6297E" w:rsidRDefault="000C1BBD" w:rsidP="002B09D2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6297E">
        <w:rPr>
          <w:rFonts w:ascii="Arial" w:hAnsi="Arial" w:cs="Arial"/>
          <w:b/>
        </w:rPr>
        <w:t>Question 28</w:t>
      </w:r>
      <w:r w:rsidRPr="00C6297E">
        <w:rPr>
          <w:rFonts w:ascii="Arial" w:hAnsi="Arial" w:cs="Arial"/>
        </w:rPr>
        <w:tab/>
      </w:r>
      <w:r w:rsidRPr="00C6297E">
        <w:rPr>
          <w:rFonts w:ascii="Arial" w:hAnsi="Arial" w:cs="Arial"/>
          <w:b/>
        </w:rPr>
        <w:t>(20 marks)</w:t>
      </w:r>
    </w:p>
    <w:p w14:paraId="60C6DD91" w14:textId="77777777" w:rsidR="00383FB6" w:rsidRDefault="00383FB6" w:rsidP="00383FB6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  <w:lang w:val="en-US" w:eastAsia="ja-JP"/>
        </w:rPr>
      </w:pPr>
    </w:p>
    <w:p w14:paraId="4F71DDD6" w14:textId="15BB0B29" w:rsidR="008654D6" w:rsidRDefault="008654D6" w:rsidP="008654D6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sz w:val="22"/>
          <w:szCs w:val="22"/>
          <w:lang w:val="en-US" w:eastAsia="ja-JP"/>
        </w:rPr>
        <w:t>(a)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  <w:t xml:space="preserve">Discuss the factors that have facilitated the process of </w:t>
      </w:r>
      <w:proofErr w:type="spellStart"/>
      <w:r>
        <w:rPr>
          <w:rFonts w:ascii="Arial" w:eastAsiaTheme="minorEastAsia" w:hAnsi="Arial" w:cs="Arial"/>
          <w:sz w:val="22"/>
          <w:szCs w:val="22"/>
          <w:lang w:val="en-US" w:eastAsia="ja-JP"/>
        </w:rPr>
        <w:t>globalisation</w:t>
      </w:r>
      <w:proofErr w:type="spellEnd"/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and the reasons for the contemporary</w:t>
      </w:r>
      <w:r w:rsidR="00224820">
        <w:rPr>
          <w:rFonts w:ascii="Arial" w:eastAsiaTheme="minorEastAsia" w:hAnsi="Arial" w:cs="Arial"/>
          <w:sz w:val="22"/>
          <w:szCs w:val="22"/>
          <w:lang w:val="en-US" w:eastAsia="ja-JP"/>
        </w:rPr>
        <w:t>/current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slowdown in world trade.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  <w:t>(1</w:t>
      </w:r>
      <w:r w:rsidR="00783CFA">
        <w:rPr>
          <w:rFonts w:ascii="Arial" w:eastAsiaTheme="minorEastAsia" w:hAnsi="Arial" w:cs="Arial"/>
          <w:sz w:val="22"/>
          <w:szCs w:val="22"/>
          <w:lang w:val="en-US" w:eastAsia="ja-JP"/>
        </w:rPr>
        <w:t>2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marks)</w:t>
      </w:r>
    </w:p>
    <w:p w14:paraId="5ABA485B" w14:textId="77777777" w:rsidR="00783CFA" w:rsidRDefault="00783CFA" w:rsidP="008654D6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</w:p>
    <w:p w14:paraId="78AC8C62" w14:textId="050CE503" w:rsidR="008654D6" w:rsidRDefault="008654D6" w:rsidP="008654D6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sz w:val="22"/>
          <w:szCs w:val="22"/>
          <w:lang w:val="en-US" w:eastAsia="ja-JP"/>
        </w:rPr>
        <w:t>(b)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  <w:t xml:space="preserve">Evaluate the economic effects of </w:t>
      </w:r>
      <w:proofErr w:type="spellStart"/>
      <w:r>
        <w:rPr>
          <w:rFonts w:ascii="Arial" w:eastAsiaTheme="minorEastAsia" w:hAnsi="Arial" w:cs="Arial"/>
          <w:sz w:val="22"/>
          <w:szCs w:val="22"/>
          <w:lang w:val="en-US" w:eastAsia="ja-JP"/>
        </w:rPr>
        <w:t>globalisation</w:t>
      </w:r>
      <w:proofErr w:type="spellEnd"/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.  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ab/>
      </w:r>
      <w:r w:rsidR="00783CFA"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 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>(</w:t>
      </w:r>
      <w:r w:rsidR="00783CFA">
        <w:rPr>
          <w:rFonts w:ascii="Arial" w:eastAsiaTheme="minorEastAsia" w:hAnsi="Arial" w:cs="Arial"/>
          <w:sz w:val="22"/>
          <w:szCs w:val="22"/>
          <w:lang w:val="en-US" w:eastAsia="ja-JP"/>
        </w:rPr>
        <w:t>8</w:t>
      </w:r>
      <w:r>
        <w:rPr>
          <w:rFonts w:ascii="Arial" w:eastAsiaTheme="minorEastAsia" w:hAnsi="Arial" w:cs="Arial"/>
          <w:sz w:val="22"/>
          <w:szCs w:val="22"/>
          <w:lang w:val="en-US" w:eastAsia="ja-JP"/>
        </w:rPr>
        <w:t xml:space="preserve"> marks)</w:t>
      </w:r>
    </w:p>
    <w:p w14:paraId="7B1B7CA3" w14:textId="77777777" w:rsidR="00D22667" w:rsidRDefault="00D2266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6"/>
        <w:gridCol w:w="1701"/>
      </w:tblGrid>
      <w:tr w:rsidR="00CB7E36" w14:paraId="74968E8A" w14:textId="77777777" w:rsidTr="00783CFA">
        <w:trPr>
          <w:trHeight w:val="5763"/>
        </w:trPr>
        <w:tc>
          <w:tcPr>
            <w:tcW w:w="7796" w:type="dxa"/>
          </w:tcPr>
          <w:p w14:paraId="183BB3E2" w14:textId="77777777" w:rsidR="00287336" w:rsidRDefault="004F57B1" w:rsidP="008654D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(a)</w:t>
            </w:r>
            <w:r w:rsidR="00422DA1" w:rsidRPr="00073F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7336">
              <w:rPr>
                <w:rFonts w:ascii="Arial" w:hAnsi="Arial" w:cs="Arial"/>
                <w:sz w:val="22"/>
                <w:szCs w:val="22"/>
              </w:rPr>
              <w:t>Define globalisation</w:t>
            </w:r>
          </w:p>
          <w:p w14:paraId="4DDFC3A6" w14:textId="3B3FC37F" w:rsidR="006E6EFF" w:rsidRDefault="008654D6" w:rsidP="008654D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Factors facilitating globalisation: 1-6 marks</w:t>
            </w:r>
            <w:r w:rsidR="00A003FE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224820"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A003FE">
              <w:rPr>
                <w:rFonts w:ascii="Arial" w:hAnsi="Arial" w:cs="Arial"/>
                <w:sz w:val="22"/>
                <w:szCs w:val="22"/>
              </w:rPr>
              <w:t>3 factors x 2 marks)</w:t>
            </w:r>
          </w:p>
          <w:p w14:paraId="5507B09B" w14:textId="109BF453" w:rsidR="00A003FE" w:rsidRDefault="00224820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WTO &amp; trade liberalisation – the WTO has over time facilitated the reduction in trade barriers (tariffs &amp; other forms of protection) which has increased the volume of world trade.</w:t>
            </w:r>
          </w:p>
          <w:p w14:paraId="49F8C8C0" w14:textId="6A802C36" w:rsidR="00224820" w:rsidRDefault="00224820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Technology – advances in transport, communications &amp; ICT have enabled the rapid growth in goods &amp; services trade.</w:t>
            </w:r>
          </w:p>
          <w:p w14:paraId="522CF9E5" w14:textId="6FCBD355" w:rsidR="00224820" w:rsidRDefault="00224820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Growth of ‘global value chains’ or vertical specialisation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–  </w:t>
            </w:r>
            <w:r w:rsidR="00287336">
              <w:rPr>
                <w:rFonts w:ascii="Arial" w:hAnsi="Arial" w:cs="Arial"/>
                <w:sz w:val="22"/>
                <w:szCs w:val="22"/>
              </w:rPr>
              <w:t>production</w:t>
            </w:r>
            <w:proofErr w:type="gramEnd"/>
            <w:r w:rsidR="00287336">
              <w:rPr>
                <w:rFonts w:ascii="Arial" w:hAnsi="Arial" w:cs="Arial"/>
                <w:sz w:val="22"/>
                <w:szCs w:val="22"/>
              </w:rPr>
              <w:t xml:space="preserve"> is broken into stages &amp; completed in different countries </w:t>
            </w:r>
            <w:r w:rsidR="008111CC">
              <w:rPr>
                <w:rFonts w:ascii="Arial" w:hAnsi="Arial" w:cs="Arial"/>
                <w:sz w:val="22"/>
                <w:szCs w:val="22"/>
              </w:rPr>
              <w:t>encouraging interconnectedness between countries). This may be combined with growth of multinationals.</w:t>
            </w:r>
          </w:p>
          <w:p w14:paraId="48894962" w14:textId="0895EE7A" w:rsidR="008654D6" w:rsidRDefault="008654D6" w:rsidP="008654D6">
            <w:pPr>
              <w:spacing w:before="120"/>
              <w:rPr>
                <w:rFonts w:ascii="Arial" w:hAnsi="Arial" w:cs="Arial"/>
                <w:iCs/>
                <w:sz w:val="22"/>
                <w:szCs w:val="22"/>
              </w:rPr>
            </w:pPr>
            <w:r w:rsidRPr="00A003FE">
              <w:rPr>
                <w:rFonts w:ascii="Arial" w:hAnsi="Arial" w:cs="Arial"/>
                <w:iCs/>
                <w:sz w:val="22"/>
                <w:szCs w:val="22"/>
              </w:rPr>
              <w:t>Reasons for contemporary/current slowdown: 1-</w:t>
            </w:r>
            <w:r w:rsidR="00115ACC">
              <w:rPr>
                <w:rFonts w:ascii="Arial" w:hAnsi="Arial" w:cs="Arial"/>
                <w:iCs/>
                <w:sz w:val="22"/>
                <w:szCs w:val="22"/>
              </w:rPr>
              <w:t>4</w:t>
            </w:r>
            <w:r w:rsidRPr="00A003FE">
              <w:rPr>
                <w:rFonts w:ascii="Arial" w:hAnsi="Arial" w:cs="Arial"/>
                <w:iCs/>
                <w:sz w:val="22"/>
                <w:szCs w:val="22"/>
              </w:rPr>
              <w:t xml:space="preserve"> marks</w:t>
            </w:r>
            <w:r w:rsidR="00224820">
              <w:rPr>
                <w:rFonts w:ascii="Arial" w:hAnsi="Arial" w:cs="Arial"/>
                <w:iCs/>
                <w:sz w:val="22"/>
                <w:szCs w:val="22"/>
              </w:rPr>
              <w:t xml:space="preserve"> (2</w:t>
            </w:r>
            <w:r w:rsidR="00783CFA">
              <w:rPr>
                <w:rFonts w:ascii="Arial" w:hAnsi="Arial" w:cs="Arial"/>
                <w:iCs/>
                <w:sz w:val="22"/>
                <w:szCs w:val="22"/>
              </w:rPr>
              <w:t xml:space="preserve">/3 </w:t>
            </w:r>
            <w:r w:rsidR="00224820">
              <w:rPr>
                <w:rFonts w:ascii="Arial" w:hAnsi="Arial" w:cs="Arial"/>
                <w:iCs/>
                <w:sz w:val="22"/>
                <w:szCs w:val="22"/>
              </w:rPr>
              <w:t>reasons)</w:t>
            </w:r>
          </w:p>
          <w:p w14:paraId="4E1CAE64" w14:textId="734634C7" w:rsidR="008111CC" w:rsidRDefault="008111CC" w:rsidP="00783CFA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Many countries have adopted more protectionist policies which has slowed the growth of world trade.</w:t>
            </w:r>
            <w:r w:rsidR="0030717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Similarly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many countries are placing restrictions on immigration </w:t>
            </w:r>
          </w:p>
          <w:p w14:paraId="79E0822B" w14:textId="77777777" w:rsidR="00224820" w:rsidRDefault="008111CC" w:rsidP="00783CFA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The world’s two largest economies (US &amp; China) have been engaged in a trade war which has had a negative effect on world trade.</w:t>
            </w:r>
          </w:p>
          <w:p w14:paraId="1EC59F14" w14:textId="6FF08154" w:rsidR="008111CC" w:rsidRPr="00A003FE" w:rsidRDefault="008111CC" w:rsidP="00783CFA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Some will mention the current crisis which will probably result in a world recession &amp; decrease global trade</w:t>
            </w:r>
          </w:p>
        </w:tc>
        <w:tc>
          <w:tcPr>
            <w:tcW w:w="1701" w:type="dxa"/>
          </w:tcPr>
          <w:p w14:paraId="3F354832" w14:textId="3EF3166D" w:rsidR="00224820" w:rsidRDefault="00287336" w:rsidP="00A003F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83CFA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783CFA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54135767" w14:textId="77777777" w:rsidR="00783CFA" w:rsidRDefault="00783CFA" w:rsidP="00A003F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84B220E" w14:textId="11AA79E7" w:rsidR="00ED6811" w:rsidRPr="00073F27" w:rsidRDefault="00C95DCF" w:rsidP="00A003F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1-</w:t>
            </w:r>
            <w:r w:rsidR="00224820">
              <w:rPr>
                <w:rFonts w:ascii="Arial" w:hAnsi="Arial" w:cs="Arial"/>
                <w:sz w:val="22"/>
                <w:szCs w:val="22"/>
              </w:rPr>
              <w:t>2</w:t>
            </w:r>
            <w:r w:rsidRPr="00073F27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2212A147" w14:textId="3FC1E7C0" w:rsidR="006E6EFF" w:rsidRPr="00073F27" w:rsidRDefault="006E6EFF" w:rsidP="006E6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02A68E" w14:textId="146E7A57" w:rsidR="006E6EFF" w:rsidRPr="00073F27" w:rsidRDefault="006E6EFF" w:rsidP="006E6E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AD8EC3" w14:textId="07B74240" w:rsidR="006E6EFF" w:rsidRPr="00073F27" w:rsidRDefault="006E6EFF" w:rsidP="00783CFA">
            <w:pPr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6082A980" w14:textId="104A7A9A" w:rsidR="006E6EFF" w:rsidRPr="00073F27" w:rsidRDefault="006E6EFF" w:rsidP="00783C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9DDD8B" w14:textId="77777777" w:rsidR="00821D61" w:rsidRDefault="00821D61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4126E2" w14:textId="77777777" w:rsidR="006E6EFF" w:rsidRDefault="00383FB6" w:rsidP="00073F27">
            <w:pPr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6181D271" w14:textId="77777777" w:rsidR="00672A69" w:rsidRDefault="00672A69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6F0915" w14:textId="77777777" w:rsidR="00672A69" w:rsidRDefault="00672A69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247613" w14:textId="77777777" w:rsidR="00672A69" w:rsidRDefault="00672A69" w:rsidP="00073F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747418" w14:textId="101C4546" w:rsidR="00672A69" w:rsidRPr="00A227EE" w:rsidRDefault="00672A69" w:rsidP="00073F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115AC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C32669" w14:paraId="63959C7B" w14:textId="77777777" w:rsidTr="00783CFA">
        <w:trPr>
          <w:trHeight w:val="4669"/>
        </w:trPr>
        <w:tc>
          <w:tcPr>
            <w:tcW w:w="7796" w:type="dxa"/>
          </w:tcPr>
          <w:p w14:paraId="1D0517D2" w14:textId="77777777" w:rsidR="00543982" w:rsidRDefault="00C32669" w:rsidP="006E6EF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 xml:space="preserve">(b) </w:t>
            </w:r>
            <w:r w:rsidR="00543982">
              <w:rPr>
                <w:rFonts w:ascii="Arial" w:hAnsi="Arial" w:cs="Arial"/>
                <w:sz w:val="22"/>
                <w:szCs w:val="22"/>
              </w:rPr>
              <w:t>Evaluate means to discuss both positive &amp; negative effects</w:t>
            </w:r>
          </w:p>
          <w:p w14:paraId="1E7BEF41" w14:textId="0A03B4C9" w:rsidR="00543982" w:rsidRDefault="00543982" w:rsidP="006E6EF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Positive effects (benefits):  1-</w:t>
            </w:r>
            <w:r w:rsidR="00672A69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AB2CA82" w14:textId="19ACB862" w:rsidR="00543982" w:rsidRDefault="00672A69" w:rsidP="006E6EF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Over the past 100 years, globalisation has been one of the most important causes of the rapid growth in real incomes &amp; living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stds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across the global community – i</w:t>
            </w:r>
            <w:r w:rsidR="00AD759B">
              <w:rPr>
                <w:rFonts w:ascii="Arial" w:hAnsi="Arial" w:cs="Arial"/>
                <w:sz w:val="22"/>
                <w:szCs w:val="22"/>
              </w:rPr>
              <w:t>ncreased consumption; greater choice of goods &amp; services for consumers; lower prices; increased competition &amp; efficiency; higher rates of economic growth; quicker uptake of new technology</w:t>
            </w:r>
            <w:r>
              <w:rPr>
                <w:rFonts w:ascii="Arial" w:hAnsi="Arial" w:cs="Arial"/>
                <w:sz w:val="22"/>
                <w:szCs w:val="22"/>
              </w:rPr>
              <w:t>; reduction in global poverty</w:t>
            </w:r>
          </w:p>
          <w:p w14:paraId="599FB776" w14:textId="38CC01A3" w:rsidR="00543982" w:rsidRDefault="00543982" w:rsidP="006E6EF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Negative effects (costs): 1-</w:t>
            </w:r>
            <w:r w:rsidR="00672A69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E0D3760" w14:textId="50342848" w:rsidR="00F7199B" w:rsidRDefault="00AD759B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Increases interdependence </w:t>
            </w:r>
            <w:r w:rsidR="00672A69">
              <w:rPr>
                <w:rFonts w:ascii="Arial" w:hAnsi="Arial" w:cs="Arial"/>
                <w:sz w:val="22"/>
                <w:szCs w:val="22"/>
              </w:rPr>
              <w:t xml:space="preserve">between economies </w:t>
            </w:r>
            <w:r>
              <w:rPr>
                <w:rFonts w:ascii="Arial" w:hAnsi="Arial" w:cs="Arial"/>
                <w:sz w:val="22"/>
                <w:szCs w:val="22"/>
              </w:rPr>
              <w:t>which can cause a negative shock in one economy to affect other economies e.g. China &amp; Australia</w:t>
            </w:r>
          </w:p>
          <w:p w14:paraId="7BFA3EA6" w14:textId="1B59F93F" w:rsidR="00672A69" w:rsidRDefault="00672A69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Specialisation may result in increased volatility in the form of terms of trade shocks</w:t>
            </w:r>
            <w:r w:rsidR="00783CFA">
              <w:rPr>
                <w:rFonts w:ascii="Arial" w:hAnsi="Arial" w:cs="Arial"/>
                <w:sz w:val="22"/>
                <w:szCs w:val="22"/>
              </w:rPr>
              <w:t xml:space="preserve"> e.g. </w:t>
            </w:r>
            <w:proofErr w:type="spellStart"/>
            <w:r w:rsidR="00783CFA"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 w:rsidR="00783CFA">
              <w:rPr>
                <w:rFonts w:ascii="Arial" w:hAnsi="Arial" w:cs="Arial"/>
                <w:sz w:val="22"/>
                <w:szCs w:val="22"/>
              </w:rPr>
              <w:t xml:space="preserve"> subject to large swings in its terms of trade</w:t>
            </w:r>
          </w:p>
          <w:p w14:paraId="736F0B4C" w14:textId="190EAE5B" w:rsidR="00AD759B" w:rsidRPr="00073F27" w:rsidRDefault="00AD759B" w:rsidP="00783CFA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Greater structural change – which can cause disruption in contracting industries e.g. higher unemployment</w:t>
            </w:r>
          </w:p>
        </w:tc>
        <w:tc>
          <w:tcPr>
            <w:tcW w:w="1701" w:type="dxa"/>
          </w:tcPr>
          <w:p w14:paraId="78150C3D" w14:textId="3E49CCE3" w:rsidR="00A05EAD" w:rsidRPr="00073F27" w:rsidRDefault="00D31F12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BBEA90" w14:textId="77777777" w:rsidR="00A05EAD" w:rsidRDefault="00A05EAD" w:rsidP="00783CF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1-</w:t>
            </w:r>
            <w:r w:rsidR="00394F5E">
              <w:rPr>
                <w:rFonts w:ascii="Arial" w:hAnsi="Arial" w:cs="Arial"/>
                <w:sz w:val="22"/>
                <w:szCs w:val="22"/>
              </w:rPr>
              <w:t>5</w:t>
            </w:r>
            <w:r w:rsidRPr="00073F27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1787BEC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48CCE5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9B3D9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63C06B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147D5" w14:textId="77777777" w:rsidR="00672A69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615DBC" w14:textId="77777777" w:rsidR="00783CFA" w:rsidRDefault="00783CFA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C73A26" w14:textId="77777777" w:rsidR="00783CFA" w:rsidRDefault="00783CFA" w:rsidP="008111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15FD2" w14:textId="2855D488" w:rsidR="00672A69" w:rsidRPr="008111CC" w:rsidRDefault="00672A69" w:rsidP="008111CC">
            <w:pPr>
              <w:rPr>
                <w:rFonts w:ascii="Arial" w:hAnsi="Arial" w:cs="Arial"/>
                <w:sz w:val="22"/>
                <w:szCs w:val="22"/>
              </w:rPr>
            </w:pPr>
            <w:r w:rsidRPr="00073F27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073F27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</w:tbl>
    <w:p w14:paraId="5C71081E" w14:textId="77777777" w:rsidR="00783CFA" w:rsidRDefault="00783CFA" w:rsidP="002B09D2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595B1741" w14:textId="2FE25459" w:rsidR="00617A0F" w:rsidRPr="00CF08FB" w:rsidRDefault="00617A0F" w:rsidP="002B09D2">
      <w:pPr>
        <w:tabs>
          <w:tab w:val="left" w:pos="567"/>
          <w:tab w:val="left" w:pos="8505"/>
        </w:tabs>
        <w:rPr>
          <w:rFonts w:ascii="Arial" w:hAnsi="Arial" w:cs="Arial"/>
        </w:rPr>
      </w:pPr>
      <w:r w:rsidRPr="00CF08FB">
        <w:rPr>
          <w:rFonts w:ascii="Arial" w:hAnsi="Arial" w:cs="Arial"/>
          <w:b/>
        </w:rPr>
        <w:lastRenderedPageBreak/>
        <w:t>Question 29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1697FDB2" w14:textId="77777777" w:rsidR="00617A0F" w:rsidRPr="00215ABB" w:rsidRDefault="00617A0F" w:rsidP="00617A0F">
      <w:pPr>
        <w:tabs>
          <w:tab w:val="left" w:pos="567"/>
          <w:tab w:val="left" w:pos="8222"/>
        </w:tabs>
        <w:ind w:left="993" w:hanging="993"/>
        <w:rPr>
          <w:rFonts w:ascii="Arial" w:hAnsi="Arial" w:cs="Arial"/>
          <w:sz w:val="22"/>
          <w:szCs w:val="22"/>
        </w:rPr>
      </w:pPr>
    </w:p>
    <w:p w14:paraId="5E001390" w14:textId="62F815FC" w:rsidR="00AA27D7" w:rsidRPr="0009636D" w:rsidRDefault="00AA27D7" w:rsidP="00C9559B">
      <w:pPr>
        <w:tabs>
          <w:tab w:val="left" w:pos="567"/>
          <w:tab w:val="left" w:pos="8364"/>
        </w:tabs>
        <w:ind w:left="567" w:hanging="567"/>
        <w:jc w:val="both"/>
        <w:rPr>
          <w:rFonts w:ascii="Arial" w:hAnsi="Arial" w:cs="Arial"/>
          <w:sz w:val="22"/>
          <w:szCs w:val="22"/>
        </w:rPr>
      </w:pPr>
      <w:r w:rsidRPr="0009636D">
        <w:rPr>
          <w:rFonts w:ascii="Arial" w:hAnsi="Arial" w:cs="Arial"/>
          <w:sz w:val="22"/>
          <w:szCs w:val="22"/>
        </w:rPr>
        <w:t>(a)</w:t>
      </w:r>
      <w:r w:rsidRPr="0009636D">
        <w:rPr>
          <w:rFonts w:ascii="Arial" w:hAnsi="Arial" w:cs="Arial"/>
          <w:sz w:val="22"/>
          <w:szCs w:val="22"/>
        </w:rPr>
        <w:tab/>
        <w:t>Use a demand/supply model to explain and demonstrate the operation of a tariff and a subsidy as forms of protection. (12 marks)</w:t>
      </w:r>
    </w:p>
    <w:p w14:paraId="74113BD5" w14:textId="77777777" w:rsidR="008654D6" w:rsidRDefault="008654D6" w:rsidP="00AA27D7">
      <w:pPr>
        <w:tabs>
          <w:tab w:val="left" w:pos="567"/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</w:p>
    <w:p w14:paraId="1BCACD2C" w14:textId="27D36688" w:rsidR="00AA27D7" w:rsidRPr="0009636D" w:rsidRDefault="00AA27D7" w:rsidP="00C9559B">
      <w:pPr>
        <w:tabs>
          <w:tab w:val="left" w:pos="567"/>
          <w:tab w:val="left" w:pos="8505"/>
        </w:tabs>
        <w:ind w:left="567" w:hanging="567"/>
        <w:jc w:val="both"/>
        <w:rPr>
          <w:rFonts w:ascii="Arial" w:hAnsi="Arial" w:cs="Arial"/>
          <w:sz w:val="22"/>
          <w:szCs w:val="22"/>
        </w:rPr>
      </w:pPr>
      <w:r w:rsidRPr="0009636D">
        <w:rPr>
          <w:rFonts w:ascii="Arial" w:hAnsi="Arial" w:cs="Arial"/>
          <w:sz w:val="22"/>
          <w:szCs w:val="22"/>
        </w:rPr>
        <w:t>(b)</w:t>
      </w:r>
      <w:r w:rsidRPr="0009636D">
        <w:rPr>
          <w:rFonts w:ascii="Arial" w:hAnsi="Arial" w:cs="Arial"/>
          <w:sz w:val="22"/>
          <w:szCs w:val="22"/>
        </w:rPr>
        <w:tab/>
        <w:t>Compare the effects of a tariff and a subsidy on trade and market efficiency. (8 marks)</w:t>
      </w:r>
    </w:p>
    <w:p w14:paraId="34E94339" w14:textId="77777777" w:rsidR="00CF08FB" w:rsidRDefault="00CF08FB" w:rsidP="00A227E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080"/>
        <w:gridCol w:w="1417"/>
      </w:tblGrid>
      <w:tr w:rsidR="006F1D02" w:rsidRPr="00062B70" w14:paraId="3860F155" w14:textId="77777777" w:rsidTr="008654D6">
        <w:trPr>
          <w:trHeight w:val="4511"/>
        </w:trPr>
        <w:tc>
          <w:tcPr>
            <w:tcW w:w="8080" w:type="dxa"/>
          </w:tcPr>
          <w:p w14:paraId="0A5DEA66" w14:textId="5A3E91B8" w:rsidR="00AA27D7" w:rsidRPr="008654D6" w:rsidRDefault="00203AE4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a</w:t>
            </w:r>
            <w:r w:rsidR="00543982">
              <w:rPr>
                <w:rFonts w:ascii="Arial" w:hAnsi="Arial" w:cs="Arial"/>
                <w:sz w:val="22"/>
                <w:szCs w:val="22"/>
              </w:rPr>
              <w:t>)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27D7" w:rsidRPr="008654D6">
              <w:rPr>
                <w:rFonts w:ascii="Arial" w:hAnsi="Arial" w:cs="Arial"/>
                <w:sz w:val="22"/>
                <w:szCs w:val="22"/>
                <w:u w:val="single"/>
              </w:rPr>
              <w:t>Tariff</w:t>
            </w:r>
            <w:r w:rsidR="00AA27D7" w:rsidRPr="008654D6">
              <w:rPr>
                <w:rFonts w:ascii="Arial" w:hAnsi="Arial" w:cs="Arial"/>
                <w:sz w:val="22"/>
                <w:szCs w:val="22"/>
              </w:rPr>
              <w:t xml:space="preserve"> – 6 marks</w:t>
            </w:r>
          </w:p>
          <w:p w14:paraId="6E71097C" w14:textId="6CDDFA70" w:rsidR="009B5A3C" w:rsidRPr="008654D6" w:rsidRDefault="009B5A3C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2</w:t>
            </w:r>
            <w:r w:rsidR="00AA27D7" w:rsidRPr="008654D6">
              <w:rPr>
                <w:rFonts w:ascii="Arial" w:hAnsi="Arial" w:cs="Arial"/>
                <w:sz w:val="22"/>
                <w:szCs w:val="22"/>
              </w:rPr>
              <w:t xml:space="preserve"> marks for explanation of a tariff </w:t>
            </w:r>
            <w:r w:rsidRPr="008654D6">
              <w:rPr>
                <w:rFonts w:ascii="Arial" w:hAnsi="Arial" w:cs="Arial"/>
                <w:sz w:val="22"/>
                <w:szCs w:val="22"/>
              </w:rPr>
              <w:t>- tax placed in imports which raises the price, reduces qty consumed, increases domestic production, raises govt revenue</w:t>
            </w:r>
          </w:p>
          <w:p w14:paraId="07681804" w14:textId="08449B20" w:rsidR="00AA27D7" w:rsidRPr="008654D6" w:rsidRDefault="009B5A3C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1 mark to state how the tariff ‘protects’ the domestic industry – show that imports are squeezed, domestic producers gain a larger market share </w:t>
            </w:r>
          </w:p>
          <w:p w14:paraId="2974ED20" w14:textId="30A868C9" w:rsidR="00AA27D7" w:rsidRPr="008654D6" w:rsidRDefault="00AA27D7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3 marks for a correctly labelled model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8E2967" w14:textId="77777777" w:rsidR="00413371" w:rsidRPr="008654D6" w:rsidRDefault="00AA27D7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  <w:u w:val="single"/>
              </w:rPr>
              <w:t>Subsidy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– 6 marks</w:t>
            </w:r>
            <w:r w:rsidR="00E16CC8"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D56520" w14:textId="77777777" w:rsidR="009B5A3C" w:rsidRPr="008654D6" w:rsidRDefault="009B5A3C" w:rsidP="009B5A3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2</w:t>
            </w:r>
            <w:r w:rsidR="00AA27D7" w:rsidRPr="008654D6">
              <w:rPr>
                <w:rFonts w:ascii="Arial" w:hAnsi="Arial" w:cs="Arial"/>
                <w:sz w:val="22"/>
                <w:szCs w:val="22"/>
              </w:rPr>
              <w:t xml:space="preserve"> marks for explanation of a subsidy </w:t>
            </w:r>
            <w:r w:rsidRPr="008654D6">
              <w:rPr>
                <w:rFonts w:ascii="Arial" w:hAnsi="Arial" w:cs="Arial"/>
                <w:sz w:val="22"/>
                <w:szCs w:val="22"/>
              </w:rPr>
              <w:t>– govt grant given to domestic producers which increases domestic S curve to the right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654D6">
              <w:rPr>
                <w:rFonts w:ascii="Arial" w:hAnsi="Arial" w:cs="Arial"/>
                <w:sz w:val="22"/>
                <w:szCs w:val="22"/>
              </w:rPr>
              <w:t>increasing domestic production with no change in price</w:t>
            </w:r>
          </w:p>
          <w:p w14:paraId="5B5ED875" w14:textId="77777777" w:rsidR="009B5A3C" w:rsidRPr="008654D6" w:rsidRDefault="009B5A3C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1 mark to state how the </w:t>
            </w:r>
            <w:r w:rsidRPr="008654D6">
              <w:rPr>
                <w:rFonts w:ascii="Arial" w:hAnsi="Arial" w:cs="Arial"/>
                <w:sz w:val="22"/>
                <w:szCs w:val="22"/>
              </w:rPr>
              <w:t>subsidy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‘protects’ the domestic industry – show that imports are squeezed, domestic producers gain a larger market share </w:t>
            </w:r>
          </w:p>
          <w:p w14:paraId="01B4EFC0" w14:textId="67E1C566" w:rsidR="00AA27D7" w:rsidRPr="008654D6" w:rsidRDefault="00AA27D7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3 marks for a correctly labelled model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5F048214" w14:textId="77777777" w:rsidR="00AA27D7" w:rsidRPr="008654D6" w:rsidRDefault="00AA27D7" w:rsidP="005A7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9EC7973" w14:textId="31D73AA9" w:rsidR="00203AE4" w:rsidRPr="008654D6" w:rsidRDefault="006F1D02" w:rsidP="005A7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1-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>2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579DF03" w14:textId="77777777" w:rsidR="009B5A3C" w:rsidRPr="008654D6" w:rsidRDefault="009B5A3C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29C41E7" w14:textId="5507B1A0" w:rsidR="00AA27D7" w:rsidRPr="008654D6" w:rsidRDefault="00AA27D7" w:rsidP="009B5A3C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689BF054" w14:textId="77777777" w:rsidR="009B5A3C" w:rsidRPr="008654D6" w:rsidRDefault="009B5A3C" w:rsidP="009B5A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3C4257" w14:textId="4313C5E6" w:rsidR="00AA27D7" w:rsidRPr="008654D6" w:rsidRDefault="009B5A3C" w:rsidP="008654D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1-3 marks</w:t>
            </w:r>
          </w:p>
          <w:p w14:paraId="3F83F979" w14:textId="1BC3F4FD" w:rsidR="00AA27D7" w:rsidRPr="008654D6" w:rsidRDefault="00AA27D7" w:rsidP="009B5A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8AD0D7" w14:textId="77777777" w:rsidR="009B5A3C" w:rsidRPr="008654D6" w:rsidRDefault="009B5A3C" w:rsidP="008654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AE7B2B" w14:textId="4FE1551B" w:rsidR="000D05D9" w:rsidRPr="008654D6" w:rsidRDefault="00AA27D7" w:rsidP="009B5A3C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1-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>2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1310A49" w14:textId="31646C0F" w:rsidR="009B5A3C" w:rsidRPr="008654D6" w:rsidRDefault="009B5A3C" w:rsidP="00AA27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03F87FD" w14:textId="77777777" w:rsidR="008654D6" w:rsidRDefault="008654D6" w:rsidP="008654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2579C" w14:textId="54313EB5" w:rsidR="009B5A3C" w:rsidRPr="008654D6" w:rsidRDefault="009B5A3C" w:rsidP="008654D6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1C90DA4F" w14:textId="77777777" w:rsidR="008654D6" w:rsidRDefault="008654D6" w:rsidP="009B5A3C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901420" w14:textId="1A2D5AFC" w:rsidR="009B5A3C" w:rsidRPr="008654D6" w:rsidRDefault="009B5A3C" w:rsidP="001B56CE">
            <w:pPr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1-3 marks</w:t>
            </w:r>
          </w:p>
        </w:tc>
      </w:tr>
      <w:tr w:rsidR="00DE0489" w:rsidRPr="00062B70" w14:paraId="379B0F1B" w14:textId="77777777" w:rsidTr="008654D6">
        <w:trPr>
          <w:trHeight w:val="5525"/>
        </w:trPr>
        <w:tc>
          <w:tcPr>
            <w:tcW w:w="8080" w:type="dxa"/>
          </w:tcPr>
          <w:p w14:paraId="5D798B34" w14:textId="33BAA3DE" w:rsidR="009B5A3C" w:rsidRPr="008654D6" w:rsidRDefault="00DE0489" w:rsidP="003C70D1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b</w:t>
            </w:r>
            <w:r w:rsidR="00543982">
              <w:rPr>
                <w:rFonts w:ascii="Arial" w:hAnsi="Arial" w:cs="Arial"/>
                <w:sz w:val="22"/>
                <w:szCs w:val="22"/>
              </w:rPr>
              <w:t>)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>Note: many students will get less than 50% for this question – it is more difficult than it looks. An answer that says a tariff (or subsidy) is inefficient because it causes a DWL is only worth 1 mark</w:t>
            </w:r>
          </w:p>
          <w:p w14:paraId="7E8A2509" w14:textId="25E67C1C" w:rsidR="009B5A3C" w:rsidRPr="008654D6" w:rsidRDefault="003C70D1" w:rsidP="003C70D1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4 marks for effects of a </w:t>
            </w:r>
            <w:r w:rsidRPr="008654D6">
              <w:rPr>
                <w:rFonts w:ascii="Arial" w:hAnsi="Arial" w:cs="Arial"/>
                <w:sz w:val="22"/>
                <w:szCs w:val="22"/>
                <w:u w:val="single"/>
              </w:rPr>
              <w:t>tariff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 – c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an refer to the initial diagram to explain effects – must 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show on the model &amp; 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explain </w:t>
            </w:r>
          </w:p>
          <w:p w14:paraId="331C58DB" w14:textId="4B0D18A7" w:rsidR="009B5A3C" w:rsidRPr="008654D6" w:rsidRDefault="003C70D1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increase in producer surplus </w:t>
            </w:r>
          </w:p>
          <w:p w14:paraId="77291EEA" w14:textId="7F93F51C" w:rsidR="009B5A3C" w:rsidRPr="008654D6" w:rsidRDefault="003C70D1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decrease in consumer surplus </w:t>
            </w:r>
          </w:p>
          <w:p w14:paraId="2E1DCF48" w14:textId="77777777" w:rsidR="009B5A3C" w:rsidRPr="008654D6" w:rsidRDefault="003C70D1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deadweight loss</w:t>
            </w:r>
            <w:r w:rsidR="001E3BC8" w:rsidRPr="008654D6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FAB918B" w14:textId="1D18EAF6" w:rsidR="003C70D1" w:rsidRPr="008654D6" w:rsidRDefault="009B5A3C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a</w:t>
            </w:r>
            <w:r w:rsidR="001E3BC8" w:rsidRPr="008654D6">
              <w:rPr>
                <w:rFonts w:ascii="Arial" w:hAnsi="Arial" w:cs="Arial"/>
                <w:sz w:val="22"/>
                <w:szCs w:val="22"/>
              </w:rPr>
              <w:t xml:space="preserve"> tariff decreases market efficiency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because the loss in CS &gt; gain in PS + govt revenue</w:t>
            </w:r>
          </w:p>
          <w:p w14:paraId="458FD196" w14:textId="4FB733DC" w:rsidR="009B5A3C" w:rsidRPr="008654D6" w:rsidRDefault="003C70D1" w:rsidP="009B5A3C">
            <w:pPr>
              <w:tabs>
                <w:tab w:val="left" w:pos="262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4 marks for effects of </w:t>
            </w:r>
            <w:r w:rsidRPr="008654D6">
              <w:rPr>
                <w:rFonts w:ascii="Arial" w:hAnsi="Arial" w:cs="Arial"/>
                <w:sz w:val="22"/>
                <w:szCs w:val="22"/>
                <w:u w:val="single"/>
              </w:rPr>
              <w:t>subsidy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 – c</w:t>
            </w:r>
            <w:r w:rsidR="009B5A3C" w:rsidRPr="008654D6">
              <w:rPr>
                <w:rFonts w:ascii="Arial" w:hAnsi="Arial" w:cs="Arial"/>
                <w:sz w:val="22"/>
                <w:szCs w:val="22"/>
              </w:rPr>
              <w:t xml:space="preserve">an refer to the initial diagram to explain effects – must show on the model &amp; explain </w:t>
            </w:r>
          </w:p>
          <w:p w14:paraId="39683C03" w14:textId="77777777" w:rsidR="009B5A3C" w:rsidRPr="008654D6" w:rsidRDefault="009B5A3C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increase in producer surplus </w:t>
            </w:r>
          </w:p>
          <w:p w14:paraId="6ED314BB" w14:textId="3C7214AC" w:rsidR="009B5A3C" w:rsidRPr="008654D6" w:rsidRDefault="009B5A3C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no change in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consumer surplus </w:t>
            </w:r>
          </w:p>
          <w:p w14:paraId="32CF3B60" w14:textId="3513C2B4" w:rsidR="009B5A3C" w:rsidRPr="008654D6" w:rsidRDefault="009B5A3C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cost of subsidy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C3BCF0" w14:textId="13A569E8" w:rsidR="003C70D1" w:rsidRPr="008654D6" w:rsidRDefault="009B5A3C" w:rsidP="009B5A3C">
            <w:pPr>
              <w:pStyle w:val="ListParagraph"/>
              <w:numPr>
                <w:ilvl w:val="0"/>
                <w:numId w:val="13"/>
              </w:numPr>
              <w:tabs>
                <w:tab w:val="left" w:pos="2627"/>
              </w:tabs>
              <w:spacing w:before="60"/>
              <w:ind w:left="714" w:hanging="357"/>
              <w:contextualSpacing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 xml:space="preserve">a tariff decreases market efficiency because the 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cost of the subsidy </w:t>
            </w:r>
            <w:r w:rsidRPr="008654D6">
              <w:rPr>
                <w:rFonts w:ascii="Arial" w:hAnsi="Arial" w:cs="Arial"/>
                <w:sz w:val="22"/>
                <w:szCs w:val="22"/>
              </w:rPr>
              <w:t xml:space="preserve">&gt; gain in PS </w:t>
            </w:r>
          </w:p>
        </w:tc>
        <w:tc>
          <w:tcPr>
            <w:tcW w:w="1417" w:type="dxa"/>
          </w:tcPr>
          <w:p w14:paraId="258A5C28" w14:textId="77777777" w:rsidR="003C70D1" w:rsidRPr="008654D6" w:rsidRDefault="003C70D1" w:rsidP="00B65A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B75B36B" w14:textId="77777777" w:rsidR="009B5A3C" w:rsidRPr="008654D6" w:rsidRDefault="009B5A3C" w:rsidP="00B65A2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779638B" w14:textId="77777777" w:rsidR="009B5A3C" w:rsidRPr="008654D6" w:rsidRDefault="009B5A3C" w:rsidP="009B5A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875D52" w14:textId="2FFEF839" w:rsidR="009B5A3C" w:rsidRPr="008654D6" w:rsidRDefault="009B5A3C" w:rsidP="009B5A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857739" w14:textId="77777777" w:rsidR="009B5A3C" w:rsidRPr="008654D6" w:rsidRDefault="009B5A3C" w:rsidP="009B5A3C">
            <w:pPr>
              <w:spacing w:before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C53245D" w14:textId="70F0BE8C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559C1911" w14:textId="42A2D7B4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C39F352" w14:textId="7CAB61D4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55D4EA17" w14:textId="5ED250E2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2F6CABD6" w14:textId="1A9CFDAC" w:rsidR="00B65A24" w:rsidRPr="008654D6" w:rsidRDefault="00B65A24" w:rsidP="005A798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C7240" w14:textId="77777777" w:rsidR="005A7982" w:rsidRPr="008654D6" w:rsidRDefault="005A7982" w:rsidP="005A798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3D0A05" w14:textId="77777777" w:rsidR="00623D91" w:rsidRPr="008654D6" w:rsidRDefault="00623D91" w:rsidP="005A7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F06D5F7" w14:textId="2918D766" w:rsidR="009B5A3C" w:rsidRPr="008654D6" w:rsidRDefault="009B5A3C" w:rsidP="009B5A3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444B6190" w14:textId="77777777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1AEA9C78" w14:textId="77777777" w:rsidR="009B5A3C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26341875" w14:textId="424D7143" w:rsidR="00494650" w:rsidRPr="008654D6" w:rsidRDefault="009B5A3C" w:rsidP="009B5A3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8654D6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</w:tbl>
    <w:p w14:paraId="0E6E8C56" w14:textId="598B45C0" w:rsidR="001B56CE" w:rsidRDefault="001B56CE" w:rsidP="002E140B">
      <w:pPr>
        <w:rPr>
          <w:rFonts w:ascii="Arial" w:hAnsi="Arial" w:cs="Arial"/>
          <w:b/>
        </w:rPr>
      </w:pPr>
    </w:p>
    <w:p w14:paraId="6CC668FA" w14:textId="41AD0404" w:rsidR="003050FB" w:rsidRDefault="00AB7D3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  <w:r w:rsidRPr="001E3BC8">
        <w:rPr>
          <w:rFonts w:ascii="Arial" w:hAnsi="Arial" w:cs="Arial"/>
          <w:b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77A3066D" wp14:editId="19DF2E6B">
            <wp:simplePos x="0" y="0"/>
            <wp:positionH relativeFrom="column">
              <wp:posOffset>2952750</wp:posOffset>
            </wp:positionH>
            <wp:positionV relativeFrom="paragraph">
              <wp:posOffset>78740</wp:posOffset>
            </wp:positionV>
            <wp:extent cx="3103880" cy="2519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514"/>
                    <a:stretch/>
                  </pic:blipFill>
                  <pic:spPr bwMode="auto">
                    <a:xfrm>
                      <a:off x="0" y="0"/>
                      <a:ext cx="310388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8E222" w14:textId="32CDECAF" w:rsidR="00DC7651" w:rsidRPr="001E3BC8" w:rsidRDefault="00DC7651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  <w:sz w:val="22"/>
          <w:szCs w:val="22"/>
        </w:rPr>
      </w:pPr>
      <w:r w:rsidRPr="001E3BC8">
        <w:rPr>
          <w:rFonts w:ascii="Arial" w:hAnsi="Arial" w:cs="Arial"/>
          <w:b/>
          <w:sz w:val="22"/>
          <w:szCs w:val="22"/>
        </w:rPr>
        <w:t>Tariff</w:t>
      </w:r>
    </w:p>
    <w:p w14:paraId="25C20FD4" w14:textId="25825674" w:rsidR="00FC6FF8" w:rsidRPr="001E3BC8" w:rsidRDefault="00FC6FF8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29BB3838" w14:textId="76695349" w:rsidR="00DC7651" w:rsidRPr="001E3BC8" w:rsidRDefault="001E3BC8" w:rsidP="00DC765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A tariff will cause the price to rise from 0W to 0T</w:t>
      </w:r>
      <w:r w:rsidR="00DC7651" w:rsidRPr="001E3BC8">
        <w:rPr>
          <w:rFonts w:ascii="Arial" w:hAnsi="Arial" w:cs="Arial"/>
          <w:sz w:val="22"/>
          <w:szCs w:val="22"/>
        </w:rPr>
        <w:t xml:space="preserve"> – increasing domestic </w:t>
      </w:r>
      <w:r w:rsidRPr="001E3BC8">
        <w:rPr>
          <w:rFonts w:ascii="Arial" w:hAnsi="Arial" w:cs="Arial"/>
          <w:sz w:val="22"/>
          <w:szCs w:val="22"/>
        </w:rPr>
        <w:t>production</w:t>
      </w:r>
      <w:r w:rsidR="00DC7651" w:rsidRPr="001E3BC8">
        <w:rPr>
          <w:rFonts w:ascii="Arial" w:hAnsi="Arial" w:cs="Arial"/>
          <w:sz w:val="22"/>
          <w:szCs w:val="22"/>
        </w:rPr>
        <w:t xml:space="preserve"> </w:t>
      </w:r>
      <w:r w:rsidRPr="001E3BC8">
        <w:rPr>
          <w:rFonts w:ascii="Arial" w:hAnsi="Arial" w:cs="Arial"/>
          <w:sz w:val="22"/>
          <w:szCs w:val="22"/>
        </w:rPr>
        <w:t xml:space="preserve">from q1 </w:t>
      </w:r>
      <w:r w:rsidR="00DC7651" w:rsidRPr="001E3BC8">
        <w:rPr>
          <w:rFonts w:ascii="Arial" w:hAnsi="Arial" w:cs="Arial"/>
          <w:sz w:val="22"/>
          <w:szCs w:val="22"/>
        </w:rPr>
        <w:t xml:space="preserve">to q3 &amp; </w:t>
      </w:r>
      <w:r w:rsidRPr="001E3BC8">
        <w:rPr>
          <w:rFonts w:ascii="Arial" w:hAnsi="Arial" w:cs="Arial"/>
          <w:sz w:val="22"/>
          <w:szCs w:val="22"/>
        </w:rPr>
        <w:t>decreasing</w:t>
      </w:r>
      <w:r w:rsidR="00DC7651" w:rsidRPr="001E3BC8">
        <w:rPr>
          <w:rFonts w:ascii="Arial" w:hAnsi="Arial" w:cs="Arial"/>
          <w:sz w:val="22"/>
          <w:szCs w:val="22"/>
        </w:rPr>
        <w:t xml:space="preserve"> </w:t>
      </w:r>
      <w:r w:rsidRPr="001E3BC8">
        <w:rPr>
          <w:rFonts w:ascii="Arial" w:hAnsi="Arial" w:cs="Arial"/>
          <w:sz w:val="22"/>
          <w:szCs w:val="22"/>
        </w:rPr>
        <w:t>qty consumed from q2 to q4</w:t>
      </w:r>
      <w:r w:rsidR="00DC7651" w:rsidRPr="001E3BC8">
        <w:rPr>
          <w:rFonts w:ascii="Arial" w:hAnsi="Arial" w:cs="Arial"/>
          <w:sz w:val="22"/>
          <w:szCs w:val="22"/>
        </w:rPr>
        <w:t>.</w:t>
      </w:r>
      <w:r w:rsidRPr="001E3BC8">
        <w:rPr>
          <w:rFonts w:ascii="Arial" w:hAnsi="Arial" w:cs="Arial"/>
          <w:sz w:val="22"/>
          <w:szCs w:val="22"/>
        </w:rPr>
        <w:t xml:space="preserve"> Imports are reduced to q3q4.</w:t>
      </w:r>
    </w:p>
    <w:p w14:paraId="5A60EF09" w14:textId="150BBD9D" w:rsidR="001E3BC8" w:rsidRPr="001E3BC8" w:rsidRDefault="001E3BC8" w:rsidP="00DC765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The tariff causes a large decrease in consumer surplus = (</w:t>
      </w:r>
      <w:proofErr w:type="spellStart"/>
      <w:r w:rsidRPr="001E3BC8">
        <w:rPr>
          <w:rFonts w:ascii="Arial" w:hAnsi="Arial" w:cs="Arial"/>
          <w:sz w:val="22"/>
          <w:szCs w:val="22"/>
        </w:rPr>
        <w:t>a+b+c+d</w:t>
      </w:r>
      <w:proofErr w:type="spellEnd"/>
      <w:r w:rsidRPr="001E3BC8">
        <w:rPr>
          <w:rFonts w:ascii="Arial" w:hAnsi="Arial" w:cs="Arial"/>
          <w:sz w:val="22"/>
          <w:szCs w:val="22"/>
        </w:rPr>
        <w:t>).</w:t>
      </w:r>
    </w:p>
    <w:p w14:paraId="39A256FA" w14:textId="026C9F7E" w:rsidR="001E3BC8" w:rsidRPr="001E3BC8" w:rsidRDefault="001E3BC8" w:rsidP="00DC765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Producer surplus increases by (a) while govt revenue increases by (c).</w:t>
      </w:r>
    </w:p>
    <w:p w14:paraId="19462D18" w14:textId="1256E600" w:rsidR="001E3BC8" w:rsidRPr="001E3BC8" w:rsidRDefault="001E3BC8" w:rsidP="00DC765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Areas (b &amp; d) represent the net decrease in total surplus – the deadweight loss.</w:t>
      </w:r>
    </w:p>
    <w:p w14:paraId="0E68815B" w14:textId="2275AA02" w:rsidR="00DC7651" w:rsidRPr="001E3BC8" w:rsidRDefault="001E3BC8" w:rsidP="00DC765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A tariff</w:t>
      </w:r>
      <w:r w:rsidR="00DC7651" w:rsidRPr="001E3BC8">
        <w:rPr>
          <w:rFonts w:ascii="Arial" w:hAnsi="Arial" w:cs="Arial"/>
          <w:sz w:val="22"/>
          <w:szCs w:val="22"/>
        </w:rPr>
        <w:t xml:space="preserve"> is inefficient</w:t>
      </w:r>
      <w:r w:rsidRPr="001E3BC8">
        <w:rPr>
          <w:rFonts w:ascii="Arial" w:hAnsi="Arial" w:cs="Arial"/>
          <w:sz w:val="22"/>
          <w:szCs w:val="22"/>
        </w:rPr>
        <w:t>.</w:t>
      </w:r>
    </w:p>
    <w:p w14:paraId="7EDFA940" w14:textId="3790BC8E" w:rsidR="00DC7651" w:rsidRDefault="00DC7651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3E36045" w14:textId="7C724339" w:rsidR="00FC6FF8" w:rsidRDefault="00FC6FF8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1B28D3BD" w14:textId="77777777" w:rsidR="00FC6FF8" w:rsidRDefault="00FC6FF8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3C8E859" w14:textId="00B35B8F" w:rsidR="00FC6FF8" w:rsidRDefault="00FC6FF8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0536702" w14:textId="77777777" w:rsidR="00DC7651" w:rsidRDefault="00DC7651" w:rsidP="003C70D1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A2C3D61" w14:textId="652C91CF" w:rsidR="00DC7651" w:rsidRDefault="00AB7D3D" w:rsidP="003C70D1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491E99AA" wp14:editId="1653AFEE">
            <wp:simplePos x="0" y="0"/>
            <wp:positionH relativeFrom="margin">
              <wp:posOffset>3120595</wp:posOffset>
            </wp:positionH>
            <wp:positionV relativeFrom="margin">
              <wp:posOffset>3182005</wp:posOffset>
            </wp:positionV>
            <wp:extent cx="3180715" cy="2672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2.8 subsidy.pdf"/>
                    <pic:cNvPicPr/>
                  </pic:nvPicPr>
                  <pic:blipFill rotWithShape="1">
                    <a:blip r:embed="rId9"/>
                    <a:srcRect l="14609" t="35745" r="48198" b="40111"/>
                    <a:stretch/>
                  </pic:blipFill>
                  <pic:spPr bwMode="auto">
                    <a:xfrm>
                      <a:off x="0" y="0"/>
                      <a:ext cx="3180715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32876" w14:textId="4FF32C15" w:rsidR="003C70D1" w:rsidRPr="001E3BC8" w:rsidRDefault="003C70D1" w:rsidP="00DC7651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  <w:sz w:val="22"/>
          <w:szCs w:val="22"/>
        </w:rPr>
      </w:pPr>
      <w:r w:rsidRPr="001E3BC8">
        <w:rPr>
          <w:rFonts w:ascii="Arial" w:hAnsi="Arial" w:cs="Arial"/>
          <w:b/>
          <w:sz w:val="22"/>
          <w:szCs w:val="22"/>
        </w:rPr>
        <w:t>Subsidy</w:t>
      </w:r>
    </w:p>
    <w:p w14:paraId="0F54205F" w14:textId="06C96688" w:rsidR="003C70D1" w:rsidRPr="001E3BC8" w:rsidRDefault="003C70D1" w:rsidP="003C70D1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296A8666" w14:textId="765031E9" w:rsidR="003C70D1" w:rsidRPr="001E3BC8" w:rsidRDefault="003C70D1" w:rsidP="003C70D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>Must show world price below domestic equilibrium</w:t>
      </w:r>
    </w:p>
    <w:p w14:paraId="76B2BF22" w14:textId="5C9542B2" w:rsidR="003C70D1" w:rsidRPr="001E3BC8" w:rsidRDefault="003C70D1" w:rsidP="003C70D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 xml:space="preserve">Subsidy shifts S curve to right – increasing domestic </w:t>
      </w:r>
      <w:r w:rsidR="001E3BC8" w:rsidRPr="001E3BC8">
        <w:rPr>
          <w:rFonts w:ascii="Arial" w:hAnsi="Arial" w:cs="Arial"/>
          <w:sz w:val="22"/>
          <w:szCs w:val="22"/>
        </w:rPr>
        <w:t>production</w:t>
      </w:r>
      <w:r w:rsidRPr="001E3BC8">
        <w:rPr>
          <w:rFonts w:ascii="Arial" w:hAnsi="Arial" w:cs="Arial"/>
          <w:sz w:val="22"/>
          <w:szCs w:val="22"/>
        </w:rPr>
        <w:t xml:space="preserve"> to q3 &amp; reducing imports to q3q2.</w:t>
      </w:r>
    </w:p>
    <w:p w14:paraId="425B7183" w14:textId="4F0D86AE" w:rsidR="003C70D1" w:rsidRPr="001E3BC8" w:rsidRDefault="003C70D1" w:rsidP="003C70D1">
      <w:pPr>
        <w:tabs>
          <w:tab w:val="left" w:pos="567"/>
          <w:tab w:val="left" w:pos="8505"/>
        </w:tabs>
        <w:rPr>
          <w:rFonts w:ascii="Arial" w:hAnsi="Arial" w:cs="Arial"/>
          <w:sz w:val="22"/>
          <w:szCs w:val="22"/>
        </w:rPr>
      </w:pPr>
      <w:r w:rsidRPr="001E3BC8">
        <w:rPr>
          <w:rFonts w:ascii="Arial" w:hAnsi="Arial" w:cs="Arial"/>
          <w:sz w:val="22"/>
          <w:szCs w:val="22"/>
        </w:rPr>
        <w:t xml:space="preserve">While there is no welfare effect on consumers, producer surplus increases by WDAC, however cost of subsidy is WDAB which is greater than the increase in </w:t>
      </w:r>
      <w:r w:rsidR="001E3BC8" w:rsidRPr="001E3BC8">
        <w:rPr>
          <w:rFonts w:ascii="Arial" w:hAnsi="Arial" w:cs="Arial"/>
          <w:sz w:val="22"/>
          <w:szCs w:val="22"/>
        </w:rPr>
        <w:t>producer surplus</w:t>
      </w:r>
      <w:r w:rsidRPr="001E3BC8">
        <w:rPr>
          <w:rFonts w:ascii="Arial" w:hAnsi="Arial" w:cs="Arial"/>
          <w:sz w:val="22"/>
          <w:szCs w:val="22"/>
        </w:rPr>
        <w:t xml:space="preserve">. This is why </w:t>
      </w:r>
      <w:r w:rsidR="001E3BC8" w:rsidRPr="001E3BC8">
        <w:rPr>
          <w:rFonts w:ascii="Arial" w:hAnsi="Arial" w:cs="Arial"/>
          <w:sz w:val="22"/>
          <w:szCs w:val="22"/>
        </w:rPr>
        <w:t xml:space="preserve">a </w:t>
      </w:r>
      <w:r w:rsidRPr="001E3BC8">
        <w:rPr>
          <w:rFonts w:ascii="Arial" w:hAnsi="Arial" w:cs="Arial"/>
          <w:sz w:val="22"/>
          <w:szCs w:val="22"/>
        </w:rPr>
        <w:t>subsidy is inefficient – it creates a DWL (ABC)</w:t>
      </w:r>
    </w:p>
    <w:p w14:paraId="30DFCEF1" w14:textId="77777777" w:rsidR="00E16CC8" w:rsidRDefault="00E16CC8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DAEF793" w14:textId="77777777" w:rsidR="003C70D1" w:rsidRDefault="003C70D1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B861E5E" w14:textId="77777777" w:rsidR="003C70D1" w:rsidRDefault="003C70D1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1A5C430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6043FB6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79C60AF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B840358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E6CFB87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2C365058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504FF002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7F36E29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2E280A3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A4C8ED9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728A4789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6B30D130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12C4325E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5012B9A7" w14:textId="77777777" w:rsidR="00B8498D" w:rsidRDefault="00B8498D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070A66A2" w14:textId="16EF4974" w:rsidR="00617A0F" w:rsidRPr="00CF08FB" w:rsidRDefault="00617A0F" w:rsidP="005C603C">
      <w:pPr>
        <w:tabs>
          <w:tab w:val="left" w:pos="567"/>
          <w:tab w:val="left" w:pos="8505"/>
        </w:tabs>
        <w:ind w:left="993" w:hanging="993"/>
        <w:rPr>
          <w:rFonts w:ascii="Arial" w:hAnsi="Arial" w:cs="Arial"/>
        </w:rPr>
      </w:pPr>
      <w:r w:rsidRPr="00CF08FB">
        <w:rPr>
          <w:rFonts w:ascii="Arial" w:hAnsi="Arial" w:cs="Arial"/>
          <w:b/>
        </w:rPr>
        <w:lastRenderedPageBreak/>
        <w:t>Question 30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350FFF56" w14:textId="77777777" w:rsidR="00617A0F" w:rsidRDefault="00617A0F" w:rsidP="00617A0F">
      <w:pPr>
        <w:tabs>
          <w:tab w:val="left" w:pos="7938"/>
        </w:tabs>
        <w:ind w:left="567" w:hanging="567"/>
        <w:rPr>
          <w:rFonts w:ascii="Arial" w:hAnsi="Arial" w:cs="Arial"/>
          <w:sz w:val="22"/>
          <w:szCs w:val="22"/>
        </w:rPr>
      </w:pPr>
    </w:p>
    <w:p w14:paraId="46280C65" w14:textId="6B31BAF5" w:rsidR="00543982" w:rsidRDefault="00543982" w:rsidP="00543982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(a)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Discuss the concept of foreign investment and the benefits of foreign direct investment to the Australian economy.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(</w:t>
      </w:r>
      <w:r w:rsidR="00DC3BD7"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12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 xml:space="preserve"> marks)</w:t>
      </w:r>
    </w:p>
    <w:p w14:paraId="097069C5" w14:textId="77777777" w:rsidR="00543982" w:rsidRDefault="00543982" w:rsidP="00543982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</w:p>
    <w:p w14:paraId="38964D55" w14:textId="275892F0" w:rsidR="00543982" w:rsidRDefault="00543982" w:rsidP="00543982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(b)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Explain the relationship between foreign investment, the balance of payments and foreign liabilities.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ab/>
        <w:t>(</w:t>
      </w:r>
      <w:r w:rsidR="00DC3BD7"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>8</w:t>
      </w:r>
      <w:r>
        <w:rPr>
          <w:rFonts w:ascii="Arial" w:eastAsiaTheme="minorEastAsia" w:hAnsi="Arial" w:cs="Arial"/>
          <w:color w:val="000000"/>
          <w:sz w:val="22"/>
          <w:szCs w:val="22"/>
          <w:lang w:val="en-US" w:eastAsia="ja-JP"/>
        </w:rPr>
        <w:t xml:space="preserve"> marks)</w:t>
      </w:r>
    </w:p>
    <w:p w14:paraId="694B6DB8" w14:textId="77777777" w:rsidR="00A227EE" w:rsidRDefault="00A227EE" w:rsidP="002E140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080"/>
        <w:gridCol w:w="1417"/>
      </w:tblGrid>
      <w:tr w:rsidR="001A5856" w:rsidRPr="00062B70" w14:paraId="74DA3B3D" w14:textId="77777777" w:rsidTr="003061F5">
        <w:trPr>
          <w:trHeight w:val="6244"/>
        </w:trPr>
        <w:tc>
          <w:tcPr>
            <w:tcW w:w="8080" w:type="dxa"/>
          </w:tcPr>
          <w:p w14:paraId="1DE5A7E4" w14:textId="2C48F75E" w:rsidR="00543982" w:rsidRDefault="00DC3BD7" w:rsidP="005439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543982">
              <w:rPr>
                <w:rFonts w:ascii="Arial" w:hAnsi="Arial" w:cs="Arial"/>
                <w:sz w:val="22"/>
                <w:szCs w:val="22"/>
              </w:rPr>
              <w:t>Concept of foreign</w:t>
            </w:r>
            <w:r w:rsidR="00CF1382" w:rsidRPr="00543982">
              <w:rPr>
                <w:rFonts w:ascii="Arial" w:hAnsi="Arial" w:cs="Arial"/>
                <w:sz w:val="22"/>
                <w:szCs w:val="22"/>
              </w:rPr>
              <w:t xml:space="preserve"> investment</w:t>
            </w:r>
            <w:r w:rsidR="00543982">
              <w:rPr>
                <w:rFonts w:ascii="Arial" w:hAnsi="Arial" w:cs="Arial"/>
                <w:sz w:val="22"/>
                <w:szCs w:val="22"/>
              </w:rPr>
              <w:t>: 1-4 marks</w:t>
            </w:r>
            <w:r w:rsidR="002430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CEDD9D" w14:textId="305436EA" w:rsidR="00DC3BD7" w:rsidRDefault="00DC3BD7" w:rsidP="00DC3BD7">
            <w:pPr>
              <w:spacing w:before="120" w:after="120"/>
              <w:rPr>
                <w:rFonts w:ascii="Arial" w:hAnsi="Arial" w:cs="Arial"/>
                <w:color w:val="31313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</w:rPr>
              <w:t>Meaning of f</w:t>
            </w:r>
            <w:r w:rsidR="00543982" w:rsidRPr="002430D2">
              <w:rPr>
                <w:rFonts w:ascii="Arial" w:hAnsi="Arial" w:cs="Arial"/>
                <w:sz w:val="22"/>
                <w:szCs w:val="22"/>
              </w:rPr>
              <w:t>oreign investment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543982" w:rsidRPr="002430D2">
              <w:rPr>
                <w:rFonts w:ascii="Arial" w:hAnsi="Arial" w:cs="Arial"/>
                <w:sz w:val="22"/>
                <w:szCs w:val="22"/>
              </w:rPr>
              <w:t xml:space="preserve"> refers</w:t>
            </w:r>
            <w:proofErr w:type="gramEnd"/>
            <w:r w:rsidR="00543982" w:rsidRPr="002430D2">
              <w:rPr>
                <w:rFonts w:ascii="Arial" w:hAnsi="Arial" w:cs="Arial"/>
                <w:sz w:val="22"/>
                <w:szCs w:val="22"/>
              </w:rPr>
              <w:t xml:space="preserve"> to the financial/capital flows from one country to another– foreign residents invest into Australia (capital inflow) &amp; Australian residents invest into overseas countries (capital outflow). Usually for Australia capital inflow &gt; capital outflow.</w:t>
            </w:r>
          </w:p>
          <w:p w14:paraId="7EA451A4" w14:textId="77777777" w:rsidR="003061F5" w:rsidRPr="00DC3BD7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Due to Australia’s investment-savings gap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I  -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S). Australia’s investment needs have traditionally been much greater than our savings which has resulted in Australia drawing on foreign savings (foreign investment) to fill the gap.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relatively small population does not generate enough savings to finance its investment needs – e.g. the mining sector. </w:t>
            </w:r>
          </w:p>
          <w:p w14:paraId="3FD21B4A" w14:textId="0AB5C888" w:rsidR="00543982" w:rsidRDefault="00DC3BD7" w:rsidP="00DC3BD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single"/>
                <w:lang w:val="en-GB"/>
              </w:rPr>
              <w:t>Direct &amp; portfolio</w:t>
            </w:r>
            <w:r w:rsidRPr="00DC3BD7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– </w:t>
            </w:r>
            <w:r w:rsidRPr="00DC3BD7">
              <w:rPr>
                <w:rFonts w:ascii="Arial" w:hAnsi="Arial" w:cs="Arial"/>
                <w:bCs/>
                <w:sz w:val="22"/>
                <w:szCs w:val="22"/>
                <w:lang w:val="en-GB"/>
              </w:rPr>
              <w:t>Direct</w:t>
            </w:r>
            <w:r w:rsidRPr="0011445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114457">
              <w:rPr>
                <w:rFonts w:ascii="Arial" w:hAnsi="Arial" w:cs="Arial"/>
                <w:sz w:val="22"/>
                <w:szCs w:val="22"/>
                <w:lang w:val="en-GB"/>
              </w:rPr>
              <w:t>is when a foreign firm establishes a new business or acquires 10 per cent or more of an Australian enterprise</w:t>
            </w:r>
            <w:r>
              <w:rPr>
                <w:rFonts w:ascii="Arial" w:hAnsi="Arial" w:cs="Arial"/>
                <w:sz w:val="22"/>
                <w:szCs w:val="22"/>
              </w:rPr>
              <w:t xml:space="preserve">. It is more long term &amp; stable. </w:t>
            </w:r>
            <w:r w:rsidRPr="00DC3BD7">
              <w:rPr>
                <w:rFonts w:ascii="Arial" w:eastAsiaTheme="minorEastAsia" w:hAnsi="Arial" w:cs="Arial"/>
                <w:bCs/>
                <w:sz w:val="22"/>
                <w:szCs w:val="22"/>
                <w:lang w:val="en-GB" w:eastAsia="en-GB"/>
              </w:rPr>
              <w:t>Portfolio</w:t>
            </w:r>
            <w:r w:rsidRPr="00275659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n-GB" w:eastAsia="en-GB"/>
              </w:rPr>
              <w:t xml:space="preserve"> </w:t>
            </w:r>
            <w:r w:rsidRPr="00275659">
              <w:rPr>
                <w:rFonts w:ascii="Arial" w:eastAsiaTheme="minorEastAsia" w:hAnsi="Arial" w:cs="Arial"/>
                <w:sz w:val="22"/>
                <w:szCs w:val="22"/>
                <w:lang w:val="en-GB" w:eastAsia="en-GB"/>
              </w:rPr>
              <w:t>refers to the purchase of Australian securities (such as shares or bonds) which do not offer the investor any control over the operation of the enterprise (&lt;10%).</w:t>
            </w:r>
            <w:r>
              <w:rPr>
                <w:rFonts w:ascii="Arial" w:hAnsi="Arial" w:cs="Arial"/>
                <w:sz w:val="22"/>
                <w:szCs w:val="22"/>
              </w:rPr>
              <w:t xml:space="preserve"> It is more short term &amp; speculative</w:t>
            </w:r>
          </w:p>
          <w:p w14:paraId="0FEA88F0" w14:textId="6C8CE475" w:rsidR="00543982" w:rsidRDefault="00DC3BD7" w:rsidP="003061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2)  </w:t>
            </w:r>
            <w:r w:rsidR="00543982">
              <w:rPr>
                <w:rFonts w:ascii="Arial" w:hAnsi="Arial" w:cs="Arial"/>
                <w:sz w:val="22"/>
                <w:szCs w:val="22"/>
              </w:rPr>
              <w:t>Benefits of FDI: 1-6 marks – s</w:t>
            </w:r>
            <w:r w:rsidR="00543982">
              <w:rPr>
                <w:rFonts w:ascii="Arial" w:hAnsi="Arial" w:cs="Arial"/>
                <w:sz w:val="22"/>
                <w:szCs w:val="22"/>
              </w:rPr>
              <w:t>hould discuss at least four</w:t>
            </w:r>
          </w:p>
          <w:p w14:paraId="33942745" w14:textId="77777777" w:rsidR="00543982" w:rsidRPr="00F956E8" w:rsidRDefault="00543982" w:rsidP="00543982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</w:pPr>
            <w:r w:rsidRPr="00F956E8"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  <w:t>Foreign investment provides access to capital to supplement our domestic savings – it accounts for around 12% of our investment needs</w:t>
            </w:r>
          </w:p>
          <w:p w14:paraId="55B351DD" w14:textId="77777777" w:rsidR="00543982" w:rsidRPr="00EC0308" w:rsidRDefault="00543982" w:rsidP="00543982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</w:pPr>
            <w:r w:rsidRPr="00EC0308"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  <w:t>Foreign investment stimulates economic activity and creates jobs</w:t>
            </w:r>
            <w:r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  <w:t xml:space="preserve"> – a 10% increase in FI leads to a 1% increase in real GDP</w:t>
            </w:r>
          </w:p>
          <w:p w14:paraId="5B587648" w14:textId="77777777" w:rsidR="00543982" w:rsidRPr="00F956E8" w:rsidRDefault="00543982" w:rsidP="00543982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</w:pPr>
            <w:r w:rsidRPr="00F956E8"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  <w:t>Foreign capital has enabled Australians to enjoy higher rates of economic growth</w:t>
            </w:r>
            <w:r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  <w:t xml:space="preserve"> </w:t>
            </w:r>
            <w:r w:rsidRPr="00F956E8"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  <w:t>and standards of living</w:t>
            </w:r>
          </w:p>
          <w:p w14:paraId="6BBE90AE" w14:textId="41BB0619" w:rsidR="00543982" w:rsidRPr="00EC0308" w:rsidRDefault="00543982" w:rsidP="00543982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</w:pPr>
            <w:r w:rsidRPr="00EC0308"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  <w:t>Foreign investment has supported the growth of successive Australian industries</w:t>
            </w:r>
            <w:r>
              <w:rPr>
                <w:rFonts w:ascii="Segoe UI" w:hAnsi="Segoe UI" w:cs="Segoe UI"/>
                <w:bCs/>
                <w:color w:val="313131"/>
                <w:sz w:val="22"/>
                <w:szCs w:val="22"/>
                <w:shd w:val="clear" w:color="auto" w:fill="FFFFFF"/>
                <w:lang w:val="en-AU"/>
              </w:rPr>
              <w:t xml:space="preserve"> such as mining, agriculture, financial services </w:t>
            </w:r>
          </w:p>
          <w:p w14:paraId="0383C04C" w14:textId="77777777" w:rsidR="00543982" w:rsidRDefault="00543982" w:rsidP="00543982">
            <w:pPr>
              <w:pStyle w:val="ListParagraph"/>
              <w:numPr>
                <w:ilvl w:val="0"/>
                <w:numId w:val="12"/>
              </w:numPr>
              <w:ind w:left="454"/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</w:pPr>
            <w:r w:rsidRPr="00543982"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  <w:t>Foreign direct investment brings technological improvements boosting productivity growth</w:t>
            </w:r>
          </w:p>
          <w:p w14:paraId="3F98B950" w14:textId="590A8456" w:rsidR="003061F5" w:rsidRPr="00543982" w:rsidRDefault="003061F5" w:rsidP="003061F5">
            <w:pPr>
              <w:pStyle w:val="ListParagraph"/>
              <w:ind w:left="454"/>
              <w:rPr>
                <w:rFonts w:ascii="Segoe UI" w:hAnsi="Segoe UI" w:cs="Segoe UI"/>
                <w:color w:val="31313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7" w:type="dxa"/>
          </w:tcPr>
          <w:p w14:paraId="113CCC95" w14:textId="64813609" w:rsidR="00073EB2" w:rsidRPr="00B56166" w:rsidRDefault="00073EB2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EC6743" w14:textId="77777777" w:rsidR="00C14357" w:rsidRPr="00B56166" w:rsidRDefault="00C14357" w:rsidP="000838B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9A1781" w14:textId="33E65145" w:rsidR="00073EB2" w:rsidRDefault="00073EB2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543982"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3B8766C" w14:textId="16A3F5C3" w:rsidR="00543982" w:rsidRDefault="00543982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B17FC3A" w14:textId="5234145C" w:rsidR="00543982" w:rsidRDefault="00543982" w:rsidP="0054398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482BC2B" w14:textId="3BC5D0F1" w:rsidR="00275659" w:rsidRDefault="00275659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543982"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0A347D3" w14:textId="7AF74B58" w:rsidR="00275659" w:rsidRDefault="00275659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C1267D3" w14:textId="69260967" w:rsidR="003061F5" w:rsidRDefault="003061F5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2C0BB7B" w14:textId="77777777" w:rsidR="003061F5" w:rsidRDefault="003061F5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343A914" w14:textId="599C0D8D" w:rsidR="003061F5" w:rsidRDefault="003061F5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5A665A19" w14:textId="77777777" w:rsidR="00DC3BD7" w:rsidRDefault="00DC3BD7" w:rsidP="00DC3B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753F462" w14:textId="77777777" w:rsidR="00DC3BD7" w:rsidRDefault="00DC3BD7" w:rsidP="00DC3B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1EE5E6F6" w14:textId="01A5BAFF" w:rsidR="00275659" w:rsidRPr="00CF1382" w:rsidRDefault="00275659" w:rsidP="00724B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 w:rsidR="002430D2">
              <w:rPr>
                <w:rFonts w:ascii="Arial" w:hAnsi="Arial" w:cs="Arial"/>
                <w:sz w:val="22"/>
                <w:szCs w:val="22"/>
              </w:rPr>
              <w:t>6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543982" w:rsidRPr="00062B70" w14:paraId="30DD8AFA" w14:textId="77777777" w:rsidTr="003061F5">
        <w:trPr>
          <w:trHeight w:val="1935"/>
        </w:trPr>
        <w:tc>
          <w:tcPr>
            <w:tcW w:w="8080" w:type="dxa"/>
          </w:tcPr>
          <w:p w14:paraId="6481F7E3" w14:textId="434CF1D3" w:rsidR="00543982" w:rsidRDefault="003061F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 marks – foreign investment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BoP</w:t>
            </w:r>
            <w:proofErr w:type="spellEnd"/>
          </w:p>
          <w:p w14:paraId="79E613F3" w14:textId="6E8F480B" w:rsidR="003061F5" w:rsidRDefault="003061F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Foreign investment flows are recorded in the financial account: normally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records a financial account surplus since capital inflow exceeds capital outflow but in the last few quarters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has recorded a financial account deficit</w:t>
            </w:r>
            <w:r w:rsidR="002248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5114F4" w14:textId="2964FE68" w:rsidR="003061F5" w:rsidRDefault="003061F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income transactions associated with foreign investment – such as interest payments &amp; dividends/profits are recorded in the current account. Australia records an income deficit because income payments exceed income receipts</w:t>
            </w:r>
          </w:p>
          <w:p w14:paraId="4AE8547C" w14:textId="77777777" w:rsidR="003061F5" w:rsidRDefault="003061F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 marks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–  </w:t>
            </w:r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investment &amp; </w:t>
            </w:r>
            <w:r>
              <w:rPr>
                <w:rFonts w:ascii="Arial" w:hAnsi="Arial" w:cs="Arial"/>
                <w:sz w:val="22"/>
                <w:szCs w:val="22"/>
              </w:rPr>
              <w:t>foreign liabilities</w:t>
            </w:r>
          </w:p>
          <w:p w14:paraId="55B060FD" w14:textId="642C472E" w:rsidR="003061F5" w:rsidRDefault="003061F5" w:rsidP="00543982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Capital inflow adds 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stock of foreign liabilities which is what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owes to the rest of the world. Capital outflow adds to the stock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foreign assets 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is what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owns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from</w:t>
            </w:r>
            <w:r>
              <w:rPr>
                <w:rFonts w:ascii="Arial" w:hAnsi="Arial" w:cs="Arial"/>
                <w:sz w:val="22"/>
                <w:szCs w:val="22"/>
              </w:rPr>
              <w:t xml:space="preserve"> the rest of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. Because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foreign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liabs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exceed its foreign assets,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has a net foreign liability position = around 50% of GDP.</w:t>
            </w:r>
          </w:p>
          <w:p w14:paraId="643FCC0E" w14:textId="7A444450" w:rsidR="003061F5" w:rsidRPr="00543982" w:rsidRDefault="003061F5" w:rsidP="003061F5">
            <w:pPr>
              <w:snapToGrid w:val="0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Australia’s net foreign liabilities comprise net foreign debt</w:t>
            </w:r>
            <w:r>
              <w:rPr>
                <w:rFonts w:ascii="Arial" w:hAnsi="Arial" w:cs="Arial"/>
                <w:sz w:val="22"/>
                <w:szCs w:val="22"/>
              </w:rPr>
              <w:t xml:space="preserve"> (60% of GDP)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net foreign equity</w:t>
            </w:r>
            <w:r>
              <w:rPr>
                <w:rFonts w:ascii="Arial" w:hAnsi="Arial" w:cs="Arial"/>
                <w:sz w:val="22"/>
                <w:szCs w:val="22"/>
              </w:rPr>
              <w:t xml:space="preserve"> (-10% of GDP).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has preferred to borrow funds rather than sell equity which is why all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Aust’s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net foreign liabilities are in the form of foreign debt. In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fact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now has a net foreign equity asset position.</w:t>
            </w:r>
          </w:p>
        </w:tc>
        <w:tc>
          <w:tcPr>
            <w:tcW w:w="1417" w:type="dxa"/>
          </w:tcPr>
          <w:p w14:paraId="3E66BCFD" w14:textId="77777777" w:rsidR="00543982" w:rsidRDefault="00543982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894FDB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C94B37" w14:textId="77777777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6EF25BB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7A575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C33586" w14:textId="77777777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1DD8923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2192E3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92B6E" w14:textId="77777777" w:rsidR="003061F5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2C1752" w14:textId="73345D9D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3AF8581B" w14:textId="6458D840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F6D044A" w14:textId="544A5A15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36EB13E" w14:textId="08927AA8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38A7853" w14:textId="0236E644" w:rsidR="003061F5" w:rsidRDefault="003061F5" w:rsidP="003061F5">
            <w:pPr>
              <w:rPr>
                <w:rFonts w:ascii="Arial" w:hAnsi="Arial" w:cs="Arial"/>
                <w:sz w:val="22"/>
                <w:szCs w:val="22"/>
              </w:rPr>
            </w:pPr>
            <w:r w:rsidRPr="00B56166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56166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E37F3A2" w14:textId="77777777" w:rsidR="003061F5" w:rsidRDefault="003061F5" w:rsidP="003061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E843476" w14:textId="35A3FB52" w:rsidR="003061F5" w:rsidRPr="00B56166" w:rsidRDefault="003061F5" w:rsidP="00516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33439F" w14:textId="26E1538A" w:rsidR="00543982" w:rsidRPr="00DC3BD7" w:rsidRDefault="00543982" w:rsidP="00DC3BD7">
      <w:pPr>
        <w:spacing w:before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 </w:t>
      </w:r>
    </w:p>
    <w:sectPr w:rsidR="00543982" w:rsidRPr="00DC3BD7" w:rsidSect="007945D0">
      <w:headerReference w:type="even" r:id="rId10"/>
      <w:headerReference w:type="default" r:id="rId11"/>
      <w:headerReference w:type="first" r:id="rId12"/>
      <w:pgSz w:w="12240" w:h="15840"/>
      <w:pgMar w:top="1191" w:right="1191" w:bottom="1191" w:left="119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BDBC9" w14:textId="77777777" w:rsidR="000E741A" w:rsidRDefault="000E741A" w:rsidP="00E84A3B">
      <w:r>
        <w:separator/>
      </w:r>
    </w:p>
  </w:endnote>
  <w:endnote w:type="continuationSeparator" w:id="0">
    <w:p w14:paraId="2B6DA4E4" w14:textId="77777777" w:rsidR="000E741A" w:rsidRDefault="000E741A" w:rsidP="00E8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D911" w14:textId="77777777" w:rsidR="000E741A" w:rsidRDefault="000E741A" w:rsidP="00E84A3B">
      <w:r>
        <w:separator/>
      </w:r>
    </w:p>
  </w:footnote>
  <w:footnote w:type="continuationSeparator" w:id="0">
    <w:p w14:paraId="56141E85" w14:textId="77777777" w:rsidR="000E741A" w:rsidRDefault="000E741A" w:rsidP="00E84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83175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213EE8" w14:textId="6ADBFAF4" w:rsidR="008F020A" w:rsidRDefault="008F020A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74885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E71372" w14:textId="5A2B7AC0" w:rsidR="008F020A" w:rsidRDefault="008F020A" w:rsidP="00B65A2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87C6EC" w14:textId="77777777" w:rsidR="008F020A" w:rsidRDefault="008F0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111755"/>
      <w:docPartObj>
        <w:docPartGallery w:val="Page Numbers (Top of Page)"/>
        <w:docPartUnique/>
      </w:docPartObj>
    </w:sdtPr>
    <w:sdtEndPr>
      <w:rPr>
        <w:rStyle w:val="PageNumber"/>
        <w:rFonts w:ascii="Tahoma" w:hAnsi="Tahoma" w:cs="Tahoma"/>
        <w:sz w:val="22"/>
        <w:szCs w:val="22"/>
      </w:rPr>
    </w:sdtEndPr>
    <w:sdtContent>
      <w:p w14:paraId="3C9962E8" w14:textId="2AE5CF98" w:rsidR="008F020A" w:rsidRPr="00E84A3B" w:rsidRDefault="008F020A" w:rsidP="00B65A24">
        <w:pPr>
          <w:pStyle w:val="Header"/>
          <w:framePr w:wrap="none" w:vAnchor="text" w:hAnchor="margin" w:xAlign="center" w:y="1"/>
          <w:rPr>
            <w:rStyle w:val="PageNumber"/>
            <w:rFonts w:ascii="Tahoma" w:hAnsi="Tahoma" w:cs="Tahoma"/>
            <w:sz w:val="22"/>
            <w:szCs w:val="22"/>
          </w:rPr>
        </w:pP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begin"/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instrText xml:space="preserve"> PAGE </w:instrTex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separate"/>
        </w:r>
        <w:r w:rsidRPr="00E84A3B">
          <w:rPr>
            <w:rStyle w:val="PageNumber"/>
            <w:rFonts w:ascii="Tahoma" w:hAnsi="Tahoma" w:cs="Tahoma"/>
            <w:noProof/>
            <w:sz w:val="20"/>
            <w:szCs w:val="20"/>
          </w:rPr>
          <w:t>2</w:t>
        </w:r>
        <w:r w:rsidRPr="00E84A3B">
          <w:rPr>
            <w:rStyle w:val="PageNumber"/>
            <w:rFonts w:ascii="Tahoma" w:hAnsi="Tahoma" w:cs="Tahoma"/>
            <w:sz w:val="20"/>
            <w:szCs w:val="20"/>
          </w:rPr>
          <w:fldChar w:fldCharType="end"/>
        </w:r>
      </w:p>
    </w:sdtContent>
  </w:sdt>
  <w:p w14:paraId="4FB2FF47" w14:textId="069B41E8" w:rsidR="008F020A" w:rsidRPr="00E84A3B" w:rsidRDefault="000E741A" w:rsidP="00E84A3B">
    <w:pPr>
      <w:tabs>
        <w:tab w:val="left" w:pos="4773"/>
      </w:tabs>
      <w:rPr>
        <w:lang w:eastAsia="en-AU"/>
      </w:rPr>
    </w:pPr>
    <w:sdt>
      <w:sdtPr>
        <w:rPr>
          <w:rFonts w:ascii="Tahoma" w:hAnsi="Tahoma" w:cs="Tahoma"/>
          <w:i/>
          <w:sz w:val="20"/>
          <w:szCs w:val="20"/>
        </w:rPr>
        <w:alias w:val="Title"/>
        <w:tag w:val=""/>
        <w:id w:val="13637835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020A">
          <w:rPr>
            <w:rFonts w:ascii="Tahoma" w:hAnsi="Tahoma" w:cs="Tahoma"/>
            <w:i/>
            <w:sz w:val="20"/>
            <w:szCs w:val="20"/>
          </w:rPr>
          <w:t>Year 12 ATAR Economics</w:t>
        </w:r>
      </w:sdtContent>
    </w:sdt>
    <w:r w:rsidR="008F020A" w:rsidRPr="00E84A3B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0F81AF1" wp14:editId="692E425A">
          <wp:simplePos x="0" y="0"/>
          <wp:positionH relativeFrom="column">
            <wp:posOffset>5071730</wp:posOffset>
          </wp:positionH>
          <wp:positionV relativeFrom="paragraph">
            <wp:posOffset>-298996</wp:posOffset>
          </wp:positionV>
          <wp:extent cx="1188085" cy="511175"/>
          <wp:effectExtent l="0" t="0" r="0" b="317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F020A" w:rsidRPr="00E84A3B">
      <w:rPr>
        <w:rFonts w:ascii="Tahoma" w:hAnsi="Tahoma" w:cs="Tahoma"/>
        <w:i/>
        <w:sz w:val="20"/>
        <w:szCs w:val="20"/>
        <w:lang w:eastAsia="en-AU"/>
      </w:rPr>
      <w:tab/>
    </w:r>
  </w:p>
  <w:p w14:paraId="24A7E0D1" w14:textId="77777777" w:rsidR="008F020A" w:rsidRDefault="008F020A">
    <w:pPr>
      <w:pStyle w:val="Header"/>
    </w:pPr>
  </w:p>
  <w:p w14:paraId="7FF4A924" w14:textId="77777777" w:rsidR="008F020A" w:rsidRDefault="008F0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02B60" w14:textId="7E8A0EE5" w:rsidR="008F020A" w:rsidRDefault="008F020A" w:rsidP="00E84A3B">
    <w:pPr>
      <w:pStyle w:val="Header"/>
      <w:framePr w:wrap="notBeside" w:vAnchor="text" w:hAnchor="margin" w:xAlign="center" w:y="1"/>
      <w:rPr>
        <w:rStyle w:val="PageNumber"/>
      </w:rPr>
    </w:pPr>
  </w:p>
  <w:p w14:paraId="54ED56C5" w14:textId="03CED5CC" w:rsidR="008F020A" w:rsidRDefault="008F020A" w:rsidP="00E84A3B">
    <w:pPr>
      <w:pStyle w:val="Header"/>
      <w:tabs>
        <w:tab w:val="clear" w:pos="4513"/>
        <w:tab w:val="clear" w:pos="9026"/>
        <w:tab w:val="left" w:pos="3800"/>
      </w:tabs>
    </w:pPr>
    <w:r>
      <w:tab/>
    </w:r>
  </w:p>
  <w:p w14:paraId="4CCA5339" w14:textId="77777777" w:rsidR="008F020A" w:rsidRDefault="008F02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A49"/>
    <w:multiLevelType w:val="hybridMultilevel"/>
    <w:tmpl w:val="8E66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5EB"/>
    <w:multiLevelType w:val="hybridMultilevel"/>
    <w:tmpl w:val="BBD43288"/>
    <w:lvl w:ilvl="0" w:tplc="73423E2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0CE"/>
    <w:multiLevelType w:val="hybridMultilevel"/>
    <w:tmpl w:val="1A9072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581C"/>
    <w:multiLevelType w:val="hybridMultilevel"/>
    <w:tmpl w:val="238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16A8"/>
    <w:multiLevelType w:val="hybridMultilevel"/>
    <w:tmpl w:val="A4A6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6718"/>
    <w:multiLevelType w:val="hybridMultilevel"/>
    <w:tmpl w:val="97F2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C469C"/>
    <w:multiLevelType w:val="hybridMultilevel"/>
    <w:tmpl w:val="5544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FEA"/>
    <w:multiLevelType w:val="hybridMultilevel"/>
    <w:tmpl w:val="E0EC3A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C6661AE"/>
    <w:multiLevelType w:val="hybridMultilevel"/>
    <w:tmpl w:val="158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6FDB"/>
    <w:multiLevelType w:val="hybridMultilevel"/>
    <w:tmpl w:val="0A7A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276"/>
    <w:multiLevelType w:val="hybridMultilevel"/>
    <w:tmpl w:val="4F88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8"/>
    <w:rsid w:val="00005250"/>
    <w:rsid w:val="000072D4"/>
    <w:rsid w:val="000074EB"/>
    <w:rsid w:val="00013132"/>
    <w:rsid w:val="0001453B"/>
    <w:rsid w:val="00016638"/>
    <w:rsid w:val="00021985"/>
    <w:rsid w:val="000221B0"/>
    <w:rsid w:val="0003148D"/>
    <w:rsid w:val="000318BC"/>
    <w:rsid w:val="00035955"/>
    <w:rsid w:val="00045DF9"/>
    <w:rsid w:val="00061D4B"/>
    <w:rsid w:val="0006272D"/>
    <w:rsid w:val="00062B70"/>
    <w:rsid w:val="00071173"/>
    <w:rsid w:val="000731D3"/>
    <w:rsid w:val="00073EB2"/>
    <w:rsid w:val="00073F27"/>
    <w:rsid w:val="00074FFE"/>
    <w:rsid w:val="00077943"/>
    <w:rsid w:val="00080C89"/>
    <w:rsid w:val="000820D6"/>
    <w:rsid w:val="000838BB"/>
    <w:rsid w:val="0009185F"/>
    <w:rsid w:val="0009572B"/>
    <w:rsid w:val="0009636D"/>
    <w:rsid w:val="000A5B9F"/>
    <w:rsid w:val="000A7206"/>
    <w:rsid w:val="000A7410"/>
    <w:rsid w:val="000B0D86"/>
    <w:rsid w:val="000B5880"/>
    <w:rsid w:val="000B69DE"/>
    <w:rsid w:val="000C1BBD"/>
    <w:rsid w:val="000C37D9"/>
    <w:rsid w:val="000C6103"/>
    <w:rsid w:val="000D05D9"/>
    <w:rsid w:val="000D0EAA"/>
    <w:rsid w:val="000E6282"/>
    <w:rsid w:val="000E6DBE"/>
    <w:rsid w:val="000E741A"/>
    <w:rsid w:val="000F0734"/>
    <w:rsid w:val="00100FB1"/>
    <w:rsid w:val="001011B7"/>
    <w:rsid w:val="00107AC5"/>
    <w:rsid w:val="001135D6"/>
    <w:rsid w:val="0011389F"/>
    <w:rsid w:val="00113BD9"/>
    <w:rsid w:val="00114457"/>
    <w:rsid w:val="00115ACC"/>
    <w:rsid w:val="00116A80"/>
    <w:rsid w:val="0012096C"/>
    <w:rsid w:val="00120DEA"/>
    <w:rsid w:val="00121493"/>
    <w:rsid w:val="00124239"/>
    <w:rsid w:val="00126B7A"/>
    <w:rsid w:val="00126E30"/>
    <w:rsid w:val="00127041"/>
    <w:rsid w:val="00131289"/>
    <w:rsid w:val="0015534F"/>
    <w:rsid w:val="00160F4F"/>
    <w:rsid w:val="001620C7"/>
    <w:rsid w:val="0017567F"/>
    <w:rsid w:val="001761E8"/>
    <w:rsid w:val="00176294"/>
    <w:rsid w:val="00184392"/>
    <w:rsid w:val="00184F93"/>
    <w:rsid w:val="00187B42"/>
    <w:rsid w:val="001944A1"/>
    <w:rsid w:val="00194E2C"/>
    <w:rsid w:val="001A559C"/>
    <w:rsid w:val="001A5856"/>
    <w:rsid w:val="001A7FA4"/>
    <w:rsid w:val="001B56CE"/>
    <w:rsid w:val="001B5EAB"/>
    <w:rsid w:val="001B7212"/>
    <w:rsid w:val="001C1CBE"/>
    <w:rsid w:val="001C6B24"/>
    <w:rsid w:val="001D3F1D"/>
    <w:rsid w:val="001E3B3B"/>
    <w:rsid w:val="001E3BC8"/>
    <w:rsid w:val="001E4333"/>
    <w:rsid w:val="001E50F2"/>
    <w:rsid w:val="001F2D56"/>
    <w:rsid w:val="001F6DC8"/>
    <w:rsid w:val="00203AE4"/>
    <w:rsid w:val="002100FE"/>
    <w:rsid w:val="002131B8"/>
    <w:rsid w:val="002231AB"/>
    <w:rsid w:val="002239D0"/>
    <w:rsid w:val="00224820"/>
    <w:rsid w:val="0023122D"/>
    <w:rsid w:val="00240C5C"/>
    <w:rsid w:val="002430D2"/>
    <w:rsid w:val="002434D1"/>
    <w:rsid w:val="0024660E"/>
    <w:rsid w:val="002540CD"/>
    <w:rsid w:val="00255194"/>
    <w:rsid w:val="00256ECF"/>
    <w:rsid w:val="00262835"/>
    <w:rsid w:val="0027502A"/>
    <w:rsid w:val="00275659"/>
    <w:rsid w:val="002763EB"/>
    <w:rsid w:val="00277F72"/>
    <w:rsid w:val="00280162"/>
    <w:rsid w:val="002846F4"/>
    <w:rsid w:val="002863A2"/>
    <w:rsid w:val="00287336"/>
    <w:rsid w:val="002873CA"/>
    <w:rsid w:val="002876D4"/>
    <w:rsid w:val="00292218"/>
    <w:rsid w:val="00295016"/>
    <w:rsid w:val="00295840"/>
    <w:rsid w:val="00297943"/>
    <w:rsid w:val="00297B2A"/>
    <w:rsid w:val="002A204C"/>
    <w:rsid w:val="002A48C0"/>
    <w:rsid w:val="002B09D2"/>
    <w:rsid w:val="002B3128"/>
    <w:rsid w:val="002B4CE3"/>
    <w:rsid w:val="002B6066"/>
    <w:rsid w:val="002B6B34"/>
    <w:rsid w:val="002C5186"/>
    <w:rsid w:val="002D2F6A"/>
    <w:rsid w:val="002E0492"/>
    <w:rsid w:val="002E140B"/>
    <w:rsid w:val="002F14DC"/>
    <w:rsid w:val="002F1F13"/>
    <w:rsid w:val="002F7FA6"/>
    <w:rsid w:val="003037B3"/>
    <w:rsid w:val="00304675"/>
    <w:rsid w:val="00304EBE"/>
    <w:rsid w:val="003050FB"/>
    <w:rsid w:val="003061F5"/>
    <w:rsid w:val="00307172"/>
    <w:rsid w:val="00312107"/>
    <w:rsid w:val="0031682F"/>
    <w:rsid w:val="00320095"/>
    <w:rsid w:val="00325270"/>
    <w:rsid w:val="003262D8"/>
    <w:rsid w:val="003301FF"/>
    <w:rsid w:val="00331F89"/>
    <w:rsid w:val="00333500"/>
    <w:rsid w:val="00334E3D"/>
    <w:rsid w:val="003440E0"/>
    <w:rsid w:val="0035241A"/>
    <w:rsid w:val="00356FBA"/>
    <w:rsid w:val="0035735D"/>
    <w:rsid w:val="00362023"/>
    <w:rsid w:val="003647BF"/>
    <w:rsid w:val="003651AD"/>
    <w:rsid w:val="00365423"/>
    <w:rsid w:val="00372A87"/>
    <w:rsid w:val="00383FB6"/>
    <w:rsid w:val="0038595C"/>
    <w:rsid w:val="003864E6"/>
    <w:rsid w:val="00387E81"/>
    <w:rsid w:val="0039289E"/>
    <w:rsid w:val="00394F5E"/>
    <w:rsid w:val="00396A66"/>
    <w:rsid w:val="003A0A7E"/>
    <w:rsid w:val="003A47CB"/>
    <w:rsid w:val="003A48A5"/>
    <w:rsid w:val="003A6AA5"/>
    <w:rsid w:val="003C050C"/>
    <w:rsid w:val="003C688F"/>
    <w:rsid w:val="003C70D1"/>
    <w:rsid w:val="003D0514"/>
    <w:rsid w:val="003D29F4"/>
    <w:rsid w:val="003D79D9"/>
    <w:rsid w:val="003E3515"/>
    <w:rsid w:val="003E62DF"/>
    <w:rsid w:val="003F0905"/>
    <w:rsid w:val="003F175C"/>
    <w:rsid w:val="003F18F2"/>
    <w:rsid w:val="003F4A1E"/>
    <w:rsid w:val="00403F90"/>
    <w:rsid w:val="00405770"/>
    <w:rsid w:val="004127CC"/>
    <w:rsid w:val="00413371"/>
    <w:rsid w:val="004135A9"/>
    <w:rsid w:val="004212DA"/>
    <w:rsid w:val="00422DA1"/>
    <w:rsid w:val="0042682F"/>
    <w:rsid w:val="00437891"/>
    <w:rsid w:val="004401F5"/>
    <w:rsid w:val="00441352"/>
    <w:rsid w:val="004422E7"/>
    <w:rsid w:val="00444659"/>
    <w:rsid w:val="004465D8"/>
    <w:rsid w:val="00457989"/>
    <w:rsid w:val="00460981"/>
    <w:rsid w:val="00463887"/>
    <w:rsid w:val="00466ADE"/>
    <w:rsid w:val="0047136B"/>
    <w:rsid w:val="00483B38"/>
    <w:rsid w:val="00483E63"/>
    <w:rsid w:val="00487F97"/>
    <w:rsid w:val="004915C7"/>
    <w:rsid w:val="00493691"/>
    <w:rsid w:val="00494650"/>
    <w:rsid w:val="004A03A5"/>
    <w:rsid w:val="004A144D"/>
    <w:rsid w:val="004A767E"/>
    <w:rsid w:val="004A7999"/>
    <w:rsid w:val="004B0465"/>
    <w:rsid w:val="004B0C02"/>
    <w:rsid w:val="004B1ACD"/>
    <w:rsid w:val="004B2036"/>
    <w:rsid w:val="004B2906"/>
    <w:rsid w:val="004B3807"/>
    <w:rsid w:val="004C4818"/>
    <w:rsid w:val="004C4E29"/>
    <w:rsid w:val="004C7F2B"/>
    <w:rsid w:val="004D2A53"/>
    <w:rsid w:val="004D3734"/>
    <w:rsid w:val="004D58E4"/>
    <w:rsid w:val="004D7802"/>
    <w:rsid w:val="004E0DD4"/>
    <w:rsid w:val="004E1E1F"/>
    <w:rsid w:val="004E6BFF"/>
    <w:rsid w:val="004E76CE"/>
    <w:rsid w:val="004F57B1"/>
    <w:rsid w:val="004F74E0"/>
    <w:rsid w:val="004F7E95"/>
    <w:rsid w:val="00500264"/>
    <w:rsid w:val="0051136F"/>
    <w:rsid w:val="00516B66"/>
    <w:rsid w:val="0052407F"/>
    <w:rsid w:val="00532795"/>
    <w:rsid w:val="00533BD2"/>
    <w:rsid w:val="0053771D"/>
    <w:rsid w:val="00543982"/>
    <w:rsid w:val="0054502C"/>
    <w:rsid w:val="005572BF"/>
    <w:rsid w:val="00565B29"/>
    <w:rsid w:val="00577CA7"/>
    <w:rsid w:val="00581A60"/>
    <w:rsid w:val="00581EF6"/>
    <w:rsid w:val="00586A7E"/>
    <w:rsid w:val="005A2ACD"/>
    <w:rsid w:val="005A6B36"/>
    <w:rsid w:val="005A7982"/>
    <w:rsid w:val="005B06E7"/>
    <w:rsid w:val="005B085F"/>
    <w:rsid w:val="005B4C0B"/>
    <w:rsid w:val="005B7697"/>
    <w:rsid w:val="005C195E"/>
    <w:rsid w:val="005C23B1"/>
    <w:rsid w:val="005C603C"/>
    <w:rsid w:val="005C6454"/>
    <w:rsid w:val="005C665F"/>
    <w:rsid w:val="005D0929"/>
    <w:rsid w:val="005D1069"/>
    <w:rsid w:val="005D7AC6"/>
    <w:rsid w:val="005E1F8F"/>
    <w:rsid w:val="005F2AAC"/>
    <w:rsid w:val="005F69A3"/>
    <w:rsid w:val="0060318E"/>
    <w:rsid w:val="00604CDD"/>
    <w:rsid w:val="00604EA2"/>
    <w:rsid w:val="00611F5F"/>
    <w:rsid w:val="00613C17"/>
    <w:rsid w:val="00617937"/>
    <w:rsid w:val="00617A0F"/>
    <w:rsid w:val="00620F83"/>
    <w:rsid w:val="00621B30"/>
    <w:rsid w:val="00623D91"/>
    <w:rsid w:val="00624121"/>
    <w:rsid w:val="00624FF5"/>
    <w:rsid w:val="006335ED"/>
    <w:rsid w:val="00640EC9"/>
    <w:rsid w:val="00641C95"/>
    <w:rsid w:val="006424BA"/>
    <w:rsid w:val="00645966"/>
    <w:rsid w:val="006461A2"/>
    <w:rsid w:val="00650191"/>
    <w:rsid w:val="00661903"/>
    <w:rsid w:val="00667A67"/>
    <w:rsid w:val="00672A69"/>
    <w:rsid w:val="006769F8"/>
    <w:rsid w:val="006800DA"/>
    <w:rsid w:val="00686E72"/>
    <w:rsid w:val="006873BD"/>
    <w:rsid w:val="00691E18"/>
    <w:rsid w:val="006A294C"/>
    <w:rsid w:val="006B50AE"/>
    <w:rsid w:val="006B5B92"/>
    <w:rsid w:val="006C45CB"/>
    <w:rsid w:val="006D6C17"/>
    <w:rsid w:val="006D7D11"/>
    <w:rsid w:val="006E05AD"/>
    <w:rsid w:val="006E0EB6"/>
    <w:rsid w:val="006E5DBB"/>
    <w:rsid w:val="006E6557"/>
    <w:rsid w:val="006E6EFF"/>
    <w:rsid w:val="006E78B5"/>
    <w:rsid w:val="006F0E09"/>
    <w:rsid w:val="006F1D02"/>
    <w:rsid w:val="006F74DD"/>
    <w:rsid w:val="006F7F46"/>
    <w:rsid w:val="00701918"/>
    <w:rsid w:val="0070217F"/>
    <w:rsid w:val="00722488"/>
    <w:rsid w:val="00724BE9"/>
    <w:rsid w:val="007268D5"/>
    <w:rsid w:val="00736C3B"/>
    <w:rsid w:val="00740289"/>
    <w:rsid w:val="00750EEA"/>
    <w:rsid w:val="00754150"/>
    <w:rsid w:val="00756016"/>
    <w:rsid w:val="00761640"/>
    <w:rsid w:val="00762F9E"/>
    <w:rsid w:val="007646CB"/>
    <w:rsid w:val="007673B7"/>
    <w:rsid w:val="00767929"/>
    <w:rsid w:val="0077195A"/>
    <w:rsid w:val="00775C87"/>
    <w:rsid w:val="00777B7A"/>
    <w:rsid w:val="00780793"/>
    <w:rsid w:val="00781027"/>
    <w:rsid w:val="00783CFA"/>
    <w:rsid w:val="007902BD"/>
    <w:rsid w:val="00791C41"/>
    <w:rsid w:val="007945D0"/>
    <w:rsid w:val="00797311"/>
    <w:rsid w:val="007A1B0D"/>
    <w:rsid w:val="007A4212"/>
    <w:rsid w:val="007A4DCD"/>
    <w:rsid w:val="007A55B9"/>
    <w:rsid w:val="007A604D"/>
    <w:rsid w:val="007A67C2"/>
    <w:rsid w:val="007B0E9E"/>
    <w:rsid w:val="007B0F89"/>
    <w:rsid w:val="007B562B"/>
    <w:rsid w:val="007C361B"/>
    <w:rsid w:val="007C5B54"/>
    <w:rsid w:val="007D174B"/>
    <w:rsid w:val="007D26E5"/>
    <w:rsid w:val="007F4930"/>
    <w:rsid w:val="007F5F76"/>
    <w:rsid w:val="00801B2F"/>
    <w:rsid w:val="00801C9A"/>
    <w:rsid w:val="00801F33"/>
    <w:rsid w:val="00803998"/>
    <w:rsid w:val="008077A5"/>
    <w:rsid w:val="008111CC"/>
    <w:rsid w:val="00821D61"/>
    <w:rsid w:val="00834549"/>
    <w:rsid w:val="00841286"/>
    <w:rsid w:val="008416BC"/>
    <w:rsid w:val="008423BA"/>
    <w:rsid w:val="00847115"/>
    <w:rsid w:val="00850BAE"/>
    <w:rsid w:val="00853A41"/>
    <w:rsid w:val="00857F86"/>
    <w:rsid w:val="00862132"/>
    <w:rsid w:val="008654D6"/>
    <w:rsid w:val="008654ED"/>
    <w:rsid w:val="00866379"/>
    <w:rsid w:val="008744BA"/>
    <w:rsid w:val="008825D5"/>
    <w:rsid w:val="0088337D"/>
    <w:rsid w:val="00883B11"/>
    <w:rsid w:val="00893FB8"/>
    <w:rsid w:val="0089500B"/>
    <w:rsid w:val="008A2F9D"/>
    <w:rsid w:val="008A60C4"/>
    <w:rsid w:val="008B2F7B"/>
    <w:rsid w:val="008C3D11"/>
    <w:rsid w:val="008C4CC7"/>
    <w:rsid w:val="008C7EAF"/>
    <w:rsid w:val="008D0D7E"/>
    <w:rsid w:val="008D1982"/>
    <w:rsid w:val="008E13DD"/>
    <w:rsid w:val="008E1E69"/>
    <w:rsid w:val="008E20A9"/>
    <w:rsid w:val="008E3D7D"/>
    <w:rsid w:val="008E573D"/>
    <w:rsid w:val="008E77EE"/>
    <w:rsid w:val="008F020A"/>
    <w:rsid w:val="008F0824"/>
    <w:rsid w:val="008F53E0"/>
    <w:rsid w:val="00911584"/>
    <w:rsid w:val="00912E30"/>
    <w:rsid w:val="009147B8"/>
    <w:rsid w:val="009206F2"/>
    <w:rsid w:val="00921834"/>
    <w:rsid w:val="009233F0"/>
    <w:rsid w:val="0092397E"/>
    <w:rsid w:val="00924FB3"/>
    <w:rsid w:val="009415BE"/>
    <w:rsid w:val="0094401E"/>
    <w:rsid w:val="009453BA"/>
    <w:rsid w:val="009466CF"/>
    <w:rsid w:val="00946E43"/>
    <w:rsid w:val="00950F67"/>
    <w:rsid w:val="009542E2"/>
    <w:rsid w:val="00955F8C"/>
    <w:rsid w:val="00960FDE"/>
    <w:rsid w:val="00971B48"/>
    <w:rsid w:val="009749FA"/>
    <w:rsid w:val="009753B1"/>
    <w:rsid w:val="009777C5"/>
    <w:rsid w:val="009804FA"/>
    <w:rsid w:val="00987336"/>
    <w:rsid w:val="009917DC"/>
    <w:rsid w:val="00991E23"/>
    <w:rsid w:val="0099362C"/>
    <w:rsid w:val="00996249"/>
    <w:rsid w:val="009A4179"/>
    <w:rsid w:val="009B1B65"/>
    <w:rsid w:val="009B5A3C"/>
    <w:rsid w:val="009C0001"/>
    <w:rsid w:val="009C259F"/>
    <w:rsid w:val="009C57A9"/>
    <w:rsid w:val="009C6F57"/>
    <w:rsid w:val="009D5A9B"/>
    <w:rsid w:val="009E35BD"/>
    <w:rsid w:val="009F2561"/>
    <w:rsid w:val="00A003FE"/>
    <w:rsid w:val="00A05EAD"/>
    <w:rsid w:val="00A0692B"/>
    <w:rsid w:val="00A20D23"/>
    <w:rsid w:val="00A227EE"/>
    <w:rsid w:val="00A27A4B"/>
    <w:rsid w:val="00A41C8C"/>
    <w:rsid w:val="00A45E7D"/>
    <w:rsid w:val="00A535C9"/>
    <w:rsid w:val="00A565E0"/>
    <w:rsid w:val="00A6042B"/>
    <w:rsid w:val="00A60DBD"/>
    <w:rsid w:val="00A63EA2"/>
    <w:rsid w:val="00A6423C"/>
    <w:rsid w:val="00A655B1"/>
    <w:rsid w:val="00A709F5"/>
    <w:rsid w:val="00A72210"/>
    <w:rsid w:val="00A7351E"/>
    <w:rsid w:val="00A73D9F"/>
    <w:rsid w:val="00A73F58"/>
    <w:rsid w:val="00A74B1B"/>
    <w:rsid w:val="00A86FE8"/>
    <w:rsid w:val="00A87D81"/>
    <w:rsid w:val="00A933AF"/>
    <w:rsid w:val="00AA04B2"/>
    <w:rsid w:val="00AA1681"/>
    <w:rsid w:val="00AA27D7"/>
    <w:rsid w:val="00AA4A2D"/>
    <w:rsid w:val="00AA5755"/>
    <w:rsid w:val="00AA5D96"/>
    <w:rsid w:val="00AB7C35"/>
    <w:rsid w:val="00AB7D3D"/>
    <w:rsid w:val="00AD5E03"/>
    <w:rsid w:val="00AD5E21"/>
    <w:rsid w:val="00AD759B"/>
    <w:rsid w:val="00AE0EF6"/>
    <w:rsid w:val="00AE3720"/>
    <w:rsid w:val="00AE5A6D"/>
    <w:rsid w:val="00AE75C6"/>
    <w:rsid w:val="00AF014F"/>
    <w:rsid w:val="00AF0851"/>
    <w:rsid w:val="00AF384F"/>
    <w:rsid w:val="00AF40E4"/>
    <w:rsid w:val="00B04120"/>
    <w:rsid w:val="00B12272"/>
    <w:rsid w:val="00B12436"/>
    <w:rsid w:val="00B12CE2"/>
    <w:rsid w:val="00B22012"/>
    <w:rsid w:val="00B246BB"/>
    <w:rsid w:val="00B25FC6"/>
    <w:rsid w:val="00B26297"/>
    <w:rsid w:val="00B34744"/>
    <w:rsid w:val="00B436D8"/>
    <w:rsid w:val="00B45B36"/>
    <w:rsid w:val="00B47C02"/>
    <w:rsid w:val="00B5306B"/>
    <w:rsid w:val="00B559D9"/>
    <w:rsid w:val="00B56166"/>
    <w:rsid w:val="00B61325"/>
    <w:rsid w:val="00B65A24"/>
    <w:rsid w:val="00B70213"/>
    <w:rsid w:val="00B75B75"/>
    <w:rsid w:val="00B77593"/>
    <w:rsid w:val="00B82D4D"/>
    <w:rsid w:val="00B8498D"/>
    <w:rsid w:val="00B9368A"/>
    <w:rsid w:val="00B952D0"/>
    <w:rsid w:val="00B978A7"/>
    <w:rsid w:val="00BA1D58"/>
    <w:rsid w:val="00BC7F26"/>
    <w:rsid w:val="00BD0322"/>
    <w:rsid w:val="00BD2687"/>
    <w:rsid w:val="00BD50F5"/>
    <w:rsid w:val="00BD57CB"/>
    <w:rsid w:val="00BE276D"/>
    <w:rsid w:val="00BE4BCC"/>
    <w:rsid w:val="00BE64B0"/>
    <w:rsid w:val="00BE736A"/>
    <w:rsid w:val="00BF20E8"/>
    <w:rsid w:val="00BF25D6"/>
    <w:rsid w:val="00BF3822"/>
    <w:rsid w:val="00BF4D40"/>
    <w:rsid w:val="00BF5F9F"/>
    <w:rsid w:val="00C02BC1"/>
    <w:rsid w:val="00C06684"/>
    <w:rsid w:val="00C14357"/>
    <w:rsid w:val="00C26EFB"/>
    <w:rsid w:val="00C32669"/>
    <w:rsid w:val="00C34FFA"/>
    <w:rsid w:val="00C36233"/>
    <w:rsid w:val="00C37B0C"/>
    <w:rsid w:val="00C41B71"/>
    <w:rsid w:val="00C4566D"/>
    <w:rsid w:val="00C45843"/>
    <w:rsid w:val="00C4643D"/>
    <w:rsid w:val="00C4729F"/>
    <w:rsid w:val="00C54007"/>
    <w:rsid w:val="00C543E8"/>
    <w:rsid w:val="00C6297E"/>
    <w:rsid w:val="00C64DE9"/>
    <w:rsid w:val="00C651CC"/>
    <w:rsid w:val="00C66B2F"/>
    <w:rsid w:val="00C7010E"/>
    <w:rsid w:val="00C71B96"/>
    <w:rsid w:val="00C73ED6"/>
    <w:rsid w:val="00C81154"/>
    <w:rsid w:val="00C828E5"/>
    <w:rsid w:val="00C829DE"/>
    <w:rsid w:val="00C90185"/>
    <w:rsid w:val="00C90E82"/>
    <w:rsid w:val="00C927B8"/>
    <w:rsid w:val="00C93A27"/>
    <w:rsid w:val="00C9559B"/>
    <w:rsid w:val="00C95DCF"/>
    <w:rsid w:val="00CA2B98"/>
    <w:rsid w:val="00CB7E36"/>
    <w:rsid w:val="00CC2D43"/>
    <w:rsid w:val="00CC37FB"/>
    <w:rsid w:val="00CC4095"/>
    <w:rsid w:val="00CC429D"/>
    <w:rsid w:val="00CC4340"/>
    <w:rsid w:val="00CD1F48"/>
    <w:rsid w:val="00CD4111"/>
    <w:rsid w:val="00CD5D00"/>
    <w:rsid w:val="00CE68AB"/>
    <w:rsid w:val="00CE7760"/>
    <w:rsid w:val="00CF08FB"/>
    <w:rsid w:val="00CF1382"/>
    <w:rsid w:val="00CF29CC"/>
    <w:rsid w:val="00CF3161"/>
    <w:rsid w:val="00CF6322"/>
    <w:rsid w:val="00D01009"/>
    <w:rsid w:val="00D042E4"/>
    <w:rsid w:val="00D07D3C"/>
    <w:rsid w:val="00D10C13"/>
    <w:rsid w:val="00D136C4"/>
    <w:rsid w:val="00D14372"/>
    <w:rsid w:val="00D17D87"/>
    <w:rsid w:val="00D22667"/>
    <w:rsid w:val="00D263C3"/>
    <w:rsid w:val="00D277EC"/>
    <w:rsid w:val="00D31F12"/>
    <w:rsid w:val="00D32A5A"/>
    <w:rsid w:val="00D33837"/>
    <w:rsid w:val="00D349BB"/>
    <w:rsid w:val="00D35155"/>
    <w:rsid w:val="00D3590D"/>
    <w:rsid w:val="00D35AF9"/>
    <w:rsid w:val="00D402DD"/>
    <w:rsid w:val="00D45FA9"/>
    <w:rsid w:val="00D47DFF"/>
    <w:rsid w:val="00D5340C"/>
    <w:rsid w:val="00D60F2D"/>
    <w:rsid w:val="00D63B8E"/>
    <w:rsid w:val="00D66E00"/>
    <w:rsid w:val="00D67703"/>
    <w:rsid w:val="00D73219"/>
    <w:rsid w:val="00D77373"/>
    <w:rsid w:val="00D87022"/>
    <w:rsid w:val="00D90F39"/>
    <w:rsid w:val="00D94130"/>
    <w:rsid w:val="00D9556F"/>
    <w:rsid w:val="00DA04FA"/>
    <w:rsid w:val="00DA1EC3"/>
    <w:rsid w:val="00DA7471"/>
    <w:rsid w:val="00DB6A3C"/>
    <w:rsid w:val="00DB735F"/>
    <w:rsid w:val="00DC2BDE"/>
    <w:rsid w:val="00DC2D69"/>
    <w:rsid w:val="00DC30A5"/>
    <w:rsid w:val="00DC3BD7"/>
    <w:rsid w:val="00DC7651"/>
    <w:rsid w:val="00DD075C"/>
    <w:rsid w:val="00DD67BF"/>
    <w:rsid w:val="00DE0489"/>
    <w:rsid w:val="00DE3E8D"/>
    <w:rsid w:val="00DE40C8"/>
    <w:rsid w:val="00DF177D"/>
    <w:rsid w:val="00DF37D2"/>
    <w:rsid w:val="00DF5047"/>
    <w:rsid w:val="00DF6E8A"/>
    <w:rsid w:val="00E01ECB"/>
    <w:rsid w:val="00E058AD"/>
    <w:rsid w:val="00E05AC4"/>
    <w:rsid w:val="00E117C6"/>
    <w:rsid w:val="00E13BEA"/>
    <w:rsid w:val="00E15842"/>
    <w:rsid w:val="00E169F7"/>
    <w:rsid w:val="00E16CC8"/>
    <w:rsid w:val="00E2196B"/>
    <w:rsid w:val="00E2650D"/>
    <w:rsid w:val="00E267A8"/>
    <w:rsid w:val="00E30BF6"/>
    <w:rsid w:val="00E47AA4"/>
    <w:rsid w:val="00E50582"/>
    <w:rsid w:val="00E54058"/>
    <w:rsid w:val="00E552B4"/>
    <w:rsid w:val="00E55D3E"/>
    <w:rsid w:val="00E564C8"/>
    <w:rsid w:val="00E57353"/>
    <w:rsid w:val="00E61223"/>
    <w:rsid w:val="00E65826"/>
    <w:rsid w:val="00E66E76"/>
    <w:rsid w:val="00E7041D"/>
    <w:rsid w:val="00E724BD"/>
    <w:rsid w:val="00E730C4"/>
    <w:rsid w:val="00E818EB"/>
    <w:rsid w:val="00E82B88"/>
    <w:rsid w:val="00E84A3B"/>
    <w:rsid w:val="00E90EE4"/>
    <w:rsid w:val="00E94343"/>
    <w:rsid w:val="00EA3B08"/>
    <w:rsid w:val="00EA3D75"/>
    <w:rsid w:val="00EA6D1F"/>
    <w:rsid w:val="00EB249E"/>
    <w:rsid w:val="00EB2675"/>
    <w:rsid w:val="00EB666C"/>
    <w:rsid w:val="00EC0308"/>
    <w:rsid w:val="00EC3539"/>
    <w:rsid w:val="00ED20CB"/>
    <w:rsid w:val="00ED30D8"/>
    <w:rsid w:val="00ED5A30"/>
    <w:rsid w:val="00ED6811"/>
    <w:rsid w:val="00EE6D12"/>
    <w:rsid w:val="00EF4B76"/>
    <w:rsid w:val="00F107D5"/>
    <w:rsid w:val="00F10E63"/>
    <w:rsid w:val="00F27F44"/>
    <w:rsid w:val="00F30D41"/>
    <w:rsid w:val="00F329FC"/>
    <w:rsid w:val="00F354E5"/>
    <w:rsid w:val="00F35671"/>
    <w:rsid w:val="00F37E41"/>
    <w:rsid w:val="00F4298F"/>
    <w:rsid w:val="00F51136"/>
    <w:rsid w:val="00F5367F"/>
    <w:rsid w:val="00F5699B"/>
    <w:rsid w:val="00F60017"/>
    <w:rsid w:val="00F60A1E"/>
    <w:rsid w:val="00F66A79"/>
    <w:rsid w:val="00F6762B"/>
    <w:rsid w:val="00F7199B"/>
    <w:rsid w:val="00F822B8"/>
    <w:rsid w:val="00F8478B"/>
    <w:rsid w:val="00F85FAC"/>
    <w:rsid w:val="00F87C29"/>
    <w:rsid w:val="00F92AF7"/>
    <w:rsid w:val="00F93D3C"/>
    <w:rsid w:val="00F956E8"/>
    <w:rsid w:val="00F96A0F"/>
    <w:rsid w:val="00F97FAB"/>
    <w:rsid w:val="00FA0120"/>
    <w:rsid w:val="00FA10E8"/>
    <w:rsid w:val="00FA2828"/>
    <w:rsid w:val="00FB2A80"/>
    <w:rsid w:val="00FB7B94"/>
    <w:rsid w:val="00FC2CFB"/>
    <w:rsid w:val="00FC692E"/>
    <w:rsid w:val="00FC6FF8"/>
    <w:rsid w:val="00FC7D45"/>
    <w:rsid w:val="00FD1C92"/>
    <w:rsid w:val="00FD2F04"/>
    <w:rsid w:val="00FD387E"/>
    <w:rsid w:val="00FD4C05"/>
    <w:rsid w:val="00FE350C"/>
    <w:rsid w:val="00FE4B3C"/>
    <w:rsid w:val="00FE7C09"/>
    <w:rsid w:val="00FF2D89"/>
    <w:rsid w:val="00FF4601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C1D2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333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  <w:rPr>
      <w:lang w:val="en-US"/>
    </w:r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hAnsi="Verdana"/>
      <w:iCs/>
      <w:sz w:val="22"/>
      <w:szCs w:val="22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b/>
      <w:szCs w:val="20"/>
    </w:rPr>
  </w:style>
  <w:style w:type="paragraph" w:customStyle="1" w:styleId="p1">
    <w:name w:val="p1"/>
    <w:basedOn w:val="Normal"/>
    <w:rsid w:val="00CF08FB"/>
    <w:rPr>
      <w:rFonts w:ascii="Calibri" w:hAnsi="Calibri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3B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84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3B"/>
    <w:rPr>
      <w:rFonts w:ascii="Times New Roman" w:hAnsi="Times New Roman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84A3B"/>
  </w:style>
  <w:style w:type="character" w:styleId="Hyperlink">
    <w:name w:val="Hyperlink"/>
    <w:basedOn w:val="DefaultParagraphFont"/>
    <w:uiPriority w:val="99"/>
    <w:unhideWhenUsed/>
    <w:rsid w:val="00C95D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5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ATAR Economics</vt:lpstr>
    </vt:vector>
  </TitlesOfParts>
  <Company>Curtin University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ATAR Economics</dc:title>
  <dc:subject/>
  <dc:creator>Steven Kemp</dc:creator>
  <cp:keywords/>
  <dc:description/>
  <cp:lastModifiedBy>Microsoft Office User</cp:lastModifiedBy>
  <cp:revision>18</cp:revision>
  <cp:lastPrinted>2015-08-30T15:57:00Z</cp:lastPrinted>
  <dcterms:created xsi:type="dcterms:W3CDTF">2020-03-12T10:30:00Z</dcterms:created>
  <dcterms:modified xsi:type="dcterms:W3CDTF">2020-03-14T03:30:00Z</dcterms:modified>
</cp:coreProperties>
</file>