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A3C3" w14:textId="5620B086" w:rsidR="009A2755" w:rsidRPr="00CC0530" w:rsidRDefault="009A2755" w:rsidP="009A2755">
      <w:pPr>
        <w:spacing w:after="200"/>
        <w:ind w:left="720" w:firstLine="720"/>
        <w:jc w:val="right"/>
        <w:rPr>
          <w:rFonts w:asciiTheme="minorBidi" w:hAnsiTheme="minorBidi" w:cstheme="minorBidi"/>
          <w:b/>
        </w:rPr>
      </w:pPr>
      <w:r w:rsidRPr="00CC0530">
        <w:rPr>
          <w:rFonts w:asciiTheme="minorBidi" w:hAnsiTheme="minorBidi" w:cstheme="minorBidi"/>
          <w:noProof/>
          <w:lang w:eastAsia="en-AU"/>
        </w:rPr>
        <w:drawing>
          <wp:anchor distT="0" distB="0" distL="114300" distR="114300" simplePos="0" relativeHeight="251711488" behindDoc="0" locked="0" layoutInCell="1" allowOverlap="1" wp14:anchorId="096926FF" wp14:editId="5D2742F0">
            <wp:simplePos x="0" y="0"/>
            <wp:positionH relativeFrom="column">
              <wp:posOffset>-135746</wp:posOffset>
            </wp:positionH>
            <wp:positionV relativeFrom="paragraph">
              <wp:posOffset>48763</wp:posOffset>
            </wp:positionV>
            <wp:extent cx="3724275" cy="866775"/>
            <wp:effectExtent l="0" t="0" r="0" b="0"/>
            <wp:wrapThrough wrapText="bothSides">
              <wp:wrapPolygon edited="0">
                <wp:start x="0" y="0"/>
                <wp:lineTo x="0" y="21204"/>
                <wp:lineTo x="21508" y="21204"/>
                <wp:lineTo x="2150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DCC55" w14:textId="0C1A2C02" w:rsidR="002B3351" w:rsidRPr="00CC0530" w:rsidRDefault="002B3351" w:rsidP="009A2755">
      <w:pPr>
        <w:spacing w:after="200"/>
        <w:ind w:left="720" w:firstLine="720"/>
        <w:jc w:val="right"/>
        <w:rPr>
          <w:rFonts w:asciiTheme="minorBidi" w:eastAsia="Calibri" w:hAnsiTheme="minorBidi" w:cstheme="minorBidi"/>
          <w:b/>
        </w:rPr>
      </w:pPr>
      <w:r w:rsidRPr="00CC0530">
        <w:rPr>
          <w:rFonts w:asciiTheme="minorBidi" w:hAnsiTheme="minorBidi" w:cstheme="minorBidi"/>
          <w:b/>
        </w:rPr>
        <w:t>Examination, 20</w:t>
      </w:r>
      <w:r w:rsidR="001D0A3B">
        <w:rPr>
          <w:rFonts w:asciiTheme="minorBidi" w:hAnsiTheme="minorBidi" w:cstheme="minorBidi"/>
          <w:b/>
        </w:rPr>
        <w:t>2</w:t>
      </w:r>
      <w:r w:rsidR="0033696F">
        <w:rPr>
          <w:rFonts w:asciiTheme="minorBidi" w:hAnsiTheme="minorBidi" w:cstheme="minorBidi"/>
          <w:b/>
        </w:rPr>
        <w:t>1</w:t>
      </w:r>
    </w:p>
    <w:p w14:paraId="51947BA5" w14:textId="77777777" w:rsidR="002B3351" w:rsidRPr="00CC0530" w:rsidRDefault="002B3351" w:rsidP="002B3351">
      <w:pPr>
        <w:tabs>
          <w:tab w:val="right" w:pos="9270"/>
          <w:tab w:val="right" w:pos="9360"/>
        </w:tabs>
        <w:jc w:val="right"/>
        <w:rPr>
          <w:rFonts w:asciiTheme="minorBidi" w:eastAsia="Calibri" w:hAnsiTheme="minorBidi" w:cstheme="minorBidi"/>
          <w:b/>
        </w:rPr>
      </w:pPr>
    </w:p>
    <w:p w14:paraId="48584D92" w14:textId="77777777" w:rsidR="002B3351" w:rsidRPr="00CC0530" w:rsidRDefault="002B3351" w:rsidP="002B3351">
      <w:pPr>
        <w:jc w:val="right"/>
        <w:rPr>
          <w:rFonts w:asciiTheme="minorBidi" w:eastAsia="Calibri" w:hAnsiTheme="minorBidi" w:cstheme="minorBidi"/>
          <w:b/>
        </w:rPr>
      </w:pPr>
      <w:r w:rsidRPr="00CC0530">
        <w:rPr>
          <w:rFonts w:asciiTheme="minorBidi" w:eastAsia="Calibri" w:hAnsiTheme="minorBidi" w:cstheme="minorBidi"/>
          <w:b/>
        </w:rPr>
        <w:t>Question/Answer Booklet</w:t>
      </w:r>
    </w:p>
    <w:p w14:paraId="7F0FAF97" w14:textId="77777777" w:rsidR="00B20413" w:rsidRPr="00CC0530" w:rsidRDefault="00B20413" w:rsidP="002B3351">
      <w:pPr>
        <w:pStyle w:val="Caption"/>
        <w:tabs>
          <w:tab w:val="clear" w:pos="9360"/>
        </w:tabs>
        <w:rPr>
          <w:rFonts w:asciiTheme="minorBidi" w:hAnsiTheme="minorBidi" w:cstheme="minorBidi"/>
          <w:bCs/>
          <w:color w:val="auto"/>
          <w:sz w:val="32"/>
          <w:szCs w:val="32"/>
        </w:rPr>
      </w:pPr>
    </w:p>
    <w:p w14:paraId="37D561AC" w14:textId="6CA158E7" w:rsidR="009A2755" w:rsidRPr="00CC0530" w:rsidRDefault="009A2755" w:rsidP="009A2755">
      <w:pPr>
        <w:pStyle w:val="Caption"/>
        <w:tabs>
          <w:tab w:val="clear" w:pos="9360"/>
        </w:tabs>
        <w:ind w:right="640"/>
        <w:rPr>
          <w:rFonts w:asciiTheme="minorBidi" w:hAnsiTheme="minorBidi" w:cstheme="minorBidi"/>
          <w:bCs/>
          <w:color w:val="auto"/>
          <w:sz w:val="32"/>
          <w:szCs w:val="32"/>
        </w:rPr>
      </w:pPr>
    </w:p>
    <w:p w14:paraId="0F42342A" w14:textId="5B991C28" w:rsidR="002B3351" w:rsidRPr="00CC0530" w:rsidRDefault="002B3351" w:rsidP="009A2755">
      <w:pPr>
        <w:pStyle w:val="Caption"/>
        <w:tabs>
          <w:tab w:val="clear" w:pos="9360"/>
        </w:tabs>
        <w:ind w:right="640"/>
        <w:rPr>
          <w:rFonts w:asciiTheme="minorBidi" w:eastAsia="Calibri" w:hAnsiTheme="minorBidi" w:cstheme="minorBidi"/>
          <w:color w:val="auto"/>
          <w:sz w:val="32"/>
          <w:szCs w:val="32"/>
        </w:rPr>
      </w:pPr>
      <w:r w:rsidRPr="00CC0530">
        <w:rPr>
          <w:rFonts w:asciiTheme="minorBidi" w:hAnsiTheme="minorBidi" w:cstheme="minorBidi"/>
          <w:bCs/>
          <w:color w:val="auto"/>
          <w:sz w:val="32"/>
          <w:szCs w:val="32"/>
        </w:rPr>
        <w:t>ECONOMICS</w:t>
      </w:r>
      <w:r w:rsidR="008814CD" w:rsidRPr="00CC0530">
        <w:rPr>
          <w:rFonts w:asciiTheme="minorBidi" w:hAnsiTheme="minorBidi" w:cstheme="minorBidi"/>
          <w:bCs/>
          <w:color w:val="auto"/>
          <w:sz w:val="32"/>
          <w:szCs w:val="32"/>
        </w:rPr>
        <w:t xml:space="preserve"> </w:t>
      </w:r>
      <w:r w:rsidR="009A2755" w:rsidRPr="00CC0530">
        <w:rPr>
          <w:rFonts w:asciiTheme="minorBidi" w:hAnsiTheme="minorBidi" w:cstheme="minorBidi"/>
          <w:bCs/>
          <w:color w:val="auto"/>
          <w:sz w:val="32"/>
          <w:szCs w:val="32"/>
        </w:rPr>
        <w:t xml:space="preserve">      </w:t>
      </w:r>
      <w:r w:rsidR="001364CE" w:rsidRPr="00CC0530">
        <w:rPr>
          <w:rFonts w:asciiTheme="minorBidi" w:hAnsiTheme="minorBidi" w:cstheme="minorBidi"/>
          <w:bCs/>
          <w:color w:val="auto"/>
          <w:sz w:val="32"/>
          <w:szCs w:val="32"/>
        </w:rPr>
        <w:t xml:space="preserve">  </w:t>
      </w:r>
      <w:r w:rsidR="0033696F">
        <w:rPr>
          <w:rFonts w:asciiTheme="minorBidi" w:hAnsiTheme="minorBidi" w:cstheme="minorBidi"/>
          <w:bCs/>
          <w:color w:val="auto"/>
          <w:sz w:val="32"/>
          <w:szCs w:val="32"/>
        </w:rPr>
        <w:t xml:space="preserve">   </w:t>
      </w:r>
      <w:r w:rsidR="001364CE" w:rsidRPr="00CC0530">
        <w:rPr>
          <w:rFonts w:asciiTheme="minorBidi" w:hAnsiTheme="minorBidi" w:cstheme="minorBidi"/>
          <w:bCs/>
          <w:color w:val="auto"/>
          <w:sz w:val="32"/>
          <w:szCs w:val="32"/>
        </w:rPr>
        <w:t xml:space="preserve">Unit 3 </w:t>
      </w:r>
      <w:r w:rsidR="00E254CC">
        <w:rPr>
          <w:rFonts w:asciiTheme="minorBidi" w:hAnsiTheme="minorBidi" w:cstheme="minorBidi"/>
          <w:bCs/>
          <w:color w:val="auto"/>
          <w:sz w:val="32"/>
          <w:szCs w:val="32"/>
        </w:rPr>
        <w:t>and 4</w:t>
      </w:r>
      <w:r w:rsidR="001364CE" w:rsidRPr="00CC0530">
        <w:rPr>
          <w:rFonts w:asciiTheme="minorBidi" w:hAnsiTheme="minorBidi" w:cstheme="minorBidi"/>
          <w:bCs/>
          <w:color w:val="auto"/>
          <w:sz w:val="32"/>
          <w:szCs w:val="32"/>
        </w:rPr>
        <w:t xml:space="preserve">         </w:t>
      </w:r>
      <w:r w:rsidR="0033696F">
        <w:rPr>
          <w:rFonts w:asciiTheme="minorBidi" w:hAnsiTheme="minorBidi" w:cstheme="minorBidi"/>
          <w:bCs/>
          <w:color w:val="auto"/>
          <w:sz w:val="32"/>
          <w:szCs w:val="32"/>
        </w:rPr>
        <w:t xml:space="preserve"> </w:t>
      </w:r>
      <w:r w:rsidR="009A2755" w:rsidRPr="00CC0530">
        <w:rPr>
          <w:rFonts w:asciiTheme="minorBidi" w:hAnsiTheme="minorBidi" w:cstheme="minorBidi"/>
          <w:bCs/>
          <w:color w:val="auto"/>
          <w:sz w:val="32"/>
          <w:szCs w:val="32"/>
        </w:rPr>
        <w:t xml:space="preserve">Semester </w:t>
      </w:r>
      <w:r w:rsidR="00E254CC">
        <w:rPr>
          <w:rFonts w:asciiTheme="minorBidi" w:hAnsiTheme="minorBidi" w:cstheme="minorBidi"/>
          <w:bCs/>
          <w:color w:val="auto"/>
          <w:sz w:val="32"/>
          <w:szCs w:val="32"/>
        </w:rPr>
        <w:t>2</w:t>
      </w:r>
      <w:r w:rsidR="009A2755" w:rsidRPr="00CC0530">
        <w:rPr>
          <w:rFonts w:asciiTheme="minorBidi" w:hAnsiTheme="minorBidi" w:cstheme="minorBidi"/>
          <w:bCs/>
          <w:color w:val="auto"/>
          <w:sz w:val="32"/>
          <w:szCs w:val="32"/>
        </w:rPr>
        <w:t>, 20</w:t>
      </w:r>
      <w:r w:rsidR="001D0A3B">
        <w:rPr>
          <w:rFonts w:asciiTheme="minorBidi" w:hAnsiTheme="minorBidi" w:cstheme="minorBidi"/>
          <w:bCs/>
          <w:color w:val="auto"/>
          <w:sz w:val="32"/>
          <w:szCs w:val="32"/>
        </w:rPr>
        <w:t>2</w:t>
      </w:r>
      <w:r w:rsidR="0033696F">
        <w:rPr>
          <w:rFonts w:asciiTheme="minorBidi" w:hAnsiTheme="minorBidi" w:cstheme="minorBidi"/>
          <w:bCs/>
          <w:color w:val="auto"/>
          <w:sz w:val="32"/>
          <w:szCs w:val="32"/>
        </w:rPr>
        <w:t>1</w:t>
      </w:r>
    </w:p>
    <w:p w14:paraId="230931A4" w14:textId="77777777" w:rsidR="00FE2348" w:rsidRPr="00CC0530" w:rsidRDefault="00FE2348" w:rsidP="00FE2348">
      <w:pPr>
        <w:rPr>
          <w:rFonts w:asciiTheme="minorBidi" w:eastAsia="Calibri" w:hAnsiTheme="minorBidi" w:cstheme="minorBidi"/>
        </w:rPr>
      </w:pPr>
    </w:p>
    <w:tbl>
      <w:tblPr>
        <w:tblStyle w:val="TableGrid"/>
        <w:tblpPr w:leftFromText="180" w:rightFromText="180" w:vertAnchor="page" w:horzAnchor="margin" w:tblpXSpec="right" w:tblpY="4920"/>
        <w:tblW w:w="0" w:type="auto"/>
        <w:tblLook w:val="04A0" w:firstRow="1" w:lastRow="0" w:firstColumn="1" w:lastColumn="0" w:noHBand="0" w:noVBand="1"/>
      </w:tblPr>
      <w:tblGrid>
        <w:gridCol w:w="594"/>
        <w:gridCol w:w="594"/>
        <w:gridCol w:w="243"/>
        <w:gridCol w:w="608"/>
        <w:gridCol w:w="608"/>
        <w:gridCol w:w="608"/>
        <w:gridCol w:w="243"/>
        <w:gridCol w:w="595"/>
        <w:gridCol w:w="595"/>
        <w:gridCol w:w="595"/>
      </w:tblGrid>
      <w:tr w:rsidR="00573FBC" w:rsidRPr="00CC0530" w14:paraId="21B30766" w14:textId="77777777" w:rsidTr="009A2755">
        <w:trPr>
          <w:trHeight w:val="459"/>
        </w:trPr>
        <w:tc>
          <w:tcPr>
            <w:tcW w:w="594" w:type="dxa"/>
          </w:tcPr>
          <w:p w14:paraId="0CF48EBD" w14:textId="77777777" w:rsidR="00573FBC" w:rsidRPr="00CC0530" w:rsidRDefault="00573FBC" w:rsidP="009A2755">
            <w:pPr>
              <w:rPr>
                <w:rFonts w:asciiTheme="minorBidi" w:hAnsiTheme="minorBidi" w:cstheme="minorBidi"/>
              </w:rPr>
            </w:pPr>
          </w:p>
          <w:p w14:paraId="1D149E9C" w14:textId="77777777" w:rsidR="00573FBC" w:rsidRPr="00CC0530" w:rsidRDefault="00573FBC" w:rsidP="009A2755">
            <w:pPr>
              <w:rPr>
                <w:rFonts w:asciiTheme="minorBidi" w:hAnsiTheme="minorBidi" w:cstheme="minorBidi"/>
              </w:rPr>
            </w:pPr>
          </w:p>
        </w:tc>
        <w:tc>
          <w:tcPr>
            <w:tcW w:w="594" w:type="dxa"/>
          </w:tcPr>
          <w:p w14:paraId="3B15981F" w14:textId="77777777" w:rsidR="00573FBC" w:rsidRPr="00CC0530" w:rsidRDefault="00573FBC" w:rsidP="009A2755">
            <w:pPr>
              <w:rPr>
                <w:rFonts w:asciiTheme="minorBidi" w:hAnsiTheme="minorBidi" w:cstheme="minorBidi"/>
              </w:rPr>
            </w:pPr>
          </w:p>
        </w:tc>
        <w:tc>
          <w:tcPr>
            <w:tcW w:w="243" w:type="dxa"/>
            <w:tcBorders>
              <w:top w:val="nil"/>
              <w:bottom w:val="nil"/>
            </w:tcBorders>
          </w:tcPr>
          <w:p w14:paraId="4679A1BF" w14:textId="77777777" w:rsidR="00573FBC" w:rsidRPr="00CC0530" w:rsidRDefault="00573FBC" w:rsidP="009A2755">
            <w:pPr>
              <w:rPr>
                <w:rFonts w:asciiTheme="minorBidi" w:hAnsiTheme="minorBidi" w:cstheme="minorBidi"/>
              </w:rPr>
            </w:pPr>
          </w:p>
        </w:tc>
        <w:tc>
          <w:tcPr>
            <w:tcW w:w="608" w:type="dxa"/>
          </w:tcPr>
          <w:p w14:paraId="433EF6FA" w14:textId="77777777" w:rsidR="00573FBC" w:rsidRPr="00CC0530" w:rsidRDefault="00573FBC" w:rsidP="009A2755">
            <w:pPr>
              <w:rPr>
                <w:rFonts w:asciiTheme="minorBidi" w:hAnsiTheme="minorBidi" w:cstheme="minorBidi"/>
              </w:rPr>
            </w:pPr>
          </w:p>
        </w:tc>
        <w:tc>
          <w:tcPr>
            <w:tcW w:w="608" w:type="dxa"/>
          </w:tcPr>
          <w:p w14:paraId="61959F72" w14:textId="77777777" w:rsidR="00573FBC" w:rsidRPr="00CC0530" w:rsidRDefault="00573FBC" w:rsidP="009A2755">
            <w:pPr>
              <w:rPr>
                <w:rFonts w:asciiTheme="minorBidi" w:hAnsiTheme="minorBidi" w:cstheme="minorBidi"/>
              </w:rPr>
            </w:pPr>
          </w:p>
        </w:tc>
        <w:tc>
          <w:tcPr>
            <w:tcW w:w="608" w:type="dxa"/>
          </w:tcPr>
          <w:p w14:paraId="4412D552" w14:textId="77777777" w:rsidR="00573FBC" w:rsidRPr="00CC0530" w:rsidRDefault="00573FBC" w:rsidP="009A2755">
            <w:pPr>
              <w:rPr>
                <w:rFonts w:asciiTheme="minorBidi" w:hAnsiTheme="minorBidi" w:cstheme="minorBidi"/>
              </w:rPr>
            </w:pPr>
          </w:p>
        </w:tc>
        <w:tc>
          <w:tcPr>
            <w:tcW w:w="243" w:type="dxa"/>
            <w:tcBorders>
              <w:top w:val="nil"/>
              <w:bottom w:val="nil"/>
            </w:tcBorders>
          </w:tcPr>
          <w:p w14:paraId="218E7CC3" w14:textId="77777777" w:rsidR="00573FBC" w:rsidRPr="00CC0530" w:rsidRDefault="00573FBC" w:rsidP="009A2755">
            <w:pPr>
              <w:rPr>
                <w:rFonts w:asciiTheme="minorBidi" w:hAnsiTheme="minorBidi" w:cstheme="minorBidi"/>
              </w:rPr>
            </w:pPr>
          </w:p>
        </w:tc>
        <w:tc>
          <w:tcPr>
            <w:tcW w:w="595" w:type="dxa"/>
          </w:tcPr>
          <w:p w14:paraId="725513BD" w14:textId="77777777" w:rsidR="00573FBC" w:rsidRPr="00CC0530" w:rsidRDefault="00573FBC" w:rsidP="009A2755">
            <w:pPr>
              <w:rPr>
                <w:rFonts w:asciiTheme="minorBidi" w:hAnsiTheme="minorBidi" w:cstheme="minorBidi"/>
              </w:rPr>
            </w:pPr>
          </w:p>
        </w:tc>
        <w:tc>
          <w:tcPr>
            <w:tcW w:w="595" w:type="dxa"/>
          </w:tcPr>
          <w:p w14:paraId="44E31DC4" w14:textId="77777777" w:rsidR="00573FBC" w:rsidRPr="00CC0530" w:rsidRDefault="00573FBC" w:rsidP="009A2755">
            <w:pPr>
              <w:rPr>
                <w:rFonts w:asciiTheme="minorBidi" w:hAnsiTheme="minorBidi" w:cstheme="minorBidi"/>
              </w:rPr>
            </w:pPr>
          </w:p>
        </w:tc>
        <w:tc>
          <w:tcPr>
            <w:tcW w:w="595" w:type="dxa"/>
          </w:tcPr>
          <w:p w14:paraId="57F9B574" w14:textId="77777777" w:rsidR="00573FBC" w:rsidRPr="00CC0530" w:rsidRDefault="00573FBC" w:rsidP="009A2755">
            <w:pPr>
              <w:rPr>
                <w:rFonts w:asciiTheme="minorBidi" w:hAnsiTheme="minorBidi" w:cstheme="minorBidi"/>
              </w:rPr>
            </w:pPr>
          </w:p>
        </w:tc>
      </w:tr>
    </w:tbl>
    <w:p w14:paraId="796295A7" w14:textId="77777777" w:rsidR="00C31010" w:rsidRPr="00CC0530" w:rsidRDefault="00C31010" w:rsidP="00C31010">
      <w:pPr>
        <w:rPr>
          <w:rFonts w:asciiTheme="minorBidi" w:hAnsiTheme="minorBidi" w:cstheme="minorBidi"/>
        </w:rPr>
      </w:pPr>
    </w:p>
    <w:p w14:paraId="1933A628" w14:textId="77777777" w:rsidR="009A2755" w:rsidRPr="00CC0530" w:rsidRDefault="009A2755" w:rsidP="00FE2348">
      <w:pPr>
        <w:spacing w:before="120"/>
        <w:rPr>
          <w:rFonts w:asciiTheme="minorBidi" w:hAnsiTheme="minorBidi" w:cstheme="minorBidi"/>
          <w:b/>
        </w:rPr>
      </w:pPr>
    </w:p>
    <w:p w14:paraId="535A6778" w14:textId="04DC79A7" w:rsidR="00C31010" w:rsidRPr="00CC0530" w:rsidRDefault="009A2755" w:rsidP="00FE2348">
      <w:pPr>
        <w:spacing w:before="120"/>
        <w:rPr>
          <w:rFonts w:asciiTheme="minorBidi" w:hAnsiTheme="minorBidi" w:cstheme="minorBidi"/>
          <w:b/>
        </w:rPr>
      </w:pPr>
      <w:r w:rsidRPr="00CC0530">
        <w:rPr>
          <w:rFonts w:asciiTheme="minorBidi" w:hAnsiTheme="minorBidi" w:cstheme="minorBidi"/>
          <w:b/>
        </w:rPr>
        <w:t>Student Number:</w:t>
      </w:r>
      <w:r w:rsidRPr="00CC0530">
        <w:rPr>
          <w:rFonts w:asciiTheme="minorBidi" w:hAnsiTheme="minorBidi" w:cstheme="minorBidi"/>
          <w:b/>
        </w:rPr>
        <w:tab/>
        <w:t>I</w:t>
      </w:r>
      <w:r w:rsidR="00C31010" w:rsidRPr="00CC0530">
        <w:rPr>
          <w:rFonts w:asciiTheme="minorBidi" w:hAnsiTheme="minorBidi" w:cstheme="minorBidi"/>
          <w:b/>
        </w:rPr>
        <w:t xml:space="preserve">n figures   </w:t>
      </w:r>
    </w:p>
    <w:p w14:paraId="56141AC2" w14:textId="05561B1A" w:rsidR="00C31010" w:rsidRPr="00CC0530" w:rsidRDefault="00C31010" w:rsidP="00C31010">
      <w:pPr>
        <w:rPr>
          <w:rFonts w:asciiTheme="minorBidi" w:hAnsiTheme="minorBidi" w:cstheme="minorBidi"/>
        </w:rPr>
      </w:pPr>
    </w:p>
    <w:p w14:paraId="79D7E6C7" w14:textId="77777777" w:rsidR="002B3351" w:rsidRPr="00CC0530" w:rsidRDefault="002B3351" w:rsidP="002B3351">
      <w:pPr>
        <w:tabs>
          <w:tab w:val="right" w:pos="9270"/>
        </w:tabs>
        <w:rPr>
          <w:rFonts w:asciiTheme="minorBidi" w:eastAsia="Calibri" w:hAnsiTheme="minorBidi" w:cstheme="minorBidi"/>
        </w:rPr>
      </w:pPr>
      <w:bookmarkStart w:id="0" w:name="OLE_LINK9"/>
      <w:bookmarkStart w:id="1" w:name="OLE_LINK10"/>
    </w:p>
    <w:p w14:paraId="5C2ADE61" w14:textId="77777777" w:rsidR="00FE2348" w:rsidRPr="00CC0530" w:rsidRDefault="00FE2348" w:rsidP="002B3351">
      <w:pPr>
        <w:tabs>
          <w:tab w:val="right" w:pos="9270"/>
        </w:tabs>
        <w:rPr>
          <w:rFonts w:asciiTheme="minorBidi" w:eastAsia="Calibri" w:hAnsiTheme="minorBidi" w:cstheme="minorBidi"/>
          <w:b/>
        </w:rPr>
      </w:pPr>
      <w:r w:rsidRPr="00CC0530">
        <w:rPr>
          <w:rFonts w:asciiTheme="minorBidi" w:eastAsia="Calibri" w:hAnsiTheme="minorBidi" w:cstheme="minorBidi"/>
          <w:b/>
        </w:rPr>
        <w:t xml:space="preserve">                                 In words:      </w:t>
      </w:r>
    </w:p>
    <w:tbl>
      <w:tblPr>
        <w:tblStyle w:val="TableGrid"/>
        <w:tblW w:w="0" w:type="auto"/>
        <w:tblInd w:w="3652" w:type="dxa"/>
        <w:tblBorders>
          <w:left w:val="none" w:sz="0" w:space="0" w:color="auto"/>
          <w:right w:val="none" w:sz="0" w:space="0" w:color="auto"/>
        </w:tblBorders>
        <w:tblLook w:val="04A0" w:firstRow="1" w:lastRow="0" w:firstColumn="1" w:lastColumn="0" w:noHBand="0" w:noVBand="1"/>
      </w:tblPr>
      <w:tblGrid>
        <w:gridCol w:w="5368"/>
      </w:tblGrid>
      <w:tr w:rsidR="00FE2348" w:rsidRPr="00CC0530" w14:paraId="6663352B" w14:textId="77777777" w:rsidTr="00FE2348">
        <w:tc>
          <w:tcPr>
            <w:tcW w:w="6203" w:type="dxa"/>
          </w:tcPr>
          <w:p w14:paraId="2C5F7DA0" w14:textId="77777777" w:rsidR="00FE2348" w:rsidRPr="00CC0530" w:rsidRDefault="00FE2348" w:rsidP="00FE2348">
            <w:pPr>
              <w:tabs>
                <w:tab w:val="right" w:pos="9270"/>
              </w:tabs>
              <w:spacing w:line="480" w:lineRule="auto"/>
              <w:rPr>
                <w:rFonts w:asciiTheme="minorBidi" w:eastAsia="Calibri" w:hAnsiTheme="minorBidi" w:cstheme="minorBidi"/>
              </w:rPr>
            </w:pPr>
          </w:p>
        </w:tc>
      </w:tr>
      <w:tr w:rsidR="00FE2348" w:rsidRPr="00CC0530" w14:paraId="006FC12F" w14:textId="77777777" w:rsidTr="00FE2348">
        <w:tc>
          <w:tcPr>
            <w:tcW w:w="6203" w:type="dxa"/>
          </w:tcPr>
          <w:p w14:paraId="06FBAEDB" w14:textId="77777777" w:rsidR="00FE2348" w:rsidRPr="00CC0530" w:rsidRDefault="00FE2348" w:rsidP="00FE2348">
            <w:pPr>
              <w:tabs>
                <w:tab w:val="right" w:pos="9270"/>
              </w:tabs>
              <w:spacing w:line="480" w:lineRule="auto"/>
              <w:rPr>
                <w:rFonts w:asciiTheme="minorBidi" w:eastAsia="Calibri" w:hAnsiTheme="minorBidi" w:cstheme="minorBidi"/>
              </w:rPr>
            </w:pPr>
          </w:p>
        </w:tc>
      </w:tr>
    </w:tbl>
    <w:p w14:paraId="1C602842" w14:textId="4297FF53" w:rsidR="00FE2348" w:rsidRPr="00CC0530" w:rsidRDefault="00FE2348" w:rsidP="002B3351">
      <w:pPr>
        <w:tabs>
          <w:tab w:val="right" w:pos="9270"/>
        </w:tabs>
        <w:rPr>
          <w:rFonts w:asciiTheme="minorBidi" w:eastAsia="Calibri" w:hAnsiTheme="minorBidi" w:cstheme="minorBidi"/>
        </w:rPr>
      </w:pPr>
    </w:p>
    <w:p w14:paraId="313B7C42" w14:textId="5C4D7C36" w:rsidR="002B3351" w:rsidRPr="00CC0530" w:rsidRDefault="002B3351" w:rsidP="002B3351">
      <w:pPr>
        <w:tabs>
          <w:tab w:val="left" w:pos="2552"/>
          <w:tab w:val="left" w:pos="3686"/>
          <w:tab w:val="right" w:leader="underscore" w:pos="9072"/>
        </w:tabs>
        <w:spacing w:after="360"/>
        <w:rPr>
          <w:rFonts w:asciiTheme="minorBidi" w:eastAsia="Calibri" w:hAnsiTheme="minorBidi" w:cstheme="minorBidi"/>
        </w:rPr>
      </w:pPr>
    </w:p>
    <w:bookmarkEnd w:id="0"/>
    <w:bookmarkEnd w:id="1"/>
    <w:p w14:paraId="77446C03" w14:textId="77777777" w:rsidR="009A2755" w:rsidRPr="00CC0530" w:rsidRDefault="009A2755" w:rsidP="009A2755">
      <w:pPr>
        <w:widowControl w:val="0"/>
        <w:autoSpaceDE w:val="0"/>
        <w:autoSpaceDN w:val="0"/>
        <w:adjustRightInd w:val="0"/>
        <w:outlineLvl w:val="0"/>
        <w:rPr>
          <w:rFonts w:asciiTheme="minorBidi" w:hAnsiTheme="minorBidi" w:cstheme="minorBidi"/>
          <w:b/>
          <w:bCs/>
          <w:lang w:eastAsia="ja-JP"/>
        </w:rPr>
      </w:pPr>
      <w:r w:rsidRPr="00CC0530">
        <w:rPr>
          <w:rFonts w:asciiTheme="minorBidi" w:hAnsiTheme="minorBidi" w:cstheme="minorBidi"/>
          <w:b/>
          <w:bCs/>
          <w:lang w:eastAsia="ja-JP"/>
        </w:rPr>
        <w:t>Time allowed for this paper</w:t>
      </w:r>
    </w:p>
    <w:p w14:paraId="16F09705" w14:textId="77777777" w:rsidR="009A2755" w:rsidRPr="00CC0530" w:rsidRDefault="009A2755" w:rsidP="009A2755">
      <w:pPr>
        <w:widowControl w:val="0"/>
        <w:tabs>
          <w:tab w:val="left" w:pos="4536"/>
        </w:tabs>
        <w:autoSpaceDE w:val="0"/>
        <w:autoSpaceDN w:val="0"/>
        <w:adjustRightInd w:val="0"/>
        <w:spacing w:before="120"/>
        <w:outlineLvl w:val="0"/>
        <w:rPr>
          <w:rFonts w:asciiTheme="minorBidi" w:hAnsiTheme="minorBidi" w:cstheme="minorBidi"/>
          <w:sz w:val="22"/>
          <w:szCs w:val="22"/>
          <w:lang w:eastAsia="ja-JP"/>
        </w:rPr>
      </w:pPr>
      <w:r w:rsidRPr="00CC0530">
        <w:rPr>
          <w:rFonts w:asciiTheme="minorBidi" w:hAnsiTheme="minorBidi" w:cstheme="minorBidi"/>
          <w:sz w:val="22"/>
          <w:szCs w:val="22"/>
          <w:lang w:eastAsia="ja-JP"/>
        </w:rPr>
        <w:t xml:space="preserve">Reading time before commencing work: </w:t>
      </w:r>
      <w:r w:rsidRPr="00CC0530">
        <w:rPr>
          <w:rFonts w:asciiTheme="minorBidi" w:hAnsiTheme="minorBidi" w:cstheme="minorBidi"/>
          <w:sz w:val="22"/>
          <w:szCs w:val="22"/>
          <w:lang w:eastAsia="ja-JP"/>
        </w:rPr>
        <w:tab/>
        <w:t>ten minutes</w:t>
      </w:r>
    </w:p>
    <w:p w14:paraId="26DE4BE5" w14:textId="77777777" w:rsidR="009A2755" w:rsidRPr="00CC0530" w:rsidRDefault="009A2755" w:rsidP="009A2755">
      <w:pPr>
        <w:tabs>
          <w:tab w:val="left" w:pos="4536"/>
        </w:tabs>
        <w:spacing w:after="120"/>
        <w:rPr>
          <w:rFonts w:asciiTheme="minorBidi" w:hAnsiTheme="minorBidi" w:cstheme="minorBidi"/>
          <w:b/>
          <w:bCs/>
          <w:sz w:val="22"/>
          <w:szCs w:val="22"/>
          <w:lang w:eastAsia="ja-JP"/>
        </w:rPr>
      </w:pPr>
      <w:r w:rsidRPr="00CC0530">
        <w:rPr>
          <w:rFonts w:asciiTheme="minorBidi" w:hAnsiTheme="minorBidi" w:cstheme="minorBidi"/>
          <w:sz w:val="22"/>
          <w:szCs w:val="22"/>
          <w:lang w:eastAsia="ja-JP"/>
        </w:rPr>
        <w:t xml:space="preserve">Working time for paper: </w:t>
      </w:r>
      <w:r w:rsidRPr="00CC0530">
        <w:rPr>
          <w:rFonts w:asciiTheme="minorBidi" w:hAnsiTheme="minorBidi" w:cstheme="minorBidi"/>
          <w:sz w:val="22"/>
          <w:szCs w:val="22"/>
          <w:lang w:eastAsia="ja-JP"/>
        </w:rPr>
        <w:tab/>
        <w:t>three hours</w:t>
      </w:r>
    </w:p>
    <w:p w14:paraId="3912690F" w14:textId="77777777" w:rsidR="009A2755" w:rsidRPr="00CC0530" w:rsidRDefault="009A2755" w:rsidP="009A2755">
      <w:pPr>
        <w:widowControl w:val="0"/>
        <w:autoSpaceDE w:val="0"/>
        <w:autoSpaceDN w:val="0"/>
        <w:adjustRightInd w:val="0"/>
        <w:rPr>
          <w:rFonts w:asciiTheme="minorBidi" w:hAnsiTheme="minorBidi" w:cstheme="minorBidi"/>
          <w:b/>
          <w:bCs/>
          <w:sz w:val="22"/>
          <w:szCs w:val="22"/>
          <w:lang w:eastAsia="ja-JP"/>
        </w:rPr>
      </w:pPr>
    </w:p>
    <w:p w14:paraId="12552843" w14:textId="77777777" w:rsidR="009A2755" w:rsidRPr="00CC0530" w:rsidRDefault="009A2755" w:rsidP="009A2755">
      <w:pPr>
        <w:widowControl w:val="0"/>
        <w:autoSpaceDE w:val="0"/>
        <w:autoSpaceDN w:val="0"/>
        <w:adjustRightInd w:val="0"/>
        <w:outlineLvl w:val="0"/>
        <w:rPr>
          <w:rFonts w:asciiTheme="minorBidi" w:hAnsiTheme="minorBidi" w:cstheme="minorBidi"/>
          <w:b/>
          <w:bCs/>
          <w:i/>
          <w:iCs/>
          <w:lang w:eastAsia="ja-JP"/>
        </w:rPr>
      </w:pPr>
      <w:r w:rsidRPr="00CC0530">
        <w:rPr>
          <w:rFonts w:asciiTheme="minorBidi" w:hAnsiTheme="minorBidi" w:cstheme="minorBidi"/>
          <w:b/>
          <w:bCs/>
          <w:lang w:eastAsia="ja-JP"/>
        </w:rPr>
        <w:t>Materials required/recommended for this paper</w:t>
      </w:r>
    </w:p>
    <w:p w14:paraId="67F65493" w14:textId="77777777" w:rsidR="009A2755" w:rsidRPr="00CC0530" w:rsidRDefault="009A2755" w:rsidP="009A2755">
      <w:pPr>
        <w:widowControl w:val="0"/>
        <w:autoSpaceDE w:val="0"/>
        <w:autoSpaceDN w:val="0"/>
        <w:adjustRightInd w:val="0"/>
        <w:spacing w:before="120"/>
        <w:outlineLvl w:val="0"/>
        <w:rPr>
          <w:rFonts w:asciiTheme="minorBidi" w:hAnsiTheme="minorBidi" w:cstheme="minorBidi"/>
          <w:b/>
          <w:bCs/>
          <w:i/>
          <w:iCs/>
          <w:sz w:val="22"/>
          <w:szCs w:val="22"/>
          <w:lang w:eastAsia="ja-JP"/>
        </w:rPr>
      </w:pPr>
      <w:r w:rsidRPr="00CC0530">
        <w:rPr>
          <w:rFonts w:asciiTheme="minorBidi" w:hAnsiTheme="minorBidi" w:cstheme="minorBidi"/>
          <w:b/>
          <w:bCs/>
          <w:i/>
          <w:iCs/>
          <w:sz w:val="22"/>
          <w:szCs w:val="22"/>
          <w:lang w:eastAsia="ja-JP"/>
        </w:rPr>
        <w:t>To be provided by the supervisor</w:t>
      </w:r>
    </w:p>
    <w:p w14:paraId="591666AD" w14:textId="29E171EC" w:rsidR="00226572" w:rsidRDefault="009A2755" w:rsidP="00935310">
      <w:pPr>
        <w:spacing w:before="120"/>
        <w:outlineLvl w:val="0"/>
        <w:rPr>
          <w:rFonts w:asciiTheme="minorBidi" w:hAnsiTheme="minorBidi" w:cstheme="minorBidi"/>
          <w:bCs/>
          <w:sz w:val="22"/>
          <w:szCs w:val="22"/>
          <w:lang w:eastAsia="ja-JP"/>
        </w:rPr>
      </w:pPr>
      <w:r w:rsidRPr="00CC0530">
        <w:rPr>
          <w:rFonts w:asciiTheme="minorBidi" w:hAnsiTheme="minorBidi" w:cstheme="minorBidi"/>
          <w:bCs/>
          <w:sz w:val="22"/>
          <w:szCs w:val="22"/>
          <w:lang w:eastAsia="ja-JP"/>
        </w:rPr>
        <w:t>This Question/Answer Booklet</w:t>
      </w:r>
    </w:p>
    <w:p w14:paraId="683C61FE" w14:textId="77777777" w:rsidR="0033696F" w:rsidRPr="00CC0530" w:rsidRDefault="0033696F" w:rsidP="0033696F">
      <w:pPr>
        <w:widowControl w:val="0"/>
        <w:autoSpaceDE w:val="0"/>
        <w:autoSpaceDN w:val="0"/>
        <w:adjustRightInd w:val="0"/>
        <w:rPr>
          <w:rFonts w:asciiTheme="minorBidi" w:hAnsiTheme="minorBidi" w:cstheme="minorBidi"/>
          <w:bCs/>
          <w:sz w:val="22"/>
          <w:szCs w:val="22"/>
          <w:lang w:eastAsia="ja-JP"/>
        </w:rPr>
      </w:pPr>
      <w:r w:rsidRPr="00CC0530">
        <w:rPr>
          <w:rFonts w:asciiTheme="minorBidi" w:hAnsiTheme="minorBidi" w:cstheme="minorBidi"/>
          <w:bCs/>
          <w:sz w:val="22"/>
          <w:szCs w:val="22"/>
          <w:lang w:eastAsia="ja-JP"/>
        </w:rPr>
        <w:t>Multiple-choice Answer Sheet</w:t>
      </w:r>
    </w:p>
    <w:p w14:paraId="48DC2DDF" w14:textId="39A0563F" w:rsidR="001D0A3B" w:rsidRPr="00CC0530" w:rsidRDefault="001D0A3B" w:rsidP="001D0A3B">
      <w:pPr>
        <w:widowControl w:val="0"/>
        <w:autoSpaceDE w:val="0"/>
        <w:autoSpaceDN w:val="0"/>
        <w:adjustRightInd w:val="0"/>
        <w:rPr>
          <w:rFonts w:asciiTheme="minorBidi" w:hAnsiTheme="minorBidi" w:cstheme="minorBidi"/>
          <w:bCs/>
          <w:sz w:val="22"/>
          <w:szCs w:val="22"/>
          <w:lang w:eastAsia="ja-JP"/>
        </w:rPr>
      </w:pPr>
      <w:r>
        <w:rPr>
          <w:rFonts w:asciiTheme="minorBidi" w:hAnsiTheme="minorBidi" w:cstheme="minorBidi"/>
          <w:bCs/>
          <w:sz w:val="22"/>
          <w:szCs w:val="22"/>
          <w:lang w:eastAsia="ja-JP"/>
        </w:rPr>
        <w:t>2 x Extended Response Answer Booklet</w:t>
      </w:r>
    </w:p>
    <w:p w14:paraId="258498C7" w14:textId="77777777" w:rsidR="009A2755" w:rsidRPr="00CC0530" w:rsidRDefault="009A2755" w:rsidP="009A2755">
      <w:pPr>
        <w:widowControl w:val="0"/>
        <w:autoSpaceDE w:val="0"/>
        <w:autoSpaceDN w:val="0"/>
        <w:adjustRightInd w:val="0"/>
        <w:rPr>
          <w:rFonts w:asciiTheme="minorBidi" w:hAnsiTheme="minorBidi" w:cstheme="minorBidi"/>
          <w:b/>
          <w:bCs/>
          <w:i/>
          <w:iCs/>
          <w:sz w:val="22"/>
          <w:szCs w:val="22"/>
          <w:lang w:eastAsia="ja-JP"/>
        </w:rPr>
      </w:pPr>
    </w:p>
    <w:p w14:paraId="6AE5E0C2" w14:textId="77777777" w:rsidR="009A2755" w:rsidRPr="00CC0530" w:rsidRDefault="009A2755" w:rsidP="009A2755">
      <w:pPr>
        <w:widowControl w:val="0"/>
        <w:autoSpaceDE w:val="0"/>
        <w:autoSpaceDN w:val="0"/>
        <w:adjustRightInd w:val="0"/>
        <w:outlineLvl w:val="0"/>
        <w:rPr>
          <w:rFonts w:asciiTheme="minorBidi" w:hAnsiTheme="minorBidi" w:cstheme="minorBidi"/>
          <w:b/>
          <w:bCs/>
          <w:i/>
          <w:iCs/>
          <w:sz w:val="22"/>
          <w:szCs w:val="22"/>
          <w:lang w:eastAsia="ja-JP"/>
        </w:rPr>
      </w:pPr>
      <w:r w:rsidRPr="00CC0530">
        <w:rPr>
          <w:rFonts w:asciiTheme="minorBidi" w:hAnsiTheme="minorBidi" w:cstheme="minorBidi"/>
          <w:b/>
          <w:bCs/>
          <w:i/>
          <w:iCs/>
          <w:sz w:val="22"/>
          <w:szCs w:val="22"/>
          <w:lang w:eastAsia="ja-JP"/>
        </w:rPr>
        <w:t>To be provided by the candidate</w:t>
      </w:r>
    </w:p>
    <w:p w14:paraId="0FEC63D9" w14:textId="77777777" w:rsidR="009A2755" w:rsidRPr="00CC0530" w:rsidRDefault="009A2755" w:rsidP="009A2755">
      <w:pPr>
        <w:tabs>
          <w:tab w:val="left" w:pos="1843"/>
        </w:tabs>
        <w:spacing w:before="120"/>
        <w:rPr>
          <w:rFonts w:asciiTheme="minorBidi" w:hAnsiTheme="minorBidi" w:cstheme="minorBidi"/>
          <w:sz w:val="22"/>
          <w:szCs w:val="22"/>
          <w:lang w:eastAsia="ja-JP"/>
        </w:rPr>
      </w:pPr>
      <w:r w:rsidRPr="00CC0530">
        <w:rPr>
          <w:rFonts w:asciiTheme="minorBidi" w:hAnsiTheme="minorBidi" w:cstheme="minorBidi"/>
          <w:sz w:val="22"/>
          <w:szCs w:val="22"/>
          <w:lang w:eastAsia="ja-JP"/>
        </w:rPr>
        <w:t xml:space="preserve">Standard items: </w:t>
      </w:r>
      <w:r w:rsidRPr="00CC0530">
        <w:rPr>
          <w:rFonts w:asciiTheme="minorBidi" w:hAnsiTheme="minorBidi" w:cstheme="minorBidi"/>
          <w:sz w:val="22"/>
          <w:szCs w:val="22"/>
          <w:lang w:eastAsia="ja-JP"/>
        </w:rPr>
        <w:tab/>
        <w:t>pens (blue/black preferred), pencils (including coloured), sharpener,</w:t>
      </w:r>
    </w:p>
    <w:p w14:paraId="7ABF2890" w14:textId="77777777" w:rsidR="009A2755" w:rsidRPr="00CC0530" w:rsidRDefault="009A2755" w:rsidP="009A2755">
      <w:pPr>
        <w:widowControl w:val="0"/>
        <w:tabs>
          <w:tab w:val="left" w:pos="1843"/>
        </w:tabs>
        <w:autoSpaceDE w:val="0"/>
        <w:autoSpaceDN w:val="0"/>
        <w:adjustRightInd w:val="0"/>
        <w:rPr>
          <w:rFonts w:asciiTheme="minorBidi" w:hAnsiTheme="minorBidi" w:cstheme="minorBidi"/>
          <w:sz w:val="22"/>
          <w:szCs w:val="22"/>
          <w:lang w:eastAsia="ja-JP"/>
        </w:rPr>
      </w:pPr>
      <w:r w:rsidRPr="00CC0530">
        <w:rPr>
          <w:rFonts w:asciiTheme="minorBidi" w:hAnsiTheme="minorBidi" w:cstheme="minorBidi"/>
          <w:sz w:val="22"/>
          <w:szCs w:val="22"/>
          <w:lang w:eastAsia="ja-JP"/>
        </w:rPr>
        <w:tab/>
        <w:t>correction fluid/tape, eraser, ruler, highlighters</w:t>
      </w:r>
    </w:p>
    <w:p w14:paraId="12840703" w14:textId="0C1F1A72" w:rsidR="009A2755" w:rsidRPr="00CC0530" w:rsidRDefault="009A2755" w:rsidP="009A2755">
      <w:pPr>
        <w:tabs>
          <w:tab w:val="left" w:pos="1843"/>
        </w:tabs>
        <w:spacing w:after="200"/>
        <w:ind w:left="1840" w:hanging="1840"/>
        <w:rPr>
          <w:rFonts w:asciiTheme="minorBidi" w:hAnsiTheme="minorBidi" w:cstheme="minorBidi"/>
          <w:b/>
          <w:bCs/>
          <w:sz w:val="22"/>
          <w:szCs w:val="22"/>
          <w:lang w:eastAsia="ja-JP"/>
        </w:rPr>
      </w:pPr>
      <w:r w:rsidRPr="00CC0530">
        <w:rPr>
          <w:rFonts w:asciiTheme="minorBidi" w:hAnsiTheme="minorBidi" w:cstheme="minorBidi"/>
          <w:sz w:val="22"/>
          <w:szCs w:val="22"/>
          <w:lang w:eastAsia="ja-JP"/>
        </w:rPr>
        <w:t xml:space="preserve">Special items: </w:t>
      </w:r>
      <w:r w:rsidRPr="00CC0530">
        <w:rPr>
          <w:rFonts w:asciiTheme="minorBidi" w:hAnsiTheme="minorBidi" w:cstheme="minorBidi"/>
          <w:sz w:val="22"/>
          <w:szCs w:val="22"/>
          <w:lang w:eastAsia="ja-JP"/>
        </w:rPr>
        <w:tab/>
        <w:t xml:space="preserve">non-programmable calculators approved for use in the </w:t>
      </w:r>
      <w:r w:rsidR="00091855" w:rsidRPr="00CC0530">
        <w:rPr>
          <w:rFonts w:asciiTheme="minorBidi" w:hAnsiTheme="minorBidi" w:cstheme="minorBidi"/>
          <w:sz w:val="22"/>
          <w:szCs w:val="22"/>
          <w:lang w:eastAsia="ja-JP"/>
        </w:rPr>
        <w:t>ATAR</w:t>
      </w:r>
      <w:r w:rsidRPr="00CC0530">
        <w:rPr>
          <w:rFonts w:asciiTheme="minorBidi" w:hAnsiTheme="minorBidi" w:cstheme="minorBidi"/>
          <w:sz w:val="22"/>
          <w:szCs w:val="22"/>
          <w:lang w:eastAsia="ja-JP"/>
        </w:rPr>
        <w:t xml:space="preserve"> examinations</w:t>
      </w:r>
    </w:p>
    <w:p w14:paraId="6E0DCABD" w14:textId="77777777" w:rsidR="009A2755" w:rsidRPr="00CC0530" w:rsidRDefault="009A2755" w:rsidP="009A2755">
      <w:pPr>
        <w:widowControl w:val="0"/>
        <w:autoSpaceDE w:val="0"/>
        <w:autoSpaceDN w:val="0"/>
        <w:adjustRightInd w:val="0"/>
        <w:outlineLvl w:val="0"/>
        <w:rPr>
          <w:rFonts w:asciiTheme="minorBidi" w:hAnsiTheme="minorBidi" w:cstheme="minorBidi"/>
          <w:b/>
          <w:bCs/>
          <w:lang w:eastAsia="ja-JP"/>
        </w:rPr>
      </w:pPr>
      <w:r w:rsidRPr="00CC0530">
        <w:rPr>
          <w:rFonts w:asciiTheme="minorBidi" w:hAnsiTheme="minorBidi" w:cstheme="minorBidi"/>
          <w:b/>
          <w:bCs/>
          <w:lang w:eastAsia="ja-JP"/>
        </w:rPr>
        <w:t>Important note to candidates</w:t>
      </w:r>
    </w:p>
    <w:p w14:paraId="2227ADE5" w14:textId="77777777" w:rsidR="009A2755" w:rsidRPr="00CC0530" w:rsidRDefault="009A2755" w:rsidP="00212B03">
      <w:pPr>
        <w:spacing w:before="120"/>
        <w:jc w:val="both"/>
        <w:rPr>
          <w:rFonts w:asciiTheme="minorBidi" w:hAnsiTheme="minorBidi" w:cstheme="minorBidi"/>
          <w:sz w:val="22"/>
          <w:szCs w:val="22"/>
          <w:lang w:val="en-GB" w:eastAsia="en-GB"/>
        </w:rPr>
      </w:pPr>
      <w:r w:rsidRPr="00CC0530">
        <w:rPr>
          <w:rFonts w:asciiTheme="minorBidi" w:hAnsiTheme="minorBidi" w:cstheme="minorBidi"/>
          <w:sz w:val="22"/>
          <w:szCs w:val="22"/>
          <w:lang w:val="en-GB" w:eastAsia="en-GB"/>
        </w:rPr>
        <w:t xml:space="preserve">No other items may be taken into the examination room. It is </w:t>
      </w:r>
      <w:r w:rsidRPr="00CC0530">
        <w:rPr>
          <w:rFonts w:asciiTheme="minorBidi" w:hAnsiTheme="minorBidi" w:cstheme="minorBidi"/>
          <w:b/>
          <w:bCs/>
          <w:sz w:val="22"/>
          <w:szCs w:val="22"/>
          <w:lang w:val="en-GB" w:eastAsia="en-GB"/>
        </w:rPr>
        <w:t xml:space="preserve">your </w:t>
      </w:r>
      <w:r w:rsidRPr="00CC0530">
        <w:rPr>
          <w:rFonts w:asciiTheme="minorBidi" w:hAnsiTheme="minorBidi" w:cstheme="minorBidi"/>
          <w:sz w:val="22"/>
          <w:szCs w:val="22"/>
          <w:lang w:val="en-GB" w:eastAsia="en-GB"/>
        </w:rPr>
        <w:t xml:space="preserve">responsibility to ensure that you do not have any unauthorised material. If you have any unauthorised material with you, hand it to the supervisor </w:t>
      </w:r>
      <w:r w:rsidRPr="00CC0530">
        <w:rPr>
          <w:rFonts w:asciiTheme="minorBidi" w:hAnsiTheme="minorBidi" w:cstheme="minorBidi"/>
          <w:b/>
          <w:bCs/>
          <w:sz w:val="22"/>
          <w:szCs w:val="22"/>
          <w:lang w:val="en-GB" w:eastAsia="en-GB"/>
        </w:rPr>
        <w:t xml:space="preserve">before </w:t>
      </w:r>
      <w:r w:rsidRPr="00CC0530">
        <w:rPr>
          <w:rFonts w:asciiTheme="minorBidi" w:hAnsiTheme="minorBidi" w:cstheme="minorBidi"/>
          <w:sz w:val="22"/>
          <w:szCs w:val="22"/>
          <w:lang w:val="en-GB" w:eastAsia="en-GB"/>
        </w:rPr>
        <w:t>reading any further.</w:t>
      </w:r>
    </w:p>
    <w:p w14:paraId="29DCFF4E" w14:textId="5CCE4536" w:rsidR="00DE6336" w:rsidRPr="00CC0530" w:rsidRDefault="009A2755" w:rsidP="009A2755">
      <w:pPr>
        <w:spacing w:after="200"/>
        <w:rPr>
          <w:rFonts w:asciiTheme="minorBidi" w:eastAsiaTheme="minorEastAsia" w:hAnsiTheme="minorBidi" w:cstheme="minorBidi"/>
          <w:lang w:val="en-GB" w:eastAsia="ja-JP"/>
        </w:rPr>
      </w:pPr>
      <w:r w:rsidRPr="00CC0530">
        <w:rPr>
          <w:rFonts w:asciiTheme="minorBidi" w:eastAsiaTheme="minorEastAsia" w:hAnsiTheme="minorBidi" w:cstheme="minorBidi"/>
          <w:lang w:val="en-GB" w:eastAsia="ja-JP"/>
        </w:rPr>
        <w:br w:type="page"/>
      </w:r>
    </w:p>
    <w:p w14:paraId="58BB42A5" w14:textId="35393081" w:rsidR="00F86592" w:rsidRPr="00CC0530" w:rsidRDefault="00F86592" w:rsidP="002B3351">
      <w:pPr>
        <w:rPr>
          <w:rFonts w:asciiTheme="minorBidi" w:eastAsia="Calibri" w:hAnsiTheme="minorBidi" w:cstheme="minorBidi"/>
          <w:b/>
          <w:sz w:val="28"/>
          <w:szCs w:val="28"/>
        </w:rPr>
      </w:pPr>
      <w:r w:rsidRPr="00CC0530">
        <w:rPr>
          <w:rFonts w:asciiTheme="minorBidi" w:eastAsia="Calibri" w:hAnsiTheme="minorBidi" w:cstheme="minorBidi"/>
          <w:b/>
          <w:sz w:val="28"/>
          <w:szCs w:val="28"/>
        </w:rPr>
        <w:lastRenderedPageBreak/>
        <w:t>Structure of this paper</w:t>
      </w:r>
    </w:p>
    <w:p w14:paraId="22F8A1A3" w14:textId="77777777" w:rsidR="00F86592" w:rsidRPr="00CC0530" w:rsidRDefault="00F86592" w:rsidP="002B3351">
      <w:pPr>
        <w:rPr>
          <w:rFonts w:asciiTheme="minorBidi" w:eastAsia="Calibri" w:hAnsiTheme="minorBidi" w:cstheme="minorBidi"/>
          <w:b/>
        </w:rPr>
      </w:pPr>
    </w:p>
    <w:tbl>
      <w:tblPr>
        <w:tblStyle w:val="TableGrid"/>
        <w:tblW w:w="9478" w:type="dxa"/>
        <w:tblInd w:w="-363" w:type="dxa"/>
        <w:tblLook w:val="04A0" w:firstRow="1" w:lastRow="0" w:firstColumn="1" w:lastColumn="0" w:noHBand="0" w:noVBand="1"/>
      </w:tblPr>
      <w:tblGrid>
        <w:gridCol w:w="2026"/>
        <w:gridCol w:w="1362"/>
        <w:gridCol w:w="1639"/>
        <w:gridCol w:w="1662"/>
        <w:gridCol w:w="1276"/>
        <w:gridCol w:w="1513"/>
      </w:tblGrid>
      <w:tr w:rsidR="00D8135D" w:rsidRPr="00212B03" w14:paraId="48374ED0" w14:textId="4B67085C" w:rsidTr="00F949D8">
        <w:trPr>
          <w:trHeight w:val="849"/>
        </w:trPr>
        <w:tc>
          <w:tcPr>
            <w:tcW w:w="2026" w:type="dxa"/>
          </w:tcPr>
          <w:p w14:paraId="60C86689" w14:textId="426ECECB"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Section</w:t>
            </w:r>
          </w:p>
        </w:tc>
        <w:tc>
          <w:tcPr>
            <w:tcW w:w="1362" w:type="dxa"/>
          </w:tcPr>
          <w:p w14:paraId="0312760E" w14:textId="61CABCC6"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Number of questions available</w:t>
            </w:r>
          </w:p>
        </w:tc>
        <w:tc>
          <w:tcPr>
            <w:tcW w:w="1639" w:type="dxa"/>
          </w:tcPr>
          <w:p w14:paraId="7647BA38" w14:textId="39B8F36A"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Number of questions to be answered</w:t>
            </w:r>
          </w:p>
        </w:tc>
        <w:tc>
          <w:tcPr>
            <w:tcW w:w="1662" w:type="dxa"/>
          </w:tcPr>
          <w:p w14:paraId="38BFECF5" w14:textId="4FD79035"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Suggested working time (minutes)</w:t>
            </w:r>
          </w:p>
        </w:tc>
        <w:tc>
          <w:tcPr>
            <w:tcW w:w="1276" w:type="dxa"/>
          </w:tcPr>
          <w:p w14:paraId="35F25217" w14:textId="72BF9EFA"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Marks available</w:t>
            </w:r>
          </w:p>
        </w:tc>
        <w:tc>
          <w:tcPr>
            <w:tcW w:w="1513" w:type="dxa"/>
          </w:tcPr>
          <w:p w14:paraId="4AB8984D" w14:textId="753DEE06"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Percentage of examination</w:t>
            </w:r>
          </w:p>
        </w:tc>
      </w:tr>
      <w:tr w:rsidR="00D8135D" w:rsidRPr="00212B03" w14:paraId="38701A6D" w14:textId="26B79B84" w:rsidTr="00F949D8">
        <w:trPr>
          <w:trHeight w:val="626"/>
        </w:trPr>
        <w:tc>
          <w:tcPr>
            <w:tcW w:w="2026" w:type="dxa"/>
          </w:tcPr>
          <w:p w14:paraId="23A945BC" w14:textId="77777777" w:rsidR="00D8135D" w:rsidRPr="00212B03" w:rsidRDefault="00D8135D" w:rsidP="00F949D8">
            <w:pPr>
              <w:rPr>
                <w:rFonts w:asciiTheme="minorBidi" w:eastAsia="Calibri" w:hAnsiTheme="minorBidi" w:cstheme="minorBidi"/>
                <w:bCs/>
                <w:sz w:val="22"/>
                <w:szCs w:val="22"/>
              </w:rPr>
            </w:pPr>
            <w:r w:rsidRPr="00212B03">
              <w:rPr>
                <w:rFonts w:asciiTheme="minorBidi" w:eastAsia="Calibri" w:hAnsiTheme="minorBidi" w:cstheme="minorBidi"/>
                <w:bCs/>
                <w:sz w:val="22"/>
                <w:szCs w:val="22"/>
              </w:rPr>
              <w:t>Section One:</w:t>
            </w:r>
          </w:p>
          <w:p w14:paraId="0CD76A04" w14:textId="0011E9C8" w:rsidR="00D8135D" w:rsidRPr="00212B03" w:rsidRDefault="00D8135D" w:rsidP="00F949D8">
            <w:pPr>
              <w:rPr>
                <w:rFonts w:asciiTheme="minorBidi" w:eastAsia="Calibri" w:hAnsiTheme="minorBidi" w:cstheme="minorBidi"/>
                <w:bCs/>
                <w:sz w:val="22"/>
                <w:szCs w:val="22"/>
              </w:rPr>
            </w:pPr>
            <w:r w:rsidRPr="00212B03">
              <w:rPr>
                <w:rFonts w:asciiTheme="minorBidi" w:eastAsia="Calibri" w:hAnsiTheme="minorBidi" w:cstheme="minorBidi"/>
                <w:bCs/>
                <w:sz w:val="22"/>
                <w:szCs w:val="22"/>
              </w:rPr>
              <w:t>Multiple-choice</w:t>
            </w:r>
          </w:p>
        </w:tc>
        <w:tc>
          <w:tcPr>
            <w:tcW w:w="1362" w:type="dxa"/>
          </w:tcPr>
          <w:p w14:paraId="3F0AD6DF" w14:textId="0B7325E0"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24</w:t>
            </w:r>
          </w:p>
        </w:tc>
        <w:tc>
          <w:tcPr>
            <w:tcW w:w="1639" w:type="dxa"/>
          </w:tcPr>
          <w:p w14:paraId="1DE2046D" w14:textId="5B80B2B4"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24</w:t>
            </w:r>
          </w:p>
        </w:tc>
        <w:tc>
          <w:tcPr>
            <w:tcW w:w="1662" w:type="dxa"/>
          </w:tcPr>
          <w:p w14:paraId="02D09428" w14:textId="174D7E04" w:rsidR="00D8135D" w:rsidRPr="00212B03" w:rsidRDefault="00D8135D" w:rsidP="00F86592">
            <w:pPr>
              <w:spacing w:before="120" w:after="120"/>
              <w:jc w:val="center"/>
              <w:rPr>
                <w:rFonts w:asciiTheme="minorBidi" w:eastAsia="Calibri" w:hAnsiTheme="minorBidi" w:cstheme="minorBidi"/>
                <w:bCs/>
                <w:sz w:val="22"/>
                <w:szCs w:val="22"/>
                <w:highlight w:val="yellow"/>
              </w:rPr>
            </w:pPr>
            <w:r w:rsidRPr="00212B03">
              <w:rPr>
                <w:rFonts w:asciiTheme="minorBidi" w:eastAsia="Calibri" w:hAnsiTheme="minorBidi" w:cstheme="minorBidi"/>
                <w:bCs/>
                <w:sz w:val="22"/>
                <w:szCs w:val="22"/>
              </w:rPr>
              <w:t>30</w:t>
            </w:r>
          </w:p>
        </w:tc>
        <w:tc>
          <w:tcPr>
            <w:tcW w:w="1276" w:type="dxa"/>
          </w:tcPr>
          <w:p w14:paraId="16D06BBF" w14:textId="0DF723BF" w:rsidR="00D8135D" w:rsidRPr="00212B03" w:rsidRDefault="00D8135D" w:rsidP="00F86592">
            <w:pPr>
              <w:spacing w:before="120" w:after="120"/>
              <w:jc w:val="center"/>
              <w:rPr>
                <w:rFonts w:asciiTheme="minorBidi" w:eastAsia="Calibri" w:hAnsiTheme="minorBidi" w:cstheme="minorBidi"/>
                <w:bCs/>
                <w:sz w:val="22"/>
                <w:szCs w:val="22"/>
                <w:highlight w:val="yellow"/>
              </w:rPr>
            </w:pPr>
            <w:r w:rsidRPr="00212B03">
              <w:rPr>
                <w:rFonts w:asciiTheme="minorBidi" w:eastAsia="Calibri" w:hAnsiTheme="minorBidi" w:cstheme="minorBidi"/>
                <w:bCs/>
                <w:sz w:val="22"/>
                <w:szCs w:val="22"/>
              </w:rPr>
              <w:t>24</w:t>
            </w:r>
          </w:p>
        </w:tc>
        <w:tc>
          <w:tcPr>
            <w:tcW w:w="1513" w:type="dxa"/>
          </w:tcPr>
          <w:p w14:paraId="6CD5CCC0" w14:textId="63E1575C"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24</w:t>
            </w:r>
          </w:p>
        </w:tc>
      </w:tr>
      <w:tr w:rsidR="00D8135D" w:rsidRPr="00212B03" w14:paraId="72E2FD15" w14:textId="611CCB9F" w:rsidTr="00F949D8">
        <w:trPr>
          <w:trHeight w:val="844"/>
        </w:trPr>
        <w:tc>
          <w:tcPr>
            <w:tcW w:w="2026" w:type="dxa"/>
          </w:tcPr>
          <w:p w14:paraId="0F31FB0A" w14:textId="0B785D8B" w:rsidR="00D8135D" w:rsidRPr="00212B03" w:rsidRDefault="00D8135D" w:rsidP="00F949D8">
            <w:pPr>
              <w:rPr>
                <w:rFonts w:asciiTheme="minorBidi" w:eastAsia="Calibri" w:hAnsiTheme="minorBidi" w:cstheme="minorBidi"/>
                <w:bCs/>
                <w:sz w:val="22"/>
                <w:szCs w:val="22"/>
              </w:rPr>
            </w:pPr>
            <w:r w:rsidRPr="00212B03">
              <w:rPr>
                <w:rFonts w:asciiTheme="minorBidi" w:eastAsia="Calibri" w:hAnsiTheme="minorBidi" w:cstheme="minorBidi"/>
                <w:bCs/>
                <w:sz w:val="22"/>
                <w:szCs w:val="22"/>
              </w:rPr>
              <w:t>Section Two:</w:t>
            </w:r>
          </w:p>
          <w:p w14:paraId="3FB2A628" w14:textId="4A425A0C" w:rsidR="00D8135D" w:rsidRPr="00212B03" w:rsidRDefault="00D8135D" w:rsidP="00F949D8">
            <w:pPr>
              <w:rPr>
                <w:rFonts w:asciiTheme="minorBidi" w:eastAsia="Calibri" w:hAnsiTheme="minorBidi" w:cstheme="minorBidi"/>
                <w:bCs/>
                <w:sz w:val="22"/>
                <w:szCs w:val="22"/>
              </w:rPr>
            </w:pPr>
            <w:r w:rsidRPr="00212B03">
              <w:rPr>
                <w:rFonts w:asciiTheme="minorBidi" w:eastAsia="Calibri" w:hAnsiTheme="minorBidi" w:cstheme="minorBidi"/>
                <w:bCs/>
                <w:sz w:val="22"/>
                <w:szCs w:val="22"/>
              </w:rPr>
              <w:t>Data interpretation / Short response</w:t>
            </w:r>
          </w:p>
        </w:tc>
        <w:tc>
          <w:tcPr>
            <w:tcW w:w="1362" w:type="dxa"/>
          </w:tcPr>
          <w:p w14:paraId="439D2F36" w14:textId="7425399E"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3</w:t>
            </w:r>
          </w:p>
        </w:tc>
        <w:tc>
          <w:tcPr>
            <w:tcW w:w="1639" w:type="dxa"/>
          </w:tcPr>
          <w:p w14:paraId="00290CED" w14:textId="1865CE75"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3</w:t>
            </w:r>
          </w:p>
        </w:tc>
        <w:tc>
          <w:tcPr>
            <w:tcW w:w="1662" w:type="dxa"/>
          </w:tcPr>
          <w:p w14:paraId="41E19F90" w14:textId="6F8DAF23"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70</w:t>
            </w:r>
          </w:p>
        </w:tc>
        <w:tc>
          <w:tcPr>
            <w:tcW w:w="1276" w:type="dxa"/>
          </w:tcPr>
          <w:p w14:paraId="07B32B63" w14:textId="3E14711C"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36</w:t>
            </w:r>
          </w:p>
        </w:tc>
        <w:tc>
          <w:tcPr>
            <w:tcW w:w="1513" w:type="dxa"/>
          </w:tcPr>
          <w:p w14:paraId="28BC85EE" w14:textId="56E155F0"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36</w:t>
            </w:r>
          </w:p>
        </w:tc>
      </w:tr>
      <w:tr w:rsidR="00D8135D" w:rsidRPr="00212B03" w14:paraId="43AF9834" w14:textId="636AB5E7" w:rsidTr="00F949D8">
        <w:trPr>
          <w:trHeight w:val="857"/>
        </w:trPr>
        <w:tc>
          <w:tcPr>
            <w:tcW w:w="2026" w:type="dxa"/>
            <w:tcBorders>
              <w:bottom w:val="single" w:sz="4" w:space="0" w:color="auto"/>
            </w:tcBorders>
          </w:tcPr>
          <w:p w14:paraId="6E8567A2" w14:textId="0EE5A133" w:rsidR="00D8135D" w:rsidRPr="00212B03" w:rsidRDefault="00D8135D" w:rsidP="00F949D8">
            <w:pPr>
              <w:rPr>
                <w:rFonts w:asciiTheme="minorBidi" w:eastAsia="Calibri" w:hAnsiTheme="minorBidi" w:cstheme="minorBidi"/>
                <w:bCs/>
                <w:sz w:val="22"/>
                <w:szCs w:val="22"/>
              </w:rPr>
            </w:pPr>
            <w:r w:rsidRPr="00212B03">
              <w:rPr>
                <w:rFonts w:asciiTheme="minorBidi" w:eastAsia="Calibri" w:hAnsiTheme="minorBidi" w:cstheme="minorBidi"/>
                <w:bCs/>
                <w:sz w:val="22"/>
                <w:szCs w:val="22"/>
              </w:rPr>
              <w:t>Section Three:</w:t>
            </w:r>
          </w:p>
          <w:p w14:paraId="0913F4C3" w14:textId="1A65D202" w:rsidR="00D8135D" w:rsidRPr="00212B03" w:rsidRDefault="00D8135D" w:rsidP="00F949D8">
            <w:pPr>
              <w:rPr>
                <w:rFonts w:asciiTheme="minorBidi" w:eastAsia="Calibri" w:hAnsiTheme="minorBidi" w:cstheme="minorBidi"/>
                <w:bCs/>
                <w:sz w:val="22"/>
                <w:szCs w:val="22"/>
              </w:rPr>
            </w:pPr>
            <w:r w:rsidRPr="00212B03">
              <w:rPr>
                <w:rFonts w:asciiTheme="minorBidi" w:eastAsia="Calibri" w:hAnsiTheme="minorBidi" w:cstheme="minorBidi"/>
                <w:bCs/>
                <w:sz w:val="22"/>
                <w:szCs w:val="22"/>
              </w:rPr>
              <w:t>Extended response</w:t>
            </w:r>
          </w:p>
        </w:tc>
        <w:tc>
          <w:tcPr>
            <w:tcW w:w="1362" w:type="dxa"/>
            <w:tcBorders>
              <w:bottom w:val="single" w:sz="4" w:space="0" w:color="auto"/>
            </w:tcBorders>
          </w:tcPr>
          <w:p w14:paraId="5DA18021" w14:textId="777B68C6"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4</w:t>
            </w:r>
          </w:p>
        </w:tc>
        <w:tc>
          <w:tcPr>
            <w:tcW w:w="1639" w:type="dxa"/>
            <w:tcBorders>
              <w:bottom w:val="single" w:sz="4" w:space="0" w:color="auto"/>
            </w:tcBorders>
          </w:tcPr>
          <w:p w14:paraId="17BD6109" w14:textId="4F7FB3DC"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2</w:t>
            </w:r>
          </w:p>
        </w:tc>
        <w:tc>
          <w:tcPr>
            <w:tcW w:w="1662" w:type="dxa"/>
            <w:tcBorders>
              <w:bottom w:val="single" w:sz="4" w:space="0" w:color="auto"/>
            </w:tcBorders>
          </w:tcPr>
          <w:p w14:paraId="57405116" w14:textId="202274FD"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80</w:t>
            </w:r>
          </w:p>
        </w:tc>
        <w:tc>
          <w:tcPr>
            <w:tcW w:w="1276" w:type="dxa"/>
            <w:tcBorders>
              <w:bottom w:val="single" w:sz="4" w:space="0" w:color="auto"/>
            </w:tcBorders>
          </w:tcPr>
          <w:p w14:paraId="5973A962" w14:textId="17ABE523"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40</w:t>
            </w:r>
          </w:p>
        </w:tc>
        <w:tc>
          <w:tcPr>
            <w:tcW w:w="1513" w:type="dxa"/>
          </w:tcPr>
          <w:p w14:paraId="0FD152D6" w14:textId="1DAAB926"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40</w:t>
            </w:r>
          </w:p>
        </w:tc>
      </w:tr>
      <w:tr w:rsidR="00D8135D" w:rsidRPr="00212B03" w14:paraId="63BE563F" w14:textId="6C638F24" w:rsidTr="00F949D8">
        <w:trPr>
          <w:trHeight w:val="499"/>
        </w:trPr>
        <w:tc>
          <w:tcPr>
            <w:tcW w:w="2026" w:type="dxa"/>
            <w:tcBorders>
              <w:top w:val="single" w:sz="4" w:space="0" w:color="auto"/>
              <w:left w:val="nil"/>
              <w:bottom w:val="nil"/>
              <w:right w:val="nil"/>
            </w:tcBorders>
          </w:tcPr>
          <w:p w14:paraId="1A1AAC5C" w14:textId="77777777" w:rsidR="00D8135D" w:rsidRPr="00212B03" w:rsidRDefault="00D8135D" w:rsidP="00F86592">
            <w:pPr>
              <w:spacing w:before="120" w:after="120"/>
              <w:rPr>
                <w:rFonts w:asciiTheme="minorBidi" w:eastAsia="Calibri" w:hAnsiTheme="minorBidi" w:cstheme="minorBidi"/>
                <w:bCs/>
                <w:sz w:val="22"/>
                <w:szCs w:val="22"/>
              </w:rPr>
            </w:pPr>
          </w:p>
        </w:tc>
        <w:tc>
          <w:tcPr>
            <w:tcW w:w="1362" w:type="dxa"/>
            <w:tcBorders>
              <w:top w:val="single" w:sz="4" w:space="0" w:color="auto"/>
              <w:left w:val="nil"/>
              <w:bottom w:val="nil"/>
              <w:right w:val="nil"/>
            </w:tcBorders>
          </w:tcPr>
          <w:p w14:paraId="0C53050A" w14:textId="77777777" w:rsidR="00D8135D" w:rsidRPr="00212B03" w:rsidRDefault="00D8135D" w:rsidP="00F86592">
            <w:pPr>
              <w:spacing w:before="120" w:after="120"/>
              <w:rPr>
                <w:rFonts w:asciiTheme="minorBidi" w:eastAsia="Calibri" w:hAnsiTheme="minorBidi" w:cstheme="minorBidi"/>
                <w:bCs/>
                <w:sz w:val="22"/>
                <w:szCs w:val="22"/>
                <w:highlight w:val="yellow"/>
              </w:rPr>
            </w:pPr>
          </w:p>
        </w:tc>
        <w:tc>
          <w:tcPr>
            <w:tcW w:w="1639" w:type="dxa"/>
            <w:tcBorders>
              <w:top w:val="single" w:sz="4" w:space="0" w:color="auto"/>
              <w:left w:val="nil"/>
              <w:bottom w:val="nil"/>
              <w:right w:val="nil"/>
            </w:tcBorders>
          </w:tcPr>
          <w:p w14:paraId="67F50C46" w14:textId="77777777" w:rsidR="00D8135D" w:rsidRPr="00212B03" w:rsidRDefault="00D8135D" w:rsidP="00F86592">
            <w:pPr>
              <w:spacing w:before="120" w:after="120"/>
              <w:rPr>
                <w:rFonts w:asciiTheme="minorBidi" w:eastAsia="Calibri" w:hAnsiTheme="minorBidi" w:cstheme="minorBidi"/>
                <w:bCs/>
                <w:sz w:val="22"/>
                <w:szCs w:val="22"/>
                <w:highlight w:val="yellow"/>
              </w:rPr>
            </w:pPr>
          </w:p>
        </w:tc>
        <w:tc>
          <w:tcPr>
            <w:tcW w:w="1662" w:type="dxa"/>
            <w:tcBorders>
              <w:top w:val="single" w:sz="4" w:space="0" w:color="auto"/>
              <w:left w:val="nil"/>
              <w:bottom w:val="nil"/>
              <w:right w:val="nil"/>
            </w:tcBorders>
          </w:tcPr>
          <w:p w14:paraId="3EE4C9BF" w14:textId="66C3B3F6" w:rsidR="00D8135D" w:rsidRPr="00212B03" w:rsidRDefault="00D8135D" w:rsidP="00F86592">
            <w:pPr>
              <w:spacing w:before="120" w:after="120"/>
              <w:jc w:val="center"/>
              <w:rPr>
                <w:rFonts w:asciiTheme="minorBidi" w:eastAsia="Calibri" w:hAnsiTheme="minorBidi" w:cstheme="minorBidi"/>
                <w:bCs/>
                <w:sz w:val="22"/>
                <w:szCs w:val="22"/>
                <w:highlight w:val="yellow"/>
              </w:rPr>
            </w:pPr>
          </w:p>
        </w:tc>
        <w:tc>
          <w:tcPr>
            <w:tcW w:w="1276" w:type="dxa"/>
            <w:tcBorders>
              <w:left w:val="nil"/>
              <w:bottom w:val="nil"/>
            </w:tcBorders>
          </w:tcPr>
          <w:p w14:paraId="6A1C88F0" w14:textId="007A699B" w:rsidR="00D8135D" w:rsidRPr="00212B03" w:rsidRDefault="00D8135D" w:rsidP="00F86592">
            <w:pPr>
              <w:spacing w:before="120" w:after="120"/>
              <w:jc w:val="center"/>
              <w:rPr>
                <w:rFonts w:asciiTheme="minorBidi" w:eastAsia="Calibri" w:hAnsiTheme="minorBidi" w:cstheme="minorBidi"/>
                <w:b/>
                <w:sz w:val="22"/>
                <w:szCs w:val="22"/>
                <w:highlight w:val="yellow"/>
              </w:rPr>
            </w:pPr>
            <w:r w:rsidRPr="00212B03">
              <w:rPr>
                <w:rFonts w:asciiTheme="minorBidi" w:eastAsia="Calibri" w:hAnsiTheme="minorBidi" w:cstheme="minorBidi"/>
                <w:b/>
                <w:sz w:val="22"/>
                <w:szCs w:val="22"/>
              </w:rPr>
              <w:t>Total:</w:t>
            </w:r>
          </w:p>
        </w:tc>
        <w:tc>
          <w:tcPr>
            <w:tcW w:w="1513" w:type="dxa"/>
            <w:tcBorders>
              <w:left w:val="single" w:sz="4" w:space="0" w:color="auto"/>
            </w:tcBorders>
          </w:tcPr>
          <w:p w14:paraId="42774925" w14:textId="398D9BEE" w:rsidR="00D8135D" w:rsidRPr="00212B03" w:rsidRDefault="00D8135D" w:rsidP="00F86592">
            <w:pPr>
              <w:spacing w:before="120" w:after="120"/>
              <w:jc w:val="center"/>
              <w:rPr>
                <w:rFonts w:asciiTheme="minorBidi" w:eastAsia="Calibri" w:hAnsiTheme="minorBidi" w:cstheme="minorBidi"/>
                <w:bCs/>
                <w:sz w:val="22"/>
                <w:szCs w:val="22"/>
              </w:rPr>
            </w:pPr>
            <w:r w:rsidRPr="00212B03">
              <w:rPr>
                <w:rFonts w:asciiTheme="minorBidi" w:eastAsia="Calibri" w:hAnsiTheme="minorBidi" w:cstheme="minorBidi"/>
                <w:bCs/>
                <w:sz w:val="22"/>
                <w:szCs w:val="22"/>
              </w:rPr>
              <w:t>100</w:t>
            </w:r>
          </w:p>
        </w:tc>
      </w:tr>
    </w:tbl>
    <w:p w14:paraId="375DC10F" w14:textId="77777777" w:rsidR="00F86592" w:rsidRPr="00CC0530" w:rsidRDefault="00F86592" w:rsidP="002B3351">
      <w:pPr>
        <w:rPr>
          <w:rFonts w:asciiTheme="minorBidi" w:eastAsia="Calibri" w:hAnsiTheme="minorBidi" w:cstheme="minorBidi"/>
          <w:b/>
        </w:rPr>
      </w:pPr>
    </w:p>
    <w:p w14:paraId="67CA77C3" w14:textId="77777777" w:rsidR="00F86592" w:rsidRPr="00CC0530" w:rsidRDefault="00F86592" w:rsidP="002B3351">
      <w:pPr>
        <w:rPr>
          <w:rFonts w:asciiTheme="minorBidi" w:eastAsia="Calibri" w:hAnsiTheme="minorBidi" w:cstheme="minorBidi"/>
          <w:b/>
        </w:rPr>
      </w:pPr>
    </w:p>
    <w:p w14:paraId="5FBA2499" w14:textId="06C6FD7A" w:rsidR="002B3351" w:rsidRPr="00CC0530" w:rsidRDefault="002B3351" w:rsidP="002B3351">
      <w:pPr>
        <w:rPr>
          <w:rFonts w:asciiTheme="minorBidi" w:eastAsia="Calibri" w:hAnsiTheme="minorBidi" w:cstheme="minorBidi"/>
          <w:b/>
          <w:sz w:val="28"/>
          <w:szCs w:val="28"/>
        </w:rPr>
      </w:pPr>
      <w:r w:rsidRPr="00CC0530">
        <w:rPr>
          <w:rFonts w:asciiTheme="minorBidi" w:eastAsia="Calibri" w:hAnsiTheme="minorBidi" w:cstheme="minorBidi"/>
          <w:b/>
          <w:sz w:val="28"/>
          <w:szCs w:val="28"/>
        </w:rPr>
        <w:t>Instructions to candidates</w:t>
      </w:r>
    </w:p>
    <w:p w14:paraId="031AFB6B" w14:textId="77777777" w:rsidR="002B3351" w:rsidRPr="00CC0530" w:rsidRDefault="002B3351" w:rsidP="002B3351">
      <w:pPr>
        <w:suppressAutoHyphens/>
        <w:rPr>
          <w:rFonts w:asciiTheme="minorBidi" w:eastAsia="Calibri" w:hAnsiTheme="minorBidi" w:cstheme="minorBidi"/>
          <w:spacing w:val="-2"/>
        </w:rPr>
      </w:pPr>
    </w:p>
    <w:p w14:paraId="1A97DCAC" w14:textId="66E481A8" w:rsidR="002B3351" w:rsidRPr="00CC0530" w:rsidRDefault="00F86592" w:rsidP="00F86592">
      <w:pPr>
        <w:suppressAutoHyphens/>
        <w:rPr>
          <w:rFonts w:asciiTheme="minorBidi" w:eastAsia="Calibri" w:hAnsiTheme="minorBidi" w:cstheme="minorBidi"/>
          <w:spacing w:val="-2"/>
          <w:sz w:val="22"/>
          <w:szCs w:val="22"/>
        </w:rPr>
      </w:pPr>
      <w:r w:rsidRPr="00CC0530">
        <w:rPr>
          <w:rFonts w:asciiTheme="minorBidi" w:eastAsia="Calibri" w:hAnsiTheme="minorBidi" w:cstheme="minorBidi"/>
          <w:spacing w:val="-2"/>
          <w:sz w:val="22"/>
          <w:szCs w:val="22"/>
        </w:rPr>
        <w:t>1.</w:t>
      </w:r>
      <w:r w:rsidRPr="00CC0530">
        <w:rPr>
          <w:rFonts w:asciiTheme="minorBidi" w:eastAsia="Calibri" w:hAnsiTheme="minorBidi" w:cstheme="minorBidi"/>
          <w:spacing w:val="-2"/>
          <w:sz w:val="22"/>
          <w:szCs w:val="22"/>
        </w:rPr>
        <w:tab/>
      </w:r>
      <w:r w:rsidR="002B3351" w:rsidRPr="00CC0530">
        <w:rPr>
          <w:rFonts w:asciiTheme="minorBidi" w:eastAsia="Calibri" w:hAnsiTheme="minorBidi" w:cstheme="minorBidi"/>
          <w:spacing w:val="-2"/>
          <w:sz w:val="22"/>
          <w:szCs w:val="22"/>
        </w:rPr>
        <w:t>Answer the questions according to the following instructions.</w:t>
      </w:r>
    </w:p>
    <w:p w14:paraId="0CCFCA6A" w14:textId="77777777" w:rsidR="00F86592" w:rsidRPr="00CC0530" w:rsidRDefault="00F86592" w:rsidP="00F86592">
      <w:pPr>
        <w:rPr>
          <w:rFonts w:asciiTheme="minorBidi" w:eastAsia="Calibri" w:hAnsiTheme="minorBidi" w:cstheme="minorBidi"/>
          <w:sz w:val="22"/>
          <w:szCs w:val="22"/>
        </w:rPr>
      </w:pPr>
    </w:p>
    <w:p w14:paraId="4EF97731" w14:textId="77777777" w:rsidR="002B3351" w:rsidRPr="00CC0530" w:rsidRDefault="002B3351" w:rsidP="00212B03">
      <w:pPr>
        <w:suppressAutoHyphens/>
        <w:ind w:left="709"/>
        <w:jc w:val="both"/>
        <w:rPr>
          <w:rFonts w:asciiTheme="minorBidi" w:eastAsia="Calibri" w:hAnsiTheme="minorBidi" w:cstheme="minorBidi"/>
          <w:bCs/>
          <w:spacing w:val="-2"/>
          <w:sz w:val="22"/>
          <w:szCs w:val="22"/>
        </w:rPr>
      </w:pPr>
      <w:r w:rsidRPr="00CC0530">
        <w:rPr>
          <w:rFonts w:asciiTheme="minorBidi" w:eastAsia="Calibri" w:hAnsiTheme="minorBidi" w:cstheme="minorBidi"/>
          <w:b/>
          <w:bCs/>
          <w:spacing w:val="-2"/>
          <w:sz w:val="22"/>
          <w:szCs w:val="22"/>
        </w:rPr>
        <w:t>Section One</w:t>
      </w:r>
      <w:r w:rsidRPr="00CC0530">
        <w:rPr>
          <w:rFonts w:asciiTheme="minorBidi" w:eastAsia="Calibri" w:hAnsiTheme="minorBidi" w:cstheme="minorBidi"/>
          <w:bCs/>
          <w:spacing w:val="-2"/>
          <w:sz w:val="22"/>
          <w:szCs w:val="22"/>
        </w:rPr>
        <w:t>: Answer all questions on the separate Multiple-ch</w:t>
      </w:r>
      <w:r w:rsidRPr="00CC0530">
        <w:rPr>
          <w:rFonts w:asciiTheme="minorBidi" w:hAnsiTheme="minorBidi" w:cstheme="minorBidi"/>
          <w:bCs/>
          <w:spacing w:val="-2"/>
          <w:sz w:val="22"/>
          <w:szCs w:val="22"/>
        </w:rPr>
        <w:t xml:space="preserve">oice Answer Sheet provided. For </w:t>
      </w:r>
      <w:r w:rsidRPr="00CC0530">
        <w:rPr>
          <w:rFonts w:asciiTheme="minorBidi" w:eastAsia="Calibri" w:hAnsiTheme="minorBidi" w:cstheme="minorBidi"/>
          <w:bCs/>
          <w:spacing w:val="-2"/>
          <w:sz w:val="22"/>
          <w:szCs w:val="22"/>
        </w:rPr>
        <w:t>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74EF09B" w14:textId="77777777" w:rsidR="00F86592" w:rsidRPr="00CC0530" w:rsidRDefault="00F86592" w:rsidP="00212B03">
      <w:pPr>
        <w:suppressAutoHyphens/>
        <w:ind w:left="709"/>
        <w:jc w:val="both"/>
        <w:rPr>
          <w:rFonts w:asciiTheme="minorBidi" w:eastAsia="Calibri" w:hAnsiTheme="minorBidi" w:cstheme="minorBidi"/>
          <w:bCs/>
          <w:spacing w:val="-2"/>
          <w:sz w:val="22"/>
          <w:szCs w:val="22"/>
        </w:rPr>
      </w:pPr>
    </w:p>
    <w:p w14:paraId="0B5CA533" w14:textId="1B7AF952" w:rsidR="001D0A3B" w:rsidRDefault="002B3351" w:rsidP="00212B03">
      <w:pPr>
        <w:suppressAutoHyphens/>
        <w:ind w:left="709"/>
        <w:jc w:val="both"/>
        <w:rPr>
          <w:rFonts w:asciiTheme="minorBidi" w:hAnsiTheme="minorBidi" w:cstheme="minorBidi"/>
          <w:b/>
          <w:spacing w:val="-2"/>
          <w:sz w:val="22"/>
          <w:szCs w:val="22"/>
        </w:rPr>
      </w:pPr>
      <w:r w:rsidRPr="00CC0530">
        <w:rPr>
          <w:rFonts w:asciiTheme="minorBidi" w:hAnsiTheme="minorBidi" w:cstheme="minorBidi"/>
          <w:b/>
          <w:spacing w:val="-2"/>
          <w:sz w:val="22"/>
          <w:szCs w:val="22"/>
        </w:rPr>
        <w:t>Section Two</w:t>
      </w:r>
      <w:r w:rsidR="001D0A3B">
        <w:rPr>
          <w:rFonts w:asciiTheme="minorBidi" w:hAnsiTheme="minorBidi" w:cstheme="minorBidi"/>
          <w:b/>
          <w:spacing w:val="-2"/>
          <w:sz w:val="22"/>
          <w:szCs w:val="22"/>
        </w:rPr>
        <w:t xml:space="preserve">:  </w:t>
      </w:r>
      <w:r w:rsidR="001D0A3B" w:rsidRPr="00CC0530">
        <w:rPr>
          <w:rFonts w:asciiTheme="minorBidi" w:hAnsiTheme="minorBidi" w:cstheme="minorBidi"/>
          <w:spacing w:val="-2"/>
          <w:sz w:val="22"/>
          <w:szCs w:val="22"/>
        </w:rPr>
        <w:t xml:space="preserve">Write your answers in </w:t>
      </w:r>
      <w:r w:rsidR="001D0A3B">
        <w:rPr>
          <w:rFonts w:asciiTheme="minorBidi" w:hAnsiTheme="minorBidi" w:cstheme="minorBidi"/>
          <w:spacing w:val="-2"/>
          <w:sz w:val="22"/>
          <w:szCs w:val="22"/>
        </w:rPr>
        <w:t>this Question/Answer</w:t>
      </w:r>
      <w:r w:rsidR="001D0A3B" w:rsidRPr="00CC0530">
        <w:rPr>
          <w:rFonts w:asciiTheme="minorBidi" w:hAnsiTheme="minorBidi" w:cstheme="minorBidi"/>
          <w:spacing w:val="-2"/>
          <w:sz w:val="22"/>
          <w:szCs w:val="22"/>
        </w:rPr>
        <w:t xml:space="preserve"> booklet.</w:t>
      </w:r>
      <w:r w:rsidR="00D55B74">
        <w:rPr>
          <w:rFonts w:asciiTheme="minorBidi" w:hAnsiTheme="minorBidi" w:cstheme="minorBidi"/>
          <w:b/>
          <w:spacing w:val="-2"/>
          <w:sz w:val="22"/>
          <w:szCs w:val="22"/>
        </w:rPr>
        <w:t xml:space="preserve"> </w:t>
      </w:r>
    </w:p>
    <w:p w14:paraId="485E3CE7" w14:textId="7AB1523C" w:rsidR="00D8135D" w:rsidRPr="00CC0530" w:rsidRDefault="001D0A3B" w:rsidP="00212B03">
      <w:pPr>
        <w:suppressAutoHyphens/>
        <w:ind w:left="709"/>
        <w:jc w:val="both"/>
        <w:rPr>
          <w:rFonts w:asciiTheme="minorBidi" w:hAnsiTheme="minorBidi" w:cstheme="minorBidi"/>
          <w:spacing w:val="-2"/>
          <w:sz w:val="22"/>
          <w:szCs w:val="22"/>
        </w:rPr>
      </w:pPr>
      <w:r>
        <w:rPr>
          <w:rFonts w:asciiTheme="minorBidi" w:hAnsiTheme="minorBidi" w:cstheme="minorBidi"/>
          <w:b/>
          <w:spacing w:val="-2"/>
          <w:sz w:val="22"/>
          <w:szCs w:val="22"/>
        </w:rPr>
        <w:t>Section</w:t>
      </w:r>
      <w:r w:rsidR="00D55B74">
        <w:rPr>
          <w:rFonts w:asciiTheme="minorBidi" w:hAnsiTheme="minorBidi" w:cstheme="minorBidi"/>
          <w:b/>
          <w:spacing w:val="-2"/>
          <w:sz w:val="22"/>
          <w:szCs w:val="22"/>
        </w:rPr>
        <w:t xml:space="preserve"> Three</w:t>
      </w:r>
      <w:r w:rsidR="00226572" w:rsidRPr="00CC0530">
        <w:rPr>
          <w:rFonts w:asciiTheme="minorBidi" w:hAnsiTheme="minorBidi" w:cstheme="minorBidi"/>
          <w:spacing w:val="-2"/>
          <w:sz w:val="22"/>
          <w:szCs w:val="22"/>
        </w:rPr>
        <w:t>:  Write</w:t>
      </w:r>
      <w:r w:rsidR="002B3351" w:rsidRPr="00CC0530">
        <w:rPr>
          <w:rFonts w:asciiTheme="minorBidi" w:hAnsiTheme="minorBidi" w:cstheme="minorBidi"/>
          <w:spacing w:val="-2"/>
          <w:sz w:val="22"/>
          <w:szCs w:val="22"/>
        </w:rPr>
        <w:t xml:space="preserve"> </w:t>
      </w:r>
      <w:r w:rsidR="00D8135D" w:rsidRPr="00CC0530">
        <w:rPr>
          <w:rFonts w:asciiTheme="minorBidi" w:hAnsiTheme="minorBidi" w:cstheme="minorBidi"/>
          <w:spacing w:val="-2"/>
          <w:sz w:val="22"/>
          <w:szCs w:val="22"/>
        </w:rPr>
        <w:t xml:space="preserve">your answers in </w:t>
      </w:r>
      <w:r>
        <w:rPr>
          <w:rFonts w:asciiTheme="minorBidi" w:hAnsiTheme="minorBidi" w:cstheme="minorBidi"/>
          <w:spacing w:val="-2"/>
          <w:sz w:val="22"/>
          <w:szCs w:val="22"/>
        </w:rPr>
        <w:t>the Extended Response Answer</w:t>
      </w:r>
      <w:r w:rsidR="002B3351" w:rsidRPr="00CC0530">
        <w:rPr>
          <w:rFonts w:asciiTheme="minorBidi" w:hAnsiTheme="minorBidi" w:cstheme="minorBidi"/>
          <w:spacing w:val="-2"/>
          <w:sz w:val="22"/>
          <w:szCs w:val="22"/>
        </w:rPr>
        <w:t xml:space="preserve"> booklet</w:t>
      </w:r>
      <w:r w:rsidR="00212B03">
        <w:rPr>
          <w:rFonts w:asciiTheme="minorBidi" w:hAnsiTheme="minorBidi" w:cstheme="minorBidi"/>
          <w:spacing w:val="-2"/>
          <w:sz w:val="22"/>
          <w:szCs w:val="22"/>
        </w:rPr>
        <w:t>s provided</w:t>
      </w:r>
      <w:r w:rsidR="002B3351" w:rsidRPr="00CC0530">
        <w:rPr>
          <w:rFonts w:asciiTheme="minorBidi" w:hAnsiTheme="minorBidi" w:cstheme="minorBidi"/>
          <w:spacing w:val="-2"/>
          <w:sz w:val="22"/>
          <w:szCs w:val="22"/>
        </w:rPr>
        <w:t>.</w:t>
      </w:r>
      <w:r w:rsidR="00F41140" w:rsidRPr="00F41140">
        <w:rPr>
          <w:rFonts w:asciiTheme="minorBidi" w:hAnsiTheme="minorBidi" w:cstheme="minorBidi"/>
          <w:spacing w:val="-2"/>
          <w:sz w:val="22"/>
          <w:szCs w:val="22"/>
        </w:rPr>
        <w:t xml:space="preserve"> </w:t>
      </w:r>
      <w:r w:rsidR="00F41140" w:rsidRPr="00CC0530">
        <w:rPr>
          <w:rFonts w:asciiTheme="minorBidi" w:hAnsiTheme="minorBidi" w:cstheme="minorBidi"/>
          <w:spacing w:val="-2"/>
          <w:sz w:val="22"/>
          <w:szCs w:val="22"/>
        </w:rPr>
        <w:t>Start each question in a separate booklet.</w:t>
      </w:r>
    </w:p>
    <w:p w14:paraId="3038058E" w14:textId="6AAF7202" w:rsidR="002B3351" w:rsidRPr="00CC0530" w:rsidRDefault="002B3351" w:rsidP="00212B03">
      <w:pPr>
        <w:suppressAutoHyphens/>
        <w:jc w:val="both"/>
        <w:rPr>
          <w:rFonts w:asciiTheme="minorBidi" w:eastAsia="Calibri" w:hAnsiTheme="minorBidi" w:cstheme="minorBidi"/>
          <w:spacing w:val="-2"/>
          <w:sz w:val="22"/>
          <w:szCs w:val="22"/>
        </w:rPr>
      </w:pPr>
    </w:p>
    <w:p w14:paraId="7039DDF8" w14:textId="77777777" w:rsidR="002B3351" w:rsidRPr="00CC0530" w:rsidRDefault="002B3351" w:rsidP="00212B03">
      <w:pPr>
        <w:suppressAutoHyphens/>
        <w:ind w:left="720" w:hanging="720"/>
        <w:jc w:val="both"/>
        <w:rPr>
          <w:rFonts w:asciiTheme="minorBidi" w:eastAsia="Calibri" w:hAnsiTheme="minorBidi" w:cstheme="minorBidi"/>
          <w:spacing w:val="-2"/>
          <w:sz w:val="22"/>
          <w:szCs w:val="22"/>
        </w:rPr>
      </w:pPr>
      <w:r w:rsidRPr="00CC0530">
        <w:rPr>
          <w:rFonts w:asciiTheme="minorBidi" w:eastAsia="Calibri" w:hAnsiTheme="minorBidi" w:cstheme="minorBidi"/>
          <w:spacing w:val="-2"/>
          <w:sz w:val="22"/>
          <w:szCs w:val="22"/>
        </w:rPr>
        <w:t>2.</w:t>
      </w:r>
      <w:r w:rsidRPr="00CC0530">
        <w:rPr>
          <w:rFonts w:asciiTheme="minorBidi" w:eastAsia="Calibri" w:hAnsiTheme="minorBidi" w:cstheme="minorBidi"/>
          <w:spacing w:val="-2"/>
          <w:sz w:val="22"/>
          <w:szCs w:val="22"/>
        </w:rPr>
        <w:tab/>
        <w:t>You must be careful to confine your responses to the specific questions asked and to follow any instructions that are specific to a particular question.</w:t>
      </w:r>
    </w:p>
    <w:p w14:paraId="2F699A81" w14:textId="77777777" w:rsidR="00D8135D" w:rsidRPr="00CC0530" w:rsidRDefault="00D8135D" w:rsidP="00212B03">
      <w:pPr>
        <w:suppressAutoHyphens/>
        <w:ind w:left="720" w:hanging="720"/>
        <w:jc w:val="both"/>
        <w:rPr>
          <w:rFonts w:asciiTheme="minorBidi" w:eastAsia="Calibri" w:hAnsiTheme="minorBidi" w:cstheme="minorBidi"/>
          <w:spacing w:val="-2"/>
          <w:sz w:val="22"/>
          <w:szCs w:val="22"/>
        </w:rPr>
      </w:pPr>
    </w:p>
    <w:p w14:paraId="01590BA7" w14:textId="2C6CD4FF" w:rsidR="00D8135D" w:rsidRPr="00CC0530" w:rsidRDefault="00D8135D" w:rsidP="00212B03">
      <w:pPr>
        <w:suppressAutoHyphens/>
        <w:ind w:left="720" w:hanging="720"/>
        <w:jc w:val="both"/>
        <w:rPr>
          <w:rFonts w:asciiTheme="minorBidi" w:eastAsia="Calibri" w:hAnsiTheme="minorBidi" w:cstheme="minorBidi"/>
          <w:spacing w:val="-2"/>
          <w:sz w:val="22"/>
          <w:szCs w:val="22"/>
        </w:rPr>
      </w:pPr>
      <w:r w:rsidRPr="00CC0530">
        <w:rPr>
          <w:rFonts w:asciiTheme="minorBidi" w:eastAsia="Calibri" w:hAnsiTheme="minorBidi" w:cstheme="minorBidi"/>
          <w:spacing w:val="-2"/>
          <w:sz w:val="22"/>
          <w:szCs w:val="22"/>
        </w:rPr>
        <w:t>3.</w:t>
      </w:r>
      <w:r w:rsidRPr="00CC0530">
        <w:rPr>
          <w:rFonts w:asciiTheme="minorBidi" w:eastAsia="Calibri" w:hAnsiTheme="minorBidi" w:cstheme="minorBidi"/>
          <w:spacing w:val="-2"/>
          <w:sz w:val="22"/>
          <w:szCs w:val="22"/>
        </w:rPr>
        <w:tab/>
        <w:t xml:space="preserve">Supplementary pages for the use of planning/continuing your answer to a question have been provided at the end of this </w:t>
      </w:r>
      <w:r w:rsidRPr="00CC0530">
        <w:rPr>
          <w:rFonts w:asciiTheme="minorBidi" w:hAnsiTheme="minorBidi" w:cstheme="minorBidi"/>
          <w:spacing w:val="-2"/>
          <w:sz w:val="22"/>
          <w:szCs w:val="22"/>
        </w:rPr>
        <w:t>Question/Answer booklet. If you use these pages to continue an answer, indicate at the original answer where the answer is continued, i.e. give the page number.</w:t>
      </w:r>
    </w:p>
    <w:p w14:paraId="0BA868FC" w14:textId="4DE1824B" w:rsidR="0061270F" w:rsidRPr="00CC0530" w:rsidRDefault="0061270F" w:rsidP="00212B03">
      <w:pPr>
        <w:spacing w:after="200"/>
        <w:jc w:val="both"/>
        <w:rPr>
          <w:rFonts w:asciiTheme="minorBidi" w:hAnsiTheme="minorBidi" w:cstheme="minorBidi"/>
          <w:b/>
          <w:color w:val="000000"/>
        </w:rPr>
      </w:pPr>
      <w:r w:rsidRPr="00CC0530">
        <w:rPr>
          <w:rFonts w:asciiTheme="minorBidi" w:hAnsiTheme="minorBidi" w:cstheme="minorBidi"/>
          <w:b/>
        </w:rPr>
        <w:br w:type="page"/>
      </w:r>
    </w:p>
    <w:p w14:paraId="24788731" w14:textId="77777777" w:rsidR="00E36AF8" w:rsidRPr="00CC0530" w:rsidRDefault="00E36AF8" w:rsidP="00011216">
      <w:pPr>
        <w:pStyle w:val="NormalText"/>
        <w:tabs>
          <w:tab w:val="left" w:pos="7088"/>
        </w:tabs>
        <w:spacing w:after="120"/>
        <w:rPr>
          <w:rFonts w:asciiTheme="minorBidi" w:hAnsiTheme="minorBidi" w:cstheme="minorBidi"/>
          <w:b/>
          <w:sz w:val="24"/>
          <w:szCs w:val="24"/>
        </w:rPr>
        <w:sectPr w:rsidR="00E36AF8" w:rsidRPr="00CC0530" w:rsidSect="00212B03">
          <w:headerReference w:type="even" r:id="rId9"/>
          <w:headerReference w:type="default" r:id="rId10"/>
          <w:footerReference w:type="even" r:id="rId11"/>
          <w:footerReference w:type="default" r:id="rId12"/>
          <w:headerReference w:type="first" r:id="rId13"/>
          <w:pgSz w:w="11900" w:h="16820"/>
          <w:pgMar w:top="1440" w:right="1440" w:bottom="1440" w:left="1440" w:header="720" w:footer="393" w:gutter="0"/>
          <w:pgNumType w:start="1"/>
          <w:cols w:space="720"/>
          <w:titlePg/>
        </w:sectPr>
      </w:pPr>
    </w:p>
    <w:p w14:paraId="76588707" w14:textId="7521FC96" w:rsidR="002B3351" w:rsidRPr="00CC0530" w:rsidRDefault="00442405" w:rsidP="00011216">
      <w:pPr>
        <w:pStyle w:val="NormalText"/>
        <w:tabs>
          <w:tab w:val="left" w:pos="7088"/>
        </w:tabs>
        <w:spacing w:after="120"/>
        <w:rPr>
          <w:rFonts w:asciiTheme="minorBidi" w:hAnsiTheme="minorBidi" w:cstheme="minorBidi"/>
          <w:b/>
          <w:sz w:val="24"/>
          <w:szCs w:val="24"/>
        </w:rPr>
      </w:pPr>
      <w:r w:rsidRPr="00CC0530">
        <w:rPr>
          <w:rFonts w:asciiTheme="minorBidi" w:hAnsiTheme="minorBidi" w:cstheme="minorBidi"/>
          <w:b/>
          <w:sz w:val="24"/>
          <w:szCs w:val="24"/>
        </w:rPr>
        <w:lastRenderedPageBreak/>
        <w:t>Section One</w:t>
      </w:r>
      <w:r w:rsidR="00AE4947" w:rsidRPr="00CC0530">
        <w:rPr>
          <w:rFonts w:asciiTheme="minorBidi" w:hAnsiTheme="minorBidi" w:cstheme="minorBidi"/>
          <w:b/>
          <w:sz w:val="24"/>
          <w:szCs w:val="24"/>
        </w:rPr>
        <w:t>:</w:t>
      </w:r>
      <w:r w:rsidRPr="00CC0530">
        <w:rPr>
          <w:rFonts w:asciiTheme="minorBidi" w:hAnsiTheme="minorBidi" w:cstheme="minorBidi"/>
          <w:b/>
          <w:sz w:val="24"/>
          <w:szCs w:val="24"/>
        </w:rPr>
        <w:t xml:space="preserve"> </w:t>
      </w:r>
      <w:r w:rsidR="00AE4947" w:rsidRPr="00CC0530">
        <w:rPr>
          <w:rFonts w:asciiTheme="minorBidi" w:hAnsiTheme="minorBidi" w:cstheme="minorBidi"/>
          <w:b/>
          <w:sz w:val="24"/>
          <w:szCs w:val="24"/>
        </w:rPr>
        <w:t xml:space="preserve"> Multiple Choice</w:t>
      </w:r>
      <w:r w:rsidR="00573FBC" w:rsidRPr="00CC0530">
        <w:rPr>
          <w:rFonts w:asciiTheme="minorBidi" w:hAnsiTheme="minorBidi" w:cstheme="minorBidi"/>
          <w:b/>
          <w:sz w:val="24"/>
          <w:szCs w:val="24"/>
        </w:rPr>
        <w:tab/>
      </w:r>
      <w:r w:rsidR="00573FBC" w:rsidRPr="00CC0530">
        <w:rPr>
          <w:rFonts w:asciiTheme="minorBidi" w:hAnsiTheme="minorBidi" w:cstheme="minorBidi"/>
          <w:b/>
          <w:sz w:val="24"/>
          <w:szCs w:val="24"/>
        </w:rPr>
        <w:tab/>
        <w:t xml:space="preserve">         </w:t>
      </w:r>
      <w:r w:rsidR="00C025A9" w:rsidRPr="00CC0530">
        <w:rPr>
          <w:rFonts w:asciiTheme="minorBidi" w:hAnsiTheme="minorBidi" w:cstheme="minorBidi"/>
          <w:b/>
          <w:sz w:val="24"/>
          <w:szCs w:val="24"/>
        </w:rPr>
        <w:t>(</w:t>
      </w:r>
      <w:r w:rsidR="008814CD" w:rsidRPr="00CC0530">
        <w:rPr>
          <w:rFonts w:asciiTheme="minorBidi" w:hAnsiTheme="minorBidi" w:cstheme="minorBidi"/>
          <w:b/>
          <w:sz w:val="24"/>
          <w:szCs w:val="24"/>
        </w:rPr>
        <w:t>24</w:t>
      </w:r>
      <w:r w:rsidR="00C025A9" w:rsidRPr="00CC0530">
        <w:rPr>
          <w:rFonts w:asciiTheme="minorBidi" w:hAnsiTheme="minorBidi" w:cstheme="minorBidi"/>
          <w:b/>
          <w:sz w:val="24"/>
          <w:szCs w:val="24"/>
        </w:rPr>
        <w:t xml:space="preserve"> Marks)</w:t>
      </w:r>
      <w:bookmarkStart w:id="2" w:name="OLE_LINK4"/>
      <w:bookmarkStart w:id="3" w:name="OLE_LINK3"/>
    </w:p>
    <w:p w14:paraId="0EFD7BE5" w14:textId="77777777" w:rsidR="002B3351" w:rsidRPr="00CC0530" w:rsidRDefault="002B3351" w:rsidP="002B3351">
      <w:pPr>
        <w:suppressAutoHyphens/>
        <w:rPr>
          <w:rFonts w:asciiTheme="minorBidi" w:eastAsia="Calibri" w:hAnsiTheme="minorBidi" w:cstheme="minorBidi"/>
          <w:bCs/>
        </w:rPr>
      </w:pPr>
    </w:p>
    <w:p w14:paraId="3D4108E9" w14:textId="5EDA6B95" w:rsidR="002B3351" w:rsidRPr="00CC0530" w:rsidRDefault="002B3351" w:rsidP="0075531E">
      <w:pPr>
        <w:suppressAutoHyphens/>
        <w:jc w:val="both"/>
        <w:rPr>
          <w:rFonts w:asciiTheme="minorBidi" w:eastAsia="Calibri" w:hAnsiTheme="minorBidi" w:cstheme="minorBidi"/>
          <w:bCs/>
          <w:spacing w:val="-2"/>
          <w:sz w:val="22"/>
          <w:szCs w:val="22"/>
        </w:rPr>
      </w:pPr>
      <w:r w:rsidRPr="00CC0530">
        <w:rPr>
          <w:rFonts w:asciiTheme="minorBidi" w:eastAsia="Calibri" w:hAnsiTheme="minorBidi" w:cstheme="minorBidi"/>
          <w:bCs/>
          <w:sz w:val="22"/>
          <w:szCs w:val="22"/>
        </w:rPr>
        <w:t>This section has</w:t>
      </w:r>
      <w:r w:rsidRPr="00CC0530">
        <w:rPr>
          <w:rFonts w:asciiTheme="minorBidi" w:eastAsia="Calibri" w:hAnsiTheme="minorBidi" w:cstheme="minorBidi"/>
          <w:b/>
          <w:bCs/>
          <w:sz w:val="22"/>
          <w:szCs w:val="22"/>
        </w:rPr>
        <w:t xml:space="preserve"> </w:t>
      </w:r>
      <w:r w:rsidR="00DF58AE" w:rsidRPr="00CC0530">
        <w:rPr>
          <w:rFonts w:asciiTheme="minorBidi" w:eastAsia="Calibri" w:hAnsiTheme="minorBidi" w:cstheme="minorBidi"/>
          <w:b/>
          <w:bCs/>
          <w:sz w:val="22"/>
          <w:szCs w:val="22"/>
        </w:rPr>
        <w:t>24</w:t>
      </w:r>
      <w:r w:rsidRPr="00CC0530">
        <w:rPr>
          <w:rFonts w:asciiTheme="minorBidi" w:eastAsia="Calibri" w:hAnsiTheme="minorBidi" w:cstheme="minorBidi"/>
          <w:bCs/>
          <w:sz w:val="22"/>
          <w:szCs w:val="22"/>
        </w:rPr>
        <w:t xml:space="preserve"> questions. </w:t>
      </w:r>
      <w:r w:rsidRPr="00CC0530">
        <w:rPr>
          <w:rFonts w:asciiTheme="minorBidi" w:eastAsia="Calibri" w:hAnsiTheme="minorBidi" w:cstheme="minorBidi"/>
          <w:bCs/>
          <w:spacing w:val="-2"/>
          <w:sz w:val="22"/>
          <w:szCs w:val="22"/>
        </w:rPr>
        <w:t xml:space="preserve">Answer </w:t>
      </w:r>
      <w:r w:rsidRPr="00CC0530">
        <w:rPr>
          <w:rFonts w:asciiTheme="minorBidi" w:eastAsia="Calibri" w:hAnsiTheme="minorBidi" w:cstheme="minorBidi"/>
          <w:b/>
          <w:bCs/>
          <w:spacing w:val="-2"/>
          <w:sz w:val="22"/>
          <w:szCs w:val="22"/>
        </w:rPr>
        <w:t xml:space="preserve">all </w:t>
      </w:r>
      <w:r w:rsidRPr="00CC0530">
        <w:rPr>
          <w:rFonts w:asciiTheme="minorBidi" w:eastAsia="Calibri" w:hAnsiTheme="minorBidi" w:cstheme="minorBidi"/>
          <w:bCs/>
          <w:spacing w:val="-2"/>
          <w:sz w:val="22"/>
          <w:szCs w:val="22"/>
        </w:rPr>
        <w:t xml:space="preserve">questions on the separate Multiple-choice </w:t>
      </w:r>
      <w:r w:rsidR="00593870">
        <w:rPr>
          <w:rFonts w:asciiTheme="minorBidi" w:eastAsia="Calibri" w:hAnsiTheme="minorBidi" w:cstheme="minorBidi"/>
          <w:bCs/>
          <w:spacing w:val="-2"/>
          <w:sz w:val="22"/>
          <w:szCs w:val="22"/>
        </w:rPr>
        <w:t xml:space="preserve">Answer </w:t>
      </w:r>
      <w:r w:rsidR="00CF7172" w:rsidRPr="00CC0530">
        <w:rPr>
          <w:rFonts w:asciiTheme="minorBidi" w:eastAsia="Calibri" w:hAnsiTheme="minorBidi" w:cstheme="minorBidi"/>
          <w:bCs/>
          <w:spacing w:val="-2"/>
          <w:sz w:val="22"/>
          <w:szCs w:val="22"/>
        </w:rPr>
        <w:t xml:space="preserve">Sheet. </w:t>
      </w:r>
    </w:p>
    <w:p w14:paraId="02FFA5BE" w14:textId="77777777" w:rsidR="002B3351" w:rsidRPr="00CC0530" w:rsidRDefault="002B3351" w:rsidP="002B3351">
      <w:pPr>
        <w:suppressAutoHyphens/>
        <w:rPr>
          <w:rFonts w:asciiTheme="minorBidi" w:eastAsia="Calibri" w:hAnsiTheme="minorBidi" w:cstheme="minorBidi"/>
          <w:bCs/>
          <w:spacing w:val="-2"/>
          <w:sz w:val="22"/>
          <w:szCs w:val="22"/>
        </w:rPr>
      </w:pPr>
    </w:p>
    <w:p w14:paraId="24862E5C" w14:textId="77777777" w:rsidR="002B3351" w:rsidRPr="004B65E9" w:rsidRDefault="002B3351" w:rsidP="0075531E">
      <w:pPr>
        <w:suppressAutoHyphens/>
        <w:jc w:val="both"/>
        <w:rPr>
          <w:rFonts w:asciiTheme="minorBidi" w:eastAsia="Calibri" w:hAnsiTheme="minorBidi" w:cstheme="minorBidi"/>
          <w:bCs/>
          <w:spacing w:val="-2"/>
          <w:sz w:val="22"/>
          <w:szCs w:val="22"/>
        </w:rPr>
      </w:pPr>
      <w:r w:rsidRPr="00CC0530">
        <w:rPr>
          <w:rFonts w:asciiTheme="minorBidi" w:eastAsia="Calibri" w:hAnsiTheme="minorBidi" w:cstheme="minorBidi"/>
          <w:bCs/>
          <w:spacing w:val="-2"/>
          <w:sz w:val="22"/>
          <w:szCs w:val="22"/>
        </w:rPr>
        <w:t xml:space="preserve">For each question shade the box to indicate your answer. Use only a blue or black pen to shade the boxes. If you make a mistake, place a cross through that square, then shade your new </w:t>
      </w:r>
      <w:r w:rsidRPr="004B65E9">
        <w:rPr>
          <w:rFonts w:asciiTheme="minorBidi" w:eastAsia="Calibri" w:hAnsiTheme="minorBidi" w:cstheme="minorBidi"/>
          <w:bCs/>
          <w:spacing w:val="-2"/>
          <w:sz w:val="22"/>
          <w:szCs w:val="22"/>
        </w:rPr>
        <w:t xml:space="preserve">answer. Do not erase or use correction fluid/tape. Marks will not be deducted for incorrect answers. No marks will be given if more than one answer is completed for any question. </w:t>
      </w:r>
    </w:p>
    <w:p w14:paraId="4AAD4C13" w14:textId="77777777" w:rsidR="002B3351" w:rsidRPr="004B65E9" w:rsidRDefault="002B3351" w:rsidP="002B3351">
      <w:pPr>
        <w:suppressAutoHyphens/>
        <w:rPr>
          <w:rFonts w:asciiTheme="minorBidi" w:eastAsia="Calibri" w:hAnsiTheme="minorBidi" w:cstheme="minorBidi"/>
          <w:bCs/>
          <w:spacing w:val="-2"/>
          <w:sz w:val="22"/>
          <w:szCs w:val="22"/>
        </w:rPr>
      </w:pPr>
    </w:p>
    <w:p w14:paraId="754C5EC6" w14:textId="736A8760" w:rsidR="002B3351" w:rsidRPr="004B65E9" w:rsidRDefault="002B3351" w:rsidP="00011216">
      <w:pPr>
        <w:rPr>
          <w:rFonts w:asciiTheme="minorBidi" w:eastAsia="Calibri" w:hAnsiTheme="minorBidi" w:cstheme="minorBidi"/>
          <w:sz w:val="22"/>
          <w:szCs w:val="22"/>
        </w:rPr>
      </w:pPr>
      <w:r w:rsidRPr="004B65E9">
        <w:rPr>
          <w:rFonts w:asciiTheme="minorBidi" w:eastAsia="Calibri" w:hAnsiTheme="minorBidi" w:cstheme="minorBidi"/>
          <w:sz w:val="22"/>
          <w:szCs w:val="22"/>
        </w:rPr>
        <w:t xml:space="preserve">Suggested working time: </w:t>
      </w:r>
      <w:r w:rsidR="00D8135D" w:rsidRPr="004B65E9">
        <w:rPr>
          <w:rFonts w:asciiTheme="minorBidi" w:eastAsia="Calibri" w:hAnsiTheme="minorBidi" w:cstheme="minorBidi"/>
          <w:b/>
          <w:bCs/>
          <w:sz w:val="22"/>
          <w:szCs w:val="22"/>
        </w:rPr>
        <w:t>30</w:t>
      </w:r>
      <w:r w:rsidRPr="004B65E9">
        <w:rPr>
          <w:rFonts w:asciiTheme="minorBidi" w:eastAsia="Calibri" w:hAnsiTheme="minorBidi" w:cstheme="minorBidi"/>
          <w:sz w:val="22"/>
          <w:szCs w:val="22"/>
        </w:rPr>
        <w:t xml:space="preserve"> minutes.</w:t>
      </w:r>
      <w:bookmarkEnd w:id="2"/>
      <w:bookmarkEnd w:id="3"/>
      <w:r w:rsidRPr="004B65E9">
        <w:rPr>
          <w:rFonts w:asciiTheme="minorBidi" w:eastAsia="Calibri" w:hAnsiTheme="minorBidi" w:cstheme="minorBidi"/>
          <w:sz w:val="22"/>
          <w:szCs w:val="22"/>
        </w:rPr>
        <w:t xml:space="preserve">     </w:t>
      </w:r>
    </w:p>
    <w:p w14:paraId="3AA7EBF3" w14:textId="506339F4" w:rsidR="00AE4947" w:rsidRPr="004B65E9" w:rsidRDefault="002B3351" w:rsidP="00061657">
      <w:pPr>
        <w:rPr>
          <w:rFonts w:asciiTheme="minorBidi" w:eastAsia="Calibri" w:hAnsiTheme="minorBidi" w:cstheme="minorBidi"/>
        </w:rPr>
      </w:pPr>
      <w:r w:rsidRPr="004B65E9">
        <w:rPr>
          <w:rFonts w:asciiTheme="minorBidi" w:eastAsia="Calibri" w:hAnsiTheme="minorBidi" w:cstheme="minorBidi"/>
        </w:rPr>
        <w:t>________________________________________</w:t>
      </w:r>
      <w:r w:rsidR="00573FBC" w:rsidRPr="004B65E9">
        <w:rPr>
          <w:rFonts w:asciiTheme="minorBidi" w:eastAsia="Calibri" w:hAnsiTheme="minorBidi" w:cstheme="minorBidi"/>
        </w:rPr>
        <w:t>___________________________</w:t>
      </w:r>
    </w:p>
    <w:p w14:paraId="231FE8DD" w14:textId="04AE34CF" w:rsidR="00C30CAB" w:rsidRPr="004B65E9" w:rsidRDefault="00C30CAB" w:rsidP="00C30CAB">
      <w:pPr>
        <w:autoSpaceDE w:val="0"/>
        <w:autoSpaceDN w:val="0"/>
        <w:adjustRightInd w:val="0"/>
        <w:rPr>
          <w:rFonts w:ascii="Arial" w:hAnsi="Arial" w:cs="Arial"/>
          <w:lang w:val="en-US" w:eastAsia="ja-JP"/>
        </w:rPr>
      </w:pPr>
    </w:p>
    <w:p w14:paraId="2A2C8D3E" w14:textId="77777777" w:rsidR="00125490" w:rsidRPr="004B65E9" w:rsidRDefault="00125490" w:rsidP="00C30CAB">
      <w:pPr>
        <w:autoSpaceDE w:val="0"/>
        <w:autoSpaceDN w:val="0"/>
        <w:adjustRightInd w:val="0"/>
        <w:rPr>
          <w:rFonts w:ascii="Arial" w:hAnsi="Arial" w:cs="Arial"/>
          <w:lang w:val="en-US" w:eastAsia="ja-JP"/>
        </w:rPr>
      </w:pPr>
    </w:p>
    <w:p w14:paraId="0F37DB0F" w14:textId="77777777" w:rsidR="00324C08" w:rsidRPr="004B65E9" w:rsidRDefault="004865C6" w:rsidP="00324C08">
      <w:pPr>
        <w:autoSpaceDE w:val="0"/>
        <w:autoSpaceDN w:val="0"/>
        <w:adjustRightInd w:val="0"/>
        <w:spacing w:before="120" w:after="200"/>
        <w:ind w:left="567"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1.</w:t>
      </w:r>
      <w:r w:rsidRPr="004B65E9">
        <w:rPr>
          <w:rFonts w:asciiTheme="minorBidi" w:eastAsiaTheme="minorEastAsia" w:hAnsiTheme="minorBidi" w:cstheme="minorBidi"/>
          <w:sz w:val="22"/>
          <w:szCs w:val="22"/>
          <w:lang w:val="en-GB" w:eastAsia="ja-JP"/>
        </w:rPr>
        <w:tab/>
        <w:t xml:space="preserve">What </w:t>
      </w:r>
      <w:r w:rsidR="00324C08" w:rsidRPr="004B65E9">
        <w:rPr>
          <w:rFonts w:asciiTheme="minorBidi" w:eastAsiaTheme="minorEastAsia" w:hAnsiTheme="minorBidi" w:cstheme="minorBidi"/>
          <w:sz w:val="22"/>
          <w:szCs w:val="22"/>
          <w:lang w:val="en-GB" w:eastAsia="ja-JP"/>
        </w:rPr>
        <w:t>are</w:t>
      </w:r>
      <w:r w:rsidRPr="004B65E9">
        <w:rPr>
          <w:rFonts w:asciiTheme="minorBidi" w:eastAsiaTheme="minorEastAsia" w:hAnsiTheme="minorBidi" w:cstheme="minorBidi"/>
          <w:sz w:val="22"/>
          <w:szCs w:val="22"/>
          <w:lang w:val="en-GB" w:eastAsia="ja-JP"/>
        </w:rPr>
        <w:t xml:space="preserve"> likely outcome</w:t>
      </w:r>
      <w:r w:rsidR="00324C08" w:rsidRPr="004B65E9">
        <w:rPr>
          <w:rFonts w:asciiTheme="minorBidi" w:eastAsiaTheme="minorEastAsia" w:hAnsiTheme="minorBidi" w:cstheme="minorBidi"/>
          <w:sz w:val="22"/>
          <w:szCs w:val="22"/>
          <w:lang w:val="en-GB" w:eastAsia="ja-JP"/>
        </w:rPr>
        <w:t>s</w:t>
      </w:r>
      <w:r w:rsidRPr="004B65E9">
        <w:rPr>
          <w:rFonts w:asciiTheme="minorBidi" w:eastAsiaTheme="minorEastAsia" w:hAnsiTheme="minorBidi" w:cstheme="minorBidi"/>
          <w:sz w:val="22"/>
          <w:szCs w:val="22"/>
          <w:lang w:val="en-GB" w:eastAsia="ja-JP"/>
        </w:rPr>
        <w:t xml:space="preserve"> for participating countries of a move towards freer trade?</w:t>
      </w:r>
    </w:p>
    <w:p w14:paraId="42C76517" w14:textId="2D9EEF4F" w:rsidR="00324C08" w:rsidRPr="004B65E9" w:rsidRDefault="00324C08" w:rsidP="00061657">
      <w:pPr>
        <w:autoSpaceDE w:val="0"/>
        <w:autoSpaceDN w:val="0"/>
        <w:adjustRightInd w:val="0"/>
        <w:spacing w:before="60"/>
        <w:ind w:left="567"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ab/>
        <w:t>i.       a greater product choice</w:t>
      </w:r>
    </w:p>
    <w:p w14:paraId="1A6CB36B" w14:textId="6C15A966" w:rsidR="00324C08" w:rsidRPr="004B65E9" w:rsidRDefault="00324C08" w:rsidP="00061657">
      <w:pPr>
        <w:autoSpaceDE w:val="0"/>
        <w:autoSpaceDN w:val="0"/>
        <w:adjustRightInd w:val="0"/>
        <w:spacing w:before="60"/>
        <w:ind w:left="567"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ab/>
        <w:t>ii.      a more equal distribution of income</w:t>
      </w:r>
    </w:p>
    <w:p w14:paraId="29D42A54" w14:textId="35A34F79" w:rsidR="00324C08" w:rsidRPr="004B65E9" w:rsidRDefault="00324C08" w:rsidP="00061657">
      <w:pPr>
        <w:autoSpaceDE w:val="0"/>
        <w:autoSpaceDN w:val="0"/>
        <w:adjustRightInd w:val="0"/>
        <w:spacing w:before="60"/>
        <w:ind w:left="567"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ab/>
        <w:t>iii.     Greater international specialisation</w:t>
      </w:r>
    </w:p>
    <w:p w14:paraId="293C8584" w14:textId="54C3BA70" w:rsidR="00324C08" w:rsidRPr="004B65E9" w:rsidRDefault="00324C08" w:rsidP="00061657">
      <w:pPr>
        <w:autoSpaceDE w:val="0"/>
        <w:autoSpaceDN w:val="0"/>
        <w:adjustRightInd w:val="0"/>
        <w:spacing w:before="60"/>
        <w:ind w:left="567"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ab/>
        <w:t>iv.     Higher standards of living</w:t>
      </w:r>
    </w:p>
    <w:p w14:paraId="5585E453" w14:textId="77777777" w:rsidR="00324C08" w:rsidRPr="004B65E9" w:rsidRDefault="00324C08" w:rsidP="00324C08">
      <w:pPr>
        <w:autoSpaceDE w:val="0"/>
        <w:autoSpaceDN w:val="0"/>
        <w:adjustRightInd w:val="0"/>
        <w:ind w:left="567" w:hanging="567"/>
        <w:rPr>
          <w:rFonts w:asciiTheme="minorBidi" w:eastAsiaTheme="minorEastAsia" w:hAnsiTheme="minorBidi" w:cstheme="minorBidi"/>
          <w:sz w:val="22"/>
          <w:szCs w:val="22"/>
          <w:lang w:val="en-GB" w:eastAsia="ja-JP"/>
        </w:rPr>
      </w:pPr>
    </w:p>
    <w:p w14:paraId="5A1EEB6D" w14:textId="7CED8784"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(a) </w:t>
      </w:r>
      <w:r w:rsidRPr="004B65E9">
        <w:rPr>
          <w:rFonts w:asciiTheme="minorBidi" w:eastAsiaTheme="minorEastAsia" w:hAnsiTheme="minorBidi" w:cstheme="minorBidi"/>
          <w:sz w:val="22"/>
          <w:szCs w:val="22"/>
          <w:lang w:val="en-GB" w:eastAsia="ja-JP"/>
        </w:rPr>
        <w:tab/>
      </w:r>
      <w:r w:rsidR="00324C08" w:rsidRPr="004B65E9">
        <w:rPr>
          <w:rFonts w:asciiTheme="minorBidi" w:eastAsiaTheme="minorEastAsia" w:hAnsiTheme="minorBidi" w:cstheme="minorBidi"/>
          <w:sz w:val="22"/>
          <w:szCs w:val="22"/>
          <w:lang w:val="en-GB" w:eastAsia="ja-JP"/>
        </w:rPr>
        <w:t>i and iii</w:t>
      </w:r>
    </w:p>
    <w:p w14:paraId="6F3A8944" w14:textId="6EB4C15D"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(b) </w:t>
      </w:r>
      <w:r w:rsidRPr="004B65E9">
        <w:rPr>
          <w:rFonts w:asciiTheme="minorBidi" w:eastAsiaTheme="minorEastAsia" w:hAnsiTheme="minorBidi" w:cstheme="minorBidi"/>
          <w:sz w:val="22"/>
          <w:szCs w:val="22"/>
          <w:lang w:val="en-GB" w:eastAsia="ja-JP"/>
        </w:rPr>
        <w:tab/>
      </w:r>
      <w:r w:rsidR="00324C08" w:rsidRPr="004B65E9">
        <w:rPr>
          <w:rFonts w:asciiTheme="minorBidi" w:eastAsiaTheme="minorEastAsia" w:hAnsiTheme="minorBidi" w:cstheme="minorBidi"/>
          <w:sz w:val="22"/>
          <w:szCs w:val="22"/>
          <w:lang w:val="en-GB" w:eastAsia="ja-JP"/>
        </w:rPr>
        <w:t>iii and iv</w:t>
      </w:r>
    </w:p>
    <w:p w14:paraId="33B0D949" w14:textId="389CB282"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(c) </w:t>
      </w:r>
      <w:r w:rsidRPr="004B65E9">
        <w:rPr>
          <w:rFonts w:asciiTheme="minorBidi" w:eastAsiaTheme="minorEastAsia" w:hAnsiTheme="minorBidi" w:cstheme="minorBidi"/>
          <w:sz w:val="22"/>
          <w:szCs w:val="22"/>
          <w:lang w:val="en-GB" w:eastAsia="ja-JP"/>
        </w:rPr>
        <w:tab/>
      </w:r>
      <w:r w:rsidR="00324C08" w:rsidRPr="004B65E9">
        <w:rPr>
          <w:rFonts w:asciiTheme="minorBidi" w:eastAsiaTheme="minorEastAsia" w:hAnsiTheme="minorBidi" w:cstheme="minorBidi"/>
          <w:sz w:val="22"/>
          <w:szCs w:val="22"/>
          <w:lang w:val="en-GB" w:eastAsia="ja-JP"/>
        </w:rPr>
        <w:t>i, ii and iv</w:t>
      </w:r>
    </w:p>
    <w:p w14:paraId="228C886F" w14:textId="76E9DD2B"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(d) </w:t>
      </w:r>
      <w:r w:rsidRPr="004B65E9">
        <w:rPr>
          <w:rFonts w:asciiTheme="minorBidi" w:eastAsiaTheme="minorEastAsia" w:hAnsiTheme="minorBidi" w:cstheme="minorBidi"/>
          <w:sz w:val="22"/>
          <w:szCs w:val="22"/>
          <w:lang w:val="en-GB" w:eastAsia="ja-JP"/>
        </w:rPr>
        <w:tab/>
      </w:r>
      <w:r w:rsidR="00324C08" w:rsidRPr="004B65E9">
        <w:rPr>
          <w:rFonts w:asciiTheme="minorBidi" w:eastAsiaTheme="minorEastAsia" w:hAnsiTheme="minorBidi" w:cstheme="minorBidi"/>
          <w:sz w:val="22"/>
          <w:szCs w:val="22"/>
          <w:lang w:val="en-GB" w:eastAsia="ja-JP"/>
        </w:rPr>
        <w:t>i, iii and iv</w:t>
      </w:r>
    </w:p>
    <w:p w14:paraId="045AC5AC" w14:textId="58AA1B33" w:rsidR="004865C6" w:rsidRPr="004B65E9" w:rsidRDefault="004865C6" w:rsidP="004865C6">
      <w:pPr>
        <w:widowControl w:val="0"/>
        <w:autoSpaceDE w:val="0"/>
        <w:autoSpaceDN w:val="0"/>
        <w:adjustRightInd w:val="0"/>
        <w:spacing w:after="200"/>
        <w:ind w:left="567" w:hanging="567"/>
        <w:rPr>
          <w:rFonts w:asciiTheme="minorBidi" w:hAnsiTheme="minorBidi" w:cstheme="minorBidi"/>
          <w:sz w:val="22"/>
          <w:szCs w:val="22"/>
        </w:rPr>
      </w:pPr>
    </w:p>
    <w:p w14:paraId="10E2467A" w14:textId="77777777" w:rsidR="00125490" w:rsidRPr="004B65E9" w:rsidRDefault="00125490" w:rsidP="004865C6">
      <w:pPr>
        <w:widowControl w:val="0"/>
        <w:autoSpaceDE w:val="0"/>
        <w:autoSpaceDN w:val="0"/>
        <w:adjustRightInd w:val="0"/>
        <w:spacing w:after="200"/>
        <w:ind w:left="567" w:hanging="567"/>
        <w:rPr>
          <w:rFonts w:asciiTheme="minorBidi" w:hAnsiTheme="minorBidi" w:cstheme="minorBidi"/>
          <w:sz w:val="22"/>
          <w:szCs w:val="22"/>
        </w:rPr>
      </w:pPr>
    </w:p>
    <w:p w14:paraId="295E0591" w14:textId="77777777" w:rsidR="004865C6" w:rsidRPr="004B65E9" w:rsidRDefault="004865C6" w:rsidP="004865C6">
      <w:pPr>
        <w:autoSpaceDE w:val="0"/>
        <w:autoSpaceDN w:val="0"/>
        <w:adjustRightInd w:val="0"/>
        <w:spacing w:before="120" w:after="200"/>
        <w:ind w:left="567"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2.</w:t>
      </w:r>
      <w:r w:rsidRPr="004B65E9">
        <w:rPr>
          <w:rFonts w:asciiTheme="minorBidi" w:eastAsiaTheme="minorEastAsia" w:hAnsiTheme="minorBidi" w:cstheme="minorBidi"/>
          <w:sz w:val="22"/>
          <w:szCs w:val="22"/>
          <w:lang w:val="en-GB" w:eastAsia="ja-JP"/>
        </w:rPr>
        <w:tab/>
        <w:t>Which of the following was</w:t>
      </w:r>
      <w:r w:rsidRPr="004B65E9">
        <w:rPr>
          <w:rFonts w:asciiTheme="minorBidi" w:eastAsiaTheme="minorEastAsia" w:hAnsiTheme="minorBidi" w:cstheme="minorBidi"/>
          <w:b/>
          <w:bCs/>
          <w:sz w:val="22"/>
          <w:szCs w:val="22"/>
          <w:lang w:val="en-GB" w:eastAsia="ja-JP"/>
        </w:rPr>
        <w:t xml:space="preserve"> least </w:t>
      </w:r>
      <w:r w:rsidRPr="004B65E9">
        <w:rPr>
          <w:rFonts w:asciiTheme="minorBidi" w:eastAsiaTheme="minorEastAsia" w:hAnsiTheme="minorBidi" w:cstheme="minorBidi"/>
          <w:sz w:val="22"/>
          <w:szCs w:val="22"/>
          <w:lang w:val="en-GB" w:eastAsia="ja-JP"/>
        </w:rPr>
        <w:t>affected by the global health crisis of 2020-21?</w:t>
      </w:r>
    </w:p>
    <w:p w14:paraId="17085A5A" w14:textId="77777777"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(a)</w:t>
      </w:r>
      <w:r w:rsidRPr="004B65E9">
        <w:rPr>
          <w:rFonts w:asciiTheme="minorBidi" w:eastAsiaTheme="minorEastAsia" w:hAnsiTheme="minorBidi" w:cstheme="minorBidi"/>
          <w:sz w:val="22"/>
          <w:szCs w:val="22"/>
          <w:lang w:val="en-GB" w:eastAsia="ja-JP"/>
        </w:rPr>
        <w:tab/>
        <w:t>Trade in goods</w:t>
      </w:r>
    </w:p>
    <w:p w14:paraId="367EFDE5" w14:textId="77777777"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(b)</w:t>
      </w:r>
      <w:r w:rsidRPr="004B65E9">
        <w:rPr>
          <w:rFonts w:asciiTheme="minorBidi" w:eastAsiaTheme="minorEastAsia" w:hAnsiTheme="minorBidi" w:cstheme="minorBidi"/>
          <w:sz w:val="22"/>
          <w:szCs w:val="22"/>
          <w:lang w:val="en-GB" w:eastAsia="ja-JP"/>
        </w:rPr>
        <w:tab/>
        <w:t>Trade in services</w:t>
      </w:r>
    </w:p>
    <w:p w14:paraId="40DF13CE" w14:textId="77777777"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(c)</w:t>
      </w:r>
      <w:r w:rsidRPr="004B65E9">
        <w:rPr>
          <w:rFonts w:asciiTheme="minorBidi" w:eastAsiaTheme="minorEastAsia" w:hAnsiTheme="minorBidi" w:cstheme="minorBidi"/>
          <w:sz w:val="22"/>
          <w:szCs w:val="22"/>
          <w:lang w:val="en-GB" w:eastAsia="ja-JP"/>
        </w:rPr>
        <w:tab/>
        <w:t>Labour mobility</w:t>
      </w:r>
    </w:p>
    <w:p w14:paraId="4907A8F7" w14:textId="77777777"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(d)</w:t>
      </w:r>
      <w:r w:rsidRPr="004B65E9">
        <w:rPr>
          <w:rFonts w:asciiTheme="minorBidi" w:eastAsiaTheme="minorEastAsia" w:hAnsiTheme="minorBidi" w:cstheme="minorBidi"/>
          <w:sz w:val="22"/>
          <w:szCs w:val="22"/>
          <w:lang w:val="en-GB" w:eastAsia="ja-JP"/>
        </w:rPr>
        <w:tab/>
        <w:t>Immigration</w:t>
      </w:r>
    </w:p>
    <w:p w14:paraId="45E9F17C" w14:textId="53B66CB8" w:rsidR="004865C6" w:rsidRPr="004B65E9" w:rsidRDefault="004865C6" w:rsidP="004865C6">
      <w:pPr>
        <w:widowControl w:val="0"/>
        <w:autoSpaceDE w:val="0"/>
        <w:autoSpaceDN w:val="0"/>
        <w:adjustRightInd w:val="0"/>
        <w:spacing w:after="200"/>
        <w:ind w:left="567" w:hanging="567"/>
        <w:rPr>
          <w:rFonts w:asciiTheme="minorBidi" w:hAnsiTheme="minorBidi" w:cstheme="minorBidi"/>
          <w:sz w:val="22"/>
          <w:szCs w:val="22"/>
        </w:rPr>
      </w:pPr>
    </w:p>
    <w:p w14:paraId="1875A3BE" w14:textId="77777777" w:rsidR="00125490" w:rsidRPr="004B65E9" w:rsidRDefault="00125490" w:rsidP="004865C6">
      <w:pPr>
        <w:widowControl w:val="0"/>
        <w:autoSpaceDE w:val="0"/>
        <w:autoSpaceDN w:val="0"/>
        <w:adjustRightInd w:val="0"/>
        <w:spacing w:after="200"/>
        <w:ind w:left="567" w:hanging="567"/>
        <w:rPr>
          <w:rFonts w:asciiTheme="minorBidi" w:hAnsiTheme="minorBidi" w:cstheme="minorBidi"/>
          <w:sz w:val="22"/>
          <w:szCs w:val="22"/>
        </w:rPr>
      </w:pPr>
    </w:p>
    <w:p w14:paraId="3AE1EF26" w14:textId="77777777" w:rsidR="004865C6" w:rsidRPr="004B65E9" w:rsidRDefault="004865C6" w:rsidP="004865C6">
      <w:pPr>
        <w:autoSpaceDE w:val="0"/>
        <w:autoSpaceDN w:val="0"/>
        <w:adjustRightInd w:val="0"/>
        <w:spacing w:before="120" w:after="200"/>
        <w:ind w:left="567"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3.</w:t>
      </w:r>
      <w:r w:rsidRPr="004B65E9">
        <w:rPr>
          <w:rFonts w:asciiTheme="minorBidi" w:eastAsiaTheme="minorEastAsia" w:hAnsiTheme="minorBidi" w:cstheme="minorBidi"/>
          <w:sz w:val="22"/>
          <w:szCs w:val="22"/>
          <w:lang w:val="en-GB" w:eastAsia="ja-JP"/>
        </w:rPr>
        <w:tab/>
        <w:t>Australia’s international competitiveness would decline if</w:t>
      </w:r>
    </w:p>
    <w:p w14:paraId="08A05B20" w14:textId="77777777"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(a) </w:t>
      </w:r>
      <w:r w:rsidRPr="004B65E9">
        <w:rPr>
          <w:rFonts w:asciiTheme="minorBidi" w:eastAsiaTheme="minorEastAsia" w:hAnsiTheme="minorBidi" w:cstheme="minorBidi"/>
          <w:sz w:val="22"/>
          <w:szCs w:val="22"/>
          <w:lang w:val="en-GB" w:eastAsia="ja-JP"/>
        </w:rPr>
        <w:tab/>
        <w:t>the nation’s trade intensity was increased.</w:t>
      </w:r>
    </w:p>
    <w:p w14:paraId="0AD497B2" w14:textId="77777777"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(b) </w:t>
      </w:r>
      <w:r w:rsidRPr="004B65E9">
        <w:rPr>
          <w:rFonts w:asciiTheme="minorBidi" w:eastAsiaTheme="minorEastAsia" w:hAnsiTheme="minorBidi" w:cstheme="minorBidi"/>
          <w:sz w:val="22"/>
          <w:szCs w:val="22"/>
          <w:lang w:val="en-GB" w:eastAsia="ja-JP"/>
        </w:rPr>
        <w:tab/>
        <w:t>wage costs rose faster than productivity.</w:t>
      </w:r>
    </w:p>
    <w:p w14:paraId="18CC3C91" w14:textId="77777777"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(c) </w:t>
      </w:r>
      <w:r w:rsidRPr="004B65E9">
        <w:rPr>
          <w:rFonts w:asciiTheme="minorBidi" w:eastAsiaTheme="minorEastAsia" w:hAnsiTheme="minorBidi" w:cstheme="minorBidi"/>
          <w:sz w:val="22"/>
          <w:szCs w:val="22"/>
          <w:lang w:val="en-GB" w:eastAsia="ja-JP"/>
        </w:rPr>
        <w:tab/>
        <w:t>the trade weighted index fell.</w:t>
      </w:r>
    </w:p>
    <w:p w14:paraId="32DE1115" w14:textId="1E0AB21D" w:rsidR="002B6E61" w:rsidRPr="004B65E9" w:rsidRDefault="004865C6" w:rsidP="00061657">
      <w:pPr>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eastAsiaTheme="minorEastAsia" w:hAnsiTheme="minorBidi" w:cstheme="minorBidi"/>
          <w:sz w:val="22"/>
          <w:szCs w:val="22"/>
          <w:lang w:val="en-GB" w:eastAsia="ja-JP"/>
        </w:rPr>
        <w:t>(d)</w:t>
      </w:r>
      <w:r w:rsidRPr="004B65E9">
        <w:rPr>
          <w:rFonts w:asciiTheme="minorBidi" w:eastAsiaTheme="minorEastAsia" w:hAnsiTheme="minorBidi" w:cstheme="minorBidi"/>
          <w:sz w:val="22"/>
          <w:szCs w:val="22"/>
          <w:lang w:val="en-GB" w:eastAsia="ja-JP"/>
        </w:rPr>
        <w:tab/>
        <w:t>industry subsidies and tariffs were reduced.</w:t>
      </w:r>
      <w:r w:rsidRPr="004B65E9">
        <w:rPr>
          <w:rFonts w:asciiTheme="minorBidi" w:hAnsiTheme="minorBidi" w:cstheme="minorBidi"/>
          <w:sz w:val="22"/>
          <w:szCs w:val="22"/>
          <w:lang w:val="en-US"/>
        </w:rPr>
        <w:t xml:space="preserve"> </w:t>
      </w:r>
    </w:p>
    <w:p w14:paraId="1B5FB32B" w14:textId="77777777" w:rsidR="00061657" w:rsidRPr="004B65E9" w:rsidRDefault="00061657" w:rsidP="00061657">
      <w:pPr>
        <w:widowControl w:val="0"/>
        <w:autoSpaceDE w:val="0"/>
        <w:autoSpaceDN w:val="0"/>
        <w:adjustRightInd w:val="0"/>
        <w:spacing w:after="200"/>
        <w:ind w:left="567" w:hanging="567"/>
        <w:rPr>
          <w:rFonts w:asciiTheme="minorBidi" w:hAnsiTheme="minorBidi" w:cstheme="minorBidi"/>
          <w:sz w:val="22"/>
          <w:szCs w:val="22"/>
          <w:lang w:val="en-US"/>
        </w:rPr>
      </w:pPr>
    </w:p>
    <w:p w14:paraId="7A23F462" w14:textId="71E8A2E6" w:rsidR="00061657" w:rsidRPr="004B65E9" w:rsidRDefault="00125490" w:rsidP="00125490">
      <w:pPr>
        <w:spacing w:after="200"/>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br w:type="page"/>
      </w:r>
    </w:p>
    <w:p w14:paraId="5C5F8D0B" w14:textId="4D07C683" w:rsidR="002B6E61" w:rsidRPr="004B65E9" w:rsidRDefault="00125490" w:rsidP="002B6E61">
      <w:pPr>
        <w:widowControl w:val="0"/>
        <w:autoSpaceDE w:val="0"/>
        <w:autoSpaceDN w:val="0"/>
        <w:adjustRightInd w:val="0"/>
        <w:spacing w:after="60"/>
        <w:ind w:left="567" w:hanging="567"/>
        <w:rPr>
          <w:rFonts w:asciiTheme="minorBidi" w:hAnsiTheme="minorBidi" w:cstheme="minorBidi"/>
          <w:sz w:val="22"/>
          <w:szCs w:val="22"/>
          <w:lang w:val="en-US"/>
        </w:rPr>
      </w:pPr>
      <w:r w:rsidRPr="004B65E9">
        <w:rPr>
          <w:rFonts w:asciiTheme="minorBidi" w:hAnsiTheme="minorBidi" w:cstheme="minorBidi"/>
          <w:sz w:val="22"/>
          <w:szCs w:val="22"/>
          <w:lang w:val="en-US"/>
        </w:rPr>
        <w:lastRenderedPageBreak/>
        <w:t>4</w:t>
      </w:r>
      <w:r w:rsidR="002B6E61" w:rsidRPr="004B65E9">
        <w:rPr>
          <w:rFonts w:asciiTheme="minorBidi" w:hAnsiTheme="minorBidi" w:cstheme="minorBidi"/>
          <w:sz w:val="22"/>
          <w:szCs w:val="22"/>
          <w:lang w:val="en-US"/>
        </w:rPr>
        <w:t xml:space="preserve">. </w:t>
      </w:r>
      <w:r w:rsidR="002B6E61" w:rsidRPr="004B65E9">
        <w:rPr>
          <w:rFonts w:asciiTheme="minorBidi" w:hAnsiTheme="minorBidi" w:cstheme="minorBidi"/>
          <w:sz w:val="22"/>
          <w:szCs w:val="22"/>
          <w:lang w:val="en-US"/>
        </w:rPr>
        <w:tab/>
        <w:t>Which of the following statements are true?</w:t>
      </w:r>
    </w:p>
    <w:p w14:paraId="58B2CA71" w14:textId="77777777" w:rsidR="002B6E61" w:rsidRPr="004B65E9" w:rsidRDefault="002B6E61" w:rsidP="00061657">
      <w:pPr>
        <w:widowControl w:val="0"/>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i.</w:t>
      </w:r>
      <w:r w:rsidRPr="004B65E9">
        <w:rPr>
          <w:rFonts w:asciiTheme="minorBidi" w:hAnsiTheme="minorBidi" w:cstheme="minorBidi"/>
          <w:sz w:val="22"/>
          <w:szCs w:val="22"/>
          <w:lang w:val="en-US"/>
        </w:rPr>
        <w:tab/>
        <w:t>When the world price of a good is lower than the price that balances domestic supply and demand, a country gains from exporting the good.</w:t>
      </w:r>
    </w:p>
    <w:p w14:paraId="5E0D3D05" w14:textId="77777777" w:rsidR="002B6E61" w:rsidRPr="004B65E9" w:rsidRDefault="002B6E61" w:rsidP="00061657">
      <w:pPr>
        <w:widowControl w:val="0"/>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ii.</w:t>
      </w:r>
      <w:r w:rsidRPr="004B65E9">
        <w:rPr>
          <w:rFonts w:asciiTheme="minorBidi" w:hAnsiTheme="minorBidi" w:cstheme="minorBidi"/>
          <w:sz w:val="22"/>
          <w:szCs w:val="22"/>
          <w:lang w:val="en-US"/>
        </w:rPr>
        <w:tab/>
        <w:t>Compared to a no-trade situation, imports make consumers better off.</w:t>
      </w:r>
    </w:p>
    <w:p w14:paraId="3CEADF34" w14:textId="2662B3E9" w:rsidR="002B6E61" w:rsidRPr="004B65E9" w:rsidRDefault="002B6E61" w:rsidP="00061657">
      <w:pPr>
        <w:widowControl w:val="0"/>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iii.</w:t>
      </w:r>
      <w:r w:rsidRPr="004B65E9">
        <w:rPr>
          <w:rFonts w:asciiTheme="minorBidi" w:hAnsiTheme="minorBidi" w:cstheme="minorBidi"/>
          <w:sz w:val="22"/>
          <w:szCs w:val="22"/>
          <w:lang w:val="en-US"/>
        </w:rPr>
        <w:tab/>
        <w:t xml:space="preserve">Tariffs raise the domestic price of imported goods. </w:t>
      </w:r>
    </w:p>
    <w:p w14:paraId="339CB2C2" w14:textId="77777777" w:rsidR="00061657" w:rsidRPr="004B65E9" w:rsidRDefault="00061657" w:rsidP="00061657">
      <w:pPr>
        <w:widowControl w:val="0"/>
        <w:autoSpaceDE w:val="0"/>
        <w:autoSpaceDN w:val="0"/>
        <w:adjustRightInd w:val="0"/>
        <w:spacing w:before="60"/>
        <w:ind w:left="1134" w:hanging="567"/>
        <w:rPr>
          <w:rFonts w:asciiTheme="minorBidi" w:hAnsiTheme="minorBidi" w:cstheme="minorBidi"/>
          <w:sz w:val="22"/>
          <w:szCs w:val="22"/>
          <w:lang w:val="en-US"/>
        </w:rPr>
      </w:pPr>
    </w:p>
    <w:p w14:paraId="1981A76F" w14:textId="77777777" w:rsidR="002B6E61" w:rsidRPr="004B65E9" w:rsidRDefault="002B6E61" w:rsidP="002B6E61">
      <w:pPr>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 xml:space="preserve">(a) </w:t>
      </w:r>
      <w:r w:rsidRPr="004B65E9">
        <w:rPr>
          <w:rFonts w:asciiTheme="minorBidi" w:hAnsiTheme="minorBidi" w:cstheme="minorBidi"/>
          <w:sz w:val="22"/>
          <w:szCs w:val="22"/>
          <w:lang w:val="en-US"/>
        </w:rPr>
        <w:tab/>
        <w:t>i and ii</w:t>
      </w:r>
    </w:p>
    <w:p w14:paraId="1E010320" w14:textId="77777777" w:rsidR="002B6E61" w:rsidRPr="004B65E9" w:rsidRDefault="002B6E61" w:rsidP="002B6E61">
      <w:pPr>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 xml:space="preserve">(b) </w:t>
      </w:r>
      <w:r w:rsidRPr="004B65E9">
        <w:rPr>
          <w:rFonts w:asciiTheme="minorBidi" w:hAnsiTheme="minorBidi" w:cstheme="minorBidi"/>
          <w:sz w:val="22"/>
          <w:szCs w:val="22"/>
          <w:lang w:val="en-US"/>
        </w:rPr>
        <w:tab/>
        <w:t>ii and iii</w:t>
      </w:r>
    </w:p>
    <w:p w14:paraId="27E1A623" w14:textId="77777777" w:rsidR="002B6E61" w:rsidRPr="004B65E9" w:rsidRDefault="002B6E61" w:rsidP="002B6E61">
      <w:pPr>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 xml:space="preserve">(c) </w:t>
      </w:r>
      <w:r w:rsidRPr="004B65E9">
        <w:rPr>
          <w:rFonts w:asciiTheme="minorBidi" w:hAnsiTheme="minorBidi" w:cstheme="minorBidi"/>
          <w:sz w:val="22"/>
          <w:szCs w:val="22"/>
          <w:lang w:val="en-US"/>
        </w:rPr>
        <w:tab/>
        <w:t>i and iii</w:t>
      </w:r>
    </w:p>
    <w:p w14:paraId="16AF5972" w14:textId="77777777" w:rsidR="002B6E61" w:rsidRPr="004B65E9" w:rsidRDefault="002B6E61" w:rsidP="002B6E61">
      <w:pPr>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 xml:space="preserve">(d) </w:t>
      </w:r>
      <w:r w:rsidRPr="004B65E9">
        <w:rPr>
          <w:rFonts w:asciiTheme="minorBidi" w:hAnsiTheme="minorBidi" w:cstheme="minorBidi"/>
          <w:sz w:val="22"/>
          <w:szCs w:val="22"/>
          <w:lang w:val="en-US"/>
        </w:rPr>
        <w:tab/>
        <w:t>i, ii and iii</w:t>
      </w:r>
    </w:p>
    <w:p w14:paraId="63615990" w14:textId="01FF3992" w:rsidR="006745ED" w:rsidRPr="004B65E9" w:rsidRDefault="006745ED">
      <w:pPr>
        <w:spacing w:after="200"/>
        <w:rPr>
          <w:rFonts w:asciiTheme="minorBidi" w:eastAsiaTheme="minorEastAsia" w:hAnsiTheme="minorBidi" w:cstheme="minorBidi"/>
          <w:sz w:val="22"/>
          <w:szCs w:val="22"/>
          <w:lang w:val="en-GB" w:eastAsia="ja-JP"/>
        </w:rPr>
      </w:pPr>
    </w:p>
    <w:p w14:paraId="375043D2" w14:textId="77777777" w:rsidR="00125490" w:rsidRPr="004B65E9" w:rsidRDefault="00125490">
      <w:pPr>
        <w:spacing w:after="200"/>
        <w:rPr>
          <w:rFonts w:asciiTheme="minorBidi" w:eastAsiaTheme="minorEastAsia" w:hAnsiTheme="minorBidi" w:cstheme="minorBidi"/>
          <w:sz w:val="22"/>
          <w:szCs w:val="22"/>
          <w:lang w:val="en-GB" w:eastAsia="ja-JP"/>
        </w:rPr>
      </w:pPr>
    </w:p>
    <w:p w14:paraId="158B4018" w14:textId="39A29C13" w:rsidR="00324C08" w:rsidRPr="004B65E9" w:rsidRDefault="00125490" w:rsidP="006745ED">
      <w:pPr>
        <w:autoSpaceDE w:val="0"/>
        <w:autoSpaceDN w:val="0"/>
        <w:adjustRightInd w:val="0"/>
        <w:spacing w:before="120" w:after="200"/>
        <w:ind w:left="567"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5</w:t>
      </w:r>
      <w:r w:rsidR="006745ED" w:rsidRPr="004B65E9">
        <w:rPr>
          <w:rFonts w:asciiTheme="minorBidi" w:eastAsiaTheme="minorEastAsia" w:hAnsiTheme="minorBidi" w:cstheme="minorBidi"/>
          <w:sz w:val="22"/>
          <w:szCs w:val="22"/>
          <w:lang w:val="en-GB" w:eastAsia="ja-JP"/>
        </w:rPr>
        <w:t xml:space="preserve">. </w:t>
      </w:r>
      <w:r w:rsidR="006745ED" w:rsidRPr="004B65E9">
        <w:rPr>
          <w:rFonts w:asciiTheme="minorBidi" w:eastAsiaTheme="minorEastAsia" w:hAnsiTheme="minorBidi" w:cstheme="minorBidi"/>
          <w:sz w:val="22"/>
          <w:szCs w:val="22"/>
          <w:lang w:val="en-GB" w:eastAsia="ja-JP"/>
        </w:rPr>
        <w:tab/>
      </w:r>
      <w:r w:rsidR="00324C08" w:rsidRPr="004B65E9">
        <w:rPr>
          <w:rFonts w:asciiTheme="minorBidi" w:eastAsiaTheme="minorEastAsia" w:hAnsiTheme="minorBidi" w:cstheme="minorBidi"/>
          <w:sz w:val="22"/>
          <w:szCs w:val="22"/>
          <w:lang w:val="en-GB" w:eastAsia="ja-JP"/>
        </w:rPr>
        <w:t>The table below shows the production of food and clothing for Australia and Japan. Which of the following options correctly interprets the information in the table?</w:t>
      </w:r>
    </w:p>
    <w:tbl>
      <w:tblPr>
        <w:tblStyle w:val="TableGrid"/>
        <w:tblW w:w="0" w:type="auto"/>
        <w:tblInd w:w="1271" w:type="dxa"/>
        <w:tblLook w:val="04A0" w:firstRow="1" w:lastRow="0" w:firstColumn="1" w:lastColumn="0" w:noHBand="0" w:noVBand="1"/>
      </w:tblPr>
      <w:tblGrid>
        <w:gridCol w:w="1732"/>
        <w:gridCol w:w="2095"/>
        <w:gridCol w:w="2410"/>
      </w:tblGrid>
      <w:tr w:rsidR="00324C08" w:rsidRPr="004B65E9" w14:paraId="4A8D3FA8" w14:textId="77777777" w:rsidTr="006745ED">
        <w:tc>
          <w:tcPr>
            <w:tcW w:w="1732" w:type="dxa"/>
            <w:shd w:val="clear" w:color="auto" w:fill="D9D9D9" w:themeFill="background1" w:themeFillShade="D9"/>
          </w:tcPr>
          <w:p w14:paraId="1A2688E6" w14:textId="77777777" w:rsidR="00324C08" w:rsidRPr="004B65E9" w:rsidRDefault="00324C08" w:rsidP="00B753E3">
            <w:pPr>
              <w:autoSpaceDE w:val="0"/>
              <w:autoSpaceDN w:val="0"/>
              <w:adjustRightInd w:val="0"/>
              <w:spacing w:before="60"/>
              <w:jc w:val="center"/>
              <w:rPr>
                <w:rFonts w:asciiTheme="minorBidi" w:eastAsiaTheme="minorEastAsia" w:hAnsiTheme="minorBidi" w:cstheme="minorBidi"/>
                <w:color w:val="000000" w:themeColor="text1"/>
                <w:sz w:val="22"/>
                <w:szCs w:val="22"/>
                <w:lang w:val="en-US" w:eastAsia="ja-JP"/>
              </w:rPr>
            </w:pPr>
          </w:p>
        </w:tc>
        <w:tc>
          <w:tcPr>
            <w:tcW w:w="2095" w:type="dxa"/>
            <w:shd w:val="clear" w:color="auto" w:fill="D9D9D9" w:themeFill="background1" w:themeFillShade="D9"/>
          </w:tcPr>
          <w:p w14:paraId="535EB186" w14:textId="77777777" w:rsidR="00324C08" w:rsidRPr="004B65E9" w:rsidRDefault="00324C08" w:rsidP="00B753E3">
            <w:pPr>
              <w:autoSpaceDE w:val="0"/>
              <w:autoSpaceDN w:val="0"/>
              <w:adjustRightInd w:val="0"/>
              <w:spacing w:before="60"/>
              <w:jc w:val="center"/>
              <w:rPr>
                <w:rFonts w:asciiTheme="minorBidi" w:eastAsiaTheme="minorEastAsia" w:hAnsiTheme="minorBidi" w:cstheme="minorBidi"/>
                <w:b/>
                <w:bCs/>
                <w:color w:val="000000" w:themeColor="text1"/>
                <w:sz w:val="22"/>
                <w:szCs w:val="22"/>
                <w:lang w:val="en-US" w:eastAsia="ja-JP"/>
              </w:rPr>
            </w:pPr>
            <w:r w:rsidRPr="004B65E9">
              <w:rPr>
                <w:rFonts w:asciiTheme="minorBidi" w:eastAsiaTheme="minorEastAsia" w:hAnsiTheme="minorBidi" w:cstheme="minorBidi"/>
                <w:b/>
                <w:bCs/>
                <w:color w:val="000000" w:themeColor="text1"/>
                <w:sz w:val="22"/>
                <w:szCs w:val="22"/>
                <w:lang w:val="en-US" w:eastAsia="ja-JP"/>
              </w:rPr>
              <w:t>Australia</w:t>
            </w:r>
          </w:p>
        </w:tc>
        <w:tc>
          <w:tcPr>
            <w:tcW w:w="2410" w:type="dxa"/>
            <w:shd w:val="clear" w:color="auto" w:fill="D9D9D9" w:themeFill="background1" w:themeFillShade="D9"/>
          </w:tcPr>
          <w:p w14:paraId="72CD56F1" w14:textId="77777777" w:rsidR="00324C08" w:rsidRPr="004B65E9" w:rsidRDefault="00324C08" w:rsidP="00B753E3">
            <w:pPr>
              <w:autoSpaceDE w:val="0"/>
              <w:autoSpaceDN w:val="0"/>
              <w:adjustRightInd w:val="0"/>
              <w:spacing w:before="60"/>
              <w:jc w:val="center"/>
              <w:rPr>
                <w:rFonts w:asciiTheme="minorBidi" w:eastAsiaTheme="minorEastAsia" w:hAnsiTheme="minorBidi" w:cstheme="minorBidi"/>
                <w:b/>
                <w:bCs/>
                <w:color w:val="000000" w:themeColor="text1"/>
                <w:sz w:val="22"/>
                <w:szCs w:val="22"/>
                <w:lang w:val="en-US" w:eastAsia="ja-JP"/>
              </w:rPr>
            </w:pPr>
            <w:r w:rsidRPr="004B65E9">
              <w:rPr>
                <w:rFonts w:asciiTheme="minorBidi" w:eastAsiaTheme="minorEastAsia" w:hAnsiTheme="minorBidi" w:cstheme="minorBidi"/>
                <w:b/>
                <w:bCs/>
                <w:color w:val="000000" w:themeColor="text1"/>
                <w:sz w:val="22"/>
                <w:szCs w:val="22"/>
                <w:lang w:val="en-US" w:eastAsia="ja-JP"/>
              </w:rPr>
              <w:t>Japan</w:t>
            </w:r>
          </w:p>
        </w:tc>
      </w:tr>
      <w:tr w:rsidR="00324C08" w:rsidRPr="004B65E9" w14:paraId="18AB62F8" w14:textId="77777777" w:rsidTr="006745ED">
        <w:tc>
          <w:tcPr>
            <w:tcW w:w="1732" w:type="dxa"/>
          </w:tcPr>
          <w:p w14:paraId="27CFDD49" w14:textId="77777777" w:rsidR="00324C08" w:rsidRPr="004B65E9" w:rsidRDefault="00324C08" w:rsidP="00B753E3">
            <w:pPr>
              <w:autoSpaceDE w:val="0"/>
              <w:autoSpaceDN w:val="0"/>
              <w:adjustRightInd w:val="0"/>
              <w:spacing w:before="60"/>
              <w:jc w:val="center"/>
              <w:rPr>
                <w:rFonts w:asciiTheme="minorBidi" w:eastAsiaTheme="minorEastAsia" w:hAnsiTheme="minorBidi" w:cstheme="minorBidi"/>
                <w:b/>
                <w:bCs/>
                <w:color w:val="000000" w:themeColor="text1"/>
                <w:sz w:val="22"/>
                <w:szCs w:val="22"/>
                <w:lang w:val="en-US" w:eastAsia="ja-JP"/>
              </w:rPr>
            </w:pPr>
            <w:r w:rsidRPr="004B65E9">
              <w:rPr>
                <w:rFonts w:asciiTheme="minorBidi" w:eastAsiaTheme="minorEastAsia" w:hAnsiTheme="minorBidi" w:cstheme="minorBidi"/>
                <w:b/>
                <w:bCs/>
                <w:color w:val="000000" w:themeColor="text1"/>
                <w:sz w:val="22"/>
                <w:szCs w:val="22"/>
                <w:lang w:val="en-US" w:eastAsia="ja-JP"/>
              </w:rPr>
              <w:t xml:space="preserve">Food </w:t>
            </w:r>
          </w:p>
        </w:tc>
        <w:tc>
          <w:tcPr>
            <w:tcW w:w="2095" w:type="dxa"/>
          </w:tcPr>
          <w:p w14:paraId="6C68F768" w14:textId="77777777" w:rsidR="00324C08" w:rsidRPr="004B65E9" w:rsidRDefault="00324C08" w:rsidP="00B753E3">
            <w:pPr>
              <w:autoSpaceDE w:val="0"/>
              <w:autoSpaceDN w:val="0"/>
              <w:adjustRightInd w:val="0"/>
              <w:spacing w:before="60"/>
              <w:jc w:val="center"/>
              <w:rPr>
                <w:rFonts w:asciiTheme="minorBidi" w:eastAsiaTheme="minorEastAsia" w:hAnsiTheme="minorBidi" w:cstheme="minorBidi"/>
                <w:color w:val="000000" w:themeColor="text1"/>
                <w:sz w:val="22"/>
                <w:szCs w:val="22"/>
                <w:lang w:val="en-US" w:eastAsia="ja-JP"/>
              </w:rPr>
            </w:pPr>
            <w:r w:rsidRPr="004B65E9">
              <w:rPr>
                <w:rFonts w:asciiTheme="minorBidi" w:eastAsiaTheme="minorEastAsia" w:hAnsiTheme="minorBidi" w:cstheme="minorBidi"/>
                <w:color w:val="000000" w:themeColor="text1"/>
                <w:sz w:val="22"/>
                <w:szCs w:val="22"/>
                <w:lang w:val="en-US" w:eastAsia="ja-JP"/>
              </w:rPr>
              <w:t>500</w:t>
            </w:r>
          </w:p>
        </w:tc>
        <w:tc>
          <w:tcPr>
            <w:tcW w:w="2410" w:type="dxa"/>
          </w:tcPr>
          <w:p w14:paraId="11E85256" w14:textId="77777777" w:rsidR="00324C08" w:rsidRPr="004B65E9" w:rsidRDefault="00324C08" w:rsidP="00B753E3">
            <w:pPr>
              <w:autoSpaceDE w:val="0"/>
              <w:autoSpaceDN w:val="0"/>
              <w:adjustRightInd w:val="0"/>
              <w:spacing w:before="60"/>
              <w:jc w:val="center"/>
              <w:rPr>
                <w:rFonts w:asciiTheme="minorBidi" w:eastAsiaTheme="minorEastAsia" w:hAnsiTheme="minorBidi" w:cstheme="minorBidi"/>
                <w:color w:val="000000" w:themeColor="text1"/>
                <w:sz w:val="22"/>
                <w:szCs w:val="22"/>
                <w:lang w:val="en-US" w:eastAsia="ja-JP"/>
              </w:rPr>
            </w:pPr>
            <w:r w:rsidRPr="004B65E9">
              <w:rPr>
                <w:rFonts w:asciiTheme="minorBidi" w:eastAsiaTheme="minorEastAsia" w:hAnsiTheme="minorBidi" w:cstheme="minorBidi"/>
                <w:color w:val="000000" w:themeColor="text1"/>
                <w:sz w:val="22"/>
                <w:szCs w:val="22"/>
                <w:lang w:val="en-US" w:eastAsia="ja-JP"/>
              </w:rPr>
              <w:t>250</w:t>
            </w:r>
          </w:p>
        </w:tc>
      </w:tr>
      <w:tr w:rsidR="00324C08" w:rsidRPr="004B65E9" w14:paraId="3201A0FE" w14:textId="77777777" w:rsidTr="006745ED">
        <w:tc>
          <w:tcPr>
            <w:tcW w:w="1732" w:type="dxa"/>
          </w:tcPr>
          <w:p w14:paraId="020080A4" w14:textId="77777777" w:rsidR="00324C08" w:rsidRPr="004B65E9" w:rsidRDefault="00324C08" w:rsidP="00B753E3">
            <w:pPr>
              <w:autoSpaceDE w:val="0"/>
              <w:autoSpaceDN w:val="0"/>
              <w:adjustRightInd w:val="0"/>
              <w:spacing w:before="60"/>
              <w:jc w:val="center"/>
              <w:rPr>
                <w:rFonts w:asciiTheme="minorBidi" w:eastAsiaTheme="minorEastAsia" w:hAnsiTheme="minorBidi" w:cstheme="minorBidi"/>
                <w:b/>
                <w:bCs/>
                <w:color w:val="000000" w:themeColor="text1"/>
                <w:sz w:val="22"/>
                <w:szCs w:val="22"/>
                <w:lang w:val="en-US" w:eastAsia="ja-JP"/>
              </w:rPr>
            </w:pPr>
            <w:r w:rsidRPr="004B65E9">
              <w:rPr>
                <w:rFonts w:asciiTheme="minorBidi" w:eastAsiaTheme="minorEastAsia" w:hAnsiTheme="minorBidi" w:cstheme="minorBidi"/>
                <w:b/>
                <w:bCs/>
                <w:color w:val="000000" w:themeColor="text1"/>
                <w:sz w:val="22"/>
                <w:szCs w:val="22"/>
                <w:lang w:val="en-US" w:eastAsia="ja-JP"/>
              </w:rPr>
              <w:t>Clothing</w:t>
            </w:r>
          </w:p>
        </w:tc>
        <w:tc>
          <w:tcPr>
            <w:tcW w:w="2095" w:type="dxa"/>
          </w:tcPr>
          <w:p w14:paraId="6853BE0F" w14:textId="77777777" w:rsidR="00324C08" w:rsidRPr="004B65E9" w:rsidRDefault="00324C08" w:rsidP="00B753E3">
            <w:pPr>
              <w:autoSpaceDE w:val="0"/>
              <w:autoSpaceDN w:val="0"/>
              <w:adjustRightInd w:val="0"/>
              <w:spacing w:before="60"/>
              <w:jc w:val="center"/>
              <w:rPr>
                <w:rFonts w:asciiTheme="minorBidi" w:eastAsiaTheme="minorEastAsia" w:hAnsiTheme="minorBidi" w:cstheme="minorBidi"/>
                <w:color w:val="000000" w:themeColor="text1"/>
                <w:sz w:val="22"/>
                <w:szCs w:val="22"/>
                <w:lang w:val="en-US" w:eastAsia="ja-JP"/>
              </w:rPr>
            </w:pPr>
            <w:r w:rsidRPr="004B65E9">
              <w:rPr>
                <w:rFonts w:asciiTheme="minorBidi" w:eastAsiaTheme="minorEastAsia" w:hAnsiTheme="minorBidi" w:cstheme="minorBidi"/>
                <w:color w:val="000000" w:themeColor="text1"/>
                <w:sz w:val="22"/>
                <w:szCs w:val="22"/>
                <w:lang w:val="en-US" w:eastAsia="ja-JP"/>
              </w:rPr>
              <w:t>500</w:t>
            </w:r>
          </w:p>
        </w:tc>
        <w:tc>
          <w:tcPr>
            <w:tcW w:w="2410" w:type="dxa"/>
          </w:tcPr>
          <w:p w14:paraId="6FAF4547" w14:textId="77777777" w:rsidR="00324C08" w:rsidRPr="004B65E9" w:rsidRDefault="00324C08" w:rsidP="00B753E3">
            <w:pPr>
              <w:autoSpaceDE w:val="0"/>
              <w:autoSpaceDN w:val="0"/>
              <w:adjustRightInd w:val="0"/>
              <w:spacing w:before="60"/>
              <w:jc w:val="center"/>
              <w:rPr>
                <w:rFonts w:asciiTheme="minorBidi" w:eastAsiaTheme="minorEastAsia" w:hAnsiTheme="minorBidi" w:cstheme="minorBidi"/>
                <w:color w:val="000000" w:themeColor="text1"/>
                <w:sz w:val="22"/>
                <w:szCs w:val="22"/>
                <w:lang w:val="en-US" w:eastAsia="ja-JP"/>
              </w:rPr>
            </w:pPr>
            <w:r w:rsidRPr="004B65E9">
              <w:rPr>
                <w:rFonts w:asciiTheme="minorBidi" w:eastAsiaTheme="minorEastAsia" w:hAnsiTheme="minorBidi" w:cstheme="minorBidi"/>
                <w:color w:val="000000" w:themeColor="text1"/>
                <w:sz w:val="22"/>
                <w:szCs w:val="22"/>
                <w:lang w:val="en-US" w:eastAsia="ja-JP"/>
              </w:rPr>
              <w:t>420</w:t>
            </w:r>
          </w:p>
        </w:tc>
      </w:tr>
    </w:tbl>
    <w:p w14:paraId="0389EED8" w14:textId="77777777" w:rsidR="00324C08" w:rsidRPr="004B65E9" w:rsidRDefault="00324C08" w:rsidP="00324C08">
      <w:pPr>
        <w:pStyle w:val="NoSpacing"/>
        <w:rPr>
          <w:rFonts w:asciiTheme="minorBidi" w:hAnsiTheme="minorBidi" w:cstheme="minorBidi"/>
          <w:color w:val="548DD4" w:themeColor="text2" w:themeTint="99"/>
          <w:sz w:val="22"/>
          <w:szCs w:val="22"/>
        </w:rPr>
      </w:pPr>
    </w:p>
    <w:p w14:paraId="5D9C7B48" w14:textId="5A11B7BC" w:rsidR="00324C08" w:rsidRPr="004B65E9" w:rsidRDefault="006745ED" w:rsidP="006745ED">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(a)</w:t>
      </w:r>
      <w:r w:rsidRPr="004B65E9">
        <w:rPr>
          <w:rFonts w:asciiTheme="minorBidi" w:eastAsiaTheme="minorEastAsia" w:hAnsiTheme="minorBidi" w:cstheme="minorBidi"/>
          <w:sz w:val="22"/>
          <w:szCs w:val="22"/>
          <w:lang w:val="en-GB" w:eastAsia="ja-JP"/>
        </w:rPr>
        <w:tab/>
      </w:r>
      <w:r w:rsidR="00324C08" w:rsidRPr="004B65E9">
        <w:rPr>
          <w:rFonts w:asciiTheme="minorBidi" w:eastAsiaTheme="minorEastAsia" w:hAnsiTheme="minorBidi" w:cstheme="minorBidi"/>
          <w:sz w:val="22"/>
          <w:szCs w:val="22"/>
          <w:lang w:val="en-GB" w:eastAsia="ja-JP"/>
        </w:rPr>
        <w:t>Australia has a comparative advantage in clothing production.</w:t>
      </w:r>
    </w:p>
    <w:p w14:paraId="57325671" w14:textId="54E27336" w:rsidR="00324C08" w:rsidRPr="004B65E9" w:rsidRDefault="006745ED" w:rsidP="006745ED">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(b)</w:t>
      </w:r>
      <w:r w:rsidRPr="004B65E9">
        <w:rPr>
          <w:rFonts w:asciiTheme="minorBidi" w:eastAsiaTheme="minorEastAsia" w:hAnsiTheme="minorBidi" w:cstheme="minorBidi"/>
          <w:sz w:val="22"/>
          <w:szCs w:val="22"/>
          <w:lang w:val="en-GB" w:eastAsia="ja-JP"/>
        </w:rPr>
        <w:tab/>
        <w:t>Japan</w:t>
      </w:r>
      <w:r w:rsidR="00324C08" w:rsidRPr="004B65E9">
        <w:rPr>
          <w:rFonts w:asciiTheme="minorBidi" w:eastAsiaTheme="minorEastAsia" w:hAnsiTheme="minorBidi" w:cstheme="minorBidi"/>
          <w:sz w:val="22"/>
          <w:szCs w:val="22"/>
          <w:lang w:val="en-GB" w:eastAsia="ja-JP"/>
        </w:rPr>
        <w:t xml:space="preserve"> has an absolute advantage in food production.</w:t>
      </w:r>
    </w:p>
    <w:p w14:paraId="412B0C5C" w14:textId="79107649" w:rsidR="00324C08" w:rsidRPr="004B65E9" w:rsidRDefault="006745ED" w:rsidP="006745ED">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(c)</w:t>
      </w:r>
      <w:r w:rsidRPr="004B65E9">
        <w:rPr>
          <w:rFonts w:asciiTheme="minorBidi" w:eastAsiaTheme="minorEastAsia" w:hAnsiTheme="minorBidi" w:cstheme="minorBidi"/>
          <w:sz w:val="22"/>
          <w:szCs w:val="22"/>
          <w:lang w:val="en-GB" w:eastAsia="ja-JP"/>
        </w:rPr>
        <w:tab/>
        <w:t>Japan</w:t>
      </w:r>
      <w:r w:rsidR="00324C08" w:rsidRPr="004B65E9">
        <w:rPr>
          <w:rFonts w:asciiTheme="minorBidi" w:eastAsiaTheme="minorEastAsia" w:hAnsiTheme="minorBidi" w:cstheme="minorBidi"/>
          <w:sz w:val="22"/>
          <w:szCs w:val="22"/>
          <w:lang w:val="en-GB" w:eastAsia="ja-JP"/>
        </w:rPr>
        <w:t xml:space="preserve"> has a comparative advantage in clothing production.</w:t>
      </w:r>
    </w:p>
    <w:p w14:paraId="2B860110" w14:textId="72CF67FE" w:rsidR="00324C08" w:rsidRPr="004B65E9" w:rsidRDefault="006745ED" w:rsidP="006745ED">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(d)</w:t>
      </w:r>
      <w:r w:rsidRPr="004B65E9">
        <w:rPr>
          <w:rFonts w:asciiTheme="minorBidi" w:eastAsiaTheme="minorEastAsia" w:hAnsiTheme="minorBidi" w:cstheme="minorBidi"/>
          <w:sz w:val="22"/>
          <w:szCs w:val="22"/>
          <w:lang w:val="en-GB" w:eastAsia="ja-JP"/>
        </w:rPr>
        <w:tab/>
        <w:t>Japan</w:t>
      </w:r>
      <w:r w:rsidR="00324C08" w:rsidRPr="004B65E9">
        <w:rPr>
          <w:rFonts w:asciiTheme="minorBidi" w:eastAsiaTheme="minorEastAsia" w:hAnsiTheme="minorBidi" w:cstheme="minorBidi"/>
          <w:sz w:val="22"/>
          <w:szCs w:val="22"/>
          <w:lang w:val="en-GB" w:eastAsia="ja-JP"/>
        </w:rPr>
        <w:t xml:space="preserve"> has no comparative advantage.</w:t>
      </w:r>
    </w:p>
    <w:p w14:paraId="1AE94C23" w14:textId="1D46A875" w:rsidR="004865C6" w:rsidRPr="004B65E9" w:rsidRDefault="004865C6" w:rsidP="004865C6">
      <w:pPr>
        <w:widowControl w:val="0"/>
        <w:autoSpaceDE w:val="0"/>
        <w:autoSpaceDN w:val="0"/>
        <w:adjustRightInd w:val="0"/>
        <w:spacing w:after="200"/>
        <w:ind w:left="567" w:hanging="567"/>
        <w:rPr>
          <w:rFonts w:asciiTheme="minorBidi" w:hAnsiTheme="minorBidi" w:cstheme="minorBidi"/>
          <w:sz w:val="22"/>
          <w:szCs w:val="22"/>
        </w:rPr>
      </w:pPr>
    </w:p>
    <w:p w14:paraId="3AB960D4" w14:textId="77777777" w:rsidR="00125490" w:rsidRPr="004B65E9" w:rsidRDefault="00125490" w:rsidP="004865C6">
      <w:pPr>
        <w:widowControl w:val="0"/>
        <w:autoSpaceDE w:val="0"/>
        <w:autoSpaceDN w:val="0"/>
        <w:adjustRightInd w:val="0"/>
        <w:spacing w:after="200"/>
        <w:ind w:left="567" w:hanging="567"/>
        <w:rPr>
          <w:rFonts w:asciiTheme="minorBidi" w:hAnsiTheme="minorBidi" w:cstheme="minorBidi"/>
          <w:sz w:val="22"/>
          <w:szCs w:val="22"/>
        </w:rPr>
      </w:pPr>
    </w:p>
    <w:p w14:paraId="71065368" w14:textId="75275BF2" w:rsidR="00125490" w:rsidRPr="004B65E9" w:rsidRDefault="00125490" w:rsidP="00125490">
      <w:pPr>
        <w:autoSpaceDE w:val="0"/>
        <w:autoSpaceDN w:val="0"/>
        <w:adjustRightInd w:val="0"/>
        <w:spacing w:after="200"/>
        <w:ind w:left="567"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6.</w:t>
      </w:r>
      <w:r w:rsidRPr="004B65E9">
        <w:rPr>
          <w:rFonts w:asciiTheme="minorBidi" w:eastAsiaTheme="minorEastAsia" w:hAnsiTheme="minorBidi" w:cstheme="minorBidi"/>
          <w:sz w:val="22"/>
          <w:szCs w:val="22"/>
          <w:lang w:val="en-GB" w:eastAsia="ja-JP"/>
        </w:rPr>
        <w:tab/>
        <w:t xml:space="preserve">An increase in Australia’s current account balance is </w:t>
      </w:r>
      <w:r w:rsidRPr="004B65E9">
        <w:rPr>
          <w:rFonts w:asciiTheme="minorBidi" w:eastAsiaTheme="minorEastAsia" w:hAnsiTheme="minorBidi" w:cstheme="minorBidi"/>
          <w:b/>
          <w:bCs/>
          <w:sz w:val="22"/>
          <w:szCs w:val="22"/>
          <w:lang w:val="en-GB" w:eastAsia="ja-JP"/>
        </w:rPr>
        <w:t>most</w:t>
      </w:r>
      <w:r w:rsidRPr="004B65E9">
        <w:rPr>
          <w:rFonts w:asciiTheme="minorBidi" w:eastAsiaTheme="minorEastAsia" w:hAnsiTheme="minorBidi" w:cstheme="minorBidi"/>
          <w:sz w:val="22"/>
          <w:szCs w:val="22"/>
          <w:lang w:val="en-GB" w:eastAsia="ja-JP"/>
        </w:rPr>
        <w:t xml:space="preserve"> likely to occur when</w:t>
      </w:r>
    </w:p>
    <w:p w14:paraId="1ABAAF80" w14:textId="77777777" w:rsidR="00125490" w:rsidRPr="004B65E9" w:rsidRDefault="00125490" w:rsidP="00125490">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(a) </w:t>
      </w:r>
      <w:r w:rsidRPr="004B65E9">
        <w:rPr>
          <w:rFonts w:asciiTheme="minorBidi" w:eastAsiaTheme="minorEastAsia" w:hAnsiTheme="minorBidi" w:cstheme="minorBidi"/>
          <w:sz w:val="22"/>
          <w:szCs w:val="22"/>
          <w:lang w:val="en-GB" w:eastAsia="ja-JP"/>
        </w:rPr>
        <w:tab/>
        <w:t>Australia’s economic growth rate increases.</w:t>
      </w:r>
    </w:p>
    <w:p w14:paraId="06EB7893" w14:textId="77777777" w:rsidR="00125490" w:rsidRPr="004B65E9" w:rsidRDefault="00125490" w:rsidP="00125490">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(b)</w:t>
      </w:r>
      <w:r w:rsidRPr="004B65E9">
        <w:rPr>
          <w:rFonts w:asciiTheme="minorBidi" w:eastAsiaTheme="minorEastAsia" w:hAnsiTheme="minorBidi" w:cstheme="minorBidi"/>
          <w:sz w:val="22"/>
          <w:szCs w:val="22"/>
          <w:lang w:val="en-GB" w:eastAsia="ja-JP"/>
        </w:rPr>
        <w:tab/>
        <w:t>the import price index rises.</w:t>
      </w:r>
    </w:p>
    <w:p w14:paraId="127D664A" w14:textId="77777777" w:rsidR="00125490" w:rsidRPr="004B65E9" w:rsidRDefault="00125490" w:rsidP="00125490">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(c)</w:t>
      </w:r>
      <w:r w:rsidRPr="004B65E9">
        <w:rPr>
          <w:rFonts w:asciiTheme="minorBidi" w:eastAsiaTheme="minorEastAsia" w:hAnsiTheme="minorBidi" w:cstheme="minorBidi"/>
          <w:sz w:val="22"/>
          <w:szCs w:val="22"/>
          <w:lang w:val="en-GB" w:eastAsia="ja-JP"/>
        </w:rPr>
        <w:tab/>
        <w:t>the Australian dollar appreciates.</w:t>
      </w:r>
    </w:p>
    <w:p w14:paraId="6FC9D1EA" w14:textId="77777777" w:rsidR="00125490" w:rsidRPr="004B65E9" w:rsidRDefault="00125490" w:rsidP="00125490">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(d) </w:t>
      </w:r>
      <w:r w:rsidRPr="004B65E9">
        <w:rPr>
          <w:rFonts w:asciiTheme="minorBidi" w:eastAsiaTheme="minorEastAsia" w:hAnsiTheme="minorBidi" w:cstheme="minorBidi"/>
          <w:sz w:val="22"/>
          <w:szCs w:val="22"/>
          <w:lang w:val="en-GB" w:eastAsia="ja-JP"/>
        </w:rPr>
        <w:tab/>
        <w:t>the export price index rises.</w:t>
      </w:r>
    </w:p>
    <w:p w14:paraId="14649073" w14:textId="74C47410" w:rsidR="00125490" w:rsidRPr="004B65E9" w:rsidRDefault="00125490" w:rsidP="004865C6">
      <w:pPr>
        <w:widowControl w:val="0"/>
        <w:autoSpaceDE w:val="0"/>
        <w:autoSpaceDN w:val="0"/>
        <w:adjustRightInd w:val="0"/>
        <w:spacing w:after="200"/>
        <w:ind w:left="567" w:hanging="567"/>
        <w:rPr>
          <w:rFonts w:asciiTheme="minorBidi" w:hAnsiTheme="minorBidi" w:cstheme="minorBidi"/>
          <w:sz w:val="22"/>
          <w:szCs w:val="22"/>
          <w:lang w:val="en-GB"/>
        </w:rPr>
      </w:pPr>
    </w:p>
    <w:p w14:paraId="2FA57BDB" w14:textId="77777777" w:rsidR="00125490" w:rsidRPr="004B65E9" w:rsidRDefault="00125490" w:rsidP="004865C6">
      <w:pPr>
        <w:widowControl w:val="0"/>
        <w:autoSpaceDE w:val="0"/>
        <w:autoSpaceDN w:val="0"/>
        <w:adjustRightInd w:val="0"/>
        <w:spacing w:after="200"/>
        <w:ind w:left="567" w:hanging="567"/>
        <w:rPr>
          <w:rFonts w:asciiTheme="minorBidi" w:hAnsiTheme="minorBidi" w:cstheme="minorBidi"/>
          <w:sz w:val="22"/>
          <w:szCs w:val="22"/>
          <w:lang w:val="en-GB"/>
        </w:rPr>
      </w:pPr>
    </w:p>
    <w:p w14:paraId="031AAC51" w14:textId="2FB895DA" w:rsidR="004865C6" w:rsidRPr="004B65E9" w:rsidRDefault="00061657" w:rsidP="004865C6">
      <w:pPr>
        <w:autoSpaceDE w:val="0"/>
        <w:autoSpaceDN w:val="0"/>
        <w:adjustRightInd w:val="0"/>
        <w:spacing w:after="200"/>
        <w:ind w:left="567"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7</w:t>
      </w:r>
      <w:r w:rsidR="004865C6" w:rsidRPr="004B65E9">
        <w:rPr>
          <w:rFonts w:asciiTheme="minorBidi" w:eastAsiaTheme="minorEastAsia" w:hAnsiTheme="minorBidi" w:cstheme="minorBidi"/>
          <w:sz w:val="22"/>
          <w:szCs w:val="22"/>
          <w:lang w:val="en-GB" w:eastAsia="ja-JP"/>
        </w:rPr>
        <w:t>.</w:t>
      </w:r>
      <w:r w:rsidR="004865C6" w:rsidRPr="004B65E9">
        <w:rPr>
          <w:rFonts w:asciiTheme="minorBidi" w:eastAsiaTheme="minorEastAsia" w:hAnsiTheme="minorBidi" w:cstheme="minorBidi"/>
          <w:sz w:val="22"/>
          <w:szCs w:val="22"/>
          <w:lang w:val="en-GB" w:eastAsia="ja-JP"/>
        </w:rPr>
        <w:tab/>
        <w:t xml:space="preserve">What is </w:t>
      </w:r>
      <w:r w:rsidR="004865C6" w:rsidRPr="004B65E9">
        <w:rPr>
          <w:rFonts w:asciiTheme="minorBidi" w:eastAsiaTheme="minorEastAsia" w:hAnsiTheme="minorBidi" w:cstheme="minorBidi"/>
          <w:b/>
          <w:bCs/>
          <w:sz w:val="22"/>
          <w:szCs w:val="22"/>
          <w:lang w:val="en-GB" w:eastAsia="ja-JP"/>
        </w:rPr>
        <w:t xml:space="preserve">least </w:t>
      </w:r>
      <w:r w:rsidR="004865C6" w:rsidRPr="004B65E9">
        <w:rPr>
          <w:rFonts w:asciiTheme="minorBidi" w:eastAsiaTheme="minorEastAsia" w:hAnsiTheme="minorBidi" w:cstheme="minorBidi"/>
          <w:sz w:val="22"/>
          <w:szCs w:val="22"/>
          <w:lang w:val="en-GB" w:eastAsia="ja-JP"/>
        </w:rPr>
        <w:t>likely to change an economy’s terms of trade?</w:t>
      </w:r>
    </w:p>
    <w:p w14:paraId="31514B7C" w14:textId="77777777" w:rsidR="004865C6" w:rsidRPr="004B65E9" w:rsidRDefault="004865C6" w:rsidP="004865C6">
      <w:pPr>
        <w:widowControl w:val="0"/>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(a) </w:t>
      </w:r>
      <w:r w:rsidRPr="004B65E9">
        <w:rPr>
          <w:rFonts w:asciiTheme="minorBidi" w:eastAsiaTheme="minorEastAsia" w:hAnsiTheme="minorBidi" w:cstheme="minorBidi"/>
          <w:sz w:val="22"/>
          <w:szCs w:val="22"/>
          <w:lang w:val="en-GB" w:eastAsia="ja-JP"/>
        </w:rPr>
        <w:tab/>
        <w:t>Its level of labour productivity</w:t>
      </w:r>
    </w:p>
    <w:p w14:paraId="16C9A666" w14:textId="77777777" w:rsidR="004865C6" w:rsidRPr="004B65E9" w:rsidRDefault="004865C6" w:rsidP="004865C6">
      <w:pPr>
        <w:widowControl w:val="0"/>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(b) </w:t>
      </w:r>
      <w:r w:rsidRPr="004B65E9">
        <w:rPr>
          <w:rFonts w:asciiTheme="minorBidi" w:eastAsiaTheme="minorEastAsia" w:hAnsiTheme="minorBidi" w:cstheme="minorBidi"/>
          <w:sz w:val="22"/>
          <w:szCs w:val="22"/>
          <w:lang w:val="en-GB" w:eastAsia="ja-JP"/>
        </w:rPr>
        <w:tab/>
        <w:t>Its rate of inflation</w:t>
      </w:r>
    </w:p>
    <w:p w14:paraId="51015312" w14:textId="77777777" w:rsidR="004865C6" w:rsidRPr="004B65E9" w:rsidRDefault="004865C6" w:rsidP="004865C6">
      <w:pPr>
        <w:widowControl w:val="0"/>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(c) </w:t>
      </w:r>
      <w:r w:rsidRPr="004B65E9">
        <w:rPr>
          <w:rFonts w:asciiTheme="minorBidi" w:eastAsiaTheme="minorEastAsia" w:hAnsiTheme="minorBidi" w:cstheme="minorBidi"/>
          <w:sz w:val="22"/>
          <w:szCs w:val="22"/>
          <w:lang w:val="en-GB" w:eastAsia="ja-JP"/>
        </w:rPr>
        <w:tab/>
        <w:t>The maintenance of a stable foreign exchange rate</w:t>
      </w:r>
    </w:p>
    <w:p w14:paraId="3ADCC656" w14:textId="77777777" w:rsidR="004865C6" w:rsidRPr="004B65E9" w:rsidRDefault="004865C6" w:rsidP="004865C6">
      <w:pPr>
        <w:widowControl w:val="0"/>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(d) </w:t>
      </w:r>
      <w:r w:rsidRPr="004B65E9">
        <w:rPr>
          <w:rFonts w:asciiTheme="minorBidi" w:eastAsiaTheme="minorEastAsia" w:hAnsiTheme="minorBidi" w:cstheme="minorBidi"/>
          <w:sz w:val="22"/>
          <w:szCs w:val="22"/>
          <w:lang w:val="en-GB" w:eastAsia="ja-JP"/>
        </w:rPr>
        <w:tab/>
        <w:t>The occurrence of random supply shocks</w:t>
      </w:r>
    </w:p>
    <w:p w14:paraId="42B1A131" w14:textId="41566D7A" w:rsidR="004865C6" w:rsidRPr="004B65E9" w:rsidRDefault="004865C6" w:rsidP="004865C6">
      <w:pPr>
        <w:widowControl w:val="0"/>
        <w:autoSpaceDE w:val="0"/>
        <w:autoSpaceDN w:val="0"/>
        <w:adjustRightInd w:val="0"/>
        <w:spacing w:after="200"/>
        <w:ind w:left="567" w:hanging="567"/>
        <w:rPr>
          <w:rFonts w:asciiTheme="minorBidi" w:hAnsiTheme="minorBidi" w:cstheme="minorBidi"/>
          <w:sz w:val="22"/>
          <w:szCs w:val="22"/>
        </w:rPr>
      </w:pPr>
    </w:p>
    <w:p w14:paraId="18B8706C" w14:textId="77777777" w:rsidR="00125490" w:rsidRPr="004B65E9" w:rsidRDefault="00125490">
      <w:pPr>
        <w:spacing w:after="200"/>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br w:type="page"/>
      </w:r>
    </w:p>
    <w:p w14:paraId="7FDD46EE" w14:textId="7A8D45B7" w:rsidR="00324C08" w:rsidRPr="004B65E9" w:rsidRDefault="00061657" w:rsidP="006745ED">
      <w:pPr>
        <w:autoSpaceDE w:val="0"/>
        <w:autoSpaceDN w:val="0"/>
        <w:adjustRightInd w:val="0"/>
        <w:spacing w:after="200"/>
        <w:ind w:left="567"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lastRenderedPageBreak/>
        <w:t>8</w:t>
      </w:r>
      <w:r w:rsidR="006745ED" w:rsidRPr="004B65E9">
        <w:rPr>
          <w:rFonts w:asciiTheme="minorBidi" w:eastAsiaTheme="minorEastAsia" w:hAnsiTheme="minorBidi" w:cstheme="minorBidi"/>
          <w:sz w:val="22"/>
          <w:szCs w:val="22"/>
          <w:lang w:val="en-GB" w:eastAsia="ja-JP"/>
        </w:rPr>
        <w:t xml:space="preserve">. </w:t>
      </w:r>
      <w:r w:rsidR="006745ED" w:rsidRPr="004B65E9">
        <w:rPr>
          <w:rFonts w:asciiTheme="minorBidi" w:eastAsiaTheme="minorEastAsia" w:hAnsiTheme="minorBidi" w:cstheme="minorBidi"/>
          <w:sz w:val="22"/>
          <w:szCs w:val="22"/>
          <w:lang w:val="en-GB" w:eastAsia="ja-JP"/>
        </w:rPr>
        <w:tab/>
      </w:r>
      <w:r w:rsidR="00324C08" w:rsidRPr="004B65E9">
        <w:rPr>
          <w:rFonts w:asciiTheme="minorBidi" w:eastAsiaTheme="minorEastAsia" w:hAnsiTheme="minorBidi" w:cstheme="minorBidi"/>
          <w:sz w:val="22"/>
          <w:szCs w:val="22"/>
          <w:lang w:val="en-GB" w:eastAsia="ja-JP"/>
        </w:rPr>
        <w:t>The figures below relate to a hypothetical economy:</w:t>
      </w:r>
    </w:p>
    <w:tbl>
      <w:tblPr>
        <w:tblStyle w:val="TableGrid"/>
        <w:tblW w:w="0" w:type="auto"/>
        <w:jc w:val="center"/>
        <w:tblLook w:val="04A0" w:firstRow="1" w:lastRow="0" w:firstColumn="1" w:lastColumn="0" w:noHBand="0" w:noVBand="1"/>
      </w:tblPr>
      <w:tblGrid>
        <w:gridCol w:w="1842"/>
        <w:gridCol w:w="1843"/>
        <w:gridCol w:w="1985"/>
      </w:tblGrid>
      <w:tr w:rsidR="00324C08" w:rsidRPr="004B65E9" w14:paraId="295A51FE" w14:textId="77777777" w:rsidTr="006745ED">
        <w:trPr>
          <w:jc w:val="center"/>
        </w:trPr>
        <w:tc>
          <w:tcPr>
            <w:tcW w:w="1842" w:type="dxa"/>
            <w:shd w:val="clear" w:color="auto" w:fill="D9D9D9" w:themeFill="background1" w:themeFillShade="D9"/>
          </w:tcPr>
          <w:p w14:paraId="66F70D46" w14:textId="77777777" w:rsidR="00324C08" w:rsidRPr="004B65E9" w:rsidRDefault="00324C08" w:rsidP="00B753E3">
            <w:pPr>
              <w:pStyle w:val="ListParagraph"/>
              <w:ind w:left="360"/>
              <w:rPr>
                <w:rFonts w:asciiTheme="minorBidi" w:hAnsiTheme="minorBidi"/>
                <w:color w:val="000000" w:themeColor="text1"/>
              </w:rPr>
            </w:pPr>
          </w:p>
        </w:tc>
        <w:tc>
          <w:tcPr>
            <w:tcW w:w="1843" w:type="dxa"/>
            <w:shd w:val="clear" w:color="auto" w:fill="D9D9D9" w:themeFill="background1" w:themeFillShade="D9"/>
          </w:tcPr>
          <w:p w14:paraId="2EC5172A" w14:textId="77777777" w:rsidR="00324C08" w:rsidRPr="004B65E9" w:rsidRDefault="00324C08" w:rsidP="00B753E3">
            <w:pPr>
              <w:pStyle w:val="ListParagraph"/>
              <w:ind w:left="360"/>
              <w:rPr>
                <w:rFonts w:asciiTheme="minorBidi" w:hAnsiTheme="minorBidi"/>
                <w:b/>
                <w:bCs/>
                <w:color w:val="000000" w:themeColor="text1"/>
              </w:rPr>
            </w:pPr>
            <w:r w:rsidRPr="004B65E9">
              <w:rPr>
                <w:rFonts w:asciiTheme="minorBidi" w:hAnsiTheme="minorBidi"/>
                <w:b/>
                <w:bCs/>
                <w:color w:val="000000" w:themeColor="text1"/>
              </w:rPr>
              <w:t>Year 1($bn)</w:t>
            </w:r>
          </w:p>
        </w:tc>
        <w:tc>
          <w:tcPr>
            <w:tcW w:w="1985" w:type="dxa"/>
            <w:shd w:val="clear" w:color="auto" w:fill="D9D9D9" w:themeFill="background1" w:themeFillShade="D9"/>
          </w:tcPr>
          <w:p w14:paraId="5A166CD7" w14:textId="77777777" w:rsidR="00324C08" w:rsidRPr="004B65E9" w:rsidRDefault="00324C08" w:rsidP="00B753E3">
            <w:pPr>
              <w:pStyle w:val="ListParagraph"/>
              <w:ind w:left="360"/>
              <w:rPr>
                <w:rFonts w:asciiTheme="minorBidi" w:hAnsiTheme="minorBidi"/>
                <w:b/>
                <w:bCs/>
                <w:color w:val="000000" w:themeColor="text1"/>
              </w:rPr>
            </w:pPr>
            <w:r w:rsidRPr="004B65E9">
              <w:rPr>
                <w:rFonts w:asciiTheme="minorBidi" w:hAnsiTheme="minorBidi"/>
                <w:b/>
                <w:bCs/>
                <w:color w:val="000000" w:themeColor="text1"/>
              </w:rPr>
              <w:t>Year 2 ($bn)</w:t>
            </w:r>
          </w:p>
        </w:tc>
      </w:tr>
      <w:tr w:rsidR="00324C08" w:rsidRPr="004B65E9" w14:paraId="0597BD33" w14:textId="77777777" w:rsidTr="006745ED">
        <w:trPr>
          <w:jc w:val="center"/>
        </w:trPr>
        <w:tc>
          <w:tcPr>
            <w:tcW w:w="1842" w:type="dxa"/>
          </w:tcPr>
          <w:p w14:paraId="0908479B" w14:textId="77777777" w:rsidR="00324C08" w:rsidRPr="004B65E9" w:rsidRDefault="00324C08" w:rsidP="00B753E3">
            <w:pPr>
              <w:rPr>
                <w:rFonts w:asciiTheme="minorBidi" w:hAnsiTheme="minorBidi" w:cstheme="minorBidi"/>
                <w:b/>
                <w:bCs/>
                <w:color w:val="000000" w:themeColor="text1"/>
                <w:sz w:val="22"/>
                <w:szCs w:val="22"/>
              </w:rPr>
            </w:pPr>
            <w:r w:rsidRPr="004B65E9">
              <w:rPr>
                <w:rFonts w:asciiTheme="minorBidi" w:hAnsiTheme="minorBidi" w:cstheme="minorBidi"/>
                <w:b/>
                <w:bCs/>
                <w:color w:val="000000" w:themeColor="text1"/>
                <w:sz w:val="22"/>
                <w:szCs w:val="22"/>
              </w:rPr>
              <w:t>Exports</w:t>
            </w:r>
          </w:p>
        </w:tc>
        <w:tc>
          <w:tcPr>
            <w:tcW w:w="1843" w:type="dxa"/>
          </w:tcPr>
          <w:p w14:paraId="1DAFBFFB" w14:textId="77777777" w:rsidR="00324C08" w:rsidRPr="004B65E9" w:rsidRDefault="00324C08" w:rsidP="006745ED">
            <w:pPr>
              <w:jc w:val="center"/>
              <w:rPr>
                <w:rFonts w:asciiTheme="minorBidi" w:hAnsiTheme="minorBidi" w:cstheme="minorBidi"/>
                <w:color w:val="000000" w:themeColor="text1"/>
                <w:sz w:val="22"/>
                <w:szCs w:val="22"/>
              </w:rPr>
            </w:pPr>
            <w:r w:rsidRPr="004B65E9">
              <w:rPr>
                <w:rFonts w:asciiTheme="minorBidi" w:hAnsiTheme="minorBidi" w:cstheme="minorBidi"/>
                <w:color w:val="000000" w:themeColor="text1"/>
                <w:sz w:val="22"/>
                <w:szCs w:val="22"/>
              </w:rPr>
              <w:t>1300</w:t>
            </w:r>
          </w:p>
        </w:tc>
        <w:tc>
          <w:tcPr>
            <w:tcW w:w="1985" w:type="dxa"/>
          </w:tcPr>
          <w:p w14:paraId="7A64BC46" w14:textId="77777777" w:rsidR="00324C08" w:rsidRPr="004B65E9" w:rsidRDefault="00324C08" w:rsidP="006745ED">
            <w:pPr>
              <w:jc w:val="center"/>
              <w:rPr>
                <w:rFonts w:asciiTheme="minorBidi" w:hAnsiTheme="minorBidi" w:cstheme="minorBidi"/>
                <w:color w:val="000000" w:themeColor="text1"/>
                <w:sz w:val="22"/>
                <w:szCs w:val="22"/>
              </w:rPr>
            </w:pPr>
            <w:r w:rsidRPr="004B65E9">
              <w:rPr>
                <w:rFonts w:asciiTheme="minorBidi" w:hAnsiTheme="minorBidi" w:cstheme="minorBidi"/>
                <w:color w:val="000000" w:themeColor="text1"/>
                <w:sz w:val="22"/>
                <w:szCs w:val="22"/>
              </w:rPr>
              <w:t>1200</w:t>
            </w:r>
          </w:p>
        </w:tc>
      </w:tr>
      <w:tr w:rsidR="00324C08" w:rsidRPr="004B65E9" w14:paraId="2FA0C2E8" w14:textId="77777777" w:rsidTr="006745ED">
        <w:trPr>
          <w:jc w:val="center"/>
        </w:trPr>
        <w:tc>
          <w:tcPr>
            <w:tcW w:w="1842" w:type="dxa"/>
          </w:tcPr>
          <w:p w14:paraId="2941F311" w14:textId="77777777" w:rsidR="00324C08" w:rsidRPr="004B65E9" w:rsidRDefault="00324C08" w:rsidP="00B753E3">
            <w:pPr>
              <w:rPr>
                <w:rFonts w:asciiTheme="minorBidi" w:hAnsiTheme="minorBidi" w:cstheme="minorBidi"/>
                <w:b/>
                <w:bCs/>
                <w:color w:val="000000" w:themeColor="text1"/>
                <w:sz w:val="22"/>
                <w:szCs w:val="22"/>
              </w:rPr>
            </w:pPr>
            <w:r w:rsidRPr="004B65E9">
              <w:rPr>
                <w:rFonts w:asciiTheme="minorBidi" w:hAnsiTheme="minorBidi" w:cstheme="minorBidi"/>
                <w:b/>
                <w:bCs/>
                <w:color w:val="000000" w:themeColor="text1"/>
                <w:sz w:val="22"/>
                <w:szCs w:val="22"/>
              </w:rPr>
              <w:t>Imports</w:t>
            </w:r>
          </w:p>
        </w:tc>
        <w:tc>
          <w:tcPr>
            <w:tcW w:w="1843" w:type="dxa"/>
          </w:tcPr>
          <w:p w14:paraId="6216AD17" w14:textId="77777777" w:rsidR="00324C08" w:rsidRPr="004B65E9" w:rsidRDefault="00324C08" w:rsidP="006745ED">
            <w:pPr>
              <w:jc w:val="center"/>
              <w:rPr>
                <w:rFonts w:asciiTheme="minorBidi" w:hAnsiTheme="minorBidi" w:cstheme="minorBidi"/>
                <w:color w:val="000000" w:themeColor="text1"/>
                <w:sz w:val="22"/>
                <w:szCs w:val="22"/>
              </w:rPr>
            </w:pPr>
            <w:r w:rsidRPr="004B65E9">
              <w:rPr>
                <w:rFonts w:asciiTheme="minorBidi" w:hAnsiTheme="minorBidi" w:cstheme="minorBidi"/>
                <w:color w:val="000000" w:themeColor="text1"/>
                <w:sz w:val="22"/>
                <w:szCs w:val="22"/>
              </w:rPr>
              <w:t>1000</w:t>
            </w:r>
          </w:p>
        </w:tc>
        <w:tc>
          <w:tcPr>
            <w:tcW w:w="1985" w:type="dxa"/>
          </w:tcPr>
          <w:p w14:paraId="1AFB2400" w14:textId="77777777" w:rsidR="00324C08" w:rsidRPr="004B65E9" w:rsidRDefault="00324C08" w:rsidP="006745ED">
            <w:pPr>
              <w:jc w:val="center"/>
              <w:rPr>
                <w:rFonts w:asciiTheme="minorBidi" w:hAnsiTheme="minorBidi" w:cstheme="minorBidi"/>
                <w:color w:val="000000" w:themeColor="text1"/>
                <w:sz w:val="22"/>
                <w:szCs w:val="22"/>
              </w:rPr>
            </w:pPr>
            <w:r w:rsidRPr="004B65E9">
              <w:rPr>
                <w:rFonts w:asciiTheme="minorBidi" w:hAnsiTheme="minorBidi" w:cstheme="minorBidi"/>
                <w:color w:val="000000" w:themeColor="text1"/>
                <w:sz w:val="22"/>
                <w:szCs w:val="22"/>
              </w:rPr>
              <w:t>1100</w:t>
            </w:r>
          </w:p>
        </w:tc>
      </w:tr>
      <w:tr w:rsidR="00324C08" w:rsidRPr="004B65E9" w14:paraId="3AC5EDCB" w14:textId="77777777" w:rsidTr="006745ED">
        <w:trPr>
          <w:jc w:val="center"/>
        </w:trPr>
        <w:tc>
          <w:tcPr>
            <w:tcW w:w="1842" w:type="dxa"/>
          </w:tcPr>
          <w:p w14:paraId="45620CE2" w14:textId="77777777" w:rsidR="00324C08" w:rsidRPr="004B65E9" w:rsidRDefault="00324C08" w:rsidP="00B753E3">
            <w:pPr>
              <w:rPr>
                <w:rFonts w:asciiTheme="minorBidi" w:hAnsiTheme="minorBidi" w:cstheme="minorBidi"/>
                <w:b/>
                <w:bCs/>
                <w:color w:val="000000" w:themeColor="text1"/>
                <w:sz w:val="22"/>
                <w:szCs w:val="22"/>
              </w:rPr>
            </w:pPr>
            <w:r w:rsidRPr="004B65E9">
              <w:rPr>
                <w:rFonts w:asciiTheme="minorBidi" w:hAnsiTheme="minorBidi" w:cstheme="minorBidi"/>
                <w:b/>
                <w:bCs/>
                <w:color w:val="000000" w:themeColor="text1"/>
                <w:sz w:val="22"/>
                <w:szCs w:val="22"/>
              </w:rPr>
              <w:t>Service credits</w:t>
            </w:r>
          </w:p>
        </w:tc>
        <w:tc>
          <w:tcPr>
            <w:tcW w:w="1843" w:type="dxa"/>
          </w:tcPr>
          <w:p w14:paraId="5D950255" w14:textId="77777777" w:rsidR="00324C08" w:rsidRPr="004B65E9" w:rsidRDefault="00324C08" w:rsidP="006745ED">
            <w:pPr>
              <w:jc w:val="center"/>
              <w:rPr>
                <w:rFonts w:asciiTheme="minorBidi" w:hAnsiTheme="minorBidi" w:cstheme="minorBidi"/>
                <w:color w:val="000000" w:themeColor="text1"/>
                <w:sz w:val="22"/>
                <w:szCs w:val="22"/>
              </w:rPr>
            </w:pPr>
            <w:r w:rsidRPr="004B65E9">
              <w:rPr>
                <w:rFonts w:asciiTheme="minorBidi" w:hAnsiTheme="minorBidi" w:cstheme="minorBidi"/>
                <w:color w:val="000000" w:themeColor="text1"/>
                <w:sz w:val="22"/>
                <w:szCs w:val="22"/>
              </w:rPr>
              <w:t>600</w:t>
            </w:r>
          </w:p>
        </w:tc>
        <w:tc>
          <w:tcPr>
            <w:tcW w:w="1985" w:type="dxa"/>
          </w:tcPr>
          <w:p w14:paraId="3887549D" w14:textId="77777777" w:rsidR="00324C08" w:rsidRPr="004B65E9" w:rsidRDefault="00324C08" w:rsidP="006745ED">
            <w:pPr>
              <w:jc w:val="center"/>
              <w:rPr>
                <w:rFonts w:asciiTheme="minorBidi" w:hAnsiTheme="minorBidi" w:cstheme="minorBidi"/>
                <w:color w:val="000000" w:themeColor="text1"/>
                <w:sz w:val="22"/>
                <w:szCs w:val="22"/>
              </w:rPr>
            </w:pPr>
            <w:r w:rsidRPr="004B65E9">
              <w:rPr>
                <w:rFonts w:asciiTheme="minorBidi" w:hAnsiTheme="minorBidi" w:cstheme="minorBidi"/>
                <w:color w:val="000000" w:themeColor="text1"/>
                <w:sz w:val="22"/>
                <w:szCs w:val="22"/>
              </w:rPr>
              <w:t>800</w:t>
            </w:r>
          </w:p>
        </w:tc>
      </w:tr>
      <w:tr w:rsidR="00324C08" w:rsidRPr="004B65E9" w14:paraId="5BBE668F" w14:textId="77777777" w:rsidTr="006745ED">
        <w:trPr>
          <w:jc w:val="center"/>
        </w:trPr>
        <w:tc>
          <w:tcPr>
            <w:tcW w:w="1842" w:type="dxa"/>
          </w:tcPr>
          <w:p w14:paraId="564047A8" w14:textId="77777777" w:rsidR="00324C08" w:rsidRPr="004B65E9" w:rsidRDefault="00324C08" w:rsidP="00B753E3">
            <w:pPr>
              <w:rPr>
                <w:rFonts w:asciiTheme="minorBidi" w:hAnsiTheme="minorBidi" w:cstheme="minorBidi"/>
                <w:b/>
                <w:bCs/>
                <w:color w:val="000000" w:themeColor="text1"/>
                <w:sz w:val="22"/>
                <w:szCs w:val="22"/>
              </w:rPr>
            </w:pPr>
            <w:r w:rsidRPr="004B65E9">
              <w:rPr>
                <w:rFonts w:asciiTheme="minorBidi" w:hAnsiTheme="minorBidi" w:cstheme="minorBidi"/>
                <w:b/>
                <w:bCs/>
                <w:color w:val="000000" w:themeColor="text1"/>
                <w:sz w:val="22"/>
                <w:szCs w:val="22"/>
              </w:rPr>
              <w:t>Service debits</w:t>
            </w:r>
          </w:p>
        </w:tc>
        <w:tc>
          <w:tcPr>
            <w:tcW w:w="1843" w:type="dxa"/>
          </w:tcPr>
          <w:p w14:paraId="7B09D9BC" w14:textId="77777777" w:rsidR="00324C08" w:rsidRPr="004B65E9" w:rsidRDefault="00324C08" w:rsidP="006745ED">
            <w:pPr>
              <w:jc w:val="center"/>
              <w:rPr>
                <w:rFonts w:asciiTheme="minorBidi" w:hAnsiTheme="minorBidi" w:cstheme="minorBidi"/>
                <w:color w:val="000000" w:themeColor="text1"/>
                <w:sz w:val="22"/>
                <w:szCs w:val="22"/>
              </w:rPr>
            </w:pPr>
            <w:r w:rsidRPr="004B65E9">
              <w:rPr>
                <w:rFonts w:asciiTheme="minorBidi" w:hAnsiTheme="minorBidi" w:cstheme="minorBidi"/>
                <w:color w:val="000000" w:themeColor="text1"/>
                <w:sz w:val="22"/>
                <w:szCs w:val="22"/>
              </w:rPr>
              <w:t>500</w:t>
            </w:r>
          </w:p>
        </w:tc>
        <w:tc>
          <w:tcPr>
            <w:tcW w:w="1985" w:type="dxa"/>
          </w:tcPr>
          <w:p w14:paraId="43F2FC1B" w14:textId="77777777" w:rsidR="00324C08" w:rsidRPr="004B65E9" w:rsidRDefault="00324C08" w:rsidP="006745ED">
            <w:pPr>
              <w:jc w:val="center"/>
              <w:rPr>
                <w:rFonts w:asciiTheme="minorBidi" w:hAnsiTheme="minorBidi" w:cstheme="minorBidi"/>
                <w:color w:val="000000" w:themeColor="text1"/>
                <w:sz w:val="22"/>
                <w:szCs w:val="22"/>
              </w:rPr>
            </w:pPr>
            <w:r w:rsidRPr="004B65E9">
              <w:rPr>
                <w:rFonts w:asciiTheme="minorBidi" w:hAnsiTheme="minorBidi" w:cstheme="minorBidi"/>
                <w:color w:val="000000" w:themeColor="text1"/>
                <w:sz w:val="22"/>
                <w:szCs w:val="22"/>
              </w:rPr>
              <w:t>500</w:t>
            </w:r>
          </w:p>
        </w:tc>
      </w:tr>
      <w:tr w:rsidR="00324C08" w:rsidRPr="004B65E9" w14:paraId="694C5E9C" w14:textId="77777777" w:rsidTr="006745ED">
        <w:trPr>
          <w:jc w:val="center"/>
        </w:trPr>
        <w:tc>
          <w:tcPr>
            <w:tcW w:w="1842" w:type="dxa"/>
          </w:tcPr>
          <w:p w14:paraId="3271521E" w14:textId="77777777" w:rsidR="00324C08" w:rsidRPr="004B65E9" w:rsidRDefault="00324C08" w:rsidP="00B753E3">
            <w:pPr>
              <w:rPr>
                <w:rFonts w:asciiTheme="minorBidi" w:hAnsiTheme="minorBidi" w:cstheme="minorBidi"/>
                <w:b/>
                <w:bCs/>
                <w:color w:val="000000" w:themeColor="text1"/>
                <w:sz w:val="22"/>
                <w:szCs w:val="22"/>
              </w:rPr>
            </w:pPr>
            <w:r w:rsidRPr="004B65E9">
              <w:rPr>
                <w:rFonts w:asciiTheme="minorBidi" w:hAnsiTheme="minorBidi" w:cstheme="minorBidi"/>
                <w:b/>
                <w:bCs/>
                <w:color w:val="000000" w:themeColor="text1"/>
                <w:sz w:val="22"/>
                <w:szCs w:val="22"/>
              </w:rPr>
              <w:t>Net income</w:t>
            </w:r>
          </w:p>
        </w:tc>
        <w:tc>
          <w:tcPr>
            <w:tcW w:w="1843" w:type="dxa"/>
          </w:tcPr>
          <w:p w14:paraId="40681E64" w14:textId="77777777" w:rsidR="00324C08" w:rsidRPr="004B65E9" w:rsidRDefault="00324C08" w:rsidP="006745ED">
            <w:pPr>
              <w:jc w:val="center"/>
              <w:rPr>
                <w:rFonts w:asciiTheme="minorBidi" w:hAnsiTheme="minorBidi" w:cstheme="minorBidi"/>
                <w:color w:val="000000" w:themeColor="text1"/>
                <w:sz w:val="22"/>
                <w:szCs w:val="22"/>
              </w:rPr>
            </w:pPr>
            <w:r w:rsidRPr="004B65E9">
              <w:rPr>
                <w:rFonts w:asciiTheme="minorBidi" w:hAnsiTheme="minorBidi" w:cstheme="minorBidi"/>
                <w:color w:val="000000" w:themeColor="text1"/>
                <w:sz w:val="22"/>
                <w:szCs w:val="22"/>
              </w:rPr>
              <w:t>-300</w:t>
            </w:r>
          </w:p>
        </w:tc>
        <w:tc>
          <w:tcPr>
            <w:tcW w:w="1985" w:type="dxa"/>
          </w:tcPr>
          <w:p w14:paraId="7562C5D4" w14:textId="77777777" w:rsidR="00324C08" w:rsidRPr="004B65E9" w:rsidRDefault="00324C08" w:rsidP="006745ED">
            <w:pPr>
              <w:jc w:val="center"/>
              <w:rPr>
                <w:rFonts w:asciiTheme="minorBidi" w:hAnsiTheme="minorBidi" w:cstheme="minorBidi"/>
                <w:color w:val="000000" w:themeColor="text1"/>
                <w:sz w:val="22"/>
                <w:szCs w:val="22"/>
              </w:rPr>
            </w:pPr>
            <w:r w:rsidRPr="004B65E9">
              <w:rPr>
                <w:rFonts w:asciiTheme="minorBidi" w:hAnsiTheme="minorBidi" w:cstheme="minorBidi"/>
                <w:color w:val="000000" w:themeColor="text1"/>
                <w:sz w:val="22"/>
                <w:szCs w:val="22"/>
              </w:rPr>
              <w:t>-400</w:t>
            </w:r>
          </w:p>
        </w:tc>
      </w:tr>
    </w:tbl>
    <w:p w14:paraId="31D6659B" w14:textId="77777777" w:rsidR="00324C08" w:rsidRPr="004B65E9" w:rsidRDefault="00324C08" w:rsidP="00324C08">
      <w:pPr>
        <w:rPr>
          <w:rFonts w:asciiTheme="minorBidi" w:hAnsiTheme="minorBidi" w:cstheme="minorBidi"/>
          <w:color w:val="548DD4" w:themeColor="text2" w:themeTint="99"/>
          <w:sz w:val="22"/>
          <w:szCs w:val="22"/>
        </w:rPr>
      </w:pPr>
    </w:p>
    <w:p w14:paraId="0904CA79" w14:textId="77777777" w:rsidR="00324C08" w:rsidRPr="004B65E9" w:rsidRDefault="00324C08" w:rsidP="00F0467A">
      <w:pPr>
        <w:autoSpaceDE w:val="0"/>
        <w:autoSpaceDN w:val="0"/>
        <w:adjustRightInd w:val="0"/>
        <w:spacing w:after="20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Which of the following options correctly relates to the change from Year 1 to Year 2?</w:t>
      </w:r>
    </w:p>
    <w:p w14:paraId="17D82B4C" w14:textId="4972476A" w:rsidR="00324C08" w:rsidRPr="004B65E9" w:rsidRDefault="006745ED" w:rsidP="006745ED">
      <w:pPr>
        <w:widowControl w:val="0"/>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(a)</w:t>
      </w:r>
      <w:r w:rsidRPr="004B65E9">
        <w:rPr>
          <w:rFonts w:asciiTheme="minorBidi" w:eastAsiaTheme="minorEastAsia" w:hAnsiTheme="minorBidi" w:cstheme="minorBidi"/>
          <w:sz w:val="22"/>
          <w:szCs w:val="22"/>
          <w:lang w:val="en-GB" w:eastAsia="ja-JP"/>
        </w:rPr>
        <w:tab/>
      </w:r>
      <w:r w:rsidR="00324C08" w:rsidRPr="004B65E9">
        <w:rPr>
          <w:rFonts w:asciiTheme="minorBidi" w:eastAsiaTheme="minorEastAsia" w:hAnsiTheme="minorBidi" w:cstheme="minorBidi"/>
          <w:sz w:val="22"/>
          <w:szCs w:val="22"/>
          <w:lang w:val="en-GB" w:eastAsia="ja-JP"/>
        </w:rPr>
        <w:t>There was a depreciation of the Australian dollar.</w:t>
      </w:r>
    </w:p>
    <w:p w14:paraId="5B01C3F2" w14:textId="0F00411C" w:rsidR="00324C08" w:rsidRPr="004B65E9" w:rsidRDefault="006745ED" w:rsidP="006745ED">
      <w:pPr>
        <w:widowControl w:val="0"/>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(b)</w:t>
      </w:r>
      <w:r w:rsidRPr="004B65E9">
        <w:rPr>
          <w:rFonts w:asciiTheme="minorBidi" w:eastAsiaTheme="minorEastAsia" w:hAnsiTheme="minorBidi" w:cstheme="minorBidi"/>
          <w:sz w:val="22"/>
          <w:szCs w:val="22"/>
          <w:lang w:val="en-GB" w:eastAsia="ja-JP"/>
        </w:rPr>
        <w:tab/>
      </w:r>
      <w:r w:rsidR="00324C08" w:rsidRPr="004B65E9">
        <w:rPr>
          <w:rFonts w:asciiTheme="minorBidi" w:eastAsiaTheme="minorEastAsia" w:hAnsiTheme="minorBidi" w:cstheme="minorBidi"/>
          <w:sz w:val="22"/>
          <w:szCs w:val="22"/>
          <w:lang w:val="en-GB" w:eastAsia="ja-JP"/>
        </w:rPr>
        <w:t>The savings-investment gap increased.</w:t>
      </w:r>
    </w:p>
    <w:p w14:paraId="6DC703BC" w14:textId="05067C27" w:rsidR="00324C08" w:rsidRPr="004B65E9" w:rsidRDefault="006745ED" w:rsidP="006745ED">
      <w:pPr>
        <w:widowControl w:val="0"/>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(c)</w:t>
      </w:r>
      <w:r w:rsidRPr="004B65E9">
        <w:rPr>
          <w:rFonts w:asciiTheme="minorBidi" w:eastAsiaTheme="minorEastAsia" w:hAnsiTheme="minorBidi" w:cstheme="minorBidi"/>
          <w:sz w:val="22"/>
          <w:szCs w:val="22"/>
          <w:lang w:val="en-GB" w:eastAsia="ja-JP"/>
        </w:rPr>
        <w:tab/>
      </w:r>
      <w:r w:rsidR="00324C08" w:rsidRPr="004B65E9">
        <w:rPr>
          <w:rFonts w:asciiTheme="minorBidi" w:eastAsiaTheme="minorEastAsia" w:hAnsiTheme="minorBidi" w:cstheme="minorBidi"/>
          <w:sz w:val="22"/>
          <w:szCs w:val="22"/>
          <w:lang w:val="en-GB" w:eastAsia="ja-JP"/>
        </w:rPr>
        <w:t>Cost of freight has decreased.</w:t>
      </w:r>
    </w:p>
    <w:p w14:paraId="06E747EC" w14:textId="44AABF35" w:rsidR="00324C08" w:rsidRPr="004B65E9" w:rsidRDefault="006745ED" w:rsidP="006745ED">
      <w:pPr>
        <w:widowControl w:val="0"/>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(d)</w:t>
      </w:r>
      <w:r w:rsidRPr="004B65E9">
        <w:rPr>
          <w:rFonts w:asciiTheme="minorBidi" w:eastAsiaTheme="minorEastAsia" w:hAnsiTheme="minorBidi" w:cstheme="minorBidi"/>
          <w:sz w:val="22"/>
          <w:szCs w:val="22"/>
          <w:lang w:val="en-GB" w:eastAsia="ja-JP"/>
        </w:rPr>
        <w:tab/>
      </w:r>
      <w:r w:rsidR="00324C08" w:rsidRPr="004B65E9">
        <w:rPr>
          <w:rFonts w:asciiTheme="minorBidi" w:eastAsiaTheme="minorEastAsia" w:hAnsiTheme="minorBidi" w:cstheme="minorBidi"/>
          <w:sz w:val="22"/>
          <w:szCs w:val="22"/>
          <w:lang w:val="en-GB" w:eastAsia="ja-JP"/>
        </w:rPr>
        <w:t>Domestic economic growth has decreased.</w:t>
      </w:r>
    </w:p>
    <w:p w14:paraId="308DC499" w14:textId="76BDAB49" w:rsidR="002B6E61" w:rsidRPr="004B65E9" w:rsidRDefault="002B6E61">
      <w:pPr>
        <w:spacing w:after="200"/>
        <w:rPr>
          <w:rFonts w:asciiTheme="minorBidi" w:eastAsiaTheme="minorEastAsia" w:hAnsiTheme="minorBidi" w:cstheme="minorBidi"/>
          <w:sz w:val="22"/>
          <w:szCs w:val="22"/>
          <w:lang w:val="en-GB" w:eastAsia="ja-JP"/>
        </w:rPr>
      </w:pPr>
    </w:p>
    <w:p w14:paraId="6560F75E" w14:textId="77777777" w:rsidR="00125490" w:rsidRPr="004B65E9" w:rsidRDefault="00125490">
      <w:pPr>
        <w:spacing w:after="200"/>
        <w:rPr>
          <w:rFonts w:asciiTheme="minorBidi" w:eastAsiaTheme="minorEastAsia" w:hAnsiTheme="minorBidi" w:cstheme="minorBidi"/>
          <w:sz w:val="22"/>
          <w:szCs w:val="22"/>
          <w:lang w:val="en-GB" w:eastAsia="ja-JP"/>
        </w:rPr>
      </w:pPr>
    </w:p>
    <w:p w14:paraId="5F2A6B82" w14:textId="5E8D446D" w:rsidR="0045031D" w:rsidRPr="004B65E9" w:rsidRDefault="0045031D" w:rsidP="0045031D">
      <w:pPr>
        <w:autoSpaceDE w:val="0"/>
        <w:autoSpaceDN w:val="0"/>
        <w:adjustRightInd w:val="0"/>
        <w:spacing w:after="200"/>
        <w:ind w:left="567"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9.</w:t>
      </w:r>
      <w:r w:rsidRPr="004B65E9">
        <w:rPr>
          <w:rFonts w:asciiTheme="minorBidi" w:eastAsiaTheme="minorEastAsia" w:hAnsiTheme="minorBidi" w:cstheme="minorBidi"/>
          <w:sz w:val="22"/>
          <w:szCs w:val="22"/>
          <w:lang w:val="en-GB" w:eastAsia="ja-JP"/>
        </w:rPr>
        <w:tab/>
        <w:t>What is likely to happen if there is an appreciation in a country’s currency?</w:t>
      </w:r>
    </w:p>
    <w:p w14:paraId="796B5674" w14:textId="77777777" w:rsidR="0045031D" w:rsidRPr="004B65E9" w:rsidRDefault="0045031D" w:rsidP="0045031D">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(a) </w:t>
      </w:r>
      <w:r w:rsidRPr="004B65E9">
        <w:rPr>
          <w:rFonts w:asciiTheme="minorBidi" w:eastAsiaTheme="minorEastAsia" w:hAnsiTheme="minorBidi" w:cstheme="minorBidi"/>
          <w:sz w:val="22"/>
          <w:szCs w:val="22"/>
          <w:lang w:val="en-GB" w:eastAsia="ja-JP"/>
        </w:rPr>
        <w:tab/>
        <w:t>A fall in the foreign currency price of its exports.</w:t>
      </w:r>
    </w:p>
    <w:p w14:paraId="25E0A67D" w14:textId="77777777" w:rsidR="0045031D" w:rsidRPr="004B65E9" w:rsidRDefault="0045031D" w:rsidP="0045031D">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(b) </w:t>
      </w:r>
      <w:r w:rsidRPr="004B65E9">
        <w:rPr>
          <w:rFonts w:asciiTheme="minorBidi" w:eastAsiaTheme="minorEastAsia" w:hAnsiTheme="minorBidi" w:cstheme="minorBidi"/>
          <w:sz w:val="22"/>
          <w:szCs w:val="22"/>
          <w:lang w:val="en-GB" w:eastAsia="ja-JP"/>
        </w:rPr>
        <w:tab/>
        <w:t xml:space="preserve">A rise in the domestic currency price of its imports. </w:t>
      </w:r>
    </w:p>
    <w:p w14:paraId="365FD71D" w14:textId="77777777" w:rsidR="0045031D" w:rsidRPr="004B65E9" w:rsidRDefault="0045031D" w:rsidP="0045031D">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(c) </w:t>
      </w:r>
      <w:r w:rsidRPr="004B65E9">
        <w:rPr>
          <w:rFonts w:asciiTheme="minorBidi" w:eastAsiaTheme="minorEastAsia" w:hAnsiTheme="minorBidi" w:cstheme="minorBidi"/>
          <w:sz w:val="22"/>
          <w:szCs w:val="22"/>
          <w:lang w:val="en-GB" w:eastAsia="ja-JP"/>
        </w:rPr>
        <w:tab/>
        <w:t>A rise in the volume of its imports.</w:t>
      </w:r>
    </w:p>
    <w:p w14:paraId="15CC34E0" w14:textId="77777777" w:rsidR="0045031D" w:rsidRPr="004B65E9" w:rsidRDefault="0045031D" w:rsidP="0045031D">
      <w:pPr>
        <w:autoSpaceDE w:val="0"/>
        <w:autoSpaceDN w:val="0"/>
        <w:adjustRightInd w:val="0"/>
        <w:spacing w:before="60"/>
        <w:ind w:left="1134" w:hanging="567"/>
        <w:rPr>
          <w:rFonts w:asciiTheme="minorBidi" w:eastAsiaTheme="minorEastAsia" w:hAnsiTheme="minorBidi" w:cstheme="minorBidi"/>
          <w:sz w:val="22"/>
          <w:szCs w:val="22"/>
          <w:lang w:val="en-GB" w:eastAsia="ja-JP"/>
        </w:rPr>
      </w:pPr>
      <w:r w:rsidRPr="004B65E9">
        <w:rPr>
          <w:rFonts w:asciiTheme="minorBidi" w:eastAsiaTheme="minorEastAsia" w:hAnsiTheme="minorBidi" w:cstheme="minorBidi"/>
          <w:sz w:val="22"/>
          <w:szCs w:val="22"/>
          <w:lang w:val="en-GB" w:eastAsia="ja-JP"/>
        </w:rPr>
        <w:t xml:space="preserve">(d) </w:t>
      </w:r>
      <w:r w:rsidRPr="004B65E9">
        <w:rPr>
          <w:rFonts w:asciiTheme="minorBidi" w:eastAsiaTheme="minorEastAsia" w:hAnsiTheme="minorBidi" w:cstheme="minorBidi"/>
          <w:sz w:val="22"/>
          <w:szCs w:val="22"/>
          <w:lang w:val="en-GB" w:eastAsia="ja-JP"/>
        </w:rPr>
        <w:tab/>
        <w:t>A rise in the domestic price level.</w:t>
      </w:r>
    </w:p>
    <w:p w14:paraId="070BEB01" w14:textId="53FEC80F" w:rsidR="0045031D" w:rsidRPr="004B65E9" w:rsidRDefault="0045031D" w:rsidP="004865C6">
      <w:pPr>
        <w:pStyle w:val="NormalText"/>
        <w:widowControl/>
        <w:spacing w:after="200"/>
        <w:ind w:left="567" w:hanging="567"/>
        <w:rPr>
          <w:rFonts w:asciiTheme="minorBidi" w:hAnsiTheme="minorBidi" w:cstheme="minorBidi"/>
          <w:color w:val="211D1E"/>
          <w:sz w:val="22"/>
          <w:szCs w:val="22"/>
          <w:lang w:val="en-GB"/>
        </w:rPr>
      </w:pPr>
    </w:p>
    <w:p w14:paraId="704DCB67" w14:textId="77777777" w:rsidR="00125490" w:rsidRPr="004B65E9" w:rsidRDefault="00125490" w:rsidP="004865C6">
      <w:pPr>
        <w:pStyle w:val="NormalText"/>
        <w:widowControl/>
        <w:spacing w:after="200"/>
        <w:ind w:left="567" w:hanging="567"/>
        <w:rPr>
          <w:rFonts w:asciiTheme="minorBidi" w:hAnsiTheme="minorBidi" w:cstheme="minorBidi"/>
          <w:color w:val="211D1E"/>
          <w:sz w:val="22"/>
          <w:szCs w:val="22"/>
          <w:lang w:val="en-GB"/>
        </w:rPr>
      </w:pPr>
    </w:p>
    <w:p w14:paraId="3381A75F" w14:textId="394A7647" w:rsidR="004865C6" w:rsidRPr="004B65E9" w:rsidRDefault="0045031D" w:rsidP="004865C6">
      <w:pPr>
        <w:pStyle w:val="NormalText"/>
        <w:widowControl/>
        <w:spacing w:after="200"/>
        <w:ind w:left="567" w:hanging="567"/>
        <w:rPr>
          <w:rFonts w:asciiTheme="minorBidi" w:hAnsiTheme="minorBidi" w:cstheme="minorBidi"/>
          <w:color w:val="211D1E"/>
          <w:sz w:val="22"/>
          <w:szCs w:val="22"/>
        </w:rPr>
      </w:pPr>
      <w:r w:rsidRPr="004B65E9">
        <w:rPr>
          <w:rFonts w:asciiTheme="minorBidi" w:hAnsiTheme="minorBidi" w:cstheme="minorBidi"/>
          <w:color w:val="211D1E"/>
          <w:sz w:val="22"/>
          <w:szCs w:val="22"/>
        </w:rPr>
        <w:t>10</w:t>
      </w:r>
      <w:r w:rsidR="004865C6" w:rsidRPr="004B65E9">
        <w:rPr>
          <w:rFonts w:asciiTheme="minorBidi" w:hAnsiTheme="minorBidi" w:cstheme="minorBidi"/>
          <w:color w:val="211D1E"/>
          <w:sz w:val="22"/>
          <w:szCs w:val="22"/>
        </w:rPr>
        <w:t>.</w:t>
      </w:r>
      <w:r w:rsidR="004865C6" w:rsidRPr="004B65E9">
        <w:rPr>
          <w:rFonts w:asciiTheme="minorBidi" w:hAnsiTheme="minorBidi" w:cstheme="minorBidi"/>
          <w:color w:val="211D1E"/>
          <w:sz w:val="22"/>
          <w:szCs w:val="22"/>
        </w:rPr>
        <w:tab/>
        <w:t xml:space="preserve">Australia pays interest on its foreign debt. How will this </w:t>
      </w:r>
      <w:r w:rsidR="00324C08" w:rsidRPr="004B65E9">
        <w:rPr>
          <w:rFonts w:asciiTheme="minorBidi" w:hAnsiTheme="minorBidi" w:cstheme="minorBidi"/>
          <w:color w:val="211D1E"/>
          <w:sz w:val="22"/>
          <w:szCs w:val="22"/>
        </w:rPr>
        <w:t xml:space="preserve">economic </w:t>
      </w:r>
      <w:r w:rsidR="004865C6" w:rsidRPr="004B65E9">
        <w:rPr>
          <w:rFonts w:asciiTheme="minorBidi" w:hAnsiTheme="minorBidi" w:cstheme="minorBidi"/>
          <w:color w:val="211D1E"/>
          <w:sz w:val="22"/>
          <w:szCs w:val="22"/>
        </w:rPr>
        <w:t>transaction be recorded in Australia’s Balance of Payments?</w:t>
      </w:r>
    </w:p>
    <w:p w14:paraId="0FFEC7CC" w14:textId="77777777" w:rsidR="004865C6" w:rsidRPr="004B65E9" w:rsidRDefault="004865C6" w:rsidP="004865C6">
      <w:pPr>
        <w:pStyle w:val="NormalText"/>
        <w:spacing w:after="60"/>
        <w:ind w:left="1134" w:hanging="567"/>
        <w:rPr>
          <w:rFonts w:asciiTheme="minorBidi" w:hAnsiTheme="minorBidi" w:cstheme="minorBidi"/>
          <w:color w:val="211D1E"/>
          <w:sz w:val="22"/>
          <w:szCs w:val="22"/>
        </w:rPr>
      </w:pPr>
      <w:r w:rsidRPr="004B65E9">
        <w:rPr>
          <w:rFonts w:asciiTheme="minorBidi" w:hAnsiTheme="minorBidi" w:cstheme="minorBidi"/>
          <w:color w:val="211D1E"/>
          <w:sz w:val="22"/>
          <w:szCs w:val="22"/>
        </w:rPr>
        <w:t xml:space="preserve">i. </w:t>
      </w:r>
      <w:r w:rsidRPr="004B65E9">
        <w:rPr>
          <w:rFonts w:asciiTheme="minorBidi" w:hAnsiTheme="minorBidi" w:cstheme="minorBidi"/>
          <w:color w:val="211D1E"/>
          <w:sz w:val="22"/>
          <w:szCs w:val="22"/>
        </w:rPr>
        <w:tab/>
        <w:t xml:space="preserve">Credit in the current account </w:t>
      </w:r>
    </w:p>
    <w:p w14:paraId="3C43A03F" w14:textId="77777777" w:rsidR="004865C6" w:rsidRPr="004B65E9" w:rsidRDefault="004865C6" w:rsidP="004865C6">
      <w:pPr>
        <w:pStyle w:val="NormalText"/>
        <w:spacing w:after="60"/>
        <w:ind w:left="1134" w:hanging="567"/>
        <w:rPr>
          <w:rFonts w:asciiTheme="minorBidi" w:hAnsiTheme="minorBidi" w:cstheme="minorBidi"/>
          <w:color w:val="211D1E"/>
          <w:sz w:val="22"/>
          <w:szCs w:val="22"/>
        </w:rPr>
      </w:pPr>
      <w:r w:rsidRPr="004B65E9">
        <w:rPr>
          <w:rFonts w:asciiTheme="minorBidi" w:hAnsiTheme="minorBidi" w:cstheme="minorBidi"/>
          <w:color w:val="211D1E"/>
          <w:sz w:val="22"/>
          <w:szCs w:val="22"/>
        </w:rPr>
        <w:t xml:space="preserve">ii. </w:t>
      </w:r>
      <w:r w:rsidRPr="004B65E9">
        <w:rPr>
          <w:rFonts w:asciiTheme="minorBidi" w:hAnsiTheme="minorBidi" w:cstheme="minorBidi"/>
          <w:color w:val="211D1E"/>
          <w:sz w:val="22"/>
          <w:szCs w:val="22"/>
        </w:rPr>
        <w:tab/>
        <w:t>Debit in the current account</w:t>
      </w:r>
    </w:p>
    <w:p w14:paraId="09676123" w14:textId="77777777" w:rsidR="004865C6" w:rsidRPr="004B65E9" w:rsidRDefault="004865C6" w:rsidP="004865C6">
      <w:pPr>
        <w:pStyle w:val="NormalText"/>
        <w:spacing w:after="60"/>
        <w:ind w:left="1134" w:hanging="567"/>
        <w:rPr>
          <w:rFonts w:asciiTheme="minorBidi" w:hAnsiTheme="minorBidi" w:cstheme="minorBidi"/>
          <w:color w:val="211D1E"/>
          <w:sz w:val="22"/>
          <w:szCs w:val="22"/>
        </w:rPr>
      </w:pPr>
      <w:r w:rsidRPr="004B65E9">
        <w:rPr>
          <w:rFonts w:asciiTheme="minorBidi" w:hAnsiTheme="minorBidi" w:cstheme="minorBidi"/>
          <w:color w:val="211D1E"/>
          <w:sz w:val="22"/>
          <w:szCs w:val="22"/>
        </w:rPr>
        <w:t xml:space="preserve">iii. </w:t>
      </w:r>
      <w:r w:rsidRPr="004B65E9">
        <w:rPr>
          <w:rFonts w:asciiTheme="minorBidi" w:hAnsiTheme="minorBidi" w:cstheme="minorBidi"/>
          <w:color w:val="211D1E"/>
          <w:sz w:val="22"/>
          <w:szCs w:val="22"/>
        </w:rPr>
        <w:tab/>
        <w:t>Credit in the financial account</w:t>
      </w:r>
    </w:p>
    <w:p w14:paraId="5E0643CB" w14:textId="77777777" w:rsidR="004865C6" w:rsidRPr="004B65E9" w:rsidRDefault="004865C6" w:rsidP="004865C6">
      <w:pPr>
        <w:pStyle w:val="NormalText"/>
        <w:spacing w:after="200"/>
        <w:ind w:left="1134" w:hanging="567"/>
        <w:rPr>
          <w:rFonts w:asciiTheme="minorBidi" w:hAnsiTheme="minorBidi" w:cstheme="minorBidi"/>
          <w:color w:val="211D1E"/>
          <w:sz w:val="22"/>
          <w:szCs w:val="22"/>
        </w:rPr>
      </w:pPr>
      <w:r w:rsidRPr="004B65E9">
        <w:rPr>
          <w:rFonts w:asciiTheme="minorBidi" w:hAnsiTheme="minorBidi" w:cstheme="minorBidi"/>
          <w:color w:val="211D1E"/>
          <w:sz w:val="22"/>
          <w:szCs w:val="22"/>
        </w:rPr>
        <w:t xml:space="preserve">iv. </w:t>
      </w:r>
      <w:r w:rsidRPr="004B65E9">
        <w:rPr>
          <w:rFonts w:asciiTheme="minorBidi" w:hAnsiTheme="minorBidi" w:cstheme="minorBidi"/>
          <w:color w:val="211D1E"/>
          <w:sz w:val="22"/>
          <w:szCs w:val="22"/>
        </w:rPr>
        <w:tab/>
        <w:t>Debit in the financial account</w:t>
      </w:r>
    </w:p>
    <w:p w14:paraId="3163B8E9" w14:textId="77777777" w:rsidR="004865C6" w:rsidRPr="004B65E9" w:rsidRDefault="004865C6" w:rsidP="004865C6">
      <w:pPr>
        <w:pStyle w:val="NormalText"/>
        <w:spacing w:before="60"/>
        <w:ind w:left="1134" w:hanging="567"/>
        <w:rPr>
          <w:rFonts w:asciiTheme="minorBidi" w:hAnsiTheme="minorBidi" w:cstheme="minorBidi"/>
          <w:color w:val="211D1E"/>
          <w:sz w:val="22"/>
          <w:szCs w:val="22"/>
        </w:rPr>
      </w:pPr>
      <w:r w:rsidRPr="004B65E9">
        <w:rPr>
          <w:rFonts w:asciiTheme="minorBidi" w:hAnsiTheme="minorBidi" w:cstheme="minorBidi"/>
          <w:color w:val="211D1E"/>
          <w:sz w:val="22"/>
          <w:szCs w:val="22"/>
        </w:rPr>
        <w:t>(a)</w:t>
      </w:r>
      <w:r w:rsidRPr="004B65E9">
        <w:rPr>
          <w:rFonts w:asciiTheme="minorBidi" w:hAnsiTheme="minorBidi" w:cstheme="minorBidi"/>
          <w:color w:val="211D1E"/>
          <w:sz w:val="22"/>
          <w:szCs w:val="22"/>
        </w:rPr>
        <w:tab/>
        <w:t>i only</w:t>
      </w:r>
    </w:p>
    <w:p w14:paraId="59B98747" w14:textId="77777777" w:rsidR="004865C6" w:rsidRPr="004B65E9" w:rsidRDefault="004865C6" w:rsidP="004865C6">
      <w:pPr>
        <w:pStyle w:val="NormalText"/>
        <w:spacing w:before="60"/>
        <w:ind w:left="1134" w:hanging="567"/>
        <w:rPr>
          <w:rFonts w:asciiTheme="minorBidi" w:hAnsiTheme="minorBidi" w:cstheme="minorBidi"/>
          <w:color w:val="211D1E"/>
          <w:sz w:val="22"/>
          <w:szCs w:val="22"/>
        </w:rPr>
      </w:pPr>
      <w:r w:rsidRPr="004B65E9">
        <w:rPr>
          <w:rFonts w:asciiTheme="minorBidi" w:hAnsiTheme="minorBidi" w:cstheme="minorBidi"/>
          <w:color w:val="211D1E"/>
          <w:sz w:val="22"/>
          <w:szCs w:val="22"/>
        </w:rPr>
        <w:t>(b)</w:t>
      </w:r>
      <w:r w:rsidRPr="004B65E9">
        <w:rPr>
          <w:rFonts w:asciiTheme="minorBidi" w:hAnsiTheme="minorBidi" w:cstheme="minorBidi"/>
          <w:color w:val="211D1E"/>
          <w:sz w:val="22"/>
          <w:szCs w:val="22"/>
        </w:rPr>
        <w:tab/>
        <w:t>ii only</w:t>
      </w:r>
    </w:p>
    <w:p w14:paraId="3D879752" w14:textId="77777777" w:rsidR="004865C6" w:rsidRPr="004B65E9" w:rsidRDefault="004865C6" w:rsidP="004865C6">
      <w:pPr>
        <w:pStyle w:val="NormalText"/>
        <w:spacing w:before="60"/>
        <w:ind w:left="1134" w:hanging="567"/>
        <w:rPr>
          <w:rFonts w:asciiTheme="minorBidi" w:hAnsiTheme="minorBidi" w:cstheme="minorBidi"/>
          <w:color w:val="211D1E"/>
          <w:sz w:val="22"/>
          <w:szCs w:val="22"/>
        </w:rPr>
      </w:pPr>
      <w:r w:rsidRPr="004B65E9">
        <w:rPr>
          <w:rFonts w:asciiTheme="minorBidi" w:hAnsiTheme="minorBidi" w:cstheme="minorBidi"/>
          <w:color w:val="211D1E"/>
          <w:sz w:val="22"/>
          <w:szCs w:val="22"/>
        </w:rPr>
        <w:t>(c)</w:t>
      </w:r>
      <w:r w:rsidRPr="004B65E9">
        <w:rPr>
          <w:rFonts w:asciiTheme="minorBidi" w:hAnsiTheme="minorBidi" w:cstheme="minorBidi"/>
          <w:color w:val="211D1E"/>
          <w:sz w:val="22"/>
          <w:szCs w:val="22"/>
        </w:rPr>
        <w:tab/>
        <w:t>i  and iv</w:t>
      </w:r>
    </w:p>
    <w:p w14:paraId="15C4E72E" w14:textId="77777777" w:rsidR="004865C6" w:rsidRPr="004B65E9" w:rsidRDefault="004865C6" w:rsidP="004865C6">
      <w:pPr>
        <w:pStyle w:val="NormalText"/>
        <w:spacing w:before="60"/>
        <w:ind w:left="1134" w:hanging="567"/>
        <w:rPr>
          <w:rFonts w:asciiTheme="minorBidi" w:hAnsiTheme="minorBidi" w:cstheme="minorBidi"/>
          <w:sz w:val="22"/>
          <w:szCs w:val="22"/>
        </w:rPr>
      </w:pPr>
      <w:r w:rsidRPr="004B65E9">
        <w:rPr>
          <w:rFonts w:asciiTheme="minorBidi" w:hAnsiTheme="minorBidi" w:cstheme="minorBidi"/>
          <w:color w:val="211D1E"/>
          <w:sz w:val="22"/>
          <w:szCs w:val="22"/>
        </w:rPr>
        <w:t>(d)</w:t>
      </w:r>
      <w:r w:rsidRPr="004B65E9">
        <w:rPr>
          <w:rFonts w:asciiTheme="minorBidi" w:hAnsiTheme="minorBidi" w:cstheme="minorBidi"/>
          <w:color w:val="211D1E"/>
          <w:sz w:val="22"/>
          <w:szCs w:val="22"/>
        </w:rPr>
        <w:tab/>
        <w:t>ii  and  iii</w:t>
      </w:r>
    </w:p>
    <w:p w14:paraId="145DB598" w14:textId="73811418" w:rsidR="004865C6" w:rsidRPr="004B65E9" w:rsidRDefault="004865C6" w:rsidP="004865C6">
      <w:pPr>
        <w:widowControl w:val="0"/>
        <w:autoSpaceDE w:val="0"/>
        <w:autoSpaceDN w:val="0"/>
        <w:adjustRightInd w:val="0"/>
        <w:spacing w:after="200"/>
        <w:ind w:left="567" w:hanging="567"/>
        <w:rPr>
          <w:rFonts w:asciiTheme="minorBidi" w:hAnsiTheme="minorBidi" w:cstheme="minorBidi"/>
          <w:sz w:val="22"/>
          <w:szCs w:val="22"/>
        </w:rPr>
      </w:pPr>
    </w:p>
    <w:p w14:paraId="39ECC94A" w14:textId="77777777" w:rsidR="00125490" w:rsidRPr="004B65E9" w:rsidRDefault="00125490" w:rsidP="004865C6">
      <w:pPr>
        <w:widowControl w:val="0"/>
        <w:autoSpaceDE w:val="0"/>
        <w:autoSpaceDN w:val="0"/>
        <w:adjustRightInd w:val="0"/>
        <w:spacing w:after="200"/>
        <w:ind w:left="567" w:hanging="567"/>
        <w:rPr>
          <w:rFonts w:asciiTheme="minorBidi" w:hAnsiTheme="minorBidi" w:cstheme="minorBidi"/>
          <w:sz w:val="22"/>
          <w:szCs w:val="22"/>
        </w:rPr>
      </w:pPr>
    </w:p>
    <w:p w14:paraId="56F0D762" w14:textId="23A230C3" w:rsidR="0012645B" w:rsidRPr="004B65E9" w:rsidRDefault="0012645B" w:rsidP="0012645B">
      <w:pPr>
        <w:widowControl w:val="0"/>
        <w:autoSpaceDE w:val="0"/>
        <w:autoSpaceDN w:val="0"/>
        <w:adjustRightInd w:val="0"/>
        <w:spacing w:before="120" w:after="200"/>
        <w:ind w:left="567"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11. </w:t>
      </w:r>
      <w:r w:rsidRPr="004B65E9">
        <w:rPr>
          <w:rFonts w:asciiTheme="minorBidi" w:eastAsiaTheme="minorEastAsia" w:hAnsiTheme="minorBidi" w:cstheme="minorBidi"/>
          <w:sz w:val="22"/>
          <w:szCs w:val="22"/>
          <w:lang w:val="en-US" w:eastAsia="ja-JP"/>
        </w:rPr>
        <w:tab/>
        <w:t>According to the consumption function, as a household's disposable income increases, its autonomous expenditure ________ and its induced expenditure ________.</w:t>
      </w:r>
    </w:p>
    <w:p w14:paraId="7083A20A" w14:textId="77777777" w:rsidR="0012645B" w:rsidRPr="004B65E9" w:rsidRDefault="0012645B" w:rsidP="0012645B">
      <w:pPr>
        <w:widowControl w:val="0"/>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(a) </w:t>
      </w:r>
      <w:r w:rsidRPr="004B65E9">
        <w:rPr>
          <w:rFonts w:asciiTheme="minorBidi" w:eastAsiaTheme="minorEastAsia" w:hAnsiTheme="minorBidi" w:cstheme="minorBidi"/>
          <w:sz w:val="22"/>
          <w:szCs w:val="22"/>
          <w:lang w:val="en-US" w:eastAsia="ja-JP"/>
        </w:rPr>
        <w:tab/>
        <w:t>increases; does not change</w:t>
      </w:r>
    </w:p>
    <w:p w14:paraId="04EC58DD" w14:textId="77777777" w:rsidR="0012645B" w:rsidRPr="004B65E9" w:rsidRDefault="0012645B" w:rsidP="0012645B">
      <w:pPr>
        <w:widowControl w:val="0"/>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(b) </w:t>
      </w:r>
      <w:r w:rsidRPr="004B65E9">
        <w:rPr>
          <w:rFonts w:asciiTheme="minorBidi" w:eastAsiaTheme="minorEastAsia" w:hAnsiTheme="minorBidi" w:cstheme="minorBidi"/>
          <w:sz w:val="22"/>
          <w:szCs w:val="22"/>
          <w:lang w:val="en-US" w:eastAsia="ja-JP"/>
        </w:rPr>
        <w:tab/>
        <w:t>decreases; does not change</w:t>
      </w:r>
    </w:p>
    <w:p w14:paraId="7A19DA3E" w14:textId="77777777" w:rsidR="0012645B" w:rsidRPr="004B65E9" w:rsidRDefault="0012645B" w:rsidP="0012645B">
      <w:pPr>
        <w:widowControl w:val="0"/>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(c) </w:t>
      </w:r>
      <w:r w:rsidRPr="004B65E9">
        <w:rPr>
          <w:rFonts w:asciiTheme="minorBidi" w:eastAsiaTheme="minorEastAsia" w:hAnsiTheme="minorBidi" w:cstheme="minorBidi"/>
          <w:sz w:val="22"/>
          <w:szCs w:val="22"/>
          <w:lang w:val="en-US" w:eastAsia="ja-JP"/>
        </w:rPr>
        <w:tab/>
        <w:t>does not change; increases by a smaller amount than the increase in income</w:t>
      </w:r>
    </w:p>
    <w:p w14:paraId="24885B93" w14:textId="4BF2FD5D" w:rsidR="004865C6" w:rsidRPr="004B65E9" w:rsidRDefault="0012645B" w:rsidP="00125490">
      <w:pPr>
        <w:widowControl w:val="0"/>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(d) </w:t>
      </w:r>
      <w:r w:rsidRPr="004B65E9">
        <w:rPr>
          <w:rFonts w:asciiTheme="minorBidi" w:eastAsiaTheme="minorEastAsia" w:hAnsiTheme="minorBidi" w:cstheme="minorBidi"/>
          <w:sz w:val="22"/>
          <w:szCs w:val="22"/>
          <w:lang w:val="en-US" w:eastAsia="ja-JP"/>
        </w:rPr>
        <w:tab/>
        <w:t>increases; increases by a smaller amount than the increase in income</w:t>
      </w:r>
    </w:p>
    <w:p w14:paraId="00B160B7" w14:textId="306BD5C3" w:rsidR="00324C08" w:rsidRPr="004B65E9" w:rsidRDefault="006745ED" w:rsidP="006745ED">
      <w:pPr>
        <w:autoSpaceDE w:val="0"/>
        <w:autoSpaceDN w:val="0"/>
        <w:adjustRightInd w:val="0"/>
        <w:spacing w:after="200"/>
        <w:ind w:left="567" w:hanging="567"/>
        <w:rPr>
          <w:rFonts w:asciiTheme="minorBidi" w:hAnsiTheme="minorBidi" w:cstheme="minorBidi"/>
          <w:sz w:val="22"/>
          <w:szCs w:val="22"/>
          <w:lang w:val="en-US"/>
        </w:rPr>
      </w:pPr>
      <w:r w:rsidRPr="004B65E9">
        <w:rPr>
          <w:rFonts w:asciiTheme="minorBidi" w:hAnsiTheme="minorBidi" w:cstheme="minorBidi"/>
          <w:sz w:val="22"/>
          <w:szCs w:val="22"/>
          <w:lang w:val="en-US"/>
        </w:rPr>
        <w:lastRenderedPageBreak/>
        <w:t>12.</w:t>
      </w:r>
      <w:r w:rsidRPr="004B65E9">
        <w:rPr>
          <w:rFonts w:asciiTheme="minorBidi" w:hAnsiTheme="minorBidi" w:cstheme="minorBidi"/>
          <w:sz w:val="22"/>
          <w:szCs w:val="22"/>
          <w:lang w:val="en-US"/>
        </w:rPr>
        <w:tab/>
      </w:r>
      <w:r w:rsidR="00324C08" w:rsidRPr="004B65E9">
        <w:rPr>
          <w:rFonts w:asciiTheme="minorBidi" w:hAnsiTheme="minorBidi" w:cstheme="minorBidi"/>
          <w:sz w:val="22"/>
          <w:szCs w:val="22"/>
          <w:lang w:val="en-US"/>
        </w:rPr>
        <w:t>If nominal interest rates rise from 7% to 9%, while domestic inflation rises from 1% to 5%, this could be expected to cause:</w:t>
      </w:r>
    </w:p>
    <w:p w14:paraId="2FD7EBCD" w14:textId="348F88CC" w:rsidR="00324C08" w:rsidRPr="004B65E9" w:rsidRDefault="006745ED" w:rsidP="006745ED">
      <w:pPr>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(a)</w:t>
      </w:r>
      <w:r w:rsidRPr="004B65E9">
        <w:rPr>
          <w:rFonts w:asciiTheme="minorBidi" w:hAnsiTheme="minorBidi" w:cstheme="minorBidi"/>
          <w:sz w:val="22"/>
          <w:szCs w:val="22"/>
          <w:lang w:val="en-US"/>
        </w:rPr>
        <w:tab/>
      </w:r>
      <w:r w:rsidR="00324C08" w:rsidRPr="004B65E9">
        <w:rPr>
          <w:rFonts w:asciiTheme="minorBidi" w:hAnsiTheme="minorBidi" w:cstheme="minorBidi"/>
          <w:sz w:val="22"/>
          <w:szCs w:val="22"/>
          <w:lang w:val="en-US"/>
        </w:rPr>
        <w:t>Increased levels of foreign investment resulting in an appreciation of the currency.</w:t>
      </w:r>
    </w:p>
    <w:p w14:paraId="097DEE78" w14:textId="7E42A670" w:rsidR="00324C08" w:rsidRPr="004B65E9" w:rsidRDefault="006745ED" w:rsidP="006745ED">
      <w:pPr>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(b)</w:t>
      </w:r>
      <w:r w:rsidRPr="004B65E9">
        <w:rPr>
          <w:rFonts w:asciiTheme="minorBidi" w:hAnsiTheme="minorBidi" w:cstheme="minorBidi"/>
          <w:sz w:val="22"/>
          <w:szCs w:val="22"/>
          <w:lang w:val="en-US"/>
        </w:rPr>
        <w:tab/>
      </w:r>
      <w:r w:rsidR="00324C08" w:rsidRPr="004B65E9">
        <w:rPr>
          <w:rFonts w:asciiTheme="minorBidi" w:hAnsiTheme="minorBidi" w:cstheme="minorBidi"/>
          <w:sz w:val="22"/>
          <w:szCs w:val="22"/>
          <w:lang w:val="en-US"/>
        </w:rPr>
        <w:t>Increased levels of foreign investment resulting in a depreciation of the currency.</w:t>
      </w:r>
    </w:p>
    <w:p w14:paraId="3F322C27" w14:textId="216B4C94" w:rsidR="00324C08" w:rsidRPr="004B65E9" w:rsidRDefault="006745ED" w:rsidP="006745ED">
      <w:pPr>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(c)</w:t>
      </w:r>
      <w:r w:rsidRPr="004B65E9">
        <w:rPr>
          <w:rFonts w:asciiTheme="minorBidi" w:hAnsiTheme="minorBidi" w:cstheme="minorBidi"/>
          <w:sz w:val="22"/>
          <w:szCs w:val="22"/>
          <w:lang w:val="en-US"/>
        </w:rPr>
        <w:tab/>
      </w:r>
      <w:r w:rsidR="00324C08" w:rsidRPr="004B65E9">
        <w:rPr>
          <w:rFonts w:asciiTheme="minorBidi" w:hAnsiTheme="minorBidi" w:cstheme="minorBidi"/>
          <w:sz w:val="22"/>
          <w:szCs w:val="22"/>
          <w:lang w:val="en-US"/>
        </w:rPr>
        <w:t>Decreased levels of foreign investment resulting in a depreciation of the currency.</w:t>
      </w:r>
    </w:p>
    <w:p w14:paraId="02D498FE" w14:textId="650740BE" w:rsidR="00324C08" w:rsidRPr="004B65E9" w:rsidRDefault="006745ED" w:rsidP="006745ED">
      <w:pPr>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(d)</w:t>
      </w:r>
      <w:r w:rsidRPr="004B65E9">
        <w:rPr>
          <w:rFonts w:asciiTheme="minorBidi" w:hAnsiTheme="minorBidi" w:cstheme="minorBidi"/>
          <w:sz w:val="22"/>
          <w:szCs w:val="22"/>
          <w:lang w:val="en-US"/>
        </w:rPr>
        <w:tab/>
      </w:r>
      <w:r w:rsidR="00324C08" w:rsidRPr="004B65E9">
        <w:rPr>
          <w:rFonts w:asciiTheme="minorBidi" w:hAnsiTheme="minorBidi" w:cstheme="minorBidi"/>
          <w:sz w:val="22"/>
          <w:szCs w:val="22"/>
          <w:lang w:val="en-US"/>
        </w:rPr>
        <w:t>Decreased levels of foreign investment resulting in an appreciation of the currency.</w:t>
      </w:r>
    </w:p>
    <w:p w14:paraId="2F19BB9E" w14:textId="43EEBEB0" w:rsidR="006745ED" w:rsidRPr="004B65E9" w:rsidRDefault="006745ED">
      <w:pPr>
        <w:spacing w:after="200"/>
        <w:rPr>
          <w:rFonts w:asciiTheme="minorBidi" w:hAnsiTheme="minorBidi" w:cstheme="minorBidi"/>
          <w:sz w:val="22"/>
          <w:szCs w:val="22"/>
        </w:rPr>
      </w:pPr>
    </w:p>
    <w:p w14:paraId="391640FA" w14:textId="77777777" w:rsidR="00125490" w:rsidRPr="004B65E9" w:rsidRDefault="00125490">
      <w:pPr>
        <w:spacing w:after="200"/>
        <w:rPr>
          <w:rFonts w:asciiTheme="minorBidi" w:hAnsiTheme="minorBidi" w:cstheme="minorBidi"/>
          <w:sz w:val="22"/>
          <w:szCs w:val="22"/>
        </w:rPr>
      </w:pPr>
    </w:p>
    <w:p w14:paraId="727F0E8D" w14:textId="42D71B1E" w:rsidR="004865C6" w:rsidRPr="004B65E9" w:rsidRDefault="004865C6" w:rsidP="004865C6">
      <w:pPr>
        <w:widowControl w:val="0"/>
        <w:autoSpaceDE w:val="0"/>
        <w:autoSpaceDN w:val="0"/>
        <w:adjustRightInd w:val="0"/>
        <w:spacing w:before="120" w:after="200"/>
        <w:ind w:left="567" w:hanging="567"/>
        <w:rPr>
          <w:rFonts w:asciiTheme="minorBidi" w:hAnsiTheme="minorBidi" w:cstheme="minorBidi"/>
          <w:sz w:val="22"/>
          <w:szCs w:val="22"/>
          <w:lang w:val="en-US"/>
        </w:rPr>
      </w:pPr>
      <w:r w:rsidRPr="004B65E9">
        <w:rPr>
          <w:rFonts w:asciiTheme="minorBidi" w:hAnsiTheme="minorBidi" w:cstheme="minorBidi"/>
          <w:sz w:val="22"/>
          <w:szCs w:val="22"/>
          <w:lang w:val="en-US"/>
        </w:rPr>
        <w:t>1</w:t>
      </w:r>
      <w:r w:rsidR="006745ED" w:rsidRPr="004B65E9">
        <w:rPr>
          <w:rFonts w:asciiTheme="minorBidi" w:hAnsiTheme="minorBidi" w:cstheme="minorBidi"/>
          <w:sz w:val="22"/>
          <w:szCs w:val="22"/>
          <w:lang w:val="en-US"/>
        </w:rPr>
        <w:t>3</w:t>
      </w:r>
      <w:r w:rsidRPr="004B65E9">
        <w:rPr>
          <w:rFonts w:asciiTheme="minorBidi" w:hAnsiTheme="minorBidi" w:cstheme="minorBidi"/>
          <w:sz w:val="22"/>
          <w:szCs w:val="22"/>
          <w:lang w:val="en-US"/>
        </w:rPr>
        <w:t>.</w:t>
      </w:r>
      <w:r w:rsidRPr="004B65E9">
        <w:rPr>
          <w:rFonts w:asciiTheme="minorBidi" w:hAnsiTheme="minorBidi" w:cstheme="minorBidi"/>
          <w:sz w:val="22"/>
          <w:szCs w:val="22"/>
          <w:lang w:val="en-US"/>
        </w:rPr>
        <w:tab/>
        <w:t xml:space="preserve">During 2021, the Australian economy experienced rising output, rising </w:t>
      </w:r>
      <w:r w:rsidR="006745ED" w:rsidRPr="004B65E9">
        <w:rPr>
          <w:rFonts w:asciiTheme="minorBidi" w:hAnsiTheme="minorBidi" w:cstheme="minorBidi"/>
          <w:sz w:val="22"/>
          <w:szCs w:val="22"/>
          <w:lang w:val="en-US"/>
        </w:rPr>
        <w:t>inflation</w:t>
      </w:r>
      <w:r w:rsidRPr="004B65E9">
        <w:rPr>
          <w:rFonts w:asciiTheme="minorBidi" w:hAnsiTheme="minorBidi" w:cstheme="minorBidi"/>
          <w:sz w:val="22"/>
          <w:szCs w:val="22"/>
          <w:lang w:val="en-US"/>
        </w:rPr>
        <w:t xml:space="preserve">, rising incomes and falling unemployment. These conditions best describe a business cycle </w:t>
      </w:r>
    </w:p>
    <w:p w14:paraId="0F5E327C" w14:textId="77777777" w:rsidR="004865C6" w:rsidRPr="004B65E9" w:rsidRDefault="004865C6" w:rsidP="004865C6">
      <w:pPr>
        <w:widowControl w:val="0"/>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 xml:space="preserve">(a) </w:t>
      </w:r>
      <w:r w:rsidRPr="004B65E9">
        <w:rPr>
          <w:rFonts w:asciiTheme="minorBidi" w:hAnsiTheme="minorBidi" w:cstheme="minorBidi"/>
          <w:sz w:val="22"/>
          <w:szCs w:val="22"/>
          <w:lang w:val="en-US"/>
        </w:rPr>
        <w:tab/>
        <w:t>expansion.</w:t>
      </w:r>
    </w:p>
    <w:p w14:paraId="2BC36AE2" w14:textId="77777777" w:rsidR="004865C6" w:rsidRPr="004B65E9" w:rsidRDefault="004865C6" w:rsidP="004865C6">
      <w:pPr>
        <w:widowControl w:val="0"/>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 xml:space="preserve">(b) </w:t>
      </w:r>
      <w:r w:rsidRPr="004B65E9">
        <w:rPr>
          <w:rFonts w:asciiTheme="minorBidi" w:hAnsiTheme="minorBidi" w:cstheme="minorBidi"/>
          <w:sz w:val="22"/>
          <w:szCs w:val="22"/>
          <w:lang w:val="en-US"/>
        </w:rPr>
        <w:tab/>
        <w:t>peak.</w:t>
      </w:r>
    </w:p>
    <w:p w14:paraId="02E81D8C" w14:textId="77777777" w:rsidR="004865C6" w:rsidRPr="004B65E9" w:rsidRDefault="004865C6" w:rsidP="004865C6">
      <w:pPr>
        <w:widowControl w:val="0"/>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 xml:space="preserve">(c) </w:t>
      </w:r>
      <w:r w:rsidRPr="004B65E9">
        <w:rPr>
          <w:rFonts w:asciiTheme="minorBidi" w:hAnsiTheme="minorBidi" w:cstheme="minorBidi"/>
          <w:sz w:val="22"/>
          <w:szCs w:val="22"/>
          <w:lang w:val="en-US"/>
        </w:rPr>
        <w:tab/>
        <w:t>contraction.</w:t>
      </w:r>
    </w:p>
    <w:p w14:paraId="1DC2353D" w14:textId="77777777" w:rsidR="004865C6" w:rsidRPr="004B65E9" w:rsidRDefault="004865C6" w:rsidP="004865C6">
      <w:pPr>
        <w:widowControl w:val="0"/>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 xml:space="preserve">(d) </w:t>
      </w:r>
      <w:r w:rsidRPr="004B65E9">
        <w:rPr>
          <w:rFonts w:asciiTheme="minorBidi" w:hAnsiTheme="minorBidi" w:cstheme="minorBidi"/>
          <w:sz w:val="22"/>
          <w:szCs w:val="22"/>
          <w:lang w:val="en-US"/>
        </w:rPr>
        <w:tab/>
        <w:t>trough.</w:t>
      </w:r>
    </w:p>
    <w:p w14:paraId="76612747" w14:textId="7242295E" w:rsidR="0012645B" w:rsidRPr="004B65E9" w:rsidRDefault="0012645B">
      <w:pPr>
        <w:spacing w:after="200"/>
        <w:rPr>
          <w:rFonts w:asciiTheme="minorBidi" w:eastAsiaTheme="minorEastAsia" w:hAnsiTheme="minorBidi" w:cstheme="minorBidi"/>
          <w:sz w:val="22"/>
          <w:szCs w:val="22"/>
          <w:lang w:val="en-US" w:eastAsia="ja-JP"/>
        </w:rPr>
      </w:pPr>
    </w:p>
    <w:p w14:paraId="6F39F5BB" w14:textId="77777777" w:rsidR="00125490" w:rsidRPr="004B65E9" w:rsidRDefault="00125490">
      <w:pPr>
        <w:spacing w:after="200"/>
        <w:rPr>
          <w:rFonts w:asciiTheme="minorBidi" w:eastAsiaTheme="minorEastAsia" w:hAnsiTheme="minorBidi" w:cstheme="minorBidi"/>
          <w:sz w:val="22"/>
          <w:szCs w:val="22"/>
          <w:lang w:val="en-US" w:eastAsia="ja-JP"/>
        </w:rPr>
      </w:pPr>
    </w:p>
    <w:p w14:paraId="7D9BC6CA" w14:textId="3B6B125B" w:rsidR="0012645B" w:rsidRPr="004B65E9" w:rsidRDefault="0012645B" w:rsidP="0012645B">
      <w:pPr>
        <w:autoSpaceDE w:val="0"/>
        <w:autoSpaceDN w:val="0"/>
        <w:adjustRightInd w:val="0"/>
        <w:spacing w:after="200"/>
        <w:ind w:left="567" w:hanging="567"/>
        <w:rPr>
          <w:rFonts w:asciiTheme="minorBidi" w:hAnsiTheme="minorBidi" w:cstheme="minorBidi"/>
          <w:sz w:val="22"/>
          <w:szCs w:val="22"/>
          <w:lang w:val="en-US"/>
        </w:rPr>
      </w:pPr>
      <w:r w:rsidRPr="004B65E9">
        <w:rPr>
          <w:rFonts w:asciiTheme="minorBidi" w:hAnsiTheme="minorBidi" w:cstheme="minorBidi"/>
          <w:sz w:val="22"/>
          <w:szCs w:val="22"/>
          <w:lang w:val="en-US"/>
        </w:rPr>
        <w:t xml:space="preserve">14. </w:t>
      </w:r>
      <w:r w:rsidRPr="004B65E9">
        <w:rPr>
          <w:rFonts w:asciiTheme="minorBidi" w:hAnsiTheme="minorBidi" w:cstheme="minorBidi"/>
          <w:sz w:val="22"/>
          <w:szCs w:val="22"/>
          <w:lang w:val="en-US"/>
        </w:rPr>
        <w:tab/>
        <w:t xml:space="preserve">An Australian citizen buys a factory in the United States. This is an example of </w:t>
      </w:r>
    </w:p>
    <w:p w14:paraId="5C263B9A" w14:textId="77777777" w:rsidR="0012645B" w:rsidRPr="004B65E9" w:rsidRDefault="0012645B" w:rsidP="0012645B">
      <w:pPr>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 xml:space="preserve">(a) </w:t>
      </w:r>
      <w:r w:rsidRPr="004B65E9">
        <w:rPr>
          <w:rFonts w:asciiTheme="minorBidi" w:hAnsiTheme="minorBidi" w:cstheme="minorBidi"/>
          <w:sz w:val="22"/>
          <w:szCs w:val="22"/>
          <w:lang w:val="en-US"/>
        </w:rPr>
        <w:tab/>
        <w:t>a decrease in Australia’s foreign assets.</w:t>
      </w:r>
    </w:p>
    <w:p w14:paraId="41C9657A" w14:textId="77777777" w:rsidR="0012645B" w:rsidRPr="004B65E9" w:rsidRDefault="0012645B" w:rsidP="0012645B">
      <w:pPr>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 xml:space="preserve">(b) </w:t>
      </w:r>
      <w:r w:rsidRPr="004B65E9">
        <w:rPr>
          <w:rFonts w:asciiTheme="minorBidi" w:hAnsiTheme="minorBidi" w:cstheme="minorBidi"/>
          <w:sz w:val="22"/>
          <w:szCs w:val="22"/>
          <w:lang w:val="en-US"/>
        </w:rPr>
        <w:tab/>
        <w:t>an increase in Australia’s foreign liabilities.</w:t>
      </w:r>
    </w:p>
    <w:p w14:paraId="6646CDB0" w14:textId="77777777" w:rsidR="0012645B" w:rsidRPr="004B65E9" w:rsidRDefault="0012645B" w:rsidP="0012645B">
      <w:pPr>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 xml:space="preserve">(c) </w:t>
      </w:r>
      <w:r w:rsidRPr="004B65E9">
        <w:rPr>
          <w:rFonts w:asciiTheme="minorBidi" w:hAnsiTheme="minorBidi" w:cstheme="minorBidi"/>
          <w:sz w:val="22"/>
          <w:szCs w:val="22"/>
          <w:lang w:val="en-US"/>
        </w:rPr>
        <w:tab/>
        <w:t>foreign portfolio investment.</w:t>
      </w:r>
    </w:p>
    <w:p w14:paraId="454DC702" w14:textId="77777777" w:rsidR="0012645B" w:rsidRPr="004B65E9" w:rsidRDefault="0012645B" w:rsidP="0012645B">
      <w:pPr>
        <w:autoSpaceDE w:val="0"/>
        <w:autoSpaceDN w:val="0"/>
        <w:adjustRightInd w:val="0"/>
        <w:spacing w:before="60"/>
        <w:ind w:left="1134" w:hanging="567"/>
        <w:rPr>
          <w:rFonts w:asciiTheme="minorBidi" w:hAnsiTheme="minorBidi" w:cstheme="minorBidi"/>
          <w:sz w:val="22"/>
          <w:szCs w:val="22"/>
          <w:lang w:val="en-US"/>
        </w:rPr>
      </w:pPr>
      <w:r w:rsidRPr="004B65E9">
        <w:rPr>
          <w:rFonts w:asciiTheme="minorBidi" w:hAnsiTheme="minorBidi" w:cstheme="minorBidi"/>
          <w:sz w:val="22"/>
          <w:szCs w:val="22"/>
          <w:lang w:val="en-US"/>
        </w:rPr>
        <w:t xml:space="preserve">(d) </w:t>
      </w:r>
      <w:r w:rsidRPr="004B65E9">
        <w:rPr>
          <w:rFonts w:asciiTheme="minorBidi" w:hAnsiTheme="minorBidi" w:cstheme="minorBidi"/>
          <w:sz w:val="22"/>
          <w:szCs w:val="22"/>
          <w:lang w:val="en-US"/>
        </w:rPr>
        <w:tab/>
        <w:t>foreign direct investment.</w:t>
      </w:r>
    </w:p>
    <w:p w14:paraId="39704DFC" w14:textId="1D94E712" w:rsidR="004865C6" w:rsidRPr="004B65E9" w:rsidRDefault="004865C6" w:rsidP="004865C6">
      <w:pPr>
        <w:widowControl w:val="0"/>
        <w:autoSpaceDE w:val="0"/>
        <w:autoSpaceDN w:val="0"/>
        <w:adjustRightInd w:val="0"/>
        <w:spacing w:after="200"/>
        <w:ind w:left="567" w:hanging="567"/>
        <w:rPr>
          <w:rFonts w:asciiTheme="minorBidi" w:hAnsiTheme="minorBidi" w:cstheme="minorBidi"/>
          <w:sz w:val="22"/>
          <w:szCs w:val="22"/>
        </w:rPr>
      </w:pPr>
    </w:p>
    <w:p w14:paraId="747152CF" w14:textId="77777777" w:rsidR="00125490" w:rsidRPr="004B65E9" w:rsidRDefault="00125490" w:rsidP="004865C6">
      <w:pPr>
        <w:widowControl w:val="0"/>
        <w:autoSpaceDE w:val="0"/>
        <w:autoSpaceDN w:val="0"/>
        <w:adjustRightInd w:val="0"/>
        <w:spacing w:after="200"/>
        <w:ind w:left="567" w:hanging="567"/>
        <w:rPr>
          <w:rFonts w:asciiTheme="minorBidi" w:hAnsiTheme="minorBidi" w:cstheme="minorBidi"/>
          <w:sz w:val="22"/>
          <w:szCs w:val="22"/>
        </w:rPr>
      </w:pPr>
    </w:p>
    <w:p w14:paraId="246C962A" w14:textId="684DFB6F" w:rsidR="004865C6" w:rsidRPr="004B65E9" w:rsidRDefault="004865C6" w:rsidP="004865C6">
      <w:pPr>
        <w:autoSpaceDE w:val="0"/>
        <w:autoSpaceDN w:val="0"/>
        <w:adjustRightInd w:val="0"/>
        <w:spacing w:after="200"/>
        <w:ind w:left="567"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1</w:t>
      </w:r>
      <w:r w:rsidR="007E00FD" w:rsidRPr="004B65E9">
        <w:rPr>
          <w:rFonts w:asciiTheme="minorBidi" w:eastAsiaTheme="minorEastAsia" w:hAnsiTheme="minorBidi" w:cstheme="minorBidi"/>
          <w:sz w:val="22"/>
          <w:szCs w:val="22"/>
          <w:lang w:val="en-US" w:eastAsia="ja-JP"/>
        </w:rPr>
        <w:t>5</w:t>
      </w:r>
      <w:r w:rsidRPr="004B65E9">
        <w:rPr>
          <w:rFonts w:asciiTheme="minorBidi" w:eastAsiaTheme="minorEastAsia" w:hAnsiTheme="minorBidi" w:cstheme="minorBidi"/>
          <w:sz w:val="22"/>
          <w:szCs w:val="22"/>
          <w:lang w:val="en-US" w:eastAsia="ja-JP"/>
        </w:rPr>
        <w:t xml:space="preserve">. </w:t>
      </w:r>
      <w:r w:rsidRPr="004B65E9">
        <w:rPr>
          <w:rFonts w:asciiTheme="minorBidi" w:eastAsiaTheme="minorEastAsia" w:hAnsiTheme="minorBidi" w:cstheme="minorBidi"/>
          <w:sz w:val="22"/>
          <w:szCs w:val="22"/>
          <w:lang w:val="en-US" w:eastAsia="ja-JP"/>
        </w:rPr>
        <w:tab/>
        <w:t>A $15 billion increase in investment leads equilibrium income to increase from $700 billion to $737.5 billion. The MPC must equal</w:t>
      </w:r>
    </w:p>
    <w:p w14:paraId="74C98606" w14:textId="77777777" w:rsidR="004865C6" w:rsidRPr="004B65E9" w:rsidRDefault="004865C6" w:rsidP="004865C6">
      <w:pPr>
        <w:widowControl w:val="0"/>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(a) </w:t>
      </w:r>
      <w:r w:rsidRPr="004B65E9">
        <w:rPr>
          <w:rFonts w:asciiTheme="minorBidi" w:eastAsiaTheme="minorEastAsia" w:hAnsiTheme="minorBidi" w:cstheme="minorBidi"/>
          <w:sz w:val="22"/>
          <w:szCs w:val="22"/>
          <w:lang w:val="en-US" w:eastAsia="ja-JP"/>
        </w:rPr>
        <w:tab/>
        <w:t>2.5.</w:t>
      </w:r>
    </w:p>
    <w:p w14:paraId="722779EE" w14:textId="77777777" w:rsidR="004865C6" w:rsidRPr="004B65E9" w:rsidRDefault="004865C6" w:rsidP="004865C6">
      <w:pPr>
        <w:widowControl w:val="0"/>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(b) </w:t>
      </w:r>
      <w:r w:rsidRPr="004B65E9">
        <w:rPr>
          <w:rFonts w:asciiTheme="minorBidi" w:eastAsiaTheme="minorEastAsia" w:hAnsiTheme="minorBidi" w:cstheme="minorBidi"/>
          <w:sz w:val="22"/>
          <w:szCs w:val="22"/>
          <w:lang w:val="en-US" w:eastAsia="ja-JP"/>
        </w:rPr>
        <w:tab/>
        <w:t>1.5.</w:t>
      </w:r>
    </w:p>
    <w:p w14:paraId="6F7D9313" w14:textId="77777777" w:rsidR="004865C6" w:rsidRPr="004B65E9" w:rsidRDefault="004865C6" w:rsidP="004865C6">
      <w:pPr>
        <w:widowControl w:val="0"/>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(c) </w:t>
      </w:r>
      <w:r w:rsidRPr="004B65E9">
        <w:rPr>
          <w:rFonts w:asciiTheme="minorBidi" w:eastAsiaTheme="minorEastAsia" w:hAnsiTheme="minorBidi" w:cstheme="minorBidi"/>
          <w:sz w:val="22"/>
          <w:szCs w:val="22"/>
          <w:lang w:val="en-US" w:eastAsia="ja-JP"/>
        </w:rPr>
        <w:tab/>
        <w:t>0.6.</w:t>
      </w:r>
    </w:p>
    <w:p w14:paraId="3F80243B" w14:textId="77777777" w:rsidR="004865C6" w:rsidRPr="004B65E9" w:rsidRDefault="004865C6" w:rsidP="004865C6">
      <w:pPr>
        <w:widowControl w:val="0"/>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(d) </w:t>
      </w:r>
      <w:r w:rsidRPr="004B65E9">
        <w:rPr>
          <w:rFonts w:asciiTheme="minorBidi" w:eastAsiaTheme="minorEastAsia" w:hAnsiTheme="minorBidi" w:cstheme="minorBidi"/>
          <w:sz w:val="22"/>
          <w:szCs w:val="22"/>
          <w:lang w:val="en-US" w:eastAsia="ja-JP"/>
        </w:rPr>
        <w:tab/>
        <w:t>0.4.</w:t>
      </w:r>
    </w:p>
    <w:p w14:paraId="7394B1C8" w14:textId="3A82D506" w:rsidR="004865C6" w:rsidRPr="004B65E9" w:rsidRDefault="004865C6" w:rsidP="004865C6">
      <w:pPr>
        <w:autoSpaceDE w:val="0"/>
        <w:autoSpaceDN w:val="0"/>
        <w:adjustRightInd w:val="0"/>
        <w:spacing w:after="200"/>
        <w:ind w:left="567" w:hanging="567"/>
        <w:rPr>
          <w:rFonts w:asciiTheme="minorBidi" w:eastAsiaTheme="minorEastAsia" w:hAnsiTheme="minorBidi" w:cstheme="minorBidi"/>
          <w:sz w:val="22"/>
          <w:szCs w:val="22"/>
          <w:lang w:val="en-US" w:eastAsia="ja-JP"/>
        </w:rPr>
      </w:pPr>
    </w:p>
    <w:p w14:paraId="48330A8A" w14:textId="77777777" w:rsidR="00125490" w:rsidRPr="004B65E9" w:rsidRDefault="00125490" w:rsidP="004865C6">
      <w:pPr>
        <w:autoSpaceDE w:val="0"/>
        <w:autoSpaceDN w:val="0"/>
        <w:adjustRightInd w:val="0"/>
        <w:spacing w:after="200"/>
        <w:ind w:left="567" w:hanging="567"/>
        <w:rPr>
          <w:rFonts w:asciiTheme="minorBidi" w:eastAsiaTheme="minorEastAsia" w:hAnsiTheme="minorBidi" w:cstheme="minorBidi"/>
          <w:sz w:val="22"/>
          <w:szCs w:val="22"/>
          <w:lang w:val="en-US" w:eastAsia="ja-JP"/>
        </w:rPr>
      </w:pPr>
    </w:p>
    <w:p w14:paraId="0EDC291D" w14:textId="16016AA9" w:rsidR="007E00FD" w:rsidRPr="004B65E9" w:rsidRDefault="007E00FD" w:rsidP="007E00FD">
      <w:pPr>
        <w:autoSpaceDE w:val="0"/>
        <w:autoSpaceDN w:val="0"/>
        <w:adjustRightInd w:val="0"/>
        <w:spacing w:after="200"/>
        <w:ind w:left="567"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16.</w:t>
      </w:r>
      <w:r w:rsidRPr="004B65E9">
        <w:rPr>
          <w:rFonts w:asciiTheme="minorBidi" w:eastAsiaTheme="minorEastAsia" w:hAnsiTheme="minorBidi" w:cstheme="minorBidi"/>
          <w:sz w:val="22"/>
          <w:szCs w:val="22"/>
          <w:lang w:val="en-US" w:eastAsia="ja-JP"/>
        </w:rPr>
        <w:tab/>
        <w:t>Which of the following are the largest expenditure and revenue categories respectively in the Australian federal budget?</w:t>
      </w:r>
    </w:p>
    <w:p w14:paraId="2F21FBF4" w14:textId="2369FF0F" w:rsidR="007E00FD" w:rsidRPr="004B65E9" w:rsidRDefault="007E00FD" w:rsidP="007E00FD">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(a)</w:t>
      </w:r>
      <w:r w:rsidRPr="004B65E9">
        <w:rPr>
          <w:rFonts w:asciiTheme="minorBidi" w:eastAsiaTheme="minorEastAsia" w:hAnsiTheme="minorBidi" w:cstheme="minorBidi"/>
          <w:sz w:val="22"/>
          <w:szCs w:val="22"/>
          <w:lang w:val="en-US" w:eastAsia="ja-JP"/>
        </w:rPr>
        <w:tab/>
        <w:t>Education, company tax</w:t>
      </w:r>
    </w:p>
    <w:p w14:paraId="45CB7EE1" w14:textId="588F5BC4" w:rsidR="007E00FD" w:rsidRPr="004B65E9" w:rsidRDefault="007E00FD" w:rsidP="007E00FD">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(b)</w:t>
      </w:r>
      <w:r w:rsidRPr="004B65E9">
        <w:rPr>
          <w:rFonts w:asciiTheme="minorBidi" w:eastAsiaTheme="minorEastAsia" w:hAnsiTheme="minorBidi" w:cstheme="minorBidi"/>
          <w:sz w:val="22"/>
          <w:szCs w:val="22"/>
          <w:lang w:val="en-US" w:eastAsia="ja-JP"/>
        </w:rPr>
        <w:tab/>
        <w:t>Social security and welfare, income tax</w:t>
      </w:r>
    </w:p>
    <w:p w14:paraId="2ACF6345" w14:textId="3292C983" w:rsidR="007E00FD" w:rsidRPr="004B65E9" w:rsidRDefault="007E00FD" w:rsidP="007E00FD">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(c)</w:t>
      </w:r>
      <w:r w:rsidRPr="004B65E9">
        <w:rPr>
          <w:rFonts w:asciiTheme="minorBidi" w:eastAsiaTheme="minorEastAsia" w:hAnsiTheme="minorBidi" w:cstheme="minorBidi"/>
          <w:sz w:val="22"/>
          <w:szCs w:val="22"/>
          <w:lang w:val="en-US" w:eastAsia="ja-JP"/>
        </w:rPr>
        <w:tab/>
        <w:t>Health, goods and services tax (GST)</w:t>
      </w:r>
    </w:p>
    <w:p w14:paraId="71200643" w14:textId="3736486C" w:rsidR="007E00FD" w:rsidRPr="004B65E9" w:rsidRDefault="007E00FD" w:rsidP="007E00FD">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(d)</w:t>
      </w:r>
      <w:r w:rsidRPr="004B65E9">
        <w:rPr>
          <w:rFonts w:asciiTheme="minorBidi" w:eastAsiaTheme="minorEastAsia" w:hAnsiTheme="minorBidi" w:cstheme="minorBidi"/>
          <w:sz w:val="22"/>
          <w:szCs w:val="22"/>
          <w:lang w:val="en-US" w:eastAsia="ja-JP"/>
        </w:rPr>
        <w:tab/>
        <w:t>Defence, social security</w:t>
      </w:r>
    </w:p>
    <w:p w14:paraId="5E416C14" w14:textId="77777777" w:rsidR="007E00FD" w:rsidRPr="004B65E9" w:rsidRDefault="007E00FD" w:rsidP="004865C6">
      <w:pPr>
        <w:autoSpaceDE w:val="0"/>
        <w:autoSpaceDN w:val="0"/>
        <w:adjustRightInd w:val="0"/>
        <w:spacing w:after="200"/>
        <w:ind w:left="567" w:hanging="567"/>
        <w:rPr>
          <w:rFonts w:asciiTheme="minorBidi" w:eastAsiaTheme="minorEastAsia" w:hAnsiTheme="minorBidi" w:cstheme="minorBidi"/>
          <w:sz w:val="22"/>
          <w:szCs w:val="22"/>
          <w:lang w:val="en-US" w:eastAsia="ja-JP"/>
        </w:rPr>
      </w:pPr>
    </w:p>
    <w:p w14:paraId="2A754D21" w14:textId="0599C0AE" w:rsidR="004865C6" w:rsidRPr="004B65E9" w:rsidRDefault="004865C6" w:rsidP="004865C6">
      <w:pPr>
        <w:autoSpaceDE w:val="0"/>
        <w:autoSpaceDN w:val="0"/>
        <w:adjustRightInd w:val="0"/>
        <w:spacing w:after="200"/>
        <w:ind w:left="567"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lastRenderedPageBreak/>
        <w:t>1</w:t>
      </w:r>
      <w:r w:rsidR="007E00FD" w:rsidRPr="004B65E9">
        <w:rPr>
          <w:rFonts w:asciiTheme="minorBidi" w:eastAsiaTheme="minorEastAsia" w:hAnsiTheme="minorBidi" w:cstheme="minorBidi"/>
          <w:sz w:val="22"/>
          <w:szCs w:val="22"/>
          <w:lang w:val="en-US" w:eastAsia="ja-JP"/>
        </w:rPr>
        <w:t>7</w:t>
      </w:r>
      <w:r w:rsidRPr="004B65E9">
        <w:rPr>
          <w:rFonts w:asciiTheme="minorBidi" w:eastAsiaTheme="minorEastAsia" w:hAnsiTheme="minorBidi" w:cstheme="minorBidi"/>
          <w:sz w:val="22"/>
          <w:szCs w:val="22"/>
          <w:lang w:val="en-US" w:eastAsia="ja-JP"/>
        </w:rPr>
        <w:t>.</w:t>
      </w:r>
      <w:r w:rsidRPr="004B65E9">
        <w:rPr>
          <w:rFonts w:asciiTheme="minorBidi" w:eastAsiaTheme="minorEastAsia" w:hAnsiTheme="minorBidi" w:cstheme="minorBidi"/>
          <w:sz w:val="22"/>
          <w:szCs w:val="22"/>
          <w:lang w:val="en-US" w:eastAsia="ja-JP"/>
        </w:rPr>
        <w:tab/>
        <w:t>If the Reserve Bank raises the cash rate, eventually the</w:t>
      </w:r>
    </w:p>
    <w:p w14:paraId="711CAE0C" w14:textId="57FA6F64"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(a) </w:t>
      </w:r>
      <w:r w:rsidRPr="004B65E9">
        <w:rPr>
          <w:rFonts w:asciiTheme="minorBidi" w:eastAsiaTheme="minorEastAsia" w:hAnsiTheme="minorBidi" w:cstheme="minorBidi"/>
          <w:sz w:val="22"/>
          <w:szCs w:val="22"/>
          <w:lang w:val="en-US" w:eastAsia="ja-JP"/>
        </w:rPr>
        <w:tab/>
        <w:t xml:space="preserve">aggregate supply </w:t>
      </w:r>
      <w:r w:rsidR="0012645B" w:rsidRPr="004B65E9">
        <w:rPr>
          <w:rFonts w:asciiTheme="minorBidi" w:eastAsiaTheme="minorEastAsia" w:hAnsiTheme="minorBidi" w:cstheme="minorBidi"/>
          <w:sz w:val="22"/>
          <w:szCs w:val="22"/>
          <w:lang w:val="en-US" w:eastAsia="ja-JP"/>
        </w:rPr>
        <w:t xml:space="preserve">curve </w:t>
      </w:r>
      <w:r w:rsidRPr="004B65E9">
        <w:rPr>
          <w:rFonts w:asciiTheme="minorBidi" w:eastAsiaTheme="minorEastAsia" w:hAnsiTheme="minorBidi" w:cstheme="minorBidi"/>
          <w:sz w:val="22"/>
          <w:szCs w:val="22"/>
          <w:lang w:val="en-US" w:eastAsia="ja-JP"/>
        </w:rPr>
        <w:t>shifts leftward, decreasing real GDP and increasing the price level.</w:t>
      </w:r>
    </w:p>
    <w:p w14:paraId="744DF200" w14:textId="7575B965"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(b) </w:t>
      </w:r>
      <w:r w:rsidRPr="004B65E9">
        <w:rPr>
          <w:rFonts w:asciiTheme="minorBidi" w:eastAsiaTheme="minorEastAsia" w:hAnsiTheme="minorBidi" w:cstheme="minorBidi"/>
          <w:sz w:val="22"/>
          <w:szCs w:val="22"/>
          <w:lang w:val="en-US" w:eastAsia="ja-JP"/>
        </w:rPr>
        <w:tab/>
        <w:t>aggregate demand shifts rightward, increasing real GDP and the price level.</w:t>
      </w:r>
    </w:p>
    <w:p w14:paraId="6D49DCB6" w14:textId="757CF82A"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(c) </w:t>
      </w:r>
      <w:r w:rsidRPr="004B65E9">
        <w:rPr>
          <w:rFonts w:asciiTheme="minorBidi" w:eastAsiaTheme="minorEastAsia" w:hAnsiTheme="minorBidi" w:cstheme="minorBidi"/>
          <w:sz w:val="22"/>
          <w:szCs w:val="22"/>
          <w:lang w:val="en-US" w:eastAsia="ja-JP"/>
        </w:rPr>
        <w:tab/>
        <w:t>aggregate demand shifts leftward, decreasing real GDP and the price level.</w:t>
      </w:r>
    </w:p>
    <w:p w14:paraId="11547CFC" w14:textId="18A45946" w:rsidR="004865C6" w:rsidRPr="004B65E9" w:rsidRDefault="004865C6" w:rsidP="00C731E2">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(d) </w:t>
      </w:r>
      <w:r w:rsidRPr="004B65E9">
        <w:rPr>
          <w:rFonts w:asciiTheme="minorBidi" w:eastAsiaTheme="minorEastAsia" w:hAnsiTheme="minorBidi" w:cstheme="minorBidi"/>
          <w:sz w:val="22"/>
          <w:szCs w:val="22"/>
          <w:lang w:val="en-US" w:eastAsia="ja-JP"/>
        </w:rPr>
        <w:tab/>
        <w:t>aggregate supply curve shifts rightward, decreasing real GDP and increasing the price level.</w:t>
      </w:r>
    </w:p>
    <w:p w14:paraId="4691139A" w14:textId="7323983D" w:rsidR="00125490" w:rsidRPr="004B65E9" w:rsidRDefault="00125490" w:rsidP="004865C6">
      <w:pPr>
        <w:widowControl w:val="0"/>
        <w:autoSpaceDE w:val="0"/>
        <w:autoSpaceDN w:val="0"/>
        <w:adjustRightInd w:val="0"/>
        <w:spacing w:after="200"/>
        <w:ind w:left="567" w:hanging="567"/>
        <w:rPr>
          <w:rFonts w:asciiTheme="minorBidi" w:hAnsiTheme="minorBidi" w:cstheme="minorBidi"/>
          <w:sz w:val="22"/>
          <w:szCs w:val="22"/>
        </w:rPr>
      </w:pPr>
      <w:r w:rsidRPr="004B65E9">
        <w:rPr>
          <w:rFonts w:asciiTheme="minorBidi" w:hAnsiTheme="minorBidi" w:cstheme="minorBidi"/>
          <w:noProof/>
          <w:sz w:val="22"/>
          <w:szCs w:val="22"/>
        </w:rPr>
        <w:drawing>
          <wp:anchor distT="0" distB="0" distL="114300" distR="114300" simplePos="0" relativeHeight="251742208" behindDoc="0" locked="0" layoutInCell="1" allowOverlap="1" wp14:anchorId="1FA8DEC6" wp14:editId="0E9355AA">
            <wp:simplePos x="0" y="0"/>
            <wp:positionH relativeFrom="column">
              <wp:posOffset>3300518</wp:posOffset>
            </wp:positionH>
            <wp:positionV relativeFrom="paragraph">
              <wp:posOffset>174202</wp:posOffset>
            </wp:positionV>
            <wp:extent cx="2380615" cy="212217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2380615" cy="2122170"/>
                    </a:xfrm>
                    <a:prstGeom prst="rect">
                      <a:avLst/>
                    </a:prstGeom>
                  </pic:spPr>
                </pic:pic>
              </a:graphicData>
            </a:graphic>
            <wp14:sizeRelH relativeFrom="page">
              <wp14:pctWidth>0</wp14:pctWidth>
            </wp14:sizeRelH>
            <wp14:sizeRelV relativeFrom="page">
              <wp14:pctHeight>0</wp14:pctHeight>
            </wp14:sizeRelV>
          </wp:anchor>
        </w:drawing>
      </w:r>
    </w:p>
    <w:p w14:paraId="714B7755" w14:textId="6A69AD20" w:rsidR="004865C6" w:rsidRPr="004B65E9" w:rsidRDefault="004865C6" w:rsidP="004865C6">
      <w:pPr>
        <w:widowControl w:val="0"/>
        <w:autoSpaceDE w:val="0"/>
        <w:autoSpaceDN w:val="0"/>
        <w:adjustRightInd w:val="0"/>
        <w:spacing w:after="200"/>
        <w:ind w:left="567" w:hanging="567"/>
        <w:rPr>
          <w:rFonts w:asciiTheme="minorBidi" w:hAnsiTheme="minorBidi" w:cstheme="minorBidi"/>
          <w:sz w:val="22"/>
          <w:szCs w:val="22"/>
        </w:rPr>
      </w:pPr>
    </w:p>
    <w:p w14:paraId="772DE306" w14:textId="1EDEB651" w:rsidR="004865C6" w:rsidRPr="004B65E9" w:rsidRDefault="007E00FD" w:rsidP="004865C6">
      <w:pPr>
        <w:widowControl w:val="0"/>
        <w:autoSpaceDE w:val="0"/>
        <w:autoSpaceDN w:val="0"/>
        <w:adjustRightInd w:val="0"/>
        <w:spacing w:before="120" w:after="200"/>
        <w:ind w:left="567" w:hanging="567"/>
        <w:rPr>
          <w:rFonts w:asciiTheme="minorBidi" w:hAnsiTheme="minorBidi" w:cstheme="minorBidi"/>
          <w:sz w:val="22"/>
          <w:szCs w:val="22"/>
        </w:rPr>
      </w:pPr>
      <w:r w:rsidRPr="004B65E9">
        <w:rPr>
          <w:rFonts w:asciiTheme="minorBidi" w:hAnsiTheme="minorBidi" w:cstheme="minorBidi"/>
          <w:sz w:val="22"/>
          <w:szCs w:val="22"/>
        </w:rPr>
        <w:t>18</w:t>
      </w:r>
      <w:r w:rsidR="004865C6" w:rsidRPr="004B65E9">
        <w:rPr>
          <w:rFonts w:asciiTheme="minorBidi" w:hAnsiTheme="minorBidi" w:cstheme="minorBidi"/>
          <w:sz w:val="22"/>
          <w:szCs w:val="22"/>
        </w:rPr>
        <w:t>.</w:t>
      </w:r>
      <w:r w:rsidR="004865C6" w:rsidRPr="004B65E9">
        <w:rPr>
          <w:rFonts w:asciiTheme="minorBidi" w:hAnsiTheme="minorBidi" w:cstheme="minorBidi"/>
          <w:sz w:val="22"/>
          <w:szCs w:val="22"/>
        </w:rPr>
        <w:tab/>
      </w:r>
      <w:r w:rsidR="002B3B93" w:rsidRPr="004B65E9">
        <w:rPr>
          <w:rFonts w:asciiTheme="minorBidi" w:hAnsiTheme="minorBidi" w:cstheme="minorBidi"/>
          <w:sz w:val="22"/>
          <w:szCs w:val="22"/>
        </w:rPr>
        <w:t xml:space="preserve">The change </w:t>
      </w:r>
      <w:r w:rsidR="00061657" w:rsidRPr="004B65E9">
        <w:rPr>
          <w:rFonts w:asciiTheme="minorBidi" w:hAnsiTheme="minorBidi" w:cstheme="minorBidi"/>
          <w:sz w:val="22"/>
          <w:szCs w:val="22"/>
        </w:rPr>
        <w:t xml:space="preserve">in the diagram </w:t>
      </w:r>
      <w:r w:rsidR="002B3B93" w:rsidRPr="004B65E9">
        <w:rPr>
          <w:rFonts w:asciiTheme="minorBidi" w:hAnsiTheme="minorBidi" w:cstheme="minorBidi"/>
          <w:sz w:val="22"/>
          <w:szCs w:val="22"/>
        </w:rPr>
        <w:t>from AS to AS1 could be caused by:</w:t>
      </w:r>
    </w:p>
    <w:p w14:paraId="366B53CB" w14:textId="77777777" w:rsidR="004865C6" w:rsidRPr="004B65E9" w:rsidRDefault="004865C6" w:rsidP="004865C6">
      <w:pPr>
        <w:autoSpaceDE w:val="0"/>
        <w:autoSpaceDN w:val="0"/>
        <w:adjustRightInd w:val="0"/>
        <w:spacing w:before="60"/>
        <w:ind w:left="1134" w:hanging="567"/>
        <w:rPr>
          <w:rFonts w:asciiTheme="minorBidi" w:hAnsiTheme="minorBidi" w:cstheme="minorBidi"/>
          <w:sz w:val="22"/>
          <w:szCs w:val="22"/>
        </w:rPr>
      </w:pPr>
      <w:r w:rsidRPr="004B65E9">
        <w:rPr>
          <w:rFonts w:asciiTheme="minorBidi" w:hAnsiTheme="minorBidi" w:cstheme="minorBidi"/>
          <w:sz w:val="22"/>
          <w:szCs w:val="22"/>
        </w:rPr>
        <w:t>(a)</w:t>
      </w:r>
      <w:r w:rsidRPr="004B65E9">
        <w:rPr>
          <w:rFonts w:asciiTheme="minorBidi" w:hAnsiTheme="minorBidi" w:cstheme="minorBidi"/>
          <w:sz w:val="22"/>
          <w:szCs w:val="22"/>
        </w:rPr>
        <w:tab/>
        <w:t>energy prices fall.</w:t>
      </w:r>
    </w:p>
    <w:p w14:paraId="4E7A5AE7" w14:textId="77777777" w:rsidR="004865C6" w:rsidRPr="004B65E9" w:rsidRDefault="004865C6" w:rsidP="004865C6">
      <w:pPr>
        <w:autoSpaceDE w:val="0"/>
        <w:autoSpaceDN w:val="0"/>
        <w:adjustRightInd w:val="0"/>
        <w:spacing w:before="60"/>
        <w:ind w:left="1134" w:hanging="567"/>
        <w:rPr>
          <w:rFonts w:asciiTheme="minorBidi" w:hAnsiTheme="minorBidi" w:cstheme="minorBidi"/>
          <w:sz w:val="22"/>
          <w:szCs w:val="22"/>
        </w:rPr>
      </w:pPr>
      <w:r w:rsidRPr="004B65E9">
        <w:rPr>
          <w:rFonts w:asciiTheme="minorBidi" w:hAnsiTheme="minorBidi" w:cstheme="minorBidi"/>
          <w:sz w:val="22"/>
          <w:szCs w:val="22"/>
        </w:rPr>
        <w:t>(b)</w:t>
      </w:r>
      <w:r w:rsidRPr="004B65E9">
        <w:rPr>
          <w:rFonts w:asciiTheme="minorBidi" w:hAnsiTheme="minorBidi" w:cstheme="minorBidi"/>
          <w:sz w:val="22"/>
          <w:szCs w:val="22"/>
        </w:rPr>
        <w:tab/>
        <w:t>productivity increases.</w:t>
      </w:r>
    </w:p>
    <w:p w14:paraId="46FE26AF" w14:textId="77777777" w:rsidR="004865C6" w:rsidRPr="004B65E9" w:rsidRDefault="004865C6" w:rsidP="004865C6">
      <w:pPr>
        <w:autoSpaceDE w:val="0"/>
        <w:autoSpaceDN w:val="0"/>
        <w:adjustRightInd w:val="0"/>
        <w:spacing w:before="60"/>
        <w:ind w:left="1134" w:hanging="567"/>
        <w:rPr>
          <w:rFonts w:asciiTheme="minorBidi" w:hAnsiTheme="minorBidi" w:cstheme="minorBidi"/>
          <w:sz w:val="22"/>
          <w:szCs w:val="22"/>
        </w:rPr>
      </w:pPr>
      <w:r w:rsidRPr="004B65E9">
        <w:rPr>
          <w:rFonts w:asciiTheme="minorBidi" w:hAnsiTheme="minorBidi" w:cstheme="minorBidi"/>
          <w:sz w:val="22"/>
          <w:szCs w:val="22"/>
        </w:rPr>
        <w:t>(c)</w:t>
      </w:r>
      <w:r w:rsidRPr="004B65E9">
        <w:rPr>
          <w:rFonts w:asciiTheme="minorBidi" w:hAnsiTheme="minorBidi" w:cstheme="minorBidi"/>
          <w:sz w:val="22"/>
          <w:szCs w:val="22"/>
        </w:rPr>
        <w:tab/>
        <w:t>the capital stock increases.</w:t>
      </w:r>
    </w:p>
    <w:p w14:paraId="3C5F04D6" w14:textId="086858C2" w:rsidR="00F81EB5" w:rsidRPr="004B65E9" w:rsidRDefault="004865C6" w:rsidP="00061657">
      <w:pPr>
        <w:autoSpaceDE w:val="0"/>
        <w:autoSpaceDN w:val="0"/>
        <w:adjustRightInd w:val="0"/>
        <w:spacing w:before="60"/>
        <w:ind w:left="1134" w:hanging="567"/>
        <w:rPr>
          <w:rFonts w:asciiTheme="minorBidi" w:hAnsiTheme="minorBidi" w:cstheme="minorBidi"/>
          <w:sz w:val="22"/>
          <w:szCs w:val="22"/>
        </w:rPr>
      </w:pPr>
      <w:r w:rsidRPr="004B65E9">
        <w:rPr>
          <w:rFonts w:asciiTheme="minorBidi" w:hAnsiTheme="minorBidi" w:cstheme="minorBidi"/>
          <w:sz w:val="22"/>
          <w:szCs w:val="22"/>
        </w:rPr>
        <w:t>(d)</w:t>
      </w:r>
      <w:r w:rsidRPr="004B65E9">
        <w:rPr>
          <w:rFonts w:asciiTheme="minorBidi" w:hAnsiTheme="minorBidi" w:cstheme="minorBidi"/>
          <w:sz w:val="22"/>
          <w:szCs w:val="22"/>
        </w:rPr>
        <w:tab/>
        <w:t>input prices increase.</w:t>
      </w:r>
    </w:p>
    <w:p w14:paraId="2A5E1169" w14:textId="46A9CBDE" w:rsidR="00F81EB5" w:rsidRPr="004B65E9" w:rsidRDefault="00F81EB5">
      <w:pPr>
        <w:spacing w:after="200"/>
        <w:rPr>
          <w:rFonts w:asciiTheme="minorBidi" w:eastAsiaTheme="minorEastAsia" w:hAnsiTheme="minorBidi" w:cstheme="minorBidi"/>
          <w:sz w:val="22"/>
          <w:szCs w:val="22"/>
          <w:lang w:val="en-US" w:eastAsia="ja-JP"/>
        </w:rPr>
      </w:pPr>
    </w:p>
    <w:p w14:paraId="7AFEE414" w14:textId="77777777" w:rsidR="00125490" w:rsidRPr="004B65E9" w:rsidRDefault="00125490">
      <w:pPr>
        <w:spacing w:after="200"/>
        <w:rPr>
          <w:rFonts w:asciiTheme="minorBidi" w:eastAsiaTheme="minorEastAsia" w:hAnsiTheme="minorBidi" w:cstheme="minorBidi"/>
          <w:sz w:val="22"/>
          <w:szCs w:val="22"/>
          <w:lang w:val="en-US" w:eastAsia="ja-JP"/>
        </w:rPr>
      </w:pPr>
    </w:p>
    <w:p w14:paraId="4570C413" w14:textId="35EB8285" w:rsidR="004865C6" w:rsidRPr="004B65E9" w:rsidRDefault="007E00FD" w:rsidP="004865C6">
      <w:pPr>
        <w:autoSpaceDE w:val="0"/>
        <w:autoSpaceDN w:val="0"/>
        <w:adjustRightInd w:val="0"/>
        <w:spacing w:before="120" w:after="200"/>
        <w:ind w:left="567"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19</w:t>
      </w:r>
      <w:r w:rsidR="004865C6" w:rsidRPr="004B65E9">
        <w:rPr>
          <w:rFonts w:asciiTheme="minorBidi" w:eastAsiaTheme="minorEastAsia" w:hAnsiTheme="minorBidi" w:cstheme="minorBidi"/>
          <w:sz w:val="22"/>
          <w:szCs w:val="22"/>
          <w:lang w:val="en-US" w:eastAsia="ja-JP"/>
        </w:rPr>
        <w:t>.</w:t>
      </w:r>
      <w:r w:rsidR="004865C6" w:rsidRPr="004B65E9">
        <w:rPr>
          <w:rFonts w:asciiTheme="minorBidi" w:eastAsiaTheme="minorEastAsia" w:hAnsiTheme="minorBidi" w:cstheme="minorBidi"/>
          <w:sz w:val="22"/>
          <w:szCs w:val="22"/>
          <w:lang w:val="en-US" w:eastAsia="ja-JP"/>
        </w:rPr>
        <w:tab/>
        <w:t>The longest economic policy lag for monetary policy is the</w:t>
      </w:r>
    </w:p>
    <w:p w14:paraId="121EF5F5" w14:textId="63D01F4B" w:rsidR="004865C6" w:rsidRPr="004B65E9" w:rsidRDefault="004865C6" w:rsidP="004865C6">
      <w:pPr>
        <w:autoSpaceDE w:val="0"/>
        <w:autoSpaceDN w:val="0"/>
        <w:adjustRightInd w:val="0"/>
        <w:spacing w:after="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(a)</w:t>
      </w:r>
      <w:r w:rsidRPr="004B65E9">
        <w:rPr>
          <w:rFonts w:asciiTheme="minorBidi" w:eastAsiaTheme="minorEastAsia" w:hAnsiTheme="minorBidi" w:cstheme="minorBidi"/>
          <w:sz w:val="22"/>
          <w:szCs w:val="22"/>
          <w:lang w:val="en-US" w:eastAsia="ja-JP"/>
        </w:rPr>
        <w:tab/>
        <w:t>effect lag.</w:t>
      </w:r>
    </w:p>
    <w:p w14:paraId="48CE69E8" w14:textId="77777777" w:rsidR="004865C6" w:rsidRPr="004B65E9" w:rsidRDefault="004865C6" w:rsidP="004865C6">
      <w:pPr>
        <w:autoSpaceDE w:val="0"/>
        <w:autoSpaceDN w:val="0"/>
        <w:adjustRightInd w:val="0"/>
        <w:spacing w:after="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(b)</w:t>
      </w:r>
      <w:r w:rsidRPr="004B65E9">
        <w:rPr>
          <w:rFonts w:asciiTheme="minorBidi" w:eastAsiaTheme="minorEastAsia" w:hAnsiTheme="minorBidi" w:cstheme="minorBidi"/>
          <w:sz w:val="22"/>
          <w:szCs w:val="22"/>
          <w:lang w:val="en-US" w:eastAsia="ja-JP"/>
        </w:rPr>
        <w:tab/>
        <w:t>recognition lag.</w:t>
      </w:r>
    </w:p>
    <w:p w14:paraId="31C1C213" w14:textId="59F8197A" w:rsidR="004865C6" w:rsidRPr="004B65E9" w:rsidRDefault="004865C6" w:rsidP="004865C6">
      <w:pPr>
        <w:autoSpaceDE w:val="0"/>
        <w:autoSpaceDN w:val="0"/>
        <w:adjustRightInd w:val="0"/>
        <w:spacing w:after="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(c)</w:t>
      </w:r>
      <w:r w:rsidRPr="004B65E9">
        <w:rPr>
          <w:rFonts w:asciiTheme="minorBidi" w:eastAsiaTheme="minorEastAsia" w:hAnsiTheme="minorBidi" w:cstheme="minorBidi"/>
          <w:sz w:val="22"/>
          <w:szCs w:val="22"/>
          <w:lang w:val="en-US" w:eastAsia="ja-JP"/>
        </w:rPr>
        <w:tab/>
        <w:t>decision lag.</w:t>
      </w:r>
    </w:p>
    <w:p w14:paraId="713F0FBE" w14:textId="77777777" w:rsidR="004865C6" w:rsidRPr="004B65E9" w:rsidRDefault="004865C6" w:rsidP="004865C6">
      <w:pPr>
        <w:autoSpaceDE w:val="0"/>
        <w:autoSpaceDN w:val="0"/>
        <w:adjustRightInd w:val="0"/>
        <w:spacing w:after="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(d)</w:t>
      </w:r>
      <w:r w:rsidRPr="004B65E9">
        <w:rPr>
          <w:rFonts w:asciiTheme="minorBidi" w:eastAsiaTheme="minorEastAsia" w:hAnsiTheme="minorBidi" w:cstheme="minorBidi"/>
          <w:sz w:val="22"/>
          <w:szCs w:val="22"/>
          <w:lang w:val="en-US" w:eastAsia="ja-JP"/>
        </w:rPr>
        <w:tab/>
        <w:t>implementation lag.</w:t>
      </w:r>
    </w:p>
    <w:p w14:paraId="1B4BD8BF" w14:textId="3794406A" w:rsidR="004865C6" w:rsidRPr="004B65E9" w:rsidRDefault="004865C6" w:rsidP="004865C6">
      <w:pPr>
        <w:widowControl w:val="0"/>
        <w:autoSpaceDE w:val="0"/>
        <w:autoSpaceDN w:val="0"/>
        <w:adjustRightInd w:val="0"/>
        <w:spacing w:after="200"/>
        <w:ind w:left="567" w:hanging="567"/>
        <w:rPr>
          <w:rFonts w:asciiTheme="minorBidi" w:hAnsiTheme="minorBidi" w:cstheme="minorBidi"/>
          <w:sz w:val="22"/>
          <w:szCs w:val="22"/>
        </w:rPr>
      </w:pPr>
    </w:p>
    <w:p w14:paraId="4D77FDD8" w14:textId="77777777" w:rsidR="00125490" w:rsidRPr="004B65E9" w:rsidRDefault="00125490" w:rsidP="004865C6">
      <w:pPr>
        <w:widowControl w:val="0"/>
        <w:autoSpaceDE w:val="0"/>
        <w:autoSpaceDN w:val="0"/>
        <w:adjustRightInd w:val="0"/>
        <w:spacing w:after="200"/>
        <w:ind w:left="567" w:hanging="567"/>
        <w:rPr>
          <w:rFonts w:asciiTheme="minorBidi" w:hAnsiTheme="minorBidi" w:cstheme="minorBidi"/>
          <w:sz w:val="22"/>
          <w:szCs w:val="22"/>
        </w:rPr>
      </w:pPr>
    </w:p>
    <w:p w14:paraId="47C6E071" w14:textId="02ABF6F4" w:rsidR="004865C6" w:rsidRPr="004B65E9" w:rsidRDefault="004865C6" w:rsidP="004865C6">
      <w:pPr>
        <w:autoSpaceDE w:val="0"/>
        <w:autoSpaceDN w:val="0"/>
        <w:adjustRightInd w:val="0"/>
        <w:spacing w:before="120" w:after="200"/>
        <w:ind w:left="567"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2</w:t>
      </w:r>
      <w:r w:rsidR="007E00FD" w:rsidRPr="004B65E9">
        <w:rPr>
          <w:rFonts w:asciiTheme="minorBidi" w:eastAsiaTheme="minorEastAsia" w:hAnsiTheme="minorBidi" w:cstheme="minorBidi"/>
          <w:sz w:val="22"/>
          <w:szCs w:val="22"/>
          <w:lang w:val="en-US" w:eastAsia="ja-JP"/>
        </w:rPr>
        <w:t>0</w:t>
      </w:r>
      <w:r w:rsidRPr="004B65E9">
        <w:rPr>
          <w:rFonts w:asciiTheme="minorBidi" w:eastAsiaTheme="minorEastAsia" w:hAnsiTheme="minorBidi" w:cstheme="minorBidi"/>
          <w:sz w:val="22"/>
          <w:szCs w:val="22"/>
          <w:lang w:val="en-US" w:eastAsia="ja-JP"/>
        </w:rPr>
        <w:t>.</w:t>
      </w:r>
      <w:r w:rsidRPr="004B65E9">
        <w:rPr>
          <w:rFonts w:asciiTheme="minorBidi" w:eastAsiaTheme="minorEastAsia" w:hAnsiTheme="minorBidi" w:cstheme="minorBidi"/>
          <w:sz w:val="22"/>
          <w:szCs w:val="22"/>
          <w:lang w:val="en-US" w:eastAsia="ja-JP"/>
        </w:rPr>
        <w:tab/>
        <w:t xml:space="preserve">Suppose the government is considering cutting taxes by $20 billion or increasing government spending on goods and services by $20 billion. Then </w:t>
      </w:r>
    </w:p>
    <w:p w14:paraId="339D2CB6" w14:textId="34F62005"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(a) </w:t>
      </w:r>
      <w:r w:rsidRPr="004B65E9">
        <w:rPr>
          <w:rFonts w:asciiTheme="minorBidi" w:eastAsiaTheme="minorEastAsia" w:hAnsiTheme="minorBidi" w:cstheme="minorBidi"/>
          <w:sz w:val="22"/>
          <w:szCs w:val="22"/>
          <w:lang w:val="en-US" w:eastAsia="ja-JP"/>
        </w:rPr>
        <w:tab/>
        <w:t>both policies would increase aggregate demand by the same amount.</w:t>
      </w:r>
    </w:p>
    <w:p w14:paraId="2FC91DE8" w14:textId="448EAC73"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(b) </w:t>
      </w:r>
      <w:r w:rsidRPr="004B65E9">
        <w:rPr>
          <w:rFonts w:asciiTheme="minorBidi" w:eastAsiaTheme="minorEastAsia" w:hAnsiTheme="minorBidi" w:cstheme="minorBidi"/>
          <w:sz w:val="22"/>
          <w:szCs w:val="22"/>
          <w:lang w:val="en-US" w:eastAsia="ja-JP"/>
        </w:rPr>
        <w:tab/>
        <w:t>both policies would increase aggregate demand but the tax cut has a smaller effect.</w:t>
      </w:r>
    </w:p>
    <w:p w14:paraId="518D1450" w14:textId="34585108"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(c) </w:t>
      </w:r>
      <w:r w:rsidRPr="004B65E9">
        <w:rPr>
          <w:rFonts w:asciiTheme="minorBidi" w:eastAsiaTheme="minorEastAsia" w:hAnsiTheme="minorBidi" w:cstheme="minorBidi"/>
          <w:sz w:val="22"/>
          <w:szCs w:val="22"/>
          <w:lang w:val="en-US" w:eastAsia="ja-JP"/>
        </w:rPr>
        <w:tab/>
        <w:t>both policies would increase aggregate demand but the increase in government spending has a smaller effect.</w:t>
      </w:r>
    </w:p>
    <w:p w14:paraId="2C512265" w14:textId="79906A4D"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(d) </w:t>
      </w:r>
      <w:r w:rsidRPr="004B65E9">
        <w:rPr>
          <w:rFonts w:asciiTheme="minorBidi" w:eastAsiaTheme="minorEastAsia" w:hAnsiTheme="minorBidi" w:cstheme="minorBidi"/>
          <w:sz w:val="22"/>
          <w:szCs w:val="22"/>
          <w:lang w:val="en-US" w:eastAsia="ja-JP"/>
        </w:rPr>
        <w:tab/>
        <w:t>the tax cut would decrease aggregate demand and the increase in government spending would increase aggregate demand.</w:t>
      </w:r>
    </w:p>
    <w:p w14:paraId="2B399450" w14:textId="5D6F1707" w:rsidR="004865C6" w:rsidRPr="004B65E9" w:rsidRDefault="004865C6" w:rsidP="00125490">
      <w:pPr>
        <w:widowControl w:val="0"/>
        <w:autoSpaceDE w:val="0"/>
        <w:autoSpaceDN w:val="0"/>
        <w:adjustRightInd w:val="0"/>
        <w:spacing w:after="200"/>
        <w:ind w:left="567" w:hanging="567"/>
        <w:rPr>
          <w:rFonts w:asciiTheme="minorBidi" w:hAnsiTheme="minorBidi" w:cstheme="minorBidi"/>
          <w:sz w:val="22"/>
          <w:szCs w:val="22"/>
        </w:rPr>
      </w:pPr>
    </w:p>
    <w:p w14:paraId="09D35278" w14:textId="77777777" w:rsidR="00125490" w:rsidRPr="004B65E9" w:rsidRDefault="00125490" w:rsidP="00125490">
      <w:pPr>
        <w:widowControl w:val="0"/>
        <w:autoSpaceDE w:val="0"/>
        <w:autoSpaceDN w:val="0"/>
        <w:adjustRightInd w:val="0"/>
        <w:spacing w:after="200"/>
        <w:ind w:left="567" w:hanging="567"/>
        <w:rPr>
          <w:rFonts w:asciiTheme="minorBidi" w:hAnsiTheme="minorBidi" w:cstheme="minorBidi"/>
          <w:sz w:val="22"/>
          <w:szCs w:val="22"/>
        </w:rPr>
      </w:pPr>
    </w:p>
    <w:p w14:paraId="5AFB8E63" w14:textId="11BE5EB5" w:rsidR="004865C6" w:rsidRPr="004B65E9" w:rsidRDefault="004865C6" w:rsidP="004865C6">
      <w:pPr>
        <w:widowControl w:val="0"/>
        <w:autoSpaceDE w:val="0"/>
        <w:autoSpaceDN w:val="0"/>
        <w:adjustRightInd w:val="0"/>
        <w:spacing w:before="120" w:after="200"/>
        <w:ind w:left="567"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2</w:t>
      </w:r>
      <w:r w:rsidR="007E00FD" w:rsidRPr="004B65E9">
        <w:rPr>
          <w:rFonts w:asciiTheme="minorBidi" w:eastAsiaTheme="minorEastAsia" w:hAnsiTheme="minorBidi" w:cstheme="minorBidi"/>
          <w:sz w:val="22"/>
          <w:szCs w:val="22"/>
          <w:lang w:val="en-US" w:eastAsia="ja-JP"/>
        </w:rPr>
        <w:t>1</w:t>
      </w:r>
      <w:r w:rsidRPr="004B65E9">
        <w:rPr>
          <w:rFonts w:asciiTheme="minorBidi" w:eastAsiaTheme="minorEastAsia" w:hAnsiTheme="minorBidi" w:cstheme="minorBidi"/>
          <w:sz w:val="22"/>
          <w:szCs w:val="22"/>
          <w:lang w:val="en-US" w:eastAsia="ja-JP"/>
        </w:rPr>
        <w:t>.</w:t>
      </w:r>
      <w:r w:rsidRPr="004B65E9">
        <w:rPr>
          <w:rFonts w:asciiTheme="minorBidi" w:eastAsiaTheme="minorEastAsia" w:hAnsiTheme="minorBidi" w:cstheme="minorBidi"/>
          <w:sz w:val="22"/>
          <w:szCs w:val="22"/>
          <w:lang w:val="en-US" w:eastAsia="ja-JP"/>
        </w:rPr>
        <w:tab/>
        <w:t>Labor productivity refers to the quantity of goods and services that can be produced</w:t>
      </w:r>
    </w:p>
    <w:p w14:paraId="7F92572F" w14:textId="77777777"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(a) </w:t>
      </w:r>
      <w:r w:rsidRPr="004B65E9">
        <w:rPr>
          <w:rFonts w:asciiTheme="minorBidi" w:eastAsiaTheme="minorEastAsia" w:hAnsiTheme="minorBidi" w:cstheme="minorBidi"/>
          <w:sz w:val="22"/>
          <w:szCs w:val="22"/>
          <w:lang w:val="en-US" w:eastAsia="ja-JP"/>
        </w:rPr>
        <w:tab/>
        <w:t>by the entire labor force.</w:t>
      </w:r>
    </w:p>
    <w:p w14:paraId="2C27A381" w14:textId="77777777"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(b) </w:t>
      </w:r>
      <w:r w:rsidRPr="004B65E9">
        <w:rPr>
          <w:rFonts w:asciiTheme="minorBidi" w:eastAsiaTheme="minorEastAsia" w:hAnsiTheme="minorBidi" w:cstheme="minorBidi"/>
          <w:sz w:val="22"/>
          <w:szCs w:val="22"/>
          <w:lang w:val="en-US" w:eastAsia="ja-JP"/>
        </w:rPr>
        <w:tab/>
        <w:t>in the entire economy in one year.</w:t>
      </w:r>
    </w:p>
    <w:p w14:paraId="07B86867" w14:textId="77777777"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(c) </w:t>
      </w:r>
      <w:r w:rsidRPr="004B65E9">
        <w:rPr>
          <w:rFonts w:asciiTheme="minorBidi" w:eastAsiaTheme="minorEastAsia" w:hAnsiTheme="minorBidi" w:cstheme="minorBidi"/>
          <w:sz w:val="22"/>
          <w:szCs w:val="22"/>
          <w:lang w:val="en-US" w:eastAsia="ja-JP"/>
        </w:rPr>
        <w:tab/>
        <w:t>by one worker or by one hour of work.</w:t>
      </w:r>
    </w:p>
    <w:p w14:paraId="4889F768" w14:textId="77777777"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(d) </w:t>
      </w:r>
      <w:r w:rsidRPr="004B65E9">
        <w:rPr>
          <w:rFonts w:asciiTheme="minorBidi" w:eastAsiaTheme="minorEastAsia" w:hAnsiTheme="minorBidi" w:cstheme="minorBidi"/>
          <w:sz w:val="22"/>
          <w:szCs w:val="22"/>
          <w:lang w:val="en-US" w:eastAsia="ja-JP"/>
        </w:rPr>
        <w:tab/>
        <w:t>by all employed workers.</w:t>
      </w:r>
    </w:p>
    <w:p w14:paraId="6FE52F43" w14:textId="77777777" w:rsidR="004865C6" w:rsidRPr="004B65E9" w:rsidRDefault="004865C6" w:rsidP="004865C6">
      <w:pPr>
        <w:widowControl w:val="0"/>
        <w:autoSpaceDE w:val="0"/>
        <w:autoSpaceDN w:val="0"/>
        <w:adjustRightInd w:val="0"/>
        <w:spacing w:after="200"/>
        <w:ind w:left="567" w:hanging="567"/>
        <w:rPr>
          <w:rFonts w:asciiTheme="minorBidi" w:hAnsiTheme="minorBidi" w:cstheme="minorBidi"/>
          <w:sz w:val="22"/>
          <w:szCs w:val="22"/>
        </w:rPr>
      </w:pPr>
    </w:p>
    <w:p w14:paraId="46531F6A" w14:textId="7F86298A" w:rsidR="004865C6" w:rsidRPr="004B65E9" w:rsidRDefault="004865C6" w:rsidP="004865C6">
      <w:pPr>
        <w:autoSpaceDE w:val="0"/>
        <w:autoSpaceDN w:val="0"/>
        <w:adjustRightInd w:val="0"/>
        <w:spacing w:after="200"/>
        <w:ind w:left="567" w:hanging="567"/>
        <w:rPr>
          <w:rFonts w:asciiTheme="minorBidi" w:eastAsiaTheme="minorEastAsia" w:hAnsiTheme="minorBidi" w:cstheme="minorBidi"/>
          <w:sz w:val="22"/>
          <w:szCs w:val="22"/>
          <w:lang w:eastAsia="ja-JP"/>
        </w:rPr>
      </w:pPr>
      <w:r w:rsidRPr="004B65E9">
        <w:rPr>
          <w:rFonts w:asciiTheme="minorBidi" w:eastAsiaTheme="minorEastAsia" w:hAnsiTheme="minorBidi" w:cstheme="minorBidi"/>
          <w:sz w:val="22"/>
          <w:szCs w:val="22"/>
          <w:lang w:val="en-US" w:eastAsia="ja-JP"/>
        </w:rPr>
        <w:lastRenderedPageBreak/>
        <w:t>2</w:t>
      </w:r>
      <w:r w:rsidR="007E00FD" w:rsidRPr="004B65E9">
        <w:rPr>
          <w:rFonts w:asciiTheme="minorBidi" w:eastAsiaTheme="minorEastAsia" w:hAnsiTheme="minorBidi" w:cstheme="minorBidi"/>
          <w:sz w:val="22"/>
          <w:szCs w:val="22"/>
          <w:lang w:val="en-US" w:eastAsia="ja-JP"/>
        </w:rPr>
        <w:t>2</w:t>
      </w:r>
      <w:r w:rsidRPr="004B65E9">
        <w:rPr>
          <w:rFonts w:asciiTheme="minorBidi" w:eastAsiaTheme="minorEastAsia" w:hAnsiTheme="minorBidi" w:cstheme="minorBidi"/>
          <w:sz w:val="22"/>
          <w:szCs w:val="22"/>
          <w:lang w:val="en-US" w:eastAsia="ja-JP"/>
        </w:rPr>
        <w:t>.</w:t>
      </w:r>
      <w:r w:rsidRPr="004B65E9">
        <w:rPr>
          <w:rFonts w:asciiTheme="minorBidi" w:eastAsiaTheme="minorEastAsia" w:hAnsiTheme="minorBidi" w:cstheme="minorBidi"/>
          <w:sz w:val="22"/>
          <w:szCs w:val="22"/>
          <w:lang w:val="en-US" w:eastAsia="ja-JP"/>
        </w:rPr>
        <w:tab/>
      </w:r>
      <w:r w:rsidRPr="004B65E9">
        <w:rPr>
          <w:rFonts w:asciiTheme="minorBidi" w:eastAsiaTheme="minorEastAsia" w:hAnsiTheme="minorBidi" w:cstheme="minorBidi"/>
          <w:sz w:val="22"/>
          <w:szCs w:val="22"/>
          <w:lang w:eastAsia="ja-JP"/>
        </w:rPr>
        <w:t>What two factors are the keys to determining labour productivity?</w:t>
      </w:r>
    </w:p>
    <w:p w14:paraId="7DE90BEE" w14:textId="77777777"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(a) </w:t>
      </w:r>
      <w:r w:rsidRPr="004B65E9">
        <w:rPr>
          <w:rFonts w:asciiTheme="minorBidi" w:eastAsiaTheme="minorEastAsia" w:hAnsiTheme="minorBidi" w:cstheme="minorBidi"/>
          <w:sz w:val="22"/>
          <w:szCs w:val="22"/>
          <w:lang w:val="en-US" w:eastAsia="ja-JP"/>
        </w:rPr>
        <w:tab/>
        <w:t>The business cycle and the growth rate of real GDP</w:t>
      </w:r>
    </w:p>
    <w:p w14:paraId="707BB546" w14:textId="77777777"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(b) </w:t>
      </w:r>
      <w:r w:rsidRPr="004B65E9">
        <w:rPr>
          <w:rFonts w:asciiTheme="minorBidi" w:eastAsiaTheme="minorEastAsia" w:hAnsiTheme="minorBidi" w:cstheme="minorBidi"/>
          <w:sz w:val="22"/>
          <w:szCs w:val="22"/>
          <w:lang w:val="en-US" w:eastAsia="ja-JP"/>
        </w:rPr>
        <w:tab/>
        <w:t>The growth rate of real GDP and the interest rate</w:t>
      </w:r>
    </w:p>
    <w:p w14:paraId="54E63C88" w14:textId="77777777"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(c) </w:t>
      </w:r>
      <w:r w:rsidRPr="004B65E9">
        <w:rPr>
          <w:rFonts w:asciiTheme="minorBidi" w:eastAsiaTheme="minorEastAsia" w:hAnsiTheme="minorBidi" w:cstheme="minorBidi"/>
          <w:sz w:val="22"/>
          <w:szCs w:val="22"/>
          <w:lang w:val="en-US" w:eastAsia="ja-JP"/>
        </w:rPr>
        <w:tab/>
        <w:t>The average level of education of the workforce and the price level</w:t>
      </w:r>
    </w:p>
    <w:p w14:paraId="1FAD2239" w14:textId="66E506A4" w:rsidR="004865C6" w:rsidRPr="004B65E9" w:rsidRDefault="004865C6" w:rsidP="004865C6">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 xml:space="preserve">(d) </w:t>
      </w:r>
      <w:r w:rsidRPr="004B65E9">
        <w:rPr>
          <w:rFonts w:asciiTheme="minorBidi" w:eastAsiaTheme="minorEastAsia" w:hAnsiTheme="minorBidi" w:cstheme="minorBidi"/>
          <w:sz w:val="22"/>
          <w:szCs w:val="22"/>
          <w:lang w:val="en-US" w:eastAsia="ja-JP"/>
        </w:rPr>
        <w:tab/>
        <w:t>Technology and the quantity of capital per hour worked</w:t>
      </w:r>
    </w:p>
    <w:p w14:paraId="040D30F8" w14:textId="0B0F80CA" w:rsidR="00281552" w:rsidRPr="004B65E9" w:rsidRDefault="00281552">
      <w:pPr>
        <w:spacing w:after="200"/>
        <w:rPr>
          <w:rFonts w:asciiTheme="minorBidi" w:eastAsiaTheme="minorEastAsia" w:hAnsiTheme="minorBidi" w:cstheme="minorBidi"/>
          <w:sz w:val="22"/>
          <w:szCs w:val="22"/>
          <w:lang w:val="en-US" w:eastAsia="ja-JP"/>
        </w:rPr>
      </w:pPr>
    </w:p>
    <w:p w14:paraId="6CCC8BE3" w14:textId="77777777" w:rsidR="00125490" w:rsidRPr="004B65E9" w:rsidRDefault="00125490">
      <w:pPr>
        <w:spacing w:after="200"/>
        <w:rPr>
          <w:rFonts w:asciiTheme="minorBidi" w:eastAsiaTheme="minorEastAsia" w:hAnsiTheme="minorBidi" w:cstheme="minorBidi"/>
          <w:sz w:val="22"/>
          <w:szCs w:val="22"/>
          <w:lang w:val="en-US" w:eastAsia="ja-JP"/>
        </w:rPr>
      </w:pPr>
    </w:p>
    <w:p w14:paraId="2DD3E18B" w14:textId="19F26B5B" w:rsidR="007E00FD" w:rsidRPr="004B65E9" w:rsidRDefault="007E00FD" w:rsidP="007E00FD">
      <w:pPr>
        <w:autoSpaceDE w:val="0"/>
        <w:autoSpaceDN w:val="0"/>
        <w:adjustRightInd w:val="0"/>
        <w:spacing w:after="200"/>
        <w:ind w:left="567"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23.</w:t>
      </w:r>
      <w:r w:rsidRPr="004B65E9">
        <w:rPr>
          <w:rFonts w:asciiTheme="minorBidi" w:eastAsiaTheme="minorEastAsia" w:hAnsiTheme="minorBidi" w:cstheme="minorBidi"/>
          <w:sz w:val="22"/>
          <w:szCs w:val="22"/>
          <w:lang w:val="en-US" w:eastAsia="ja-JP"/>
        </w:rPr>
        <w:tab/>
        <w:t>Recent structural change in Australia has been driven by:</w:t>
      </w:r>
    </w:p>
    <w:p w14:paraId="34806963" w14:textId="68F4A61B" w:rsidR="007E00FD" w:rsidRPr="004B65E9" w:rsidRDefault="007E00FD" w:rsidP="007E00FD">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(a)</w:t>
      </w:r>
      <w:r w:rsidRPr="004B65E9">
        <w:rPr>
          <w:rFonts w:asciiTheme="minorBidi" w:eastAsiaTheme="minorEastAsia" w:hAnsiTheme="minorBidi" w:cstheme="minorBidi"/>
          <w:sz w:val="22"/>
          <w:szCs w:val="22"/>
          <w:lang w:val="en-US" w:eastAsia="ja-JP"/>
        </w:rPr>
        <w:tab/>
        <w:t>changes in the level of business investment.</w:t>
      </w:r>
    </w:p>
    <w:p w14:paraId="3D57D747" w14:textId="3F2D5183" w:rsidR="007E00FD" w:rsidRPr="004B65E9" w:rsidRDefault="007E00FD" w:rsidP="007E00FD">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(b)</w:t>
      </w:r>
      <w:r w:rsidRPr="004B65E9">
        <w:rPr>
          <w:rFonts w:asciiTheme="minorBidi" w:eastAsiaTheme="minorEastAsia" w:hAnsiTheme="minorBidi" w:cstheme="minorBidi"/>
          <w:sz w:val="22"/>
          <w:szCs w:val="22"/>
          <w:lang w:val="en-US" w:eastAsia="ja-JP"/>
        </w:rPr>
        <w:tab/>
        <w:t>more flexible work arrangements.</w:t>
      </w:r>
    </w:p>
    <w:p w14:paraId="6DEA903D" w14:textId="17410F1C" w:rsidR="007E00FD" w:rsidRPr="004B65E9" w:rsidRDefault="007E00FD" w:rsidP="007E00FD">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(c)</w:t>
      </w:r>
      <w:r w:rsidRPr="004B65E9">
        <w:rPr>
          <w:rFonts w:asciiTheme="minorBidi" w:eastAsiaTheme="minorEastAsia" w:hAnsiTheme="minorBidi" w:cstheme="minorBidi"/>
          <w:sz w:val="22"/>
          <w:szCs w:val="22"/>
          <w:lang w:val="en-US" w:eastAsia="ja-JP"/>
        </w:rPr>
        <w:tab/>
        <w:t>longer life expectancies.</w:t>
      </w:r>
    </w:p>
    <w:p w14:paraId="5AAC5F02" w14:textId="5604294B" w:rsidR="007E00FD" w:rsidRPr="004B65E9" w:rsidRDefault="007E00FD" w:rsidP="007E00FD">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(d)</w:t>
      </w:r>
      <w:r w:rsidRPr="004B65E9">
        <w:rPr>
          <w:rFonts w:asciiTheme="minorBidi" w:eastAsiaTheme="minorEastAsia" w:hAnsiTheme="minorBidi" w:cstheme="minorBidi"/>
          <w:sz w:val="22"/>
          <w:szCs w:val="22"/>
          <w:lang w:val="en-US" w:eastAsia="ja-JP"/>
        </w:rPr>
        <w:tab/>
        <w:t>increasing proportion of part-time workers.</w:t>
      </w:r>
    </w:p>
    <w:p w14:paraId="21C5AA78" w14:textId="7E1F80BE" w:rsidR="007E00FD" w:rsidRPr="004B65E9" w:rsidRDefault="007E00FD" w:rsidP="00125490">
      <w:pPr>
        <w:spacing w:after="200"/>
        <w:rPr>
          <w:rFonts w:asciiTheme="minorBidi" w:eastAsiaTheme="minorEastAsia" w:hAnsiTheme="minorBidi" w:cstheme="minorBidi"/>
          <w:sz w:val="22"/>
          <w:szCs w:val="22"/>
          <w:lang w:val="en-US" w:eastAsia="ja-JP"/>
        </w:rPr>
      </w:pPr>
    </w:p>
    <w:p w14:paraId="199AEDD7" w14:textId="77777777" w:rsidR="00125490" w:rsidRPr="004B65E9" w:rsidRDefault="00125490" w:rsidP="00125490">
      <w:pPr>
        <w:spacing w:after="200"/>
        <w:rPr>
          <w:rFonts w:asciiTheme="minorBidi" w:eastAsiaTheme="minorEastAsia" w:hAnsiTheme="minorBidi" w:cstheme="minorBidi"/>
          <w:sz w:val="22"/>
          <w:szCs w:val="22"/>
          <w:lang w:val="en-US" w:eastAsia="ja-JP"/>
        </w:rPr>
      </w:pPr>
    </w:p>
    <w:p w14:paraId="37296FCC" w14:textId="02A2D08D" w:rsidR="007E00FD" w:rsidRPr="004B65E9" w:rsidRDefault="007E00FD" w:rsidP="007E00FD">
      <w:pPr>
        <w:autoSpaceDE w:val="0"/>
        <w:autoSpaceDN w:val="0"/>
        <w:adjustRightInd w:val="0"/>
        <w:spacing w:after="200"/>
        <w:ind w:left="567"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24.</w:t>
      </w:r>
      <w:r w:rsidRPr="004B65E9">
        <w:rPr>
          <w:rFonts w:asciiTheme="minorBidi" w:eastAsiaTheme="minorEastAsia" w:hAnsiTheme="minorBidi" w:cstheme="minorBidi"/>
          <w:sz w:val="22"/>
          <w:szCs w:val="22"/>
          <w:lang w:val="en-US" w:eastAsia="ja-JP"/>
        </w:rPr>
        <w:tab/>
        <w:t>Structural change can often have the impact of:</w:t>
      </w:r>
    </w:p>
    <w:p w14:paraId="4BB2B369" w14:textId="1304EF94" w:rsidR="007E00FD" w:rsidRPr="004B65E9" w:rsidRDefault="007E00FD" w:rsidP="007E00FD">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i.</w:t>
      </w:r>
      <w:r w:rsidRPr="004B65E9">
        <w:rPr>
          <w:rFonts w:asciiTheme="minorBidi" w:eastAsiaTheme="minorEastAsia" w:hAnsiTheme="minorBidi" w:cstheme="minorBidi"/>
          <w:sz w:val="22"/>
          <w:szCs w:val="22"/>
          <w:lang w:val="en-US" w:eastAsia="ja-JP"/>
        </w:rPr>
        <w:tab/>
        <w:t>Structural unemployment</w:t>
      </w:r>
    </w:p>
    <w:p w14:paraId="219995DE" w14:textId="221CA175" w:rsidR="007E00FD" w:rsidRPr="004B65E9" w:rsidRDefault="007E00FD" w:rsidP="007E00FD">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ii.</w:t>
      </w:r>
      <w:r w:rsidRPr="004B65E9">
        <w:rPr>
          <w:rFonts w:asciiTheme="minorBidi" w:eastAsiaTheme="minorEastAsia" w:hAnsiTheme="minorBidi" w:cstheme="minorBidi"/>
          <w:sz w:val="22"/>
          <w:szCs w:val="22"/>
          <w:lang w:val="en-US" w:eastAsia="ja-JP"/>
        </w:rPr>
        <w:tab/>
        <w:t>Lower economic growth</w:t>
      </w:r>
    </w:p>
    <w:p w14:paraId="1C172D82" w14:textId="4C52005E" w:rsidR="007E00FD" w:rsidRPr="004B65E9" w:rsidRDefault="007E00FD" w:rsidP="007E00FD">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iii.</w:t>
      </w:r>
      <w:r w:rsidRPr="004B65E9">
        <w:rPr>
          <w:rFonts w:asciiTheme="minorBidi" w:eastAsiaTheme="minorEastAsia" w:hAnsiTheme="minorBidi" w:cstheme="minorBidi"/>
          <w:sz w:val="22"/>
          <w:szCs w:val="22"/>
          <w:lang w:val="en-US" w:eastAsia="ja-JP"/>
        </w:rPr>
        <w:tab/>
        <w:t>Increasing foreign investment</w:t>
      </w:r>
    </w:p>
    <w:p w14:paraId="40398F1F" w14:textId="5EDF2E82" w:rsidR="007E00FD" w:rsidRPr="004B65E9" w:rsidRDefault="007E00FD" w:rsidP="007E00FD">
      <w:pPr>
        <w:autoSpaceDE w:val="0"/>
        <w:autoSpaceDN w:val="0"/>
        <w:adjustRightInd w:val="0"/>
        <w:spacing w:before="60" w:after="20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iv.</w:t>
      </w:r>
      <w:r w:rsidRPr="004B65E9">
        <w:rPr>
          <w:rFonts w:asciiTheme="minorBidi" w:eastAsiaTheme="minorEastAsia" w:hAnsiTheme="minorBidi" w:cstheme="minorBidi"/>
          <w:sz w:val="22"/>
          <w:szCs w:val="22"/>
          <w:lang w:val="en-US" w:eastAsia="ja-JP"/>
        </w:rPr>
        <w:tab/>
        <w:t>Increasing agricultural exports</w:t>
      </w:r>
    </w:p>
    <w:p w14:paraId="7B346942" w14:textId="092CB98A" w:rsidR="007E00FD" w:rsidRPr="004B65E9" w:rsidRDefault="007E00FD" w:rsidP="007E00FD">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(a)</w:t>
      </w:r>
      <w:r w:rsidRPr="004B65E9">
        <w:rPr>
          <w:rFonts w:asciiTheme="minorBidi" w:eastAsiaTheme="minorEastAsia" w:hAnsiTheme="minorBidi" w:cstheme="minorBidi"/>
          <w:sz w:val="22"/>
          <w:szCs w:val="22"/>
          <w:lang w:val="en-US" w:eastAsia="ja-JP"/>
        </w:rPr>
        <w:tab/>
        <w:t>i and ii</w:t>
      </w:r>
    </w:p>
    <w:p w14:paraId="24B6F061" w14:textId="3067D1BE" w:rsidR="007E00FD" w:rsidRPr="004B65E9" w:rsidRDefault="007E00FD" w:rsidP="007E00FD">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(b)</w:t>
      </w:r>
      <w:r w:rsidRPr="004B65E9">
        <w:rPr>
          <w:rFonts w:asciiTheme="minorBidi" w:eastAsiaTheme="minorEastAsia" w:hAnsiTheme="minorBidi" w:cstheme="minorBidi"/>
          <w:sz w:val="22"/>
          <w:szCs w:val="22"/>
          <w:lang w:val="en-US" w:eastAsia="ja-JP"/>
        </w:rPr>
        <w:tab/>
        <w:t>i and iii</w:t>
      </w:r>
    </w:p>
    <w:p w14:paraId="19308631" w14:textId="1436C752" w:rsidR="007E00FD" w:rsidRPr="004B65E9" w:rsidRDefault="007E00FD" w:rsidP="007E00FD">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(c)</w:t>
      </w:r>
      <w:r w:rsidRPr="004B65E9">
        <w:rPr>
          <w:rFonts w:asciiTheme="minorBidi" w:eastAsiaTheme="minorEastAsia" w:hAnsiTheme="minorBidi" w:cstheme="minorBidi"/>
          <w:sz w:val="22"/>
          <w:szCs w:val="22"/>
          <w:lang w:val="en-US" w:eastAsia="ja-JP"/>
        </w:rPr>
        <w:tab/>
        <w:t>i and iv</w:t>
      </w:r>
    </w:p>
    <w:p w14:paraId="7598CE2E" w14:textId="7546A09A" w:rsidR="007E00FD" w:rsidRPr="004B65E9" w:rsidRDefault="007E00FD" w:rsidP="007E00FD">
      <w:pPr>
        <w:autoSpaceDE w:val="0"/>
        <w:autoSpaceDN w:val="0"/>
        <w:adjustRightInd w:val="0"/>
        <w:spacing w:before="60"/>
        <w:ind w:left="1134" w:hanging="567"/>
        <w:rPr>
          <w:rFonts w:asciiTheme="minorBidi" w:eastAsiaTheme="minorEastAsia" w:hAnsiTheme="minorBidi" w:cstheme="minorBidi"/>
          <w:sz w:val="22"/>
          <w:szCs w:val="22"/>
          <w:lang w:val="en-US" w:eastAsia="ja-JP"/>
        </w:rPr>
      </w:pPr>
      <w:r w:rsidRPr="004B65E9">
        <w:rPr>
          <w:rFonts w:asciiTheme="minorBidi" w:eastAsiaTheme="minorEastAsia" w:hAnsiTheme="minorBidi" w:cstheme="minorBidi"/>
          <w:sz w:val="22"/>
          <w:szCs w:val="22"/>
          <w:lang w:val="en-US" w:eastAsia="ja-JP"/>
        </w:rPr>
        <w:t>(d)</w:t>
      </w:r>
      <w:r w:rsidRPr="004B65E9">
        <w:rPr>
          <w:rFonts w:asciiTheme="minorBidi" w:eastAsiaTheme="minorEastAsia" w:hAnsiTheme="minorBidi" w:cstheme="minorBidi"/>
          <w:sz w:val="22"/>
          <w:szCs w:val="22"/>
          <w:lang w:val="en-US" w:eastAsia="ja-JP"/>
        </w:rPr>
        <w:tab/>
        <w:t>i only</w:t>
      </w:r>
    </w:p>
    <w:p w14:paraId="71FF39D6" w14:textId="318C18F3" w:rsidR="004865C6" w:rsidRPr="004B65E9" w:rsidRDefault="004865C6" w:rsidP="00C30CAB">
      <w:pPr>
        <w:jc w:val="center"/>
        <w:rPr>
          <w:rFonts w:ascii="Arial" w:hAnsi="Arial" w:cs="Arial"/>
          <w:b/>
          <w:bCs/>
          <w:i/>
          <w:iCs/>
          <w:sz w:val="22"/>
          <w:szCs w:val="22"/>
          <w:lang w:val="en-US"/>
        </w:rPr>
      </w:pPr>
    </w:p>
    <w:p w14:paraId="66A5F66B" w14:textId="77777777" w:rsidR="007E00FD" w:rsidRPr="004B65E9" w:rsidRDefault="007E00FD" w:rsidP="00C30CAB">
      <w:pPr>
        <w:jc w:val="center"/>
        <w:rPr>
          <w:rFonts w:ascii="Arial" w:hAnsi="Arial" w:cs="Arial"/>
          <w:b/>
          <w:bCs/>
          <w:i/>
          <w:iCs/>
          <w:sz w:val="22"/>
          <w:szCs w:val="22"/>
        </w:rPr>
      </w:pPr>
    </w:p>
    <w:p w14:paraId="6A142A30" w14:textId="6DDDD347" w:rsidR="00C30CAB" w:rsidRPr="00F81683" w:rsidRDefault="00C30CAB" w:rsidP="00C30CAB">
      <w:pPr>
        <w:jc w:val="center"/>
        <w:rPr>
          <w:rFonts w:ascii="Arial" w:hAnsi="Arial" w:cs="Arial"/>
          <w:b/>
          <w:i/>
        </w:rPr>
      </w:pPr>
      <w:r w:rsidRPr="004B65E9">
        <w:rPr>
          <w:rFonts w:ascii="Arial" w:hAnsi="Arial" w:cs="Arial"/>
          <w:b/>
          <w:bCs/>
          <w:i/>
          <w:iCs/>
          <w:sz w:val="22"/>
          <w:szCs w:val="22"/>
        </w:rPr>
        <w:t>End of Section One</w:t>
      </w:r>
    </w:p>
    <w:p w14:paraId="44B06A80" w14:textId="77777777" w:rsidR="00353FCD" w:rsidRPr="00CC0530" w:rsidRDefault="00353FCD">
      <w:pPr>
        <w:spacing w:after="200"/>
        <w:rPr>
          <w:rFonts w:asciiTheme="minorBidi" w:hAnsiTheme="minorBidi" w:cstheme="minorBidi"/>
          <w:b/>
          <w:bCs/>
        </w:rPr>
      </w:pPr>
      <w:r w:rsidRPr="00CC0530">
        <w:rPr>
          <w:rFonts w:asciiTheme="minorBidi" w:hAnsiTheme="minorBidi" w:cstheme="minorBidi"/>
          <w:b/>
          <w:bCs/>
        </w:rPr>
        <w:br w:type="page"/>
      </w:r>
    </w:p>
    <w:p w14:paraId="75F1099B" w14:textId="77777777" w:rsidR="00125490" w:rsidRDefault="00125490">
      <w:pPr>
        <w:spacing w:after="200"/>
        <w:rPr>
          <w:rFonts w:asciiTheme="minorBidi" w:hAnsiTheme="minorBidi" w:cstheme="minorBidi"/>
          <w:b/>
          <w:bCs/>
        </w:rPr>
      </w:pPr>
    </w:p>
    <w:p w14:paraId="1E37A5FD" w14:textId="77777777" w:rsidR="00125490" w:rsidRDefault="00125490">
      <w:pPr>
        <w:spacing w:after="200"/>
        <w:rPr>
          <w:rFonts w:asciiTheme="minorBidi" w:hAnsiTheme="minorBidi" w:cstheme="minorBidi"/>
          <w:b/>
          <w:bCs/>
        </w:rPr>
      </w:pPr>
    </w:p>
    <w:p w14:paraId="6D61AEB0" w14:textId="77777777" w:rsidR="00125490" w:rsidRDefault="00125490">
      <w:pPr>
        <w:spacing w:after="200"/>
        <w:rPr>
          <w:rFonts w:asciiTheme="minorBidi" w:hAnsiTheme="minorBidi" w:cstheme="minorBidi"/>
          <w:b/>
          <w:bCs/>
        </w:rPr>
      </w:pPr>
    </w:p>
    <w:p w14:paraId="21BF1524" w14:textId="77777777" w:rsidR="00125490" w:rsidRDefault="00125490">
      <w:pPr>
        <w:spacing w:after="200"/>
        <w:rPr>
          <w:rFonts w:asciiTheme="minorBidi" w:hAnsiTheme="minorBidi" w:cstheme="minorBidi"/>
          <w:b/>
          <w:bCs/>
        </w:rPr>
      </w:pPr>
    </w:p>
    <w:p w14:paraId="5E9659B2" w14:textId="77777777" w:rsidR="00125490" w:rsidRDefault="00125490">
      <w:pPr>
        <w:spacing w:after="200"/>
        <w:rPr>
          <w:rFonts w:asciiTheme="minorBidi" w:hAnsiTheme="minorBidi" w:cstheme="minorBidi"/>
          <w:b/>
          <w:bCs/>
        </w:rPr>
      </w:pPr>
    </w:p>
    <w:p w14:paraId="00999B9E" w14:textId="77777777" w:rsidR="00125490" w:rsidRDefault="00125490">
      <w:pPr>
        <w:spacing w:after="200"/>
        <w:rPr>
          <w:rFonts w:asciiTheme="minorBidi" w:hAnsiTheme="minorBidi" w:cstheme="minorBidi"/>
          <w:b/>
          <w:bCs/>
        </w:rPr>
      </w:pPr>
    </w:p>
    <w:p w14:paraId="62E59397" w14:textId="77777777" w:rsidR="00125490" w:rsidRDefault="00125490">
      <w:pPr>
        <w:spacing w:after="200"/>
        <w:rPr>
          <w:rFonts w:asciiTheme="minorBidi" w:hAnsiTheme="minorBidi" w:cstheme="minorBidi"/>
          <w:b/>
          <w:bCs/>
        </w:rPr>
      </w:pPr>
    </w:p>
    <w:p w14:paraId="0D59DAF1" w14:textId="77777777" w:rsidR="00125490" w:rsidRDefault="00125490">
      <w:pPr>
        <w:spacing w:after="200"/>
        <w:rPr>
          <w:rFonts w:asciiTheme="minorBidi" w:hAnsiTheme="minorBidi" w:cstheme="minorBidi"/>
          <w:b/>
          <w:bCs/>
        </w:rPr>
      </w:pPr>
    </w:p>
    <w:p w14:paraId="341420C8" w14:textId="77777777" w:rsidR="00125490" w:rsidRDefault="00125490">
      <w:pPr>
        <w:spacing w:after="200"/>
        <w:rPr>
          <w:rFonts w:asciiTheme="minorBidi" w:hAnsiTheme="minorBidi" w:cstheme="minorBidi"/>
          <w:b/>
          <w:bCs/>
        </w:rPr>
      </w:pPr>
    </w:p>
    <w:p w14:paraId="745E42C5" w14:textId="77777777" w:rsidR="00125490" w:rsidRDefault="00125490">
      <w:pPr>
        <w:spacing w:after="200"/>
        <w:rPr>
          <w:rFonts w:asciiTheme="minorBidi" w:hAnsiTheme="minorBidi" w:cstheme="minorBidi"/>
          <w:b/>
          <w:bCs/>
        </w:rPr>
      </w:pPr>
    </w:p>
    <w:p w14:paraId="7CD448B4" w14:textId="77777777" w:rsidR="00125490" w:rsidRDefault="00125490">
      <w:pPr>
        <w:spacing w:after="200"/>
        <w:rPr>
          <w:rFonts w:asciiTheme="minorBidi" w:hAnsiTheme="minorBidi" w:cstheme="minorBidi"/>
          <w:b/>
          <w:bCs/>
        </w:rPr>
      </w:pPr>
    </w:p>
    <w:p w14:paraId="45DF3409" w14:textId="77777777" w:rsidR="00F650AC" w:rsidRDefault="00F650AC" w:rsidP="00F650AC">
      <w:pPr>
        <w:spacing w:after="200"/>
        <w:jc w:val="center"/>
        <w:rPr>
          <w:rFonts w:asciiTheme="minorBidi" w:hAnsiTheme="minorBidi" w:cstheme="minorBidi"/>
          <w:b/>
          <w:bCs/>
        </w:rPr>
      </w:pPr>
    </w:p>
    <w:p w14:paraId="7F43BE40" w14:textId="77777777" w:rsidR="00F650AC" w:rsidRDefault="00F650AC" w:rsidP="00F650AC">
      <w:pPr>
        <w:spacing w:after="200"/>
        <w:jc w:val="center"/>
        <w:rPr>
          <w:rFonts w:asciiTheme="minorBidi" w:hAnsiTheme="minorBidi" w:cstheme="minorBidi"/>
          <w:b/>
          <w:bCs/>
        </w:rPr>
      </w:pPr>
    </w:p>
    <w:p w14:paraId="1D36191B" w14:textId="1EDC29FE" w:rsidR="00125490" w:rsidRDefault="00F650AC" w:rsidP="00F650AC">
      <w:pPr>
        <w:spacing w:after="200"/>
        <w:jc w:val="center"/>
        <w:rPr>
          <w:rFonts w:asciiTheme="minorBidi" w:hAnsiTheme="minorBidi" w:cstheme="minorBidi"/>
          <w:b/>
          <w:bCs/>
        </w:rPr>
      </w:pPr>
      <w:r>
        <w:rPr>
          <w:rFonts w:asciiTheme="minorBidi" w:hAnsiTheme="minorBidi" w:cstheme="minorBidi"/>
          <w:b/>
          <w:bCs/>
        </w:rPr>
        <w:t>This page has been left blank intentionally.</w:t>
      </w:r>
      <w:r w:rsidR="00125490">
        <w:rPr>
          <w:rFonts w:asciiTheme="minorBidi" w:hAnsiTheme="minorBidi" w:cstheme="minorBidi"/>
          <w:b/>
          <w:bCs/>
        </w:rPr>
        <w:br w:type="page"/>
      </w:r>
    </w:p>
    <w:p w14:paraId="2D85EC88" w14:textId="5409F62E" w:rsidR="007D32E0" w:rsidRPr="00CC0530" w:rsidRDefault="007D32E0" w:rsidP="00245B2E">
      <w:pPr>
        <w:widowControl w:val="0"/>
        <w:tabs>
          <w:tab w:val="left" w:pos="7088"/>
        </w:tabs>
        <w:autoSpaceDE w:val="0"/>
        <w:autoSpaceDN w:val="0"/>
        <w:adjustRightInd w:val="0"/>
        <w:spacing w:after="120"/>
        <w:rPr>
          <w:rFonts w:asciiTheme="minorBidi" w:hAnsiTheme="minorBidi" w:cstheme="minorBidi"/>
          <w:b/>
          <w:bCs/>
        </w:rPr>
      </w:pPr>
      <w:r w:rsidRPr="00CC0530">
        <w:rPr>
          <w:rFonts w:asciiTheme="minorBidi" w:hAnsiTheme="minorBidi" w:cstheme="minorBidi"/>
          <w:b/>
          <w:bCs/>
        </w:rPr>
        <w:lastRenderedPageBreak/>
        <w:t xml:space="preserve">Section Two: Data interpretation/Short response </w:t>
      </w:r>
      <w:r w:rsidR="00C025A9" w:rsidRPr="00CC0530">
        <w:rPr>
          <w:rFonts w:asciiTheme="minorBidi" w:hAnsiTheme="minorBidi" w:cstheme="minorBidi"/>
          <w:b/>
          <w:bCs/>
        </w:rPr>
        <w:tab/>
      </w:r>
      <w:r w:rsidR="00777184" w:rsidRPr="00CC0530">
        <w:rPr>
          <w:rFonts w:asciiTheme="minorBidi" w:hAnsiTheme="minorBidi" w:cstheme="minorBidi"/>
          <w:b/>
          <w:bCs/>
        </w:rPr>
        <w:tab/>
        <w:t xml:space="preserve">        </w:t>
      </w:r>
      <w:r w:rsidRPr="00CC0530">
        <w:rPr>
          <w:rFonts w:asciiTheme="minorBidi" w:hAnsiTheme="minorBidi" w:cstheme="minorBidi"/>
          <w:b/>
          <w:bCs/>
        </w:rPr>
        <w:t xml:space="preserve"> (</w:t>
      </w:r>
      <w:r w:rsidR="00245B2E" w:rsidRPr="00CC0530">
        <w:rPr>
          <w:rFonts w:asciiTheme="minorBidi" w:hAnsiTheme="minorBidi" w:cstheme="minorBidi"/>
          <w:b/>
          <w:bCs/>
        </w:rPr>
        <w:t>36</w:t>
      </w:r>
      <w:r w:rsidRPr="00CC0530">
        <w:rPr>
          <w:rFonts w:asciiTheme="minorBidi" w:hAnsiTheme="minorBidi" w:cstheme="minorBidi"/>
          <w:b/>
          <w:bCs/>
        </w:rPr>
        <w:t xml:space="preserve"> Marks)</w:t>
      </w:r>
    </w:p>
    <w:p w14:paraId="60037D7A" w14:textId="77777777" w:rsidR="00EC781D" w:rsidRDefault="00EC781D" w:rsidP="007D32E0">
      <w:pPr>
        <w:widowControl w:val="0"/>
        <w:autoSpaceDE w:val="0"/>
        <w:autoSpaceDN w:val="0"/>
        <w:adjustRightInd w:val="0"/>
        <w:rPr>
          <w:rFonts w:asciiTheme="minorBidi" w:hAnsiTheme="minorBidi" w:cstheme="minorBidi"/>
          <w:sz w:val="22"/>
          <w:szCs w:val="22"/>
        </w:rPr>
      </w:pPr>
    </w:p>
    <w:p w14:paraId="05CFF959" w14:textId="40B0F713" w:rsidR="007D32E0" w:rsidRPr="00CC0530" w:rsidRDefault="007D32E0" w:rsidP="0075531E">
      <w:pPr>
        <w:widowControl w:val="0"/>
        <w:autoSpaceDE w:val="0"/>
        <w:autoSpaceDN w:val="0"/>
        <w:adjustRightInd w:val="0"/>
        <w:jc w:val="both"/>
        <w:rPr>
          <w:rFonts w:asciiTheme="minorBidi" w:hAnsiTheme="minorBidi" w:cstheme="minorBidi"/>
          <w:sz w:val="22"/>
          <w:szCs w:val="22"/>
        </w:rPr>
      </w:pPr>
      <w:r w:rsidRPr="00CC0530">
        <w:rPr>
          <w:rFonts w:asciiTheme="minorBidi" w:hAnsiTheme="minorBidi" w:cstheme="minorBidi"/>
          <w:sz w:val="22"/>
          <w:szCs w:val="22"/>
        </w:rPr>
        <w:t xml:space="preserve">This section contains </w:t>
      </w:r>
      <w:r w:rsidRPr="00CC0530">
        <w:rPr>
          <w:rFonts w:asciiTheme="minorBidi" w:hAnsiTheme="minorBidi" w:cstheme="minorBidi"/>
          <w:b/>
          <w:bCs/>
          <w:sz w:val="22"/>
          <w:szCs w:val="22"/>
        </w:rPr>
        <w:t>t</w:t>
      </w:r>
      <w:r w:rsidR="00D8135D" w:rsidRPr="00CC0530">
        <w:rPr>
          <w:rFonts w:asciiTheme="minorBidi" w:hAnsiTheme="minorBidi" w:cstheme="minorBidi"/>
          <w:b/>
          <w:bCs/>
          <w:sz w:val="22"/>
          <w:szCs w:val="22"/>
        </w:rPr>
        <w:t>hree</w:t>
      </w:r>
      <w:r w:rsidRPr="00CC0530">
        <w:rPr>
          <w:rFonts w:asciiTheme="minorBidi" w:hAnsiTheme="minorBidi" w:cstheme="minorBidi"/>
          <w:b/>
          <w:bCs/>
          <w:sz w:val="22"/>
          <w:szCs w:val="22"/>
        </w:rPr>
        <w:t xml:space="preserve"> (</w:t>
      </w:r>
      <w:r w:rsidR="00D8135D" w:rsidRPr="00CC0530">
        <w:rPr>
          <w:rFonts w:asciiTheme="minorBidi" w:hAnsiTheme="minorBidi" w:cstheme="minorBidi"/>
          <w:b/>
          <w:bCs/>
          <w:sz w:val="22"/>
          <w:szCs w:val="22"/>
        </w:rPr>
        <w:t>3</w:t>
      </w:r>
      <w:r w:rsidRPr="00CC0530">
        <w:rPr>
          <w:rFonts w:asciiTheme="minorBidi" w:hAnsiTheme="minorBidi" w:cstheme="minorBidi"/>
          <w:b/>
          <w:bCs/>
          <w:sz w:val="22"/>
          <w:szCs w:val="22"/>
        </w:rPr>
        <w:t xml:space="preserve">) </w:t>
      </w:r>
      <w:r w:rsidRPr="00CC0530">
        <w:rPr>
          <w:rFonts w:asciiTheme="minorBidi" w:hAnsiTheme="minorBidi" w:cstheme="minorBidi"/>
          <w:sz w:val="22"/>
          <w:szCs w:val="22"/>
        </w:rPr>
        <w:t xml:space="preserve">questions. Answer </w:t>
      </w:r>
      <w:r w:rsidRPr="00CC0530">
        <w:rPr>
          <w:rFonts w:asciiTheme="minorBidi" w:hAnsiTheme="minorBidi" w:cstheme="minorBidi"/>
          <w:b/>
          <w:bCs/>
          <w:sz w:val="22"/>
          <w:szCs w:val="22"/>
        </w:rPr>
        <w:t xml:space="preserve">all </w:t>
      </w:r>
      <w:r w:rsidRPr="00CC0530">
        <w:rPr>
          <w:rFonts w:asciiTheme="minorBidi" w:hAnsiTheme="minorBidi" w:cstheme="minorBidi"/>
          <w:sz w:val="22"/>
          <w:szCs w:val="22"/>
        </w:rPr>
        <w:t>questions. Write your answers in the spaces provided.</w:t>
      </w:r>
    </w:p>
    <w:p w14:paraId="0E324C22" w14:textId="77777777" w:rsidR="009834C9" w:rsidRPr="00CC0530" w:rsidRDefault="009834C9" w:rsidP="009834C9">
      <w:pPr>
        <w:suppressAutoHyphens/>
        <w:rPr>
          <w:rFonts w:asciiTheme="minorBidi" w:hAnsiTheme="minorBidi" w:cstheme="minorBidi"/>
          <w:spacing w:val="-2"/>
          <w:sz w:val="22"/>
          <w:szCs w:val="22"/>
        </w:rPr>
      </w:pPr>
    </w:p>
    <w:p w14:paraId="057FF830" w14:textId="77777777" w:rsidR="00EF5ACA" w:rsidRPr="00CC0530" w:rsidRDefault="00EF5ACA" w:rsidP="0075531E">
      <w:pPr>
        <w:jc w:val="both"/>
        <w:rPr>
          <w:rFonts w:asciiTheme="minorBidi" w:hAnsiTheme="minorBidi" w:cstheme="minorBidi"/>
          <w:sz w:val="22"/>
          <w:szCs w:val="22"/>
          <w:lang w:eastAsia="zh-CN"/>
        </w:rPr>
      </w:pPr>
      <w:r w:rsidRPr="00CC0530">
        <w:rPr>
          <w:rFonts w:asciiTheme="minorBidi" w:hAnsiTheme="minorBidi" w:cstheme="minorBidi"/>
          <w:sz w:val="22"/>
          <w:szCs w:val="22"/>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169D79F1" w14:textId="77777777" w:rsidR="007D32E0" w:rsidRPr="00CC0530" w:rsidRDefault="007D32E0" w:rsidP="007D32E0">
      <w:pPr>
        <w:widowControl w:val="0"/>
        <w:autoSpaceDE w:val="0"/>
        <w:autoSpaceDN w:val="0"/>
        <w:adjustRightInd w:val="0"/>
        <w:rPr>
          <w:rFonts w:asciiTheme="minorBidi" w:hAnsiTheme="minorBidi" w:cstheme="minorBidi"/>
          <w:sz w:val="22"/>
          <w:szCs w:val="22"/>
        </w:rPr>
      </w:pPr>
    </w:p>
    <w:p w14:paraId="325BC547" w14:textId="7E5AB12B" w:rsidR="007D32E0" w:rsidRPr="00CC0530" w:rsidRDefault="007D32E0" w:rsidP="007D32E0">
      <w:pPr>
        <w:widowControl w:val="0"/>
        <w:autoSpaceDE w:val="0"/>
        <w:autoSpaceDN w:val="0"/>
        <w:adjustRightInd w:val="0"/>
        <w:rPr>
          <w:rFonts w:asciiTheme="minorBidi" w:hAnsiTheme="minorBidi" w:cstheme="minorBidi"/>
          <w:sz w:val="22"/>
          <w:szCs w:val="22"/>
        </w:rPr>
      </w:pPr>
      <w:r w:rsidRPr="00CC0530">
        <w:rPr>
          <w:rFonts w:asciiTheme="minorBidi" w:hAnsiTheme="minorBidi" w:cstheme="minorBidi"/>
          <w:sz w:val="22"/>
          <w:szCs w:val="22"/>
        </w:rPr>
        <w:t xml:space="preserve">Suggested working time: </w:t>
      </w:r>
      <w:r w:rsidR="00D8135D" w:rsidRPr="00CC0530">
        <w:rPr>
          <w:rFonts w:asciiTheme="minorBidi" w:hAnsiTheme="minorBidi" w:cstheme="minorBidi"/>
          <w:b/>
          <w:bCs/>
          <w:sz w:val="22"/>
          <w:szCs w:val="22"/>
        </w:rPr>
        <w:t>7</w:t>
      </w:r>
      <w:r w:rsidR="00DB049F" w:rsidRPr="00CC0530">
        <w:rPr>
          <w:rFonts w:asciiTheme="minorBidi" w:hAnsiTheme="minorBidi" w:cstheme="minorBidi"/>
          <w:b/>
          <w:bCs/>
          <w:sz w:val="22"/>
          <w:szCs w:val="22"/>
        </w:rPr>
        <w:t>0</w:t>
      </w:r>
      <w:r w:rsidRPr="00CC0530">
        <w:rPr>
          <w:rFonts w:asciiTheme="minorBidi" w:hAnsiTheme="minorBidi" w:cstheme="minorBidi"/>
          <w:sz w:val="22"/>
          <w:szCs w:val="22"/>
        </w:rPr>
        <w:t xml:space="preserve"> minutes.</w:t>
      </w:r>
    </w:p>
    <w:p w14:paraId="05AC0D83" w14:textId="5C724933" w:rsidR="007D32E0" w:rsidRPr="00CC0530" w:rsidRDefault="007D32E0" w:rsidP="007D32E0">
      <w:pPr>
        <w:rPr>
          <w:rFonts w:asciiTheme="minorBidi" w:hAnsiTheme="minorBidi" w:cstheme="minorBidi"/>
        </w:rPr>
      </w:pPr>
      <w:r w:rsidRPr="00CC0530">
        <w:rPr>
          <w:rFonts w:asciiTheme="minorBidi" w:hAnsiTheme="minorBidi" w:cstheme="minorBidi"/>
        </w:rPr>
        <w:t>_________________________________________</w:t>
      </w:r>
      <w:r w:rsidR="00777184" w:rsidRPr="00CC0530">
        <w:rPr>
          <w:rFonts w:asciiTheme="minorBidi" w:hAnsiTheme="minorBidi" w:cstheme="minorBidi"/>
        </w:rPr>
        <w:t>_____________________</w:t>
      </w:r>
      <w:r w:rsidR="007B7234">
        <w:rPr>
          <w:rFonts w:asciiTheme="minorBidi" w:hAnsiTheme="minorBidi" w:cstheme="minorBidi"/>
        </w:rPr>
        <w:t>____</w:t>
      </w:r>
      <w:r w:rsidR="00777184" w:rsidRPr="00CC0530">
        <w:rPr>
          <w:rFonts w:asciiTheme="minorBidi" w:hAnsiTheme="minorBidi" w:cstheme="minorBidi"/>
        </w:rPr>
        <w:t>_</w:t>
      </w:r>
    </w:p>
    <w:p w14:paraId="18E57AC1" w14:textId="77777777" w:rsidR="007D32E0" w:rsidRPr="00CC0530" w:rsidRDefault="007D32E0" w:rsidP="007D32E0">
      <w:pPr>
        <w:rPr>
          <w:rFonts w:asciiTheme="minorBidi" w:hAnsiTheme="minorBidi" w:cstheme="minorBidi"/>
          <w:sz w:val="16"/>
          <w:szCs w:val="16"/>
        </w:rPr>
      </w:pPr>
    </w:p>
    <w:p w14:paraId="70B68B5F" w14:textId="02BCEA36" w:rsidR="003C3B42" w:rsidRPr="00CC0530" w:rsidRDefault="007D32E0" w:rsidP="008B2242">
      <w:pPr>
        <w:tabs>
          <w:tab w:val="left" w:pos="7655"/>
        </w:tabs>
        <w:spacing w:after="120"/>
        <w:rPr>
          <w:rFonts w:asciiTheme="minorBidi" w:hAnsiTheme="minorBidi" w:cstheme="minorBidi"/>
          <w:b/>
        </w:rPr>
      </w:pPr>
      <w:r w:rsidRPr="00CC0530">
        <w:rPr>
          <w:rFonts w:asciiTheme="minorBidi" w:hAnsiTheme="minorBidi" w:cstheme="minorBidi"/>
          <w:b/>
        </w:rPr>
        <w:t>Question 25</w:t>
      </w:r>
      <w:r w:rsidR="00777184" w:rsidRPr="00CC0530">
        <w:rPr>
          <w:rFonts w:asciiTheme="minorBidi" w:hAnsiTheme="minorBidi" w:cstheme="minorBidi"/>
          <w:b/>
        </w:rPr>
        <w:t xml:space="preserve"> </w:t>
      </w:r>
      <w:r w:rsidR="00CF4032" w:rsidRPr="00CC0530">
        <w:rPr>
          <w:rFonts w:asciiTheme="minorBidi" w:hAnsiTheme="minorBidi" w:cstheme="minorBidi"/>
          <w:b/>
        </w:rPr>
        <w:tab/>
      </w:r>
      <w:r w:rsidR="00040B22" w:rsidRPr="00CC0530">
        <w:rPr>
          <w:rFonts w:asciiTheme="minorBidi" w:hAnsiTheme="minorBidi" w:cstheme="minorBidi"/>
          <w:b/>
        </w:rPr>
        <w:t>(12 marks)</w:t>
      </w:r>
    </w:p>
    <w:p w14:paraId="034D1EF5" w14:textId="77777777" w:rsidR="00CB07F0" w:rsidRPr="00CB07F0" w:rsidRDefault="00CB07F0" w:rsidP="008B2242">
      <w:pPr>
        <w:tabs>
          <w:tab w:val="left" w:pos="6431"/>
        </w:tabs>
        <w:spacing w:before="120"/>
        <w:rPr>
          <w:rFonts w:asciiTheme="minorBidi" w:hAnsiTheme="minorBidi" w:cstheme="minorBidi"/>
          <w:sz w:val="22"/>
          <w:szCs w:val="22"/>
          <w:highlight w:val="yellow"/>
          <w:lang w:eastAsia="en-GB"/>
        </w:rPr>
      </w:pPr>
    </w:p>
    <w:p w14:paraId="44B4FB40" w14:textId="77777777" w:rsidR="00CB07F0" w:rsidRDefault="00CB07F0" w:rsidP="00CB07F0">
      <w:pPr>
        <w:pBdr>
          <w:top w:val="single" w:sz="4" w:space="1" w:color="auto"/>
          <w:left w:val="single" w:sz="4" w:space="4" w:color="auto"/>
          <w:bottom w:val="single" w:sz="4" w:space="1" w:color="auto"/>
          <w:right w:val="single" w:sz="4" w:space="4" w:color="auto"/>
        </w:pBdr>
        <w:jc w:val="center"/>
        <w:rPr>
          <w:rFonts w:ascii="Arial" w:hAnsi="Arial" w:cs="Arial"/>
          <w:b/>
          <w:bCs/>
          <w:u w:val="single"/>
        </w:rPr>
      </w:pPr>
    </w:p>
    <w:p w14:paraId="2471BBC9" w14:textId="2CEE1554" w:rsidR="00CB07F0" w:rsidRPr="00CB07F0" w:rsidRDefault="00CB07F0" w:rsidP="00CB07F0">
      <w:pPr>
        <w:pBdr>
          <w:top w:val="single" w:sz="4" w:space="1" w:color="auto"/>
          <w:left w:val="single" w:sz="4" w:space="4" w:color="auto"/>
          <w:bottom w:val="single" w:sz="4" w:space="1" w:color="auto"/>
          <w:right w:val="single" w:sz="4" w:space="4" w:color="auto"/>
        </w:pBdr>
        <w:rPr>
          <w:rFonts w:ascii="Arial" w:hAnsi="Arial" w:cs="Arial"/>
          <w:b/>
          <w:bCs/>
        </w:rPr>
      </w:pPr>
      <w:r w:rsidRPr="00CB07F0">
        <w:rPr>
          <w:rFonts w:ascii="Arial" w:hAnsi="Arial" w:cs="Arial"/>
          <w:b/>
          <w:bCs/>
        </w:rPr>
        <w:t>Exporters told International Freight Assistance Mechanism subsidy to continue until mid-2022</w:t>
      </w:r>
    </w:p>
    <w:p w14:paraId="3A3DE145" w14:textId="77777777" w:rsidR="00CB07F0" w:rsidRDefault="00CB07F0" w:rsidP="00CB07F0">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72F7D6F9" w14:textId="77777777" w:rsidR="00CB07F0" w:rsidRDefault="00CB07F0" w:rsidP="00CB07F0">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B7234">
        <w:rPr>
          <w:rFonts w:ascii="Arial" w:hAnsi="Arial" w:cs="Arial"/>
          <w:sz w:val="22"/>
          <w:szCs w:val="22"/>
        </w:rPr>
        <w:t>The federal government will extend until June next year a subsidy that helps exporters deliver fresh food to countries around the world.</w:t>
      </w:r>
    </w:p>
    <w:p w14:paraId="28FF1687" w14:textId="77777777" w:rsidR="00CB07F0" w:rsidRPr="007B7234" w:rsidRDefault="00CB07F0" w:rsidP="00CB07F0">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5D100D7C" w14:textId="77777777" w:rsidR="00CB07F0" w:rsidRDefault="00CB07F0" w:rsidP="00CB07F0">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B7234">
        <w:rPr>
          <w:rFonts w:ascii="Arial" w:hAnsi="Arial" w:cs="Arial"/>
          <w:sz w:val="22"/>
          <w:szCs w:val="22"/>
        </w:rPr>
        <w:t>Trade Minister Dan Tehan said an additional $260 million would be contributed to the International Freight Assistance Mechanism (IFAM), which was due to end in the middle of 2021. The latest funding announcement brings the government's contribution to the scheme to more than $1 billion over the life of the program.</w:t>
      </w:r>
    </w:p>
    <w:p w14:paraId="4BE24316" w14:textId="77777777" w:rsidR="00CB07F0" w:rsidRPr="007B7234" w:rsidRDefault="00CB07F0" w:rsidP="00CB07F0">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42347231" w14:textId="77777777" w:rsidR="00CB07F0" w:rsidRDefault="00CB07F0" w:rsidP="00CB07F0">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B7234">
        <w:rPr>
          <w:rFonts w:ascii="Arial" w:hAnsi="Arial" w:cs="Arial"/>
          <w:sz w:val="22"/>
          <w:szCs w:val="22"/>
        </w:rPr>
        <w:t>"Our government's support for Australian producers has ensured they have maintained their reputation as high-quality, reliable suppliers," Mr Tehan said. "Australia is a trading nation and trade and trade creates jobs, drives innovation, and underpins our economic growth.”</w:t>
      </w:r>
    </w:p>
    <w:p w14:paraId="710D9B6A" w14:textId="77777777" w:rsidR="00CB07F0" w:rsidRPr="007B7234" w:rsidRDefault="00CB07F0" w:rsidP="00CB07F0">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321014A4" w14:textId="77777777" w:rsidR="00CB07F0" w:rsidRDefault="00CB07F0" w:rsidP="00CB07F0">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B7234">
        <w:rPr>
          <w:rFonts w:ascii="Arial" w:hAnsi="Arial" w:cs="Arial"/>
          <w:sz w:val="22"/>
          <w:szCs w:val="22"/>
        </w:rPr>
        <w:t>The IFAM was introduced in April last year when Australia closed its borders, restricting the number of flights in and out of the country. Almost overnight, flights dropped by more than 90 per cent. Farmers and exporters who had relied on passenger flights to deliver fresh produce into overseas markets lost access to their customers and had damage bills that ran into the millions. "The program has [also] been critical to ensuring the flow of vital imports, such as medical supplies and other essential items, as Australia continues its economic recovery," Mr Tehan said.</w:t>
      </w:r>
    </w:p>
    <w:p w14:paraId="2DF4970B" w14:textId="77777777" w:rsidR="00CB07F0" w:rsidRPr="007B7234" w:rsidRDefault="00CB07F0" w:rsidP="00CB07F0">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1B535511" w14:textId="77777777" w:rsidR="00CB07F0" w:rsidRDefault="00CB07F0" w:rsidP="00CB07F0">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B7234">
        <w:rPr>
          <w:rFonts w:ascii="Arial" w:hAnsi="Arial" w:cs="Arial"/>
          <w:sz w:val="22"/>
          <w:szCs w:val="22"/>
        </w:rPr>
        <w:t>Mr Tehan said the IFAM remained a temporary, emergency measure.</w:t>
      </w:r>
    </w:p>
    <w:p w14:paraId="66F33F5F" w14:textId="77777777" w:rsidR="00CB07F0" w:rsidRPr="007B7234" w:rsidRDefault="00CB07F0" w:rsidP="00CB07F0">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1CD30352" w14:textId="77777777" w:rsidR="00CB07F0" w:rsidRDefault="00CB07F0" w:rsidP="00CB07F0">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B7234">
        <w:rPr>
          <w:rFonts w:ascii="Arial" w:hAnsi="Arial" w:cs="Arial"/>
          <w:sz w:val="22"/>
          <w:szCs w:val="22"/>
        </w:rPr>
        <w:t>The IFAM has proved popular with exporters who claim they could not afford to send produce overseas otherwise. The Export Council of Australia had previously called on the government to continue the program.</w:t>
      </w:r>
    </w:p>
    <w:p w14:paraId="6633122A" w14:textId="77777777" w:rsidR="00CB07F0" w:rsidRPr="007B7234" w:rsidRDefault="00CB07F0" w:rsidP="00CB07F0">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504CC9FF" w14:textId="6E17A7E1" w:rsidR="00CB07F0" w:rsidRDefault="00CB07F0" w:rsidP="00CB07F0">
      <w:pPr>
        <w:pBdr>
          <w:top w:val="single" w:sz="4" w:space="1" w:color="auto"/>
          <w:left w:val="single" w:sz="4" w:space="4" w:color="auto"/>
          <w:bottom w:val="single" w:sz="4" w:space="1" w:color="auto"/>
          <w:right w:val="single" w:sz="4" w:space="4" w:color="auto"/>
        </w:pBdr>
        <w:rPr>
          <w:rStyle w:val="Hyperlink"/>
          <w:rFonts w:ascii="Arial" w:hAnsi="Arial" w:cs="Arial"/>
          <w:sz w:val="16"/>
          <w:szCs w:val="16"/>
        </w:rPr>
      </w:pPr>
      <w:r w:rsidRPr="007B7234">
        <w:rPr>
          <w:rFonts w:ascii="Arial" w:hAnsi="Arial" w:cs="Arial"/>
          <w:sz w:val="16"/>
          <w:szCs w:val="16"/>
        </w:rPr>
        <w:t xml:space="preserve">Adapted from: </w:t>
      </w:r>
      <w:hyperlink r:id="rId15" w:history="1">
        <w:r w:rsidRPr="007B7234">
          <w:rPr>
            <w:rStyle w:val="Hyperlink"/>
            <w:rFonts w:ascii="Arial" w:hAnsi="Arial" w:cs="Arial"/>
            <w:sz w:val="16"/>
            <w:szCs w:val="16"/>
          </w:rPr>
          <w:t>https://www.abc.net.au/news/2021-08-27/air-freight-help-extended-through-to-mid-2022/100411256</w:t>
        </w:r>
      </w:hyperlink>
    </w:p>
    <w:p w14:paraId="1C905694" w14:textId="77777777" w:rsidR="00CB07F0" w:rsidRPr="007B7234" w:rsidRDefault="00CB07F0" w:rsidP="00CB07F0">
      <w:pPr>
        <w:pBdr>
          <w:top w:val="single" w:sz="4" w:space="1" w:color="auto"/>
          <w:left w:val="single" w:sz="4" w:space="4" w:color="auto"/>
          <w:bottom w:val="single" w:sz="4" w:space="1" w:color="auto"/>
          <w:right w:val="single" w:sz="4" w:space="4" w:color="auto"/>
        </w:pBdr>
        <w:rPr>
          <w:rFonts w:ascii="Arial" w:hAnsi="Arial" w:cs="Arial"/>
          <w:sz w:val="16"/>
          <w:szCs w:val="16"/>
        </w:rPr>
      </w:pPr>
    </w:p>
    <w:p w14:paraId="3176E391" w14:textId="77777777" w:rsidR="00CB07F0" w:rsidRDefault="00CB07F0">
      <w:r>
        <w:br w:type="page"/>
      </w:r>
    </w:p>
    <w:tbl>
      <w:tblPr>
        <w:tblW w:w="9236" w:type="dxa"/>
        <w:tblLook w:val="00A0" w:firstRow="1" w:lastRow="0" w:firstColumn="1" w:lastColumn="0" w:noHBand="0" w:noVBand="0"/>
      </w:tblPr>
      <w:tblGrid>
        <w:gridCol w:w="532"/>
        <w:gridCol w:w="7406"/>
        <w:gridCol w:w="1298"/>
      </w:tblGrid>
      <w:tr w:rsidR="00212B03" w:rsidRPr="00CB07F0" w14:paraId="1918F455" w14:textId="77777777" w:rsidTr="00212B03">
        <w:tc>
          <w:tcPr>
            <w:tcW w:w="532" w:type="dxa"/>
          </w:tcPr>
          <w:p w14:paraId="4065078E" w14:textId="6959B4B8" w:rsidR="00212B03" w:rsidRPr="00CB07F0" w:rsidRDefault="00212B03" w:rsidP="00212B03">
            <w:pPr>
              <w:spacing w:before="40" w:after="40"/>
              <w:rPr>
                <w:rFonts w:asciiTheme="minorBidi" w:hAnsiTheme="minorBidi" w:cstheme="minorBidi"/>
                <w:sz w:val="22"/>
                <w:szCs w:val="22"/>
                <w:lang w:bidi="x-none"/>
              </w:rPr>
            </w:pPr>
            <w:r w:rsidRPr="00CB07F0">
              <w:rPr>
                <w:rFonts w:asciiTheme="minorBidi" w:hAnsiTheme="minorBidi" w:cstheme="minorBidi"/>
                <w:sz w:val="22"/>
                <w:szCs w:val="22"/>
                <w:lang w:bidi="x-none"/>
              </w:rPr>
              <w:lastRenderedPageBreak/>
              <w:t>(a)</w:t>
            </w:r>
          </w:p>
        </w:tc>
        <w:tc>
          <w:tcPr>
            <w:tcW w:w="7406" w:type="dxa"/>
          </w:tcPr>
          <w:p w14:paraId="7EDFAD3F" w14:textId="13E5AE2A" w:rsidR="00212B03" w:rsidRPr="00CB07F0" w:rsidRDefault="007B7234" w:rsidP="007B7234">
            <w:pPr>
              <w:spacing w:before="40" w:after="40"/>
              <w:rPr>
                <w:rFonts w:asciiTheme="minorBidi" w:hAnsiTheme="minorBidi" w:cstheme="minorBidi"/>
                <w:sz w:val="22"/>
                <w:szCs w:val="22"/>
                <w:lang w:bidi="x-none"/>
              </w:rPr>
            </w:pPr>
            <w:r w:rsidRPr="00CB07F0">
              <w:rPr>
                <w:rFonts w:asciiTheme="minorBidi" w:hAnsiTheme="minorBidi" w:cstheme="minorBidi"/>
                <w:sz w:val="22"/>
                <w:szCs w:val="22"/>
                <w:lang w:bidi="x-none"/>
              </w:rPr>
              <w:t>State the value of the government contributions to the International Freight Assistance Mechanism (IFAM).</w:t>
            </w:r>
          </w:p>
        </w:tc>
        <w:tc>
          <w:tcPr>
            <w:tcW w:w="1298" w:type="dxa"/>
          </w:tcPr>
          <w:p w14:paraId="660641D8" w14:textId="77777777" w:rsidR="00212B03" w:rsidRPr="00CB07F0" w:rsidRDefault="00212B03" w:rsidP="00212B03">
            <w:pPr>
              <w:spacing w:before="40" w:after="40"/>
              <w:jc w:val="right"/>
              <w:rPr>
                <w:rFonts w:asciiTheme="minorBidi" w:hAnsiTheme="minorBidi" w:cstheme="minorBidi"/>
                <w:sz w:val="22"/>
                <w:szCs w:val="22"/>
                <w:lang w:bidi="x-none"/>
              </w:rPr>
            </w:pPr>
            <w:r w:rsidRPr="00CB07F0">
              <w:rPr>
                <w:rFonts w:asciiTheme="minorBidi" w:hAnsiTheme="minorBidi" w:cstheme="minorBidi"/>
                <w:sz w:val="22"/>
                <w:szCs w:val="22"/>
                <w:lang w:bidi="x-none"/>
              </w:rPr>
              <w:t>( 1 mark )</w:t>
            </w:r>
          </w:p>
        </w:tc>
      </w:tr>
      <w:tr w:rsidR="00CD41E1" w:rsidRPr="00CB07F0" w14:paraId="43EFFABA" w14:textId="77777777" w:rsidTr="00212B03">
        <w:trPr>
          <w:trHeight w:val="516"/>
        </w:trPr>
        <w:tc>
          <w:tcPr>
            <w:tcW w:w="532" w:type="dxa"/>
            <w:tcBorders>
              <w:bottom w:val="single" w:sz="4" w:space="0" w:color="auto"/>
            </w:tcBorders>
          </w:tcPr>
          <w:p w14:paraId="0401A458" w14:textId="77777777" w:rsidR="00CD41E1" w:rsidRPr="00CB07F0" w:rsidRDefault="00CD41E1" w:rsidP="00924148">
            <w:pPr>
              <w:spacing w:before="40" w:after="40"/>
              <w:rPr>
                <w:rFonts w:asciiTheme="minorBidi" w:hAnsiTheme="minorBidi" w:cstheme="minorBidi"/>
                <w:sz w:val="22"/>
                <w:szCs w:val="22"/>
                <w:highlight w:val="yellow"/>
                <w:lang w:bidi="x-none"/>
              </w:rPr>
            </w:pPr>
          </w:p>
        </w:tc>
        <w:tc>
          <w:tcPr>
            <w:tcW w:w="8704" w:type="dxa"/>
            <w:gridSpan w:val="2"/>
            <w:tcBorders>
              <w:bottom w:val="single" w:sz="4" w:space="0" w:color="auto"/>
            </w:tcBorders>
          </w:tcPr>
          <w:p w14:paraId="7A327302" w14:textId="77777777" w:rsidR="00593870" w:rsidRDefault="00593870" w:rsidP="00212B03">
            <w:pPr>
              <w:spacing w:line="276" w:lineRule="auto"/>
              <w:rPr>
                <w:rFonts w:asciiTheme="minorBidi" w:hAnsiTheme="minorBidi" w:cstheme="minorBidi"/>
                <w:sz w:val="22"/>
                <w:szCs w:val="22"/>
                <w:highlight w:val="yellow"/>
                <w:lang w:bidi="x-none"/>
              </w:rPr>
            </w:pPr>
          </w:p>
          <w:p w14:paraId="02A66150" w14:textId="6AC7486D" w:rsidR="00CB07F0" w:rsidRPr="00CB07F0" w:rsidRDefault="00CB07F0" w:rsidP="00212B03">
            <w:pPr>
              <w:spacing w:line="276" w:lineRule="auto"/>
              <w:rPr>
                <w:rFonts w:asciiTheme="minorBidi" w:hAnsiTheme="minorBidi" w:cstheme="minorBidi"/>
                <w:sz w:val="22"/>
                <w:szCs w:val="22"/>
                <w:highlight w:val="yellow"/>
                <w:lang w:bidi="x-none"/>
              </w:rPr>
            </w:pPr>
          </w:p>
        </w:tc>
      </w:tr>
    </w:tbl>
    <w:p w14:paraId="54F278CD" w14:textId="04895987" w:rsidR="003935CC" w:rsidRPr="00CB07F0" w:rsidRDefault="003935CC">
      <w:pPr>
        <w:rPr>
          <w:rFonts w:asciiTheme="minorBidi" w:hAnsiTheme="minorBidi" w:cstheme="minorBidi"/>
          <w:sz w:val="22"/>
          <w:szCs w:val="22"/>
          <w:highlight w:val="yellow"/>
        </w:rPr>
      </w:pPr>
    </w:p>
    <w:p w14:paraId="243C3C07" w14:textId="0419C127" w:rsidR="00212B03" w:rsidRDefault="00212B03">
      <w:pPr>
        <w:rPr>
          <w:rFonts w:asciiTheme="minorBidi" w:hAnsiTheme="minorBidi" w:cstheme="minorBidi"/>
          <w:sz w:val="22"/>
          <w:szCs w:val="22"/>
          <w:highlight w:val="yellow"/>
        </w:rPr>
      </w:pPr>
    </w:p>
    <w:p w14:paraId="6B139576" w14:textId="77777777" w:rsidR="00CB07F0" w:rsidRPr="00CB07F0" w:rsidRDefault="00CB07F0">
      <w:pPr>
        <w:rPr>
          <w:rFonts w:asciiTheme="minorBidi" w:hAnsiTheme="minorBidi" w:cstheme="minorBidi"/>
          <w:sz w:val="22"/>
          <w:szCs w:val="22"/>
          <w:highlight w:val="yellow"/>
        </w:rPr>
      </w:pPr>
    </w:p>
    <w:tbl>
      <w:tblPr>
        <w:tblW w:w="9214" w:type="dxa"/>
        <w:tblLook w:val="00A0" w:firstRow="1" w:lastRow="0" w:firstColumn="1" w:lastColumn="0" w:noHBand="0" w:noVBand="0"/>
      </w:tblPr>
      <w:tblGrid>
        <w:gridCol w:w="537"/>
        <w:gridCol w:w="7347"/>
        <w:gridCol w:w="1330"/>
      </w:tblGrid>
      <w:tr w:rsidR="00212B03" w:rsidRPr="00CB07F0" w14:paraId="30296289" w14:textId="77777777" w:rsidTr="007B7234">
        <w:tc>
          <w:tcPr>
            <w:tcW w:w="537" w:type="dxa"/>
          </w:tcPr>
          <w:p w14:paraId="1727F348" w14:textId="049B5597" w:rsidR="00212B03" w:rsidRPr="00CB07F0" w:rsidRDefault="007B7234" w:rsidP="00212B03">
            <w:pPr>
              <w:spacing w:before="40" w:after="40"/>
              <w:rPr>
                <w:rFonts w:asciiTheme="minorBidi" w:hAnsiTheme="minorBidi" w:cstheme="minorBidi"/>
                <w:sz w:val="22"/>
                <w:szCs w:val="22"/>
                <w:lang w:bidi="x-none"/>
              </w:rPr>
            </w:pPr>
            <w:r w:rsidRPr="00CB07F0">
              <w:rPr>
                <w:rFonts w:asciiTheme="minorBidi" w:hAnsiTheme="minorBidi" w:cstheme="minorBidi"/>
                <w:sz w:val="22"/>
                <w:szCs w:val="22"/>
                <w:lang w:bidi="x-none"/>
              </w:rPr>
              <w:t>(b)</w:t>
            </w:r>
          </w:p>
        </w:tc>
        <w:tc>
          <w:tcPr>
            <w:tcW w:w="7347" w:type="dxa"/>
          </w:tcPr>
          <w:p w14:paraId="72ACBC16" w14:textId="049673CF" w:rsidR="00212B03" w:rsidRPr="00CB07F0" w:rsidRDefault="007B7234" w:rsidP="007B7234">
            <w:pPr>
              <w:rPr>
                <w:rFonts w:asciiTheme="minorBidi" w:hAnsiTheme="minorBidi" w:cstheme="minorBidi"/>
                <w:sz w:val="22"/>
                <w:szCs w:val="22"/>
              </w:rPr>
            </w:pPr>
            <w:r w:rsidRPr="00CB07F0">
              <w:rPr>
                <w:rFonts w:asciiTheme="minorBidi" w:hAnsiTheme="minorBidi" w:cstheme="minorBidi"/>
                <w:sz w:val="22"/>
                <w:szCs w:val="22"/>
              </w:rPr>
              <w:t xml:space="preserve">Outline one reason the Australian government has offered the International Freight Assistance Mechanism (IFAM). </w:t>
            </w:r>
          </w:p>
        </w:tc>
        <w:tc>
          <w:tcPr>
            <w:tcW w:w="1330" w:type="dxa"/>
          </w:tcPr>
          <w:p w14:paraId="67B89B44" w14:textId="77777777" w:rsidR="00212B03" w:rsidRPr="00CB07F0" w:rsidRDefault="00212B03" w:rsidP="00212B03">
            <w:pPr>
              <w:spacing w:before="40" w:after="40"/>
              <w:jc w:val="right"/>
              <w:rPr>
                <w:rFonts w:asciiTheme="minorBidi" w:hAnsiTheme="minorBidi" w:cstheme="minorBidi"/>
                <w:sz w:val="22"/>
                <w:szCs w:val="22"/>
                <w:lang w:bidi="x-none"/>
              </w:rPr>
            </w:pPr>
            <w:r w:rsidRPr="00CB07F0">
              <w:rPr>
                <w:rFonts w:asciiTheme="minorBidi" w:hAnsiTheme="minorBidi" w:cstheme="minorBidi"/>
                <w:sz w:val="22"/>
                <w:szCs w:val="22"/>
                <w:lang w:bidi="x-none"/>
              </w:rPr>
              <w:t>( 1 mark )</w:t>
            </w:r>
          </w:p>
        </w:tc>
      </w:tr>
      <w:tr w:rsidR="00EF5ACA" w:rsidRPr="00CB07F0" w14:paraId="0A098171" w14:textId="77777777" w:rsidTr="007B7234">
        <w:trPr>
          <w:trHeight w:val="420"/>
        </w:trPr>
        <w:tc>
          <w:tcPr>
            <w:tcW w:w="537" w:type="dxa"/>
            <w:tcBorders>
              <w:bottom w:val="single" w:sz="4" w:space="0" w:color="auto"/>
            </w:tcBorders>
          </w:tcPr>
          <w:p w14:paraId="5A50BEE1" w14:textId="1E213BE5" w:rsidR="00EF5ACA" w:rsidRPr="00CB07F0" w:rsidRDefault="00074E34" w:rsidP="00EF5ACA">
            <w:pPr>
              <w:spacing w:before="40" w:after="40"/>
              <w:rPr>
                <w:rFonts w:asciiTheme="minorBidi" w:hAnsiTheme="minorBidi" w:cstheme="minorBidi"/>
                <w:sz w:val="22"/>
                <w:szCs w:val="22"/>
                <w:highlight w:val="yellow"/>
                <w:lang w:bidi="x-none"/>
              </w:rPr>
            </w:pPr>
            <w:r w:rsidRPr="00CB07F0">
              <w:rPr>
                <w:rFonts w:asciiTheme="minorBidi" w:hAnsiTheme="minorBidi" w:cstheme="minorBidi"/>
                <w:sz w:val="22"/>
                <w:szCs w:val="22"/>
                <w:highlight w:val="yellow"/>
                <w:lang w:bidi="x-none"/>
              </w:rPr>
              <w:t xml:space="preserve"> </w:t>
            </w:r>
          </w:p>
        </w:tc>
        <w:tc>
          <w:tcPr>
            <w:tcW w:w="8677" w:type="dxa"/>
            <w:gridSpan w:val="2"/>
            <w:tcBorders>
              <w:bottom w:val="single" w:sz="4" w:space="0" w:color="auto"/>
            </w:tcBorders>
          </w:tcPr>
          <w:p w14:paraId="17DF40D7" w14:textId="77777777" w:rsidR="007B7234" w:rsidRDefault="007B7234" w:rsidP="00EF5ACA">
            <w:pPr>
              <w:spacing w:line="360" w:lineRule="auto"/>
              <w:rPr>
                <w:rFonts w:asciiTheme="minorBidi" w:hAnsiTheme="minorBidi" w:cstheme="minorBidi"/>
                <w:sz w:val="22"/>
                <w:szCs w:val="22"/>
                <w:highlight w:val="yellow"/>
                <w:lang w:bidi="x-none"/>
              </w:rPr>
            </w:pPr>
          </w:p>
          <w:p w14:paraId="2D21F039" w14:textId="2654A233" w:rsidR="00CB07F0" w:rsidRPr="00CB07F0" w:rsidRDefault="00CB07F0" w:rsidP="00EF5ACA">
            <w:pPr>
              <w:spacing w:line="360" w:lineRule="auto"/>
              <w:rPr>
                <w:rFonts w:asciiTheme="minorBidi" w:hAnsiTheme="minorBidi" w:cstheme="minorBidi"/>
                <w:sz w:val="22"/>
                <w:szCs w:val="22"/>
                <w:highlight w:val="yellow"/>
                <w:lang w:bidi="x-none"/>
              </w:rPr>
            </w:pPr>
          </w:p>
        </w:tc>
      </w:tr>
      <w:tr w:rsidR="007B7234" w:rsidRPr="00CB07F0" w14:paraId="440B67B5" w14:textId="77777777" w:rsidTr="007B7234">
        <w:trPr>
          <w:trHeight w:val="420"/>
        </w:trPr>
        <w:tc>
          <w:tcPr>
            <w:tcW w:w="537" w:type="dxa"/>
            <w:tcBorders>
              <w:top w:val="single" w:sz="4" w:space="0" w:color="auto"/>
              <w:bottom w:val="single" w:sz="4" w:space="0" w:color="auto"/>
            </w:tcBorders>
          </w:tcPr>
          <w:p w14:paraId="6E59AD16" w14:textId="77777777" w:rsidR="007B7234" w:rsidRPr="00CB07F0" w:rsidRDefault="007B7234" w:rsidP="00EF5ACA">
            <w:pPr>
              <w:spacing w:before="40" w:after="40"/>
              <w:rPr>
                <w:rFonts w:asciiTheme="minorBidi" w:hAnsiTheme="minorBidi" w:cstheme="minorBidi"/>
                <w:sz w:val="22"/>
                <w:szCs w:val="22"/>
                <w:highlight w:val="yellow"/>
                <w:lang w:bidi="x-none"/>
              </w:rPr>
            </w:pPr>
          </w:p>
        </w:tc>
        <w:tc>
          <w:tcPr>
            <w:tcW w:w="8677" w:type="dxa"/>
            <w:gridSpan w:val="2"/>
            <w:tcBorders>
              <w:top w:val="single" w:sz="4" w:space="0" w:color="auto"/>
              <w:bottom w:val="single" w:sz="4" w:space="0" w:color="auto"/>
            </w:tcBorders>
          </w:tcPr>
          <w:p w14:paraId="01520EB8" w14:textId="77777777" w:rsidR="007B7234" w:rsidRPr="00CB07F0" w:rsidRDefault="007B7234" w:rsidP="00EF5ACA">
            <w:pPr>
              <w:spacing w:line="360" w:lineRule="auto"/>
              <w:rPr>
                <w:rFonts w:asciiTheme="minorBidi" w:hAnsiTheme="minorBidi" w:cstheme="minorBidi"/>
                <w:sz w:val="22"/>
                <w:szCs w:val="22"/>
                <w:highlight w:val="yellow"/>
                <w:lang w:bidi="x-none"/>
              </w:rPr>
            </w:pPr>
          </w:p>
        </w:tc>
      </w:tr>
    </w:tbl>
    <w:p w14:paraId="7EA9234F" w14:textId="44BB6D70" w:rsidR="008B2242" w:rsidRDefault="008B2242">
      <w:pPr>
        <w:spacing w:after="200"/>
        <w:rPr>
          <w:rFonts w:asciiTheme="minorBidi" w:hAnsiTheme="minorBidi" w:cstheme="minorBidi"/>
          <w:b/>
          <w:sz w:val="22"/>
          <w:szCs w:val="22"/>
          <w:highlight w:val="yellow"/>
        </w:rPr>
      </w:pPr>
    </w:p>
    <w:p w14:paraId="65623861" w14:textId="77777777" w:rsidR="00CB07F0" w:rsidRPr="00CB07F0" w:rsidRDefault="00CB07F0">
      <w:pPr>
        <w:spacing w:after="200"/>
        <w:rPr>
          <w:rFonts w:asciiTheme="minorBidi" w:hAnsiTheme="minorBidi" w:cstheme="minorBidi"/>
          <w:b/>
          <w:sz w:val="22"/>
          <w:szCs w:val="22"/>
          <w:highlight w:val="yellow"/>
        </w:rPr>
      </w:pPr>
    </w:p>
    <w:tbl>
      <w:tblPr>
        <w:tblW w:w="9214" w:type="dxa"/>
        <w:tblLook w:val="00A0" w:firstRow="1" w:lastRow="0" w:firstColumn="1" w:lastColumn="0" w:noHBand="0" w:noVBand="0"/>
      </w:tblPr>
      <w:tblGrid>
        <w:gridCol w:w="536"/>
        <w:gridCol w:w="7402"/>
        <w:gridCol w:w="1276"/>
      </w:tblGrid>
      <w:tr w:rsidR="008B2242" w:rsidRPr="00CB07F0" w14:paraId="05D18590" w14:textId="77777777" w:rsidTr="00750A05">
        <w:tc>
          <w:tcPr>
            <w:tcW w:w="536" w:type="dxa"/>
          </w:tcPr>
          <w:p w14:paraId="1F33FC3A" w14:textId="64FE7B43" w:rsidR="008B2242" w:rsidRPr="00CB07F0" w:rsidRDefault="008B2242" w:rsidP="00B91858">
            <w:pPr>
              <w:spacing w:before="40" w:after="40"/>
              <w:rPr>
                <w:rFonts w:asciiTheme="minorBidi" w:hAnsiTheme="minorBidi" w:cstheme="minorBidi"/>
                <w:sz w:val="22"/>
                <w:szCs w:val="22"/>
                <w:lang w:bidi="x-none"/>
              </w:rPr>
            </w:pPr>
            <w:r w:rsidRPr="00CB07F0">
              <w:rPr>
                <w:rFonts w:asciiTheme="minorBidi" w:hAnsiTheme="minorBidi" w:cstheme="minorBidi"/>
                <w:sz w:val="22"/>
                <w:szCs w:val="22"/>
                <w:lang w:bidi="x-none"/>
              </w:rPr>
              <w:t>(</w:t>
            </w:r>
            <w:r w:rsidR="007B7234" w:rsidRPr="00CB07F0">
              <w:rPr>
                <w:rFonts w:asciiTheme="minorBidi" w:hAnsiTheme="minorBidi" w:cstheme="minorBidi"/>
                <w:sz w:val="22"/>
                <w:szCs w:val="22"/>
                <w:lang w:bidi="x-none"/>
              </w:rPr>
              <w:t>c)</w:t>
            </w:r>
          </w:p>
        </w:tc>
        <w:tc>
          <w:tcPr>
            <w:tcW w:w="7402" w:type="dxa"/>
          </w:tcPr>
          <w:p w14:paraId="60FF0856" w14:textId="77777777" w:rsidR="007B7234" w:rsidRDefault="007B7234" w:rsidP="00196463">
            <w:pPr>
              <w:spacing w:before="40" w:after="40"/>
              <w:rPr>
                <w:rFonts w:asciiTheme="minorBidi" w:hAnsiTheme="minorBidi" w:cstheme="minorBidi"/>
                <w:sz w:val="22"/>
                <w:szCs w:val="22"/>
                <w:lang w:bidi="x-none"/>
              </w:rPr>
            </w:pPr>
            <w:r w:rsidRPr="00CB07F0">
              <w:rPr>
                <w:rFonts w:asciiTheme="minorBidi" w:hAnsiTheme="minorBidi" w:cstheme="minorBidi"/>
                <w:sz w:val="22"/>
                <w:szCs w:val="22"/>
                <w:lang w:bidi="x-none"/>
              </w:rPr>
              <w:t xml:space="preserve">Discuss </w:t>
            </w:r>
            <w:r w:rsidR="00F86589">
              <w:rPr>
                <w:rFonts w:asciiTheme="minorBidi" w:hAnsiTheme="minorBidi" w:cstheme="minorBidi"/>
                <w:sz w:val="22"/>
                <w:szCs w:val="22"/>
                <w:lang w:bidi="x-none"/>
              </w:rPr>
              <w:t>whether</w:t>
            </w:r>
            <w:r w:rsidRPr="00CB07F0">
              <w:rPr>
                <w:rFonts w:asciiTheme="minorBidi" w:hAnsiTheme="minorBidi" w:cstheme="minorBidi"/>
                <w:sz w:val="22"/>
                <w:szCs w:val="22"/>
                <w:lang w:bidi="x-none"/>
              </w:rPr>
              <w:t xml:space="preserve"> Australia joining the ASEAN trade bloc would </w:t>
            </w:r>
            <w:r w:rsidR="00F86589">
              <w:rPr>
                <w:rFonts w:asciiTheme="minorBidi" w:hAnsiTheme="minorBidi" w:cstheme="minorBidi"/>
                <w:sz w:val="22"/>
                <w:szCs w:val="22"/>
                <w:lang w:bidi="x-none"/>
              </w:rPr>
              <w:t>improve</w:t>
            </w:r>
            <w:r w:rsidRPr="00CB07F0">
              <w:rPr>
                <w:rFonts w:asciiTheme="minorBidi" w:hAnsiTheme="minorBidi" w:cstheme="minorBidi"/>
                <w:sz w:val="22"/>
                <w:szCs w:val="22"/>
                <w:lang w:bidi="x-none"/>
              </w:rPr>
              <w:t xml:space="preserve"> Australia’s trade. </w:t>
            </w:r>
          </w:p>
          <w:p w14:paraId="28600753" w14:textId="0225035F" w:rsidR="00196463" w:rsidRPr="00CB07F0" w:rsidRDefault="00196463" w:rsidP="00196463">
            <w:pPr>
              <w:spacing w:before="40" w:after="40"/>
              <w:rPr>
                <w:rFonts w:asciiTheme="minorBidi" w:hAnsiTheme="minorBidi" w:cstheme="minorBidi"/>
                <w:sz w:val="22"/>
                <w:szCs w:val="22"/>
                <w:lang w:bidi="x-none"/>
              </w:rPr>
            </w:pPr>
          </w:p>
        </w:tc>
        <w:tc>
          <w:tcPr>
            <w:tcW w:w="1276" w:type="dxa"/>
          </w:tcPr>
          <w:p w14:paraId="0705D538" w14:textId="39FFAAC9" w:rsidR="008B2242" w:rsidRPr="00CB07F0" w:rsidRDefault="008B2242" w:rsidP="00B91858">
            <w:pPr>
              <w:spacing w:before="40" w:after="40"/>
              <w:jc w:val="right"/>
              <w:rPr>
                <w:rFonts w:asciiTheme="minorBidi" w:hAnsiTheme="minorBidi" w:cstheme="minorBidi"/>
                <w:sz w:val="22"/>
                <w:szCs w:val="22"/>
                <w:lang w:bidi="x-none"/>
              </w:rPr>
            </w:pPr>
            <w:r w:rsidRPr="00CB07F0">
              <w:rPr>
                <w:rFonts w:asciiTheme="minorBidi" w:hAnsiTheme="minorBidi" w:cstheme="minorBidi"/>
                <w:sz w:val="22"/>
                <w:szCs w:val="22"/>
                <w:lang w:bidi="x-none"/>
              </w:rPr>
              <w:t>( 4 marks )</w:t>
            </w:r>
          </w:p>
        </w:tc>
      </w:tr>
      <w:tr w:rsidR="008B2242" w:rsidRPr="00CB07F0" w14:paraId="2186B042" w14:textId="77777777" w:rsidTr="00750A05">
        <w:trPr>
          <w:trHeight w:val="420"/>
        </w:trPr>
        <w:tc>
          <w:tcPr>
            <w:tcW w:w="536" w:type="dxa"/>
            <w:tcBorders>
              <w:bottom w:val="single" w:sz="4" w:space="0" w:color="auto"/>
            </w:tcBorders>
          </w:tcPr>
          <w:p w14:paraId="0D9F02FF" w14:textId="77777777" w:rsidR="008B2242" w:rsidRPr="00CB07F0" w:rsidRDefault="008B2242" w:rsidP="00B91858">
            <w:pPr>
              <w:spacing w:before="40" w:after="40"/>
              <w:rPr>
                <w:rFonts w:asciiTheme="minorBidi" w:hAnsiTheme="minorBidi" w:cstheme="minorBidi"/>
                <w:sz w:val="22"/>
                <w:szCs w:val="22"/>
                <w:highlight w:val="yellow"/>
                <w:lang w:bidi="x-none"/>
              </w:rPr>
            </w:pPr>
          </w:p>
        </w:tc>
        <w:tc>
          <w:tcPr>
            <w:tcW w:w="8678" w:type="dxa"/>
            <w:gridSpan w:val="2"/>
            <w:tcBorders>
              <w:bottom w:val="single" w:sz="4" w:space="0" w:color="auto"/>
            </w:tcBorders>
          </w:tcPr>
          <w:p w14:paraId="2842B0D5" w14:textId="77777777" w:rsidR="008B2242" w:rsidRPr="00CB07F0" w:rsidRDefault="008B2242" w:rsidP="00B91858">
            <w:pPr>
              <w:spacing w:before="40" w:after="40"/>
              <w:rPr>
                <w:rFonts w:asciiTheme="minorBidi" w:hAnsiTheme="minorBidi" w:cstheme="minorBidi"/>
                <w:sz w:val="22"/>
                <w:szCs w:val="22"/>
                <w:highlight w:val="yellow"/>
                <w:lang w:bidi="x-none"/>
              </w:rPr>
            </w:pPr>
          </w:p>
        </w:tc>
      </w:tr>
      <w:tr w:rsidR="008B2242" w:rsidRPr="00CB07F0" w14:paraId="599C5EBB" w14:textId="77777777" w:rsidTr="00750A05">
        <w:trPr>
          <w:trHeight w:val="420"/>
        </w:trPr>
        <w:tc>
          <w:tcPr>
            <w:tcW w:w="536" w:type="dxa"/>
            <w:tcBorders>
              <w:top w:val="single" w:sz="4" w:space="0" w:color="auto"/>
              <w:bottom w:val="single" w:sz="4" w:space="0" w:color="auto"/>
            </w:tcBorders>
          </w:tcPr>
          <w:p w14:paraId="4724879A" w14:textId="77777777" w:rsidR="008B2242" w:rsidRPr="00CB07F0" w:rsidRDefault="008B2242" w:rsidP="00B91858">
            <w:pPr>
              <w:spacing w:before="40" w:after="40"/>
              <w:rPr>
                <w:rFonts w:asciiTheme="minorBidi" w:hAnsiTheme="minorBidi" w:cstheme="minorBidi"/>
                <w:sz w:val="22"/>
                <w:szCs w:val="22"/>
                <w:highlight w:val="yellow"/>
                <w:lang w:bidi="x-none"/>
              </w:rPr>
            </w:pPr>
            <w:r w:rsidRPr="00CB07F0">
              <w:rPr>
                <w:rFonts w:asciiTheme="minorBidi" w:hAnsiTheme="minorBidi" w:cstheme="minorBidi"/>
                <w:sz w:val="22"/>
                <w:szCs w:val="22"/>
                <w:highlight w:val="yellow"/>
                <w:lang w:bidi="x-none"/>
              </w:rPr>
              <w:t xml:space="preserve"> </w:t>
            </w:r>
          </w:p>
        </w:tc>
        <w:tc>
          <w:tcPr>
            <w:tcW w:w="8678" w:type="dxa"/>
            <w:gridSpan w:val="2"/>
            <w:tcBorders>
              <w:top w:val="single" w:sz="4" w:space="0" w:color="auto"/>
              <w:bottom w:val="single" w:sz="4" w:space="0" w:color="auto"/>
            </w:tcBorders>
          </w:tcPr>
          <w:p w14:paraId="5F72FE8D" w14:textId="77777777" w:rsidR="008B2242" w:rsidRPr="00CB07F0" w:rsidRDefault="008B2242" w:rsidP="00B91858">
            <w:pPr>
              <w:spacing w:line="360" w:lineRule="auto"/>
              <w:rPr>
                <w:rFonts w:asciiTheme="minorBidi" w:hAnsiTheme="minorBidi" w:cstheme="minorBidi"/>
                <w:sz w:val="22"/>
                <w:szCs w:val="22"/>
                <w:highlight w:val="yellow"/>
                <w:lang w:bidi="x-none"/>
              </w:rPr>
            </w:pPr>
          </w:p>
        </w:tc>
      </w:tr>
      <w:tr w:rsidR="008B2242" w:rsidRPr="00CB07F0" w14:paraId="59DB6FC4" w14:textId="77777777" w:rsidTr="00750A05">
        <w:trPr>
          <w:trHeight w:val="420"/>
        </w:trPr>
        <w:tc>
          <w:tcPr>
            <w:tcW w:w="536" w:type="dxa"/>
            <w:tcBorders>
              <w:top w:val="single" w:sz="4" w:space="0" w:color="auto"/>
              <w:bottom w:val="single" w:sz="4" w:space="0" w:color="auto"/>
            </w:tcBorders>
          </w:tcPr>
          <w:p w14:paraId="234B1136" w14:textId="77777777" w:rsidR="008B2242" w:rsidRPr="00CB07F0" w:rsidRDefault="008B2242" w:rsidP="00B91858">
            <w:pPr>
              <w:spacing w:before="40" w:after="40"/>
              <w:rPr>
                <w:rFonts w:asciiTheme="minorBidi" w:hAnsiTheme="minorBidi" w:cstheme="minorBidi"/>
                <w:sz w:val="22"/>
                <w:szCs w:val="22"/>
                <w:highlight w:val="yellow"/>
                <w:lang w:bidi="x-none"/>
              </w:rPr>
            </w:pPr>
          </w:p>
        </w:tc>
        <w:tc>
          <w:tcPr>
            <w:tcW w:w="8678" w:type="dxa"/>
            <w:gridSpan w:val="2"/>
            <w:tcBorders>
              <w:top w:val="single" w:sz="4" w:space="0" w:color="auto"/>
              <w:bottom w:val="single" w:sz="4" w:space="0" w:color="auto"/>
            </w:tcBorders>
          </w:tcPr>
          <w:p w14:paraId="11E002E3" w14:textId="77777777" w:rsidR="008B2242" w:rsidRPr="00CB07F0" w:rsidRDefault="008B2242" w:rsidP="00B91858">
            <w:pPr>
              <w:spacing w:line="360" w:lineRule="auto"/>
              <w:rPr>
                <w:rFonts w:asciiTheme="minorBidi" w:hAnsiTheme="minorBidi" w:cstheme="minorBidi"/>
                <w:sz w:val="22"/>
                <w:szCs w:val="22"/>
                <w:highlight w:val="yellow"/>
                <w:lang w:bidi="x-none"/>
              </w:rPr>
            </w:pPr>
          </w:p>
        </w:tc>
      </w:tr>
      <w:tr w:rsidR="008B2242" w:rsidRPr="00CB07F0" w14:paraId="2469D8D5" w14:textId="77777777" w:rsidTr="00750A05">
        <w:trPr>
          <w:trHeight w:val="420"/>
        </w:trPr>
        <w:tc>
          <w:tcPr>
            <w:tcW w:w="536" w:type="dxa"/>
            <w:tcBorders>
              <w:top w:val="single" w:sz="4" w:space="0" w:color="auto"/>
              <w:bottom w:val="single" w:sz="4" w:space="0" w:color="auto"/>
            </w:tcBorders>
          </w:tcPr>
          <w:p w14:paraId="5E78A76D" w14:textId="77777777" w:rsidR="008B2242" w:rsidRPr="00CB07F0" w:rsidRDefault="008B2242" w:rsidP="00B91858">
            <w:pPr>
              <w:spacing w:before="40" w:after="40"/>
              <w:rPr>
                <w:rFonts w:asciiTheme="minorBidi" w:hAnsiTheme="minorBidi" w:cstheme="minorBidi"/>
                <w:sz w:val="22"/>
                <w:szCs w:val="22"/>
                <w:highlight w:val="yellow"/>
                <w:lang w:bidi="x-none"/>
              </w:rPr>
            </w:pPr>
          </w:p>
        </w:tc>
        <w:tc>
          <w:tcPr>
            <w:tcW w:w="8678" w:type="dxa"/>
            <w:gridSpan w:val="2"/>
            <w:tcBorders>
              <w:top w:val="single" w:sz="4" w:space="0" w:color="auto"/>
              <w:bottom w:val="single" w:sz="4" w:space="0" w:color="auto"/>
            </w:tcBorders>
          </w:tcPr>
          <w:p w14:paraId="55BBE5C0" w14:textId="77777777" w:rsidR="008B2242" w:rsidRPr="00CB07F0" w:rsidRDefault="008B2242" w:rsidP="00B91858">
            <w:pPr>
              <w:spacing w:line="360" w:lineRule="auto"/>
              <w:rPr>
                <w:rFonts w:asciiTheme="minorBidi" w:hAnsiTheme="minorBidi" w:cstheme="minorBidi"/>
                <w:sz w:val="22"/>
                <w:szCs w:val="22"/>
                <w:highlight w:val="yellow"/>
                <w:lang w:bidi="x-none"/>
              </w:rPr>
            </w:pPr>
          </w:p>
        </w:tc>
      </w:tr>
      <w:tr w:rsidR="008B2242" w:rsidRPr="00CB07F0" w14:paraId="0213CB83" w14:textId="77777777" w:rsidTr="00750A05">
        <w:trPr>
          <w:trHeight w:val="420"/>
        </w:trPr>
        <w:tc>
          <w:tcPr>
            <w:tcW w:w="536" w:type="dxa"/>
            <w:tcBorders>
              <w:top w:val="single" w:sz="4" w:space="0" w:color="auto"/>
              <w:bottom w:val="single" w:sz="4" w:space="0" w:color="auto"/>
            </w:tcBorders>
          </w:tcPr>
          <w:p w14:paraId="2273BCDB" w14:textId="77777777" w:rsidR="008B2242" w:rsidRPr="00CB07F0" w:rsidRDefault="008B2242" w:rsidP="00B91858">
            <w:pPr>
              <w:spacing w:before="40" w:after="40"/>
              <w:rPr>
                <w:rFonts w:asciiTheme="minorBidi" w:hAnsiTheme="minorBidi" w:cstheme="minorBidi"/>
                <w:sz w:val="22"/>
                <w:szCs w:val="22"/>
                <w:highlight w:val="yellow"/>
                <w:lang w:bidi="x-none"/>
              </w:rPr>
            </w:pPr>
          </w:p>
        </w:tc>
        <w:tc>
          <w:tcPr>
            <w:tcW w:w="8678" w:type="dxa"/>
            <w:gridSpan w:val="2"/>
            <w:tcBorders>
              <w:top w:val="single" w:sz="4" w:space="0" w:color="auto"/>
              <w:bottom w:val="single" w:sz="4" w:space="0" w:color="auto"/>
            </w:tcBorders>
          </w:tcPr>
          <w:p w14:paraId="4D20E591" w14:textId="77777777" w:rsidR="008B2242" w:rsidRPr="00CB07F0" w:rsidRDefault="008B2242" w:rsidP="00B91858">
            <w:pPr>
              <w:spacing w:line="360" w:lineRule="auto"/>
              <w:rPr>
                <w:rFonts w:asciiTheme="minorBidi" w:hAnsiTheme="minorBidi" w:cstheme="minorBidi"/>
                <w:sz w:val="22"/>
                <w:szCs w:val="22"/>
                <w:highlight w:val="yellow"/>
                <w:lang w:bidi="x-none"/>
              </w:rPr>
            </w:pPr>
          </w:p>
        </w:tc>
      </w:tr>
      <w:tr w:rsidR="008B2242" w:rsidRPr="00CB07F0" w14:paraId="70D78506" w14:textId="77777777" w:rsidTr="00750A05">
        <w:trPr>
          <w:trHeight w:val="420"/>
        </w:trPr>
        <w:tc>
          <w:tcPr>
            <w:tcW w:w="536" w:type="dxa"/>
            <w:tcBorders>
              <w:top w:val="single" w:sz="4" w:space="0" w:color="auto"/>
              <w:bottom w:val="single" w:sz="4" w:space="0" w:color="auto"/>
            </w:tcBorders>
          </w:tcPr>
          <w:p w14:paraId="56845E67" w14:textId="77777777" w:rsidR="008B2242" w:rsidRPr="00CB07F0" w:rsidRDefault="008B2242" w:rsidP="00B91858">
            <w:pPr>
              <w:spacing w:before="40" w:after="40"/>
              <w:rPr>
                <w:rFonts w:asciiTheme="minorBidi" w:hAnsiTheme="minorBidi" w:cstheme="minorBidi"/>
                <w:sz w:val="22"/>
                <w:szCs w:val="22"/>
                <w:highlight w:val="yellow"/>
                <w:lang w:bidi="x-none"/>
              </w:rPr>
            </w:pPr>
          </w:p>
        </w:tc>
        <w:tc>
          <w:tcPr>
            <w:tcW w:w="8678" w:type="dxa"/>
            <w:gridSpan w:val="2"/>
            <w:tcBorders>
              <w:top w:val="single" w:sz="4" w:space="0" w:color="auto"/>
              <w:bottom w:val="single" w:sz="4" w:space="0" w:color="auto"/>
            </w:tcBorders>
          </w:tcPr>
          <w:p w14:paraId="2F26715B" w14:textId="77777777" w:rsidR="008B2242" w:rsidRPr="00CB07F0" w:rsidRDefault="008B2242" w:rsidP="00B91858">
            <w:pPr>
              <w:spacing w:line="360" w:lineRule="auto"/>
              <w:rPr>
                <w:rFonts w:asciiTheme="minorBidi" w:hAnsiTheme="minorBidi" w:cstheme="minorBidi"/>
                <w:sz w:val="22"/>
                <w:szCs w:val="22"/>
                <w:highlight w:val="yellow"/>
                <w:lang w:bidi="x-none"/>
              </w:rPr>
            </w:pPr>
          </w:p>
        </w:tc>
      </w:tr>
      <w:tr w:rsidR="008B2242" w:rsidRPr="00CB07F0" w14:paraId="5FD4DA38" w14:textId="77777777" w:rsidTr="00750A05">
        <w:trPr>
          <w:trHeight w:val="420"/>
        </w:trPr>
        <w:tc>
          <w:tcPr>
            <w:tcW w:w="536" w:type="dxa"/>
            <w:tcBorders>
              <w:top w:val="single" w:sz="4" w:space="0" w:color="auto"/>
              <w:bottom w:val="single" w:sz="4" w:space="0" w:color="auto"/>
            </w:tcBorders>
          </w:tcPr>
          <w:p w14:paraId="08531FC9" w14:textId="77777777" w:rsidR="008B2242" w:rsidRPr="00CB07F0" w:rsidRDefault="008B2242" w:rsidP="00B91858">
            <w:pPr>
              <w:spacing w:before="40" w:after="40"/>
              <w:rPr>
                <w:rFonts w:asciiTheme="minorBidi" w:hAnsiTheme="minorBidi" w:cstheme="minorBidi"/>
                <w:sz w:val="22"/>
                <w:szCs w:val="22"/>
                <w:highlight w:val="yellow"/>
                <w:lang w:bidi="x-none"/>
              </w:rPr>
            </w:pPr>
          </w:p>
        </w:tc>
        <w:tc>
          <w:tcPr>
            <w:tcW w:w="8678" w:type="dxa"/>
            <w:gridSpan w:val="2"/>
            <w:tcBorders>
              <w:top w:val="single" w:sz="4" w:space="0" w:color="auto"/>
              <w:bottom w:val="single" w:sz="4" w:space="0" w:color="auto"/>
            </w:tcBorders>
          </w:tcPr>
          <w:p w14:paraId="77F72860" w14:textId="77777777" w:rsidR="008B2242" w:rsidRPr="00CB07F0" w:rsidRDefault="008B2242" w:rsidP="00B91858">
            <w:pPr>
              <w:spacing w:line="360" w:lineRule="auto"/>
              <w:rPr>
                <w:rFonts w:asciiTheme="minorBidi" w:hAnsiTheme="minorBidi" w:cstheme="minorBidi"/>
                <w:sz w:val="22"/>
                <w:szCs w:val="22"/>
                <w:highlight w:val="yellow"/>
                <w:lang w:bidi="x-none"/>
              </w:rPr>
            </w:pPr>
          </w:p>
        </w:tc>
      </w:tr>
      <w:tr w:rsidR="008B2242" w:rsidRPr="00CB07F0" w14:paraId="3915274F" w14:textId="77777777" w:rsidTr="00750A05">
        <w:trPr>
          <w:trHeight w:val="420"/>
        </w:trPr>
        <w:tc>
          <w:tcPr>
            <w:tcW w:w="536" w:type="dxa"/>
            <w:tcBorders>
              <w:top w:val="single" w:sz="4" w:space="0" w:color="auto"/>
              <w:bottom w:val="single" w:sz="4" w:space="0" w:color="auto"/>
            </w:tcBorders>
          </w:tcPr>
          <w:p w14:paraId="34F3C927" w14:textId="77777777" w:rsidR="008B2242" w:rsidRPr="00CB07F0" w:rsidRDefault="008B2242" w:rsidP="00B91858">
            <w:pPr>
              <w:spacing w:before="40" w:after="40"/>
              <w:rPr>
                <w:rFonts w:asciiTheme="minorBidi" w:hAnsiTheme="minorBidi" w:cstheme="minorBidi"/>
                <w:sz w:val="22"/>
                <w:szCs w:val="22"/>
                <w:highlight w:val="yellow"/>
                <w:lang w:bidi="x-none"/>
              </w:rPr>
            </w:pPr>
          </w:p>
        </w:tc>
        <w:tc>
          <w:tcPr>
            <w:tcW w:w="8678" w:type="dxa"/>
            <w:gridSpan w:val="2"/>
            <w:tcBorders>
              <w:top w:val="single" w:sz="4" w:space="0" w:color="auto"/>
              <w:bottom w:val="single" w:sz="4" w:space="0" w:color="auto"/>
            </w:tcBorders>
          </w:tcPr>
          <w:p w14:paraId="07789C69" w14:textId="77777777" w:rsidR="008B2242" w:rsidRPr="00CB07F0" w:rsidRDefault="008B2242" w:rsidP="00B91858">
            <w:pPr>
              <w:spacing w:line="360" w:lineRule="auto"/>
              <w:rPr>
                <w:rFonts w:asciiTheme="minorBidi" w:hAnsiTheme="minorBidi" w:cstheme="minorBidi"/>
                <w:sz w:val="22"/>
                <w:szCs w:val="22"/>
                <w:highlight w:val="yellow"/>
                <w:lang w:bidi="x-none"/>
              </w:rPr>
            </w:pPr>
          </w:p>
        </w:tc>
      </w:tr>
      <w:tr w:rsidR="008B2242" w:rsidRPr="00CB07F0" w14:paraId="67D87A7F" w14:textId="77777777" w:rsidTr="00750A05">
        <w:trPr>
          <w:trHeight w:val="420"/>
        </w:trPr>
        <w:tc>
          <w:tcPr>
            <w:tcW w:w="536" w:type="dxa"/>
            <w:tcBorders>
              <w:top w:val="single" w:sz="4" w:space="0" w:color="auto"/>
              <w:bottom w:val="single" w:sz="4" w:space="0" w:color="auto"/>
            </w:tcBorders>
          </w:tcPr>
          <w:p w14:paraId="2BB8DD6A" w14:textId="77777777" w:rsidR="008B2242" w:rsidRPr="00CB07F0" w:rsidRDefault="008B2242" w:rsidP="00B91858">
            <w:pPr>
              <w:spacing w:before="40" w:after="40"/>
              <w:rPr>
                <w:rFonts w:asciiTheme="minorBidi" w:hAnsiTheme="minorBidi" w:cstheme="minorBidi"/>
                <w:sz w:val="22"/>
                <w:szCs w:val="22"/>
                <w:highlight w:val="yellow"/>
                <w:lang w:bidi="x-none"/>
              </w:rPr>
            </w:pPr>
          </w:p>
        </w:tc>
        <w:tc>
          <w:tcPr>
            <w:tcW w:w="8678" w:type="dxa"/>
            <w:gridSpan w:val="2"/>
            <w:tcBorders>
              <w:top w:val="single" w:sz="4" w:space="0" w:color="auto"/>
              <w:bottom w:val="single" w:sz="4" w:space="0" w:color="auto"/>
            </w:tcBorders>
          </w:tcPr>
          <w:p w14:paraId="6E12F1F0" w14:textId="77777777" w:rsidR="008B2242" w:rsidRPr="00CB07F0" w:rsidRDefault="008B2242" w:rsidP="00B91858">
            <w:pPr>
              <w:spacing w:line="360" w:lineRule="auto"/>
              <w:rPr>
                <w:rFonts w:asciiTheme="minorBidi" w:hAnsiTheme="minorBidi" w:cstheme="minorBidi"/>
                <w:sz w:val="22"/>
                <w:szCs w:val="22"/>
                <w:highlight w:val="yellow"/>
                <w:lang w:bidi="x-none"/>
              </w:rPr>
            </w:pPr>
          </w:p>
        </w:tc>
      </w:tr>
      <w:tr w:rsidR="008B2242" w:rsidRPr="00CB07F0" w14:paraId="70732115" w14:textId="77777777" w:rsidTr="00750A05">
        <w:trPr>
          <w:trHeight w:val="420"/>
        </w:trPr>
        <w:tc>
          <w:tcPr>
            <w:tcW w:w="536" w:type="dxa"/>
            <w:tcBorders>
              <w:top w:val="single" w:sz="4" w:space="0" w:color="auto"/>
              <w:bottom w:val="single" w:sz="4" w:space="0" w:color="auto"/>
            </w:tcBorders>
          </w:tcPr>
          <w:p w14:paraId="0E2F00D5" w14:textId="77777777" w:rsidR="008B2242" w:rsidRPr="00CB07F0" w:rsidRDefault="008B2242" w:rsidP="00B91858">
            <w:pPr>
              <w:spacing w:before="40" w:after="40"/>
              <w:rPr>
                <w:rFonts w:asciiTheme="minorBidi" w:hAnsiTheme="minorBidi" w:cstheme="minorBidi"/>
                <w:sz w:val="22"/>
                <w:szCs w:val="22"/>
                <w:highlight w:val="yellow"/>
                <w:lang w:bidi="x-none"/>
              </w:rPr>
            </w:pPr>
          </w:p>
        </w:tc>
        <w:tc>
          <w:tcPr>
            <w:tcW w:w="8678" w:type="dxa"/>
            <w:gridSpan w:val="2"/>
            <w:tcBorders>
              <w:top w:val="single" w:sz="4" w:space="0" w:color="auto"/>
              <w:bottom w:val="single" w:sz="4" w:space="0" w:color="auto"/>
            </w:tcBorders>
          </w:tcPr>
          <w:p w14:paraId="3C3FA393" w14:textId="77777777" w:rsidR="008B2242" w:rsidRPr="00CB07F0" w:rsidRDefault="008B2242" w:rsidP="00B91858">
            <w:pPr>
              <w:spacing w:line="360" w:lineRule="auto"/>
              <w:rPr>
                <w:rFonts w:asciiTheme="minorBidi" w:hAnsiTheme="minorBidi" w:cstheme="minorBidi"/>
                <w:sz w:val="22"/>
                <w:szCs w:val="22"/>
                <w:highlight w:val="yellow"/>
                <w:lang w:bidi="x-none"/>
              </w:rPr>
            </w:pPr>
          </w:p>
        </w:tc>
      </w:tr>
      <w:tr w:rsidR="008B2242" w:rsidRPr="00CB07F0" w14:paraId="14FDC55E" w14:textId="77777777" w:rsidTr="00750A05">
        <w:trPr>
          <w:trHeight w:val="420"/>
        </w:trPr>
        <w:tc>
          <w:tcPr>
            <w:tcW w:w="536" w:type="dxa"/>
            <w:tcBorders>
              <w:top w:val="single" w:sz="4" w:space="0" w:color="auto"/>
              <w:bottom w:val="single" w:sz="4" w:space="0" w:color="auto"/>
            </w:tcBorders>
          </w:tcPr>
          <w:p w14:paraId="5BA41CBC" w14:textId="77777777" w:rsidR="008B2242" w:rsidRPr="00CB07F0" w:rsidRDefault="008B2242" w:rsidP="00B91858">
            <w:pPr>
              <w:spacing w:before="40" w:after="40"/>
              <w:rPr>
                <w:rFonts w:asciiTheme="minorBidi" w:hAnsiTheme="minorBidi" w:cstheme="minorBidi"/>
                <w:sz w:val="22"/>
                <w:szCs w:val="22"/>
                <w:highlight w:val="yellow"/>
                <w:lang w:bidi="x-none"/>
              </w:rPr>
            </w:pPr>
          </w:p>
        </w:tc>
        <w:tc>
          <w:tcPr>
            <w:tcW w:w="8678" w:type="dxa"/>
            <w:gridSpan w:val="2"/>
            <w:tcBorders>
              <w:top w:val="single" w:sz="4" w:space="0" w:color="auto"/>
              <w:bottom w:val="single" w:sz="4" w:space="0" w:color="auto"/>
            </w:tcBorders>
          </w:tcPr>
          <w:p w14:paraId="41EF50DB" w14:textId="77777777" w:rsidR="008B2242" w:rsidRPr="00CB07F0" w:rsidRDefault="008B2242" w:rsidP="00B91858">
            <w:pPr>
              <w:spacing w:line="360" w:lineRule="auto"/>
              <w:rPr>
                <w:rFonts w:asciiTheme="minorBidi" w:hAnsiTheme="minorBidi" w:cstheme="minorBidi"/>
                <w:sz w:val="22"/>
                <w:szCs w:val="22"/>
                <w:highlight w:val="yellow"/>
                <w:lang w:bidi="x-none"/>
              </w:rPr>
            </w:pPr>
          </w:p>
        </w:tc>
      </w:tr>
      <w:tr w:rsidR="008B2242" w:rsidRPr="00CB07F0" w14:paraId="04561CFF" w14:textId="77777777" w:rsidTr="00750A05">
        <w:trPr>
          <w:trHeight w:val="420"/>
        </w:trPr>
        <w:tc>
          <w:tcPr>
            <w:tcW w:w="536" w:type="dxa"/>
            <w:tcBorders>
              <w:top w:val="single" w:sz="4" w:space="0" w:color="auto"/>
              <w:bottom w:val="single" w:sz="4" w:space="0" w:color="auto"/>
            </w:tcBorders>
          </w:tcPr>
          <w:p w14:paraId="6D413F8F" w14:textId="77777777" w:rsidR="008B2242" w:rsidRPr="00CB07F0" w:rsidRDefault="008B2242" w:rsidP="00B91858">
            <w:pPr>
              <w:spacing w:before="40" w:after="40"/>
              <w:rPr>
                <w:rFonts w:asciiTheme="minorBidi" w:hAnsiTheme="minorBidi" w:cstheme="minorBidi"/>
                <w:sz w:val="22"/>
                <w:szCs w:val="22"/>
                <w:highlight w:val="yellow"/>
                <w:lang w:bidi="x-none"/>
              </w:rPr>
            </w:pPr>
          </w:p>
        </w:tc>
        <w:tc>
          <w:tcPr>
            <w:tcW w:w="8678" w:type="dxa"/>
            <w:gridSpan w:val="2"/>
            <w:tcBorders>
              <w:top w:val="single" w:sz="4" w:space="0" w:color="auto"/>
              <w:bottom w:val="single" w:sz="4" w:space="0" w:color="auto"/>
            </w:tcBorders>
          </w:tcPr>
          <w:p w14:paraId="7B303B0B" w14:textId="77777777" w:rsidR="008B2242" w:rsidRPr="00CB07F0" w:rsidRDefault="008B2242" w:rsidP="00B91858">
            <w:pPr>
              <w:spacing w:line="360" w:lineRule="auto"/>
              <w:rPr>
                <w:rFonts w:asciiTheme="minorBidi" w:hAnsiTheme="minorBidi" w:cstheme="minorBidi"/>
                <w:sz w:val="22"/>
                <w:szCs w:val="22"/>
                <w:highlight w:val="yellow"/>
                <w:lang w:bidi="x-none"/>
              </w:rPr>
            </w:pPr>
          </w:p>
        </w:tc>
      </w:tr>
    </w:tbl>
    <w:p w14:paraId="41B157BA" w14:textId="77777777" w:rsidR="00CB07F0" w:rsidRDefault="00CB07F0">
      <w:r>
        <w:br w:type="page"/>
      </w:r>
    </w:p>
    <w:tbl>
      <w:tblPr>
        <w:tblW w:w="9072" w:type="dxa"/>
        <w:tblLook w:val="00A0" w:firstRow="1" w:lastRow="0" w:firstColumn="1" w:lastColumn="0" w:noHBand="0" w:noVBand="0"/>
      </w:tblPr>
      <w:tblGrid>
        <w:gridCol w:w="536"/>
        <w:gridCol w:w="3150"/>
        <w:gridCol w:w="4111"/>
        <w:gridCol w:w="1275"/>
      </w:tblGrid>
      <w:tr w:rsidR="008B2242" w:rsidRPr="00CB07F0" w14:paraId="0AA0A0B8" w14:textId="77777777" w:rsidTr="00750A05">
        <w:tc>
          <w:tcPr>
            <w:tcW w:w="536" w:type="dxa"/>
          </w:tcPr>
          <w:p w14:paraId="1982BB6C" w14:textId="6F203580" w:rsidR="008B2242" w:rsidRPr="00CB07F0" w:rsidRDefault="008B2242" w:rsidP="00B91858">
            <w:pPr>
              <w:spacing w:before="40" w:after="40"/>
              <w:rPr>
                <w:rFonts w:asciiTheme="minorBidi" w:hAnsiTheme="minorBidi" w:cstheme="minorBidi"/>
                <w:sz w:val="22"/>
                <w:szCs w:val="22"/>
                <w:lang w:bidi="x-none"/>
              </w:rPr>
            </w:pPr>
            <w:r w:rsidRPr="00CB07F0">
              <w:rPr>
                <w:rFonts w:asciiTheme="minorBidi" w:hAnsiTheme="minorBidi" w:cstheme="minorBidi"/>
                <w:sz w:val="22"/>
                <w:szCs w:val="22"/>
                <w:lang w:bidi="x-none"/>
              </w:rPr>
              <w:lastRenderedPageBreak/>
              <w:t>(</w:t>
            </w:r>
            <w:r w:rsidR="007B7234" w:rsidRPr="00CB07F0">
              <w:rPr>
                <w:rFonts w:asciiTheme="minorBidi" w:hAnsiTheme="minorBidi" w:cstheme="minorBidi"/>
                <w:sz w:val="22"/>
                <w:szCs w:val="22"/>
                <w:lang w:bidi="x-none"/>
              </w:rPr>
              <w:t>d</w:t>
            </w:r>
            <w:r w:rsidRPr="00CB07F0">
              <w:rPr>
                <w:rFonts w:asciiTheme="minorBidi" w:hAnsiTheme="minorBidi" w:cstheme="minorBidi"/>
                <w:sz w:val="22"/>
                <w:szCs w:val="22"/>
                <w:lang w:bidi="x-none"/>
              </w:rPr>
              <w:t>)</w:t>
            </w:r>
          </w:p>
        </w:tc>
        <w:tc>
          <w:tcPr>
            <w:tcW w:w="7261" w:type="dxa"/>
            <w:gridSpan w:val="2"/>
          </w:tcPr>
          <w:p w14:paraId="3EB7E267" w14:textId="2E89368C" w:rsidR="007B7234" w:rsidRPr="00CB07F0" w:rsidRDefault="007B7234" w:rsidP="007B7234">
            <w:pPr>
              <w:spacing w:before="40" w:after="40"/>
              <w:rPr>
                <w:rFonts w:asciiTheme="minorBidi" w:hAnsiTheme="minorBidi" w:cstheme="minorBidi"/>
                <w:sz w:val="22"/>
                <w:szCs w:val="22"/>
              </w:rPr>
            </w:pPr>
            <w:r w:rsidRPr="00CB07F0">
              <w:rPr>
                <w:rFonts w:asciiTheme="minorBidi" w:hAnsiTheme="minorBidi" w:cstheme="minorBidi"/>
                <w:sz w:val="22"/>
                <w:szCs w:val="22"/>
              </w:rPr>
              <w:t xml:space="preserve">With the use of an appropriate diagram, </w:t>
            </w:r>
            <w:r w:rsidR="00AC4C11">
              <w:rPr>
                <w:rFonts w:asciiTheme="minorBidi" w:hAnsiTheme="minorBidi" w:cstheme="minorBidi"/>
                <w:sz w:val="22"/>
                <w:szCs w:val="22"/>
              </w:rPr>
              <w:t>discuss</w:t>
            </w:r>
            <w:r w:rsidRPr="00CB07F0">
              <w:rPr>
                <w:rFonts w:asciiTheme="minorBidi" w:hAnsiTheme="minorBidi" w:cstheme="minorBidi"/>
                <w:sz w:val="22"/>
                <w:szCs w:val="22"/>
              </w:rPr>
              <w:t xml:space="preserve"> </w:t>
            </w:r>
            <w:r w:rsidR="00CB07F0">
              <w:rPr>
                <w:rFonts w:asciiTheme="minorBidi" w:hAnsiTheme="minorBidi" w:cstheme="minorBidi"/>
                <w:sz w:val="22"/>
                <w:szCs w:val="22"/>
              </w:rPr>
              <w:t xml:space="preserve">whether </w:t>
            </w:r>
            <w:r w:rsidRPr="00CB07F0">
              <w:rPr>
                <w:rFonts w:asciiTheme="minorBidi" w:hAnsiTheme="minorBidi" w:cstheme="minorBidi"/>
                <w:sz w:val="22"/>
                <w:szCs w:val="22"/>
              </w:rPr>
              <w:t>the subsidy should remain as an emergency measure or be continued beyond June next year.</w:t>
            </w:r>
          </w:p>
          <w:p w14:paraId="475CD89A" w14:textId="22FC28D9" w:rsidR="008B2242" w:rsidRPr="00CB07F0" w:rsidRDefault="008B2242" w:rsidP="00B91858">
            <w:pPr>
              <w:spacing w:before="40" w:after="40"/>
              <w:rPr>
                <w:rFonts w:asciiTheme="minorBidi" w:hAnsiTheme="minorBidi" w:cstheme="minorBidi"/>
                <w:sz w:val="22"/>
                <w:szCs w:val="22"/>
                <w:lang w:bidi="x-none"/>
              </w:rPr>
            </w:pPr>
          </w:p>
        </w:tc>
        <w:tc>
          <w:tcPr>
            <w:tcW w:w="1275" w:type="dxa"/>
          </w:tcPr>
          <w:p w14:paraId="4FEE78E4" w14:textId="2370CC1F" w:rsidR="008B2242" w:rsidRPr="00CB07F0" w:rsidRDefault="008B2242" w:rsidP="00750A05">
            <w:pPr>
              <w:spacing w:before="40" w:after="40"/>
              <w:jc w:val="right"/>
              <w:rPr>
                <w:rFonts w:asciiTheme="minorBidi" w:hAnsiTheme="minorBidi" w:cstheme="minorBidi"/>
                <w:sz w:val="22"/>
                <w:szCs w:val="22"/>
                <w:lang w:bidi="x-none"/>
              </w:rPr>
            </w:pPr>
            <w:r w:rsidRPr="00CB07F0">
              <w:rPr>
                <w:rFonts w:asciiTheme="minorBidi" w:hAnsiTheme="minorBidi" w:cstheme="minorBidi"/>
                <w:sz w:val="22"/>
                <w:szCs w:val="22"/>
                <w:lang w:bidi="x-none"/>
              </w:rPr>
              <w:t xml:space="preserve">( </w:t>
            </w:r>
            <w:r w:rsidR="007B7234" w:rsidRPr="00CB07F0">
              <w:rPr>
                <w:rFonts w:asciiTheme="minorBidi" w:hAnsiTheme="minorBidi" w:cstheme="minorBidi"/>
                <w:sz w:val="22"/>
                <w:szCs w:val="22"/>
                <w:lang w:bidi="x-none"/>
              </w:rPr>
              <w:t>6</w:t>
            </w:r>
            <w:r w:rsidRPr="00CB07F0">
              <w:rPr>
                <w:rFonts w:asciiTheme="minorBidi" w:hAnsiTheme="minorBidi" w:cstheme="minorBidi"/>
                <w:sz w:val="22"/>
                <w:szCs w:val="22"/>
                <w:lang w:bidi="x-none"/>
              </w:rPr>
              <w:t xml:space="preserve"> marks )</w:t>
            </w:r>
          </w:p>
        </w:tc>
      </w:tr>
      <w:tr w:rsidR="008B2242" w:rsidRPr="00CB07F0" w14:paraId="5CBFCDE3" w14:textId="06532BA5" w:rsidTr="00750A05">
        <w:trPr>
          <w:trHeight w:val="420"/>
        </w:trPr>
        <w:tc>
          <w:tcPr>
            <w:tcW w:w="536" w:type="dxa"/>
            <w:tcBorders>
              <w:bottom w:val="single" w:sz="4" w:space="0" w:color="auto"/>
            </w:tcBorders>
          </w:tcPr>
          <w:p w14:paraId="4F4256CF" w14:textId="77777777" w:rsidR="008B2242" w:rsidRPr="00CB07F0" w:rsidRDefault="008B2242" w:rsidP="00B91858">
            <w:pPr>
              <w:spacing w:before="40" w:after="40"/>
              <w:rPr>
                <w:rFonts w:asciiTheme="minorBidi" w:hAnsiTheme="minorBidi" w:cstheme="minorBidi"/>
                <w:sz w:val="22"/>
                <w:szCs w:val="22"/>
                <w:lang w:bidi="x-none"/>
              </w:rPr>
            </w:pPr>
          </w:p>
        </w:tc>
        <w:tc>
          <w:tcPr>
            <w:tcW w:w="3150" w:type="dxa"/>
            <w:tcBorders>
              <w:bottom w:val="single" w:sz="4" w:space="0" w:color="auto"/>
            </w:tcBorders>
          </w:tcPr>
          <w:p w14:paraId="3F09243B" w14:textId="77777777" w:rsidR="008B2242" w:rsidRPr="00CB07F0" w:rsidRDefault="008B2242" w:rsidP="00B91858">
            <w:pPr>
              <w:spacing w:before="40" w:after="40"/>
              <w:rPr>
                <w:rFonts w:asciiTheme="minorBidi" w:hAnsiTheme="minorBidi" w:cstheme="minorBidi"/>
                <w:sz w:val="22"/>
                <w:szCs w:val="22"/>
                <w:lang w:bidi="x-none"/>
              </w:rPr>
            </w:pPr>
          </w:p>
        </w:tc>
        <w:tc>
          <w:tcPr>
            <w:tcW w:w="5386" w:type="dxa"/>
            <w:gridSpan w:val="2"/>
            <w:vMerge w:val="restart"/>
            <w:tcBorders>
              <w:bottom w:val="single" w:sz="4" w:space="0" w:color="auto"/>
            </w:tcBorders>
          </w:tcPr>
          <w:p w14:paraId="3FBE0E24" w14:textId="77777777" w:rsidR="008B2242" w:rsidRPr="00CB07F0" w:rsidRDefault="008B2242" w:rsidP="00B91858">
            <w:pPr>
              <w:spacing w:before="40" w:after="40"/>
              <w:rPr>
                <w:rFonts w:asciiTheme="minorBidi" w:hAnsiTheme="minorBidi" w:cstheme="minorBidi"/>
                <w:sz w:val="22"/>
                <w:szCs w:val="22"/>
                <w:lang w:bidi="x-none"/>
              </w:rPr>
            </w:pPr>
          </w:p>
        </w:tc>
      </w:tr>
      <w:tr w:rsidR="008B2242" w:rsidRPr="00CB07F0" w14:paraId="5404CD49" w14:textId="0E58EAC9" w:rsidTr="00750A05">
        <w:trPr>
          <w:trHeight w:val="420"/>
        </w:trPr>
        <w:tc>
          <w:tcPr>
            <w:tcW w:w="536" w:type="dxa"/>
            <w:tcBorders>
              <w:top w:val="single" w:sz="4" w:space="0" w:color="auto"/>
              <w:bottom w:val="single" w:sz="4" w:space="0" w:color="auto"/>
            </w:tcBorders>
          </w:tcPr>
          <w:p w14:paraId="454A713B" w14:textId="77777777" w:rsidR="008B2242" w:rsidRPr="00CB07F0" w:rsidRDefault="008B2242" w:rsidP="00B91858">
            <w:pPr>
              <w:spacing w:before="40" w:after="40"/>
              <w:rPr>
                <w:rFonts w:asciiTheme="minorBidi" w:hAnsiTheme="minorBidi" w:cstheme="minorBidi"/>
                <w:sz w:val="22"/>
                <w:szCs w:val="22"/>
                <w:lang w:bidi="x-none"/>
              </w:rPr>
            </w:pPr>
            <w:r w:rsidRPr="00CB07F0">
              <w:rPr>
                <w:rFonts w:asciiTheme="minorBidi" w:hAnsiTheme="minorBidi" w:cstheme="minorBidi"/>
                <w:sz w:val="22"/>
                <w:szCs w:val="22"/>
                <w:lang w:bidi="x-none"/>
              </w:rPr>
              <w:t xml:space="preserve"> </w:t>
            </w:r>
          </w:p>
        </w:tc>
        <w:tc>
          <w:tcPr>
            <w:tcW w:w="3150" w:type="dxa"/>
            <w:tcBorders>
              <w:top w:val="single" w:sz="4" w:space="0" w:color="auto"/>
              <w:bottom w:val="single" w:sz="4" w:space="0" w:color="auto"/>
            </w:tcBorders>
          </w:tcPr>
          <w:p w14:paraId="53E6B043" w14:textId="77777777" w:rsidR="008B2242" w:rsidRPr="00CB07F0" w:rsidRDefault="008B2242" w:rsidP="00B91858">
            <w:pPr>
              <w:spacing w:line="360" w:lineRule="auto"/>
              <w:rPr>
                <w:rFonts w:asciiTheme="minorBidi" w:hAnsiTheme="minorBidi" w:cstheme="minorBidi"/>
                <w:sz w:val="22"/>
                <w:szCs w:val="22"/>
                <w:lang w:bidi="x-none"/>
              </w:rPr>
            </w:pPr>
          </w:p>
        </w:tc>
        <w:tc>
          <w:tcPr>
            <w:tcW w:w="5386" w:type="dxa"/>
            <w:gridSpan w:val="2"/>
            <w:vMerge/>
            <w:tcBorders>
              <w:bottom w:val="single" w:sz="4" w:space="0" w:color="auto"/>
            </w:tcBorders>
          </w:tcPr>
          <w:p w14:paraId="0433DC24"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1A867DD9" w14:textId="57759B09" w:rsidTr="00750A05">
        <w:trPr>
          <w:trHeight w:val="420"/>
        </w:trPr>
        <w:tc>
          <w:tcPr>
            <w:tcW w:w="536" w:type="dxa"/>
            <w:tcBorders>
              <w:top w:val="single" w:sz="4" w:space="0" w:color="auto"/>
              <w:bottom w:val="single" w:sz="4" w:space="0" w:color="auto"/>
            </w:tcBorders>
          </w:tcPr>
          <w:p w14:paraId="57444648" w14:textId="77777777" w:rsidR="008B2242" w:rsidRPr="00CB07F0" w:rsidRDefault="008B2242" w:rsidP="00B91858">
            <w:pPr>
              <w:spacing w:before="40" w:after="40"/>
              <w:rPr>
                <w:rFonts w:asciiTheme="minorBidi" w:hAnsiTheme="minorBidi" w:cstheme="minorBidi"/>
                <w:sz w:val="22"/>
                <w:szCs w:val="22"/>
                <w:lang w:bidi="x-none"/>
              </w:rPr>
            </w:pPr>
          </w:p>
        </w:tc>
        <w:tc>
          <w:tcPr>
            <w:tcW w:w="3150" w:type="dxa"/>
            <w:tcBorders>
              <w:top w:val="single" w:sz="4" w:space="0" w:color="auto"/>
              <w:bottom w:val="single" w:sz="4" w:space="0" w:color="auto"/>
            </w:tcBorders>
          </w:tcPr>
          <w:p w14:paraId="71490D0C" w14:textId="77777777" w:rsidR="008B2242" w:rsidRPr="00CB07F0" w:rsidRDefault="008B2242" w:rsidP="00B91858">
            <w:pPr>
              <w:spacing w:line="360" w:lineRule="auto"/>
              <w:rPr>
                <w:rFonts w:asciiTheme="minorBidi" w:hAnsiTheme="minorBidi" w:cstheme="minorBidi"/>
                <w:sz w:val="22"/>
                <w:szCs w:val="22"/>
                <w:lang w:bidi="x-none"/>
              </w:rPr>
            </w:pPr>
          </w:p>
        </w:tc>
        <w:tc>
          <w:tcPr>
            <w:tcW w:w="5386" w:type="dxa"/>
            <w:gridSpan w:val="2"/>
            <w:vMerge/>
            <w:tcBorders>
              <w:bottom w:val="single" w:sz="4" w:space="0" w:color="auto"/>
            </w:tcBorders>
          </w:tcPr>
          <w:p w14:paraId="55C98867"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75221286" w14:textId="110BED12" w:rsidTr="00750A05">
        <w:trPr>
          <w:trHeight w:val="420"/>
        </w:trPr>
        <w:tc>
          <w:tcPr>
            <w:tcW w:w="536" w:type="dxa"/>
            <w:tcBorders>
              <w:top w:val="single" w:sz="4" w:space="0" w:color="auto"/>
              <w:bottom w:val="single" w:sz="4" w:space="0" w:color="auto"/>
            </w:tcBorders>
          </w:tcPr>
          <w:p w14:paraId="3496A44E" w14:textId="77777777" w:rsidR="008B2242" w:rsidRPr="00CB07F0" w:rsidRDefault="008B2242" w:rsidP="00B91858">
            <w:pPr>
              <w:spacing w:before="40" w:after="40"/>
              <w:rPr>
                <w:rFonts w:asciiTheme="minorBidi" w:hAnsiTheme="minorBidi" w:cstheme="minorBidi"/>
                <w:sz w:val="22"/>
                <w:szCs w:val="22"/>
                <w:lang w:bidi="x-none"/>
              </w:rPr>
            </w:pPr>
          </w:p>
        </w:tc>
        <w:tc>
          <w:tcPr>
            <w:tcW w:w="3150" w:type="dxa"/>
            <w:tcBorders>
              <w:top w:val="single" w:sz="4" w:space="0" w:color="auto"/>
              <w:bottom w:val="single" w:sz="4" w:space="0" w:color="auto"/>
            </w:tcBorders>
          </w:tcPr>
          <w:p w14:paraId="122A2033" w14:textId="77777777" w:rsidR="008B2242" w:rsidRPr="00CB07F0" w:rsidRDefault="008B2242" w:rsidP="00B91858">
            <w:pPr>
              <w:spacing w:line="360" w:lineRule="auto"/>
              <w:rPr>
                <w:rFonts w:asciiTheme="minorBidi" w:hAnsiTheme="minorBidi" w:cstheme="minorBidi"/>
                <w:sz w:val="22"/>
                <w:szCs w:val="22"/>
                <w:lang w:bidi="x-none"/>
              </w:rPr>
            </w:pPr>
          </w:p>
        </w:tc>
        <w:tc>
          <w:tcPr>
            <w:tcW w:w="5386" w:type="dxa"/>
            <w:gridSpan w:val="2"/>
            <w:vMerge/>
            <w:tcBorders>
              <w:bottom w:val="single" w:sz="4" w:space="0" w:color="auto"/>
            </w:tcBorders>
          </w:tcPr>
          <w:p w14:paraId="119289F5"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2DF1C367" w14:textId="5A4CA40C" w:rsidTr="00750A05">
        <w:trPr>
          <w:trHeight w:val="420"/>
        </w:trPr>
        <w:tc>
          <w:tcPr>
            <w:tcW w:w="536" w:type="dxa"/>
            <w:tcBorders>
              <w:top w:val="single" w:sz="4" w:space="0" w:color="auto"/>
              <w:bottom w:val="single" w:sz="4" w:space="0" w:color="auto"/>
            </w:tcBorders>
          </w:tcPr>
          <w:p w14:paraId="372DA241" w14:textId="77777777" w:rsidR="008B2242" w:rsidRPr="00CB07F0" w:rsidRDefault="008B2242" w:rsidP="00B91858">
            <w:pPr>
              <w:spacing w:before="40" w:after="40"/>
              <w:rPr>
                <w:rFonts w:asciiTheme="minorBidi" w:hAnsiTheme="minorBidi" w:cstheme="minorBidi"/>
                <w:sz w:val="22"/>
                <w:szCs w:val="22"/>
                <w:lang w:bidi="x-none"/>
              </w:rPr>
            </w:pPr>
          </w:p>
        </w:tc>
        <w:tc>
          <w:tcPr>
            <w:tcW w:w="3150" w:type="dxa"/>
            <w:tcBorders>
              <w:top w:val="single" w:sz="4" w:space="0" w:color="auto"/>
              <w:bottom w:val="single" w:sz="4" w:space="0" w:color="auto"/>
            </w:tcBorders>
          </w:tcPr>
          <w:p w14:paraId="6CB66FF4" w14:textId="77777777" w:rsidR="008B2242" w:rsidRPr="00CB07F0" w:rsidRDefault="008B2242" w:rsidP="00B91858">
            <w:pPr>
              <w:spacing w:line="360" w:lineRule="auto"/>
              <w:rPr>
                <w:rFonts w:asciiTheme="minorBidi" w:hAnsiTheme="minorBidi" w:cstheme="minorBidi"/>
                <w:sz w:val="22"/>
                <w:szCs w:val="22"/>
                <w:lang w:bidi="x-none"/>
              </w:rPr>
            </w:pPr>
          </w:p>
        </w:tc>
        <w:tc>
          <w:tcPr>
            <w:tcW w:w="5386" w:type="dxa"/>
            <w:gridSpan w:val="2"/>
            <w:vMerge/>
            <w:tcBorders>
              <w:bottom w:val="single" w:sz="4" w:space="0" w:color="auto"/>
            </w:tcBorders>
          </w:tcPr>
          <w:p w14:paraId="493E4630"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69689ACD" w14:textId="0E8F8525" w:rsidTr="00750A05">
        <w:trPr>
          <w:trHeight w:val="420"/>
        </w:trPr>
        <w:tc>
          <w:tcPr>
            <w:tcW w:w="536" w:type="dxa"/>
            <w:tcBorders>
              <w:top w:val="single" w:sz="4" w:space="0" w:color="auto"/>
              <w:bottom w:val="single" w:sz="4" w:space="0" w:color="auto"/>
            </w:tcBorders>
          </w:tcPr>
          <w:p w14:paraId="2EE1FF4A" w14:textId="77777777" w:rsidR="008B2242" w:rsidRPr="00CB07F0" w:rsidRDefault="008B2242" w:rsidP="00B91858">
            <w:pPr>
              <w:spacing w:before="40" w:after="40"/>
              <w:rPr>
                <w:rFonts w:asciiTheme="minorBidi" w:hAnsiTheme="minorBidi" w:cstheme="minorBidi"/>
                <w:sz w:val="22"/>
                <w:szCs w:val="22"/>
                <w:lang w:bidi="x-none"/>
              </w:rPr>
            </w:pPr>
          </w:p>
        </w:tc>
        <w:tc>
          <w:tcPr>
            <w:tcW w:w="3150" w:type="dxa"/>
            <w:tcBorders>
              <w:top w:val="single" w:sz="4" w:space="0" w:color="auto"/>
              <w:bottom w:val="single" w:sz="4" w:space="0" w:color="auto"/>
            </w:tcBorders>
          </w:tcPr>
          <w:p w14:paraId="2F0B8E8E" w14:textId="77777777" w:rsidR="008B2242" w:rsidRPr="00CB07F0" w:rsidRDefault="008B2242" w:rsidP="00B91858">
            <w:pPr>
              <w:spacing w:line="360" w:lineRule="auto"/>
              <w:rPr>
                <w:rFonts w:asciiTheme="minorBidi" w:hAnsiTheme="minorBidi" w:cstheme="minorBidi"/>
                <w:sz w:val="22"/>
                <w:szCs w:val="22"/>
                <w:lang w:bidi="x-none"/>
              </w:rPr>
            </w:pPr>
          </w:p>
        </w:tc>
        <w:tc>
          <w:tcPr>
            <w:tcW w:w="5386" w:type="dxa"/>
            <w:gridSpan w:val="2"/>
            <w:vMerge/>
            <w:tcBorders>
              <w:bottom w:val="single" w:sz="4" w:space="0" w:color="auto"/>
            </w:tcBorders>
          </w:tcPr>
          <w:p w14:paraId="32F39025"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137D4B5A" w14:textId="3C758E48" w:rsidTr="00750A05">
        <w:trPr>
          <w:trHeight w:val="420"/>
        </w:trPr>
        <w:tc>
          <w:tcPr>
            <w:tcW w:w="536" w:type="dxa"/>
            <w:tcBorders>
              <w:top w:val="single" w:sz="4" w:space="0" w:color="auto"/>
              <w:bottom w:val="single" w:sz="4" w:space="0" w:color="auto"/>
            </w:tcBorders>
          </w:tcPr>
          <w:p w14:paraId="6D0793AB" w14:textId="77777777" w:rsidR="008B2242" w:rsidRPr="00CB07F0" w:rsidRDefault="008B2242" w:rsidP="00B91858">
            <w:pPr>
              <w:spacing w:before="40" w:after="40"/>
              <w:rPr>
                <w:rFonts w:asciiTheme="minorBidi" w:hAnsiTheme="minorBidi" w:cstheme="minorBidi"/>
                <w:sz w:val="22"/>
                <w:szCs w:val="22"/>
                <w:lang w:bidi="x-none"/>
              </w:rPr>
            </w:pPr>
          </w:p>
        </w:tc>
        <w:tc>
          <w:tcPr>
            <w:tcW w:w="3150" w:type="dxa"/>
            <w:tcBorders>
              <w:top w:val="single" w:sz="4" w:space="0" w:color="auto"/>
              <w:bottom w:val="single" w:sz="4" w:space="0" w:color="auto"/>
            </w:tcBorders>
          </w:tcPr>
          <w:p w14:paraId="56B90839" w14:textId="77777777" w:rsidR="008B2242" w:rsidRPr="00CB07F0" w:rsidRDefault="008B2242" w:rsidP="00B91858">
            <w:pPr>
              <w:spacing w:line="360" w:lineRule="auto"/>
              <w:rPr>
                <w:rFonts w:asciiTheme="minorBidi" w:hAnsiTheme="minorBidi" w:cstheme="minorBidi"/>
                <w:sz w:val="22"/>
                <w:szCs w:val="22"/>
                <w:lang w:bidi="x-none"/>
              </w:rPr>
            </w:pPr>
          </w:p>
        </w:tc>
        <w:tc>
          <w:tcPr>
            <w:tcW w:w="5386" w:type="dxa"/>
            <w:gridSpan w:val="2"/>
            <w:vMerge/>
            <w:tcBorders>
              <w:bottom w:val="single" w:sz="4" w:space="0" w:color="auto"/>
            </w:tcBorders>
          </w:tcPr>
          <w:p w14:paraId="04E046A9"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3676CEA0" w14:textId="015D1546" w:rsidTr="00750A05">
        <w:trPr>
          <w:trHeight w:val="420"/>
        </w:trPr>
        <w:tc>
          <w:tcPr>
            <w:tcW w:w="536" w:type="dxa"/>
            <w:tcBorders>
              <w:top w:val="single" w:sz="4" w:space="0" w:color="auto"/>
              <w:bottom w:val="single" w:sz="4" w:space="0" w:color="auto"/>
            </w:tcBorders>
          </w:tcPr>
          <w:p w14:paraId="4CC00DCE" w14:textId="77777777" w:rsidR="008B2242" w:rsidRPr="00CB07F0" w:rsidRDefault="008B2242" w:rsidP="00B91858">
            <w:pPr>
              <w:spacing w:before="40" w:after="40"/>
              <w:rPr>
                <w:rFonts w:asciiTheme="minorBidi" w:hAnsiTheme="minorBidi" w:cstheme="minorBidi"/>
                <w:sz w:val="22"/>
                <w:szCs w:val="22"/>
                <w:lang w:bidi="x-none"/>
              </w:rPr>
            </w:pPr>
          </w:p>
        </w:tc>
        <w:tc>
          <w:tcPr>
            <w:tcW w:w="3150" w:type="dxa"/>
            <w:tcBorders>
              <w:top w:val="single" w:sz="4" w:space="0" w:color="auto"/>
              <w:bottom w:val="single" w:sz="4" w:space="0" w:color="auto"/>
            </w:tcBorders>
          </w:tcPr>
          <w:p w14:paraId="7EDE6FE0" w14:textId="77777777" w:rsidR="008B2242" w:rsidRPr="00CB07F0" w:rsidRDefault="008B2242" w:rsidP="00B91858">
            <w:pPr>
              <w:spacing w:line="360" w:lineRule="auto"/>
              <w:rPr>
                <w:rFonts w:asciiTheme="minorBidi" w:hAnsiTheme="minorBidi" w:cstheme="minorBidi"/>
                <w:sz w:val="22"/>
                <w:szCs w:val="22"/>
                <w:lang w:bidi="x-none"/>
              </w:rPr>
            </w:pPr>
          </w:p>
        </w:tc>
        <w:tc>
          <w:tcPr>
            <w:tcW w:w="5386" w:type="dxa"/>
            <w:gridSpan w:val="2"/>
            <w:vMerge/>
            <w:tcBorders>
              <w:bottom w:val="single" w:sz="4" w:space="0" w:color="auto"/>
            </w:tcBorders>
          </w:tcPr>
          <w:p w14:paraId="6B05BC40"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35445ADD" w14:textId="0F58B042" w:rsidTr="00750A05">
        <w:trPr>
          <w:trHeight w:val="420"/>
        </w:trPr>
        <w:tc>
          <w:tcPr>
            <w:tcW w:w="536" w:type="dxa"/>
            <w:tcBorders>
              <w:top w:val="single" w:sz="4" w:space="0" w:color="auto"/>
              <w:bottom w:val="single" w:sz="4" w:space="0" w:color="auto"/>
            </w:tcBorders>
          </w:tcPr>
          <w:p w14:paraId="06E1997C" w14:textId="77777777" w:rsidR="008B2242" w:rsidRPr="00CB07F0" w:rsidRDefault="008B2242" w:rsidP="00B91858">
            <w:pPr>
              <w:spacing w:before="40" w:after="40"/>
              <w:rPr>
                <w:rFonts w:asciiTheme="minorBidi" w:hAnsiTheme="minorBidi" w:cstheme="minorBidi"/>
                <w:sz w:val="22"/>
                <w:szCs w:val="22"/>
                <w:lang w:bidi="x-none"/>
              </w:rPr>
            </w:pPr>
          </w:p>
        </w:tc>
        <w:tc>
          <w:tcPr>
            <w:tcW w:w="3150" w:type="dxa"/>
            <w:tcBorders>
              <w:top w:val="single" w:sz="4" w:space="0" w:color="auto"/>
              <w:bottom w:val="single" w:sz="4" w:space="0" w:color="auto"/>
            </w:tcBorders>
          </w:tcPr>
          <w:p w14:paraId="17C9D6DB" w14:textId="77777777" w:rsidR="008B2242" w:rsidRPr="00CB07F0" w:rsidRDefault="008B2242" w:rsidP="00B91858">
            <w:pPr>
              <w:spacing w:line="360" w:lineRule="auto"/>
              <w:rPr>
                <w:rFonts w:asciiTheme="minorBidi" w:hAnsiTheme="minorBidi" w:cstheme="minorBidi"/>
                <w:sz w:val="22"/>
                <w:szCs w:val="22"/>
                <w:lang w:bidi="x-none"/>
              </w:rPr>
            </w:pPr>
          </w:p>
        </w:tc>
        <w:tc>
          <w:tcPr>
            <w:tcW w:w="5386" w:type="dxa"/>
            <w:gridSpan w:val="2"/>
            <w:vMerge/>
            <w:tcBorders>
              <w:bottom w:val="single" w:sz="4" w:space="0" w:color="auto"/>
            </w:tcBorders>
          </w:tcPr>
          <w:p w14:paraId="586E8175"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7A183341" w14:textId="4C0BA2F4" w:rsidTr="00750A05">
        <w:trPr>
          <w:trHeight w:val="420"/>
        </w:trPr>
        <w:tc>
          <w:tcPr>
            <w:tcW w:w="536" w:type="dxa"/>
            <w:tcBorders>
              <w:top w:val="single" w:sz="4" w:space="0" w:color="auto"/>
              <w:bottom w:val="single" w:sz="4" w:space="0" w:color="auto"/>
            </w:tcBorders>
          </w:tcPr>
          <w:p w14:paraId="1A5E98D2" w14:textId="77777777" w:rsidR="008B2242" w:rsidRPr="00CB07F0" w:rsidRDefault="008B2242" w:rsidP="00B91858">
            <w:pPr>
              <w:spacing w:before="40" w:after="40"/>
              <w:rPr>
                <w:rFonts w:asciiTheme="minorBidi" w:hAnsiTheme="minorBidi" w:cstheme="minorBidi"/>
                <w:sz w:val="22"/>
                <w:szCs w:val="22"/>
                <w:lang w:bidi="x-none"/>
              </w:rPr>
            </w:pPr>
          </w:p>
        </w:tc>
        <w:tc>
          <w:tcPr>
            <w:tcW w:w="3150" w:type="dxa"/>
            <w:tcBorders>
              <w:top w:val="single" w:sz="4" w:space="0" w:color="auto"/>
              <w:bottom w:val="single" w:sz="4" w:space="0" w:color="auto"/>
            </w:tcBorders>
          </w:tcPr>
          <w:p w14:paraId="3A195D2C" w14:textId="77777777" w:rsidR="008B2242" w:rsidRPr="00CB07F0" w:rsidRDefault="008B2242" w:rsidP="00B91858">
            <w:pPr>
              <w:spacing w:line="360" w:lineRule="auto"/>
              <w:rPr>
                <w:rFonts w:asciiTheme="minorBidi" w:hAnsiTheme="minorBidi" w:cstheme="minorBidi"/>
                <w:sz w:val="22"/>
                <w:szCs w:val="22"/>
                <w:lang w:bidi="x-none"/>
              </w:rPr>
            </w:pPr>
          </w:p>
        </w:tc>
        <w:tc>
          <w:tcPr>
            <w:tcW w:w="5386" w:type="dxa"/>
            <w:gridSpan w:val="2"/>
            <w:vMerge/>
            <w:tcBorders>
              <w:bottom w:val="single" w:sz="4" w:space="0" w:color="auto"/>
            </w:tcBorders>
          </w:tcPr>
          <w:p w14:paraId="75775616"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396B751D" w14:textId="611CD3FB" w:rsidTr="00750A05">
        <w:trPr>
          <w:trHeight w:val="420"/>
        </w:trPr>
        <w:tc>
          <w:tcPr>
            <w:tcW w:w="536" w:type="dxa"/>
            <w:tcBorders>
              <w:top w:val="single" w:sz="4" w:space="0" w:color="auto"/>
              <w:bottom w:val="single" w:sz="4" w:space="0" w:color="auto"/>
            </w:tcBorders>
          </w:tcPr>
          <w:p w14:paraId="0D732F64" w14:textId="77777777" w:rsidR="008B2242" w:rsidRPr="00CB07F0" w:rsidRDefault="008B2242" w:rsidP="00B91858">
            <w:pPr>
              <w:spacing w:before="40" w:after="40"/>
              <w:rPr>
                <w:rFonts w:asciiTheme="minorBidi" w:hAnsiTheme="minorBidi" w:cstheme="minorBidi"/>
                <w:sz w:val="22"/>
                <w:szCs w:val="22"/>
                <w:lang w:bidi="x-none"/>
              </w:rPr>
            </w:pPr>
          </w:p>
        </w:tc>
        <w:tc>
          <w:tcPr>
            <w:tcW w:w="3150" w:type="dxa"/>
            <w:tcBorders>
              <w:top w:val="single" w:sz="4" w:space="0" w:color="auto"/>
              <w:bottom w:val="single" w:sz="4" w:space="0" w:color="auto"/>
            </w:tcBorders>
          </w:tcPr>
          <w:p w14:paraId="16EDBCAA" w14:textId="77777777" w:rsidR="008B2242" w:rsidRPr="00CB07F0" w:rsidRDefault="008B2242" w:rsidP="00B91858">
            <w:pPr>
              <w:spacing w:line="360" w:lineRule="auto"/>
              <w:rPr>
                <w:rFonts w:asciiTheme="minorBidi" w:hAnsiTheme="minorBidi" w:cstheme="minorBidi"/>
                <w:sz w:val="22"/>
                <w:szCs w:val="22"/>
                <w:lang w:bidi="x-none"/>
              </w:rPr>
            </w:pPr>
          </w:p>
        </w:tc>
        <w:tc>
          <w:tcPr>
            <w:tcW w:w="5386" w:type="dxa"/>
            <w:gridSpan w:val="2"/>
            <w:vMerge/>
            <w:tcBorders>
              <w:bottom w:val="single" w:sz="4" w:space="0" w:color="auto"/>
            </w:tcBorders>
          </w:tcPr>
          <w:p w14:paraId="29FD3421"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730C3E9E" w14:textId="7AA841F5" w:rsidTr="00750A05">
        <w:trPr>
          <w:trHeight w:val="420"/>
        </w:trPr>
        <w:tc>
          <w:tcPr>
            <w:tcW w:w="536" w:type="dxa"/>
            <w:tcBorders>
              <w:top w:val="single" w:sz="4" w:space="0" w:color="auto"/>
              <w:bottom w:val="single" w:sz="4" w:space="0" w:color="auto"/>
            </w:tcBorders>
          </w:tcPr>
          <w:p w14:paraId="6A78AB94" w14:textId="77777777" w:rsidR="008B2242" w:rsidRPr="00CB07F0" w:rsidRDefault="008B2242" w:rsidP="00B91858">
            <w:pPr>
              <w:spacing w:before="40" w:after="40"/>
              <w:rPr>
                <w:rFonts w:asciiTheme="minorBidi" w:hAnsiTheme="minorBidi" w:cstheme="minorBidi"/>
                <w:sz w:val="22"/>
                <w:szCs w:val="22"/>
                <w:lang w:bidi="x-none"/>
              </w:rPr>
            </w:pPr>
          </w:p>
        </w:tc>
        <w:tc>
          <w:tcPr>
            <w:tcW w:w="3150" w:type="dxa"/>
            <w:tcBorders>
              <w:top w:val="single" w:sz="4" w:space="0" w:color="auto"/>
              <w:bottom w:val="single" w:sz="4" w:space="0" w:color="auto"/>
            </w:tcBorders>
          </w:tcPr>
          <w:p w14:paraId="325B48FF" w14:textId="77777777" w:rsidR="008B2242" w:rsidRPr="00CB07F0" w:rsidRDefault="008B2242" w:rsidP="00B91858">
            <w:pPr>
              <w:spacing w:line="360" w:lineRule="auto"/>
              <w:rPr>
                <w:rFonts w:asciiTheme="minorBidi" w:hAnsiTheme="minorBidi" w:cstheme="minorBidi"/>
                <w:sz w:val="22"/>
                <w:szCs w:val="22"/>
                <w:lang w:bidi="x-none"/>
              </w:rPr>
            </w:pPr>
          </w:p>
        </w:tc>
        <w:tc>
          <w:tcPr>
            <w:tcW w:w="5386" w:type="dxa"/>
            <w:gridSpan w:val="2"/>
            <w:vMerge/>
            <w:tcBorders>
              <w:bottom w:val="single" w:sz="4" w:space="0" w:color="auto"/>
            </w:tcBorders>
          </w:tcPr>
          <w:p w14:paraId="23F74466"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7489569B" w14:textId="4FE8B0D0" w:rsidTr="00750A05">
        <w:trPr>
          <w:trHeight w:val="420"/>
        </w:trPr>
        <w:tc>
          <w:tcPr>
            <w:tcW w:w="536" w:type="dxa"/>
            <w:tcBorders>
              <w:top w:val="single" w:sz="4" w:space="0" w:color="auto"/>
              <w:bottom w:val="single" w:sz="4" w:space="0" w:color="auto"/>
            </w:tcBorders>
          </w:tcPr>
          <w:p w14:paraId="37CB2763" w14:textId="77777777" w:rsidR="008B2242" w:rsidRPr="00CB07F0" w:rsidRDefault="008B2242" w:rsidP="00B91858">
            <w:pPr>
              <w:spacing w:before="40" w:after="40"/>
              <w:rPr>
                <w:rFonts w:asciiTheme="minorBidi" w:hAnsiTheme="minorBidi" w:cstheme="minorBidi"/>
                <w:sz w:val="22"/>
                <w:szCs w:val="22"/>
                <w:lang w:bidi="x-none"/>
              </w:rPr>
            </w:pPr>
          </w:p>
        </w:tc>
        <w:tc>
          <w:tcPr>
            <w:tcW w:w="3150" w:type="dxa"/>
            <w:tcBorders>
              <w:top w:val="single" w:sz="4" w:space="0" w:color="auto"/>
              <w:bottom w:val="single" w:sz="4" w:space="0" w:color="auto"/>
            </w:tcBorders>
          </w:tcPr>
          <w:p w14:paraId="07B2E1B3" w14:textId="77777777" w:rsidR="008B2242" w:rsidRPr="00CB07F0" w:rsidRDefault="008B2242" w:rsidP="00B91858">
            <w:pPr>
              <w:spacing w:line="360" w:lineRule="auto"/>
              <w:rPr>
                <w:rFonts w:asciiTheme="minorBidi" w:hAnsiTheme="minorBidi" w:cstheme="minorBidi"/>
                <w:sz w:val="22"/>
                <w:szCs w:val="22"/>
                <w:lang w:bidi="x-none"/>
              </w:rPr>
            </w:pPr>
          </w:p>
        </w:tc>
        <w:tc>
          <w:tcPr>
            <w:tcW w:w="5386" w:type="dxa"/>
            <w:gridSpan w:val="2"/>
            <w:vMerge/>
            <w:tcBorders>
              <w:bottom w:val="single" w:sz="4" w:space="0" w:color="auto"/>
            </w:tcBorders>
          </w:tcPr>
          <w:p w14:paraId="2CD3F0D5"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51F218B2" w14:textId="77777777" w:rsidTr="00750A05">
        <w:trPr>
          <w:trHeight w:val="420"/>
        </w:trPr>
        <w:tc>
          <w:tcPr>
            <w:tcW w:w="536" w:type="dxa"/>
            <w:tcBorders>
              <w:top w:val="single" w:sz="4" w:space="0" w:color="auto"/>
              <w:bottom w:val="single" w:sz="4" w:space="0" w:color="auto"/>
            </w:tcBorders>
          </w:tcPr>
          <w:p w14:paraId="53CC7C8E" w14:textId="77777777" w:rsidR="008B2242" w:rsidRPr="00CB07F0" w:rsidRDefault="008B2242" w:rsidP="00B91858">
            <w:pPr>
              <w:spacing w:before="40" w:after="40"/>
              <w:rPr>
                <w:rFonts w:asciiTheme="minorBidi" w:hAnsiTheme="minorBidi" w:cstheme="minorBidi"/>
                <w:sz w:val="22"/>
                <w:szCs w:val="22"/>
                <w:lang w:bidi="x-none"/>
              </w:rPr>
            </w:pPr>
          </w:p>
        </w:tc>
        <w:tc>
          <w:tcPr>
            <w:tcW w:w="8536" w:type="dxa"/>
            <w:gridSpan w:val="3"/>
            <w:tcBorders>
              <w:top w:val="single" w:sz="4" w:space="0" w:color="auto"/>
              <w:bottom w:val="single" w:sz="4" w:space="0" w:color="auto"/>
            </w:tcBorders>
          </w:tcPr>
          <w:p w14:paraId="66D3445A"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1264AE9A" w14:textId="77777777" w:rsidTr="00750A05">
        <w:trPr>
          <w:trHeight w:val="420"/>
        </w:trPr>
        <w:tc>
          <w:tcPr>
            <w:tcW w:w="536" w:type="dxa"/>
            <w:tcBorders>
              <w:top w:val="single" w:sz="4" w:space="0" w:color="auto"/>
              <w:bottom w:val="single" w:sz="4" w:space="0" w:color="auto"/>
            </w:tcBorders>
          </w:tcPr>
          <w:p w14:paraId="4FAA4300" w14:textId="77777777" w:rsidR="008B2242" w:rsidRPr="00CB07F0" w:rsidRDefault="008B2242" w:rsidP="00B91858">
            <w:pPr>
              <w:spacing w:before="40" w:after="40"/>
              <w:rPr>
                <w:rFonts w:asciiTheme="minorBidi" w:hAnsiTheme="minorBidi" w:cstheme="minorBidi"/>
                <w:sz w:val="22"/>
                <w:szCs w:val="22"/>
                <w:lang w:bidi="x-none"/>
              </w:rPr>
            </w:pPr>
          </w:p>
        </w:tc>
        <w:tc>
          <w:tcPr>
            <w:tcW w:w="8536" w:type="dxa"/>
            <w:gridSpan w:val="3"/>
            <w:tcBorders>
              <w:top w:val="single" w:sz="4" w:space="0" w:color="auto"/>
              <w:bottom w:val="single" w:sz="4" w:space="0" w:color="auto"/>
            </w:tcBorders>
          </w:tcPr>
          <w:p w14:paraId="51D924C6"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58843CD1" w14:textId="77777777" w:rsidTr="00750A05">
        <w:trPr>
          <w:trHeight w:val="420"/>
        </w:trPr>
        <w:tc>
          <w:tcPr>
            <w:tcW w:w="536" w:type="dxa"/>
            <w:tcBorders>
              <w:top w:val="single" w:sz="4" w:space="0" w:color="auto"/>
              <w:bottom w:val="single" w:sz="4" w:space="0" w:color="auto"/>
            </w:tcBorders>
          </w:tcPr>
          <w:p w14:paraId="3B8B0849" w14:textId="77777777" w:rsidR="008B2242" w:rsidRPr="00CB07F0" w:rsidRDefault="008B2242" w:rsidP="00B91858">
            <w:pPr>
              <w:spacing w:before="40" w:after="40"/>
              <w:rPr>
                <w:rFonts w:asciiTheme="minorBidi" w:hAnsiTheme="minorBidi" w:cstheme="minorBidi"/>
                <w:sz w:val="22"/>
                <w:szCs w:val="22"/>
                <w:lang w:bidi="x-none"/>
              </w:rPr>
            </w:pPr>
          </w:p>
        </w:tc>
        <w:tc>
          <w:tcPr>
            <w:tcW w:w="8536" w:type="dxa"/>
            <w:gridSpan w:val="3"/>
            <w:tcBorders>
              <w:top w:val="single" w:sz="4" w:space="0" w:color="auto"/>
              <w:bottom w:val="single" w:sz="4" w:space="0" w:color="auto"/>
            </w:tcBorders>
          </w:tcPr>
          <w:p w14:paraId="5FC9B727"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0E0C1718" w14:textId="77777777" w:rsidTr="00750A05">
        <w:trPr>
          <w:trHeight w:val="420"/>
        </w:trPr>
        <w:tc>
          <w:tcPr>
            <w:tcW w:w="536" w:type="dxa"/>
            <w:tcBorders>
              <w:top w:val="single" w:sz="4" w:space="0" w:color="auto"/>
              <w:bottom w:val="single" w:sz="4" w:space="0" w:color="auto"/>
            </w:tcBorders>
          </w:tcPr>
          <w:p w14:paraId="48C06A9A" w14:textId="77777777" w:rsidR="008B2242" w:rsidRPr="00CB07F0" w:rsidRDefault="008B2242" w:rsidP="00B91858">
            <w:pPr>
              <w:spacing w:before="40" w:after="40"/>
              <w:rPr>
                <w:rFonts w:asciiTheme="minorBidi" w:hAnsiTheme="minorBidi" w:cstheme="minorBidi"/>
                <w:sz w:val="22"/>
                <w:szCs w:val="22"/>
                <w:lang w:bidi="x-none"/>
              </w:rPr>
            </w:pPr>
          </w:p>
        </w:tc>
        <w:tc>
          <w:tcPr>
            <w:tcW w:w="8536" w:type="dxa"/>
            <w:gridSpan w:val="3"/>
            <w:tcBorders>
              <w:top w:val="single" w:sz="4" w:space="0" w:color="auto"/>
              <w:bottom w:val="single" w:sz="4" w:space="0" w:color="auto"/>
            </w:tcBorders>
          </w:tcPr>
          <w:p w14:paraId="18C6648C"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04B13F74" w14:textId="77777777" w:rsidTr="00750A05">
        <w:trPr>
          <w:trHeight w:val="420"/>
        </w:trPr>
        <w:tc>
          <w:tcPr>
            <w:tcW w:w="536" w:type="dxa"/>
            <w:tcBorders>
              <w:top w:val="single" w:sz="4" w:space="0" w:color="auto"/>
              <w:bottom w:val="single" w:sz="4" w:space="0" w:color="auto"/>
            </w:tcBorders>
          </w:tcPr>
          <w:p w14:paraId="00DEAB18" w14:textId="77777777" w:rsidR="008B2242" w:rsidRPr="00CB07F0" w:rsidRDefault="008B2242" w:rsidP="00B91858">
            <w:pPr>
              <w:spacing w:before="40" w:after="40"/>
              <w:rPr>
                <w:rFonts w:asciiTheme="minorBidi" w:hAnsiTheme="minorBidi" w:cstheme="minorBidi"/>
                <w:sz w:val="22"/>
                <w:szCs w:val="22"/>
                <w:lang w:bidi="x-none"/>
              </w:rPr>
            </w:pPr>
          </w:p>
        </w:tc>
        <w:tc>
          <w:tcPr>
            <w:tcW w:w="8536" w:type="dxa"/>
            <w:gridSpan w:val="3"/>
            <w:tcBorders>
              <w:top w:val="single" w:sz="4" w:space="0" w:color="auto"/>
              <w:bottom w:val="single" w:sz="4" w:space="0" w:color="auto"/>
            </w:tcBorders>
          </w:tcPr>
          <w:p w14:paraId="7956741C"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7DA92A7A" w14:textId="77777777" w:rsidTr="00750A05">
        <w:trPr>
          <w:trHeight w:val="420"/>
        </w:trPr>
        <w:tc>
          <w:tcPr>
            <w:tcW w:w="536" w:type="dxa"/>
            <w:tcBorders>
              <w:top w:val="single" w:sz="4" w:space="0" w:color="auto"/>
              <w:bottom w:val="single" w:sz="4" w:space="0" w:color="auto"/>
            </w:tcBorders>
          </w:tcPr>
          <w:p w14:paraId="1EDBE5BD" w14:textId="77777777" w:rsidR="008B2242" w:rsidRPr="00CB07F0" w:rsidRDefault="008B2242" w:rsidP="00B91858">
            <w:pPr>
              <w:spacing w:before="40" w:after="40"/>
              <w:rPr>
                <w:rFonts w:asciiTheme="minorBidi" w:hAnsiTheme="minorBidi" w:cstheme="minorBidi"/>
                <w:sz w:val="22"/>
                <w:szCs w:val="22"/>
                <w:lang w:bidi="x-none"/>
              </w:rPr>
            </w:pPr>
          </w:p>
        </w:tc>
        <w:tc>
          <w:tcPr>
            <w:tcW w:w="8536" w:type="dxa"/>
            <w:gridSpan w:val="3"/>
            <w:tcBorders>
              <w:top w:val="single" w:sz="4" w:space="0" w:color="auto"/>
              <w:bottom w:val="single" w:sz="4" w:space="0" w:color="auto"/>
            </w:tcBorders>
          </w:tcPr>
          <w:p w14:paraId="750937A8"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3C98949E" w14:textId="77777777" w:rsidTr="00750A05">
        <w:trPr>
          <w:trHeight w:val="420"/>
        </w:trPr>
        <w:tc>
          <w:tcPr>
            <w:tcW w:w="536" w:type="dxa"/>
            <w:tcBorders>
              <w:top w:val="single" w:sz="4" w:space="0" w:color="auto"/>
              <w:bottom w:val="single" w:sz="4" w:space="0" w:color="auto"/>
            </w:tcBorders>
          </w:tcPr>
          <w:p w14:paraId="5DCF93AA" w14:textId="77777777" w:rsidR="008B2242" w:rsidRPr="00CB07F0" w:rsidRDefault="008B2242" w:rsidP="00B91858">
            <w:pPr>
              <w:spacing w:before="40" w:after="40"/>
              <w:rPr>
                <w:rFonts w:asciiTheme="minorBidi" w:hAnsiTheme="minorBidi" w:cstheme="minorBidi"/>
                <w:sz w:val="22"/>
                <w:szCs w:val="22"/>
                <w:lang w:bidi="x-none"/>
              </w:rPr>
            </w:pPr>
          </w:p>
        </w:tc>
        <w:tc>
          <w:tcPr>
            <w:tcW w:w="8536" w:type="dxa"/>
            <w:gridSpan w:val="3"/>
            <w:tcBorders>
              <w:top w:val="single" w:sz="4" w:space="0" w:color="auto"/>
              <w:bottom w:val="single" w:sz="4" w:space="0" w:color="auto"/>
            </w:tcBorders>
          </w:tcPr>
          <w:p w14:paraId="7F60B8A5"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54AA5503" w14:textId="77777777" w:rsidTr="00750A05">
        <w:trPr>
          <w:trHeight w:val="420"/>
        </w:trPr>
        <w:tc>
          <w:tcPr>
            <w:tcW w:w="536" w:type="dxa"/>
            <w:tcBorders>
              <w:top w:val="single" w:sz="4" w:space="0" w:color="auto"/>
              <w:bottom w:val="single" w:sz="4" w:space="0" w:color="auto"/>
            </w:tcBorders>
          </w:tcPr>
          <w:p w14:paraId="448A42D8" w14:textId="77777777" w:rsidR="008B2242" w:rsidRPr="00CB07F0" w:rsidRDefault="008B2242" w:rsidP="00B91858">
            <w:pPr>
              <w:spacing w:before="40" w:after="40"/>
              <w:rPr>
                <w:rFonts w:asciiTheme="minorBidi" w:hAnsiTheme="minorBidi" w:cstheme="minorBidi"/>
                <w:sz w:val="22"/>
                <w:szCs w:val="22"/>
                <w:lang w:bidi="x-none"/>
              </w:rPr>
            </w:pPr>
          </w:p>
        </w:tc>
        <w:tc>
          <w:tcPr>
            <w:tcW w:w="8536" w:type="dxa"/>
            <w:gridSpan w:val="3"/>
            <w:tcBorders>
              <w:top w:val="single" w:sz="4" w:space="0" w:color="auto"/>
              <w:bottom w:val="single" w:sz="4" w:space="0" w:color="auto"/>
            </w:tcBorders>
          </w:tcPr>
          <w:p w14:paraId="07334352"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545D22F4" w14:textId="77777777" w:rsidTr="00750A05">
        <w:trPr>
          <w:trHeight w:val="420"/>
        </w:trPr>
        <w:tc>
          <w:tcPr>
            <w:tcW w:w="536" w:type="dxa"/>
            <w:tcBorders>
              <w:top w:val="single" w:sz="4" w:space="0" w:color="auto"/>
              <w:bottom w:val="single" w:sz="4" w:space="0" w:color="auto"/>
            </w:tcBorders>
          </w:tcPr>
          <w:p w14:paraId="258C4515" w14:textId="77777777" w:rsidR="008B2242" w:rsidRPr="00CB07F0" w:rsidRDefault="008B2242" w:rsidP="00B91858">
            <w:pPr>
              <w:spacing w:before="40" w:after="40"/>
              <w:rPr>
                <w:rFonts w:asciiTheme="minorBidi" w:hAnsiTheme="minorBidi" w:cstheme="minorBidi"/>
                <w:sz w:val="22"/>
                <w:szCs w:val="22"/>
                <w:lang w:bidi="x-none"/>
              </w:rPr>
            </w:pPr>
          </w:p>
        </w:tc>
        <w:tc>
          <w:tcPr>
            <w:tcW w:w="8536" w:type="dxa"/>
            <w:gridSpan w:val="3"/>
            <w:tcBorders>
              <w:top w:val="single" w:sz="4" w:space="0" w:color="auto"/>
              <w:bottom w:val="single" w:sz="4" w:space="0" w:color="auto"/>
            </w:tcBorders>
          </w:tcPr>
          <w:p w14:paraId="11430D2D"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1B10046F" w14:textId="77777777" w:rsidTr="00750A05">
        <w:trPr>
          <w:trHeight w:val="420"/>
        </w:trPr>
        <w:tc>
          <w:tcPr>
            <w:tcW w:w="536" w:type="dxa"/>
            <w:tcBorders>
              <w:top w:val="single" w:sz="4" w:space="0" w:color="auto"/>
              <w:bottom w:val="single" w:sz="4" w:space="0" w:color="auto"/>
            </w:tcBorders>
          </w:tcPr>
          <w:p w14:paraId="1412DFE8" w14:textId="77777777" w:rsidR="008B2242" w:rsidRPr="00CB07F0" w:rsidRDefault="008B2242" w:rsidP="00B91858">
            <w:pPr>
              <w:spacing w:before="40" w:after="40"/>
              <w:rPr>
                <w:rFonts w:asciiTheme="minorBidi" w:hAnsiTheme="minorBidi" w:cstheme="minorBidi"/>
                <w:sz w:val="22"/>
                <w:szCs w:val="22"/>
                <w:lang w:bidi="x-none"/>
              </w:rPr>
            </w:pPr>
          </w:p>
        </w:tc>
        <w:tc>
          <w:tcPr>
            <w:tcW w:w="8536" w:type="dxa"/>
            <w:gridSpan w:val="3"/>
            <w:tcBorders>
              <w:top w:val="single" w:sz="4" w:space="0" w:color="auto"/>
              <w:bottom w:val="single" w:sz="4" w:space="0" w:color="auto"/>
            </w:tcBorders>
          </w:tcPr>
          <w:p w14:paraId="33248506"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03D3D6A3" w14:textId="77777777" w:rsidTr="00750A05">
        <w:trPr>
          <w:trHeight w:val="420"/>
        </w:trPr>
        <w:tc>
          <w:tcPr>
            <w:tcW w:w="536" w:type="dxa"/>
            <w:tcBorders>
              <w:top w:val="single" w:sz="4" w:space="0" w:color="auto"/>
              <w:bottom w:val="single" w:sz="4" w:space="0" w:color="auto"/>
            </w:tcBorders>
          </w:tcPr>
          <w:p w14:paraId="5086D437" w14:textId="77777777" w:rsidR="008B2242" w:rsidRPr="00CB07F0" w:rsidRDefault="008B2242" w:rsidP="00B91858">
            <w:pPr>
              <w:spacing w:before="40" w:after="40"/>
              <w:rPr>
                <w:rFonts w:asciiTheme="minorBidi" w:hAnsiTheme="minorBidi" w:cstheme="minorBidi"/>
                <w:sz w:val="22"/>
                <w:szCs w:val="22"/>
                <w:lang w:bidi="x-none"/>
              </w:rPr>
            </w:pPr>
          </w:p>
        </w:tc>
        <w:tc>
          <w:tcPr>
            <w:tcW w:w="8536" w:type="dxa"/>
            <w:gridSpan w:val="3"/>
            <w:tcBorders>
              <w:top w:val="single" w:sz="4" w:space="0" w:color="auto"/>
              <w:bottom w:val="single" w:sz="4" w:space="0" w:color="auto"/>
            </w:tcBorders>
          </w:tcPr>
          <w:p w14:paraId="5F881D2B" w14:textId="77777777" w:rsidR="008B2242" w:rsidRPr="00CB07F0" w:rsidRDefault="008B2242" w:rsidP="00B91858">
            <w:pPr>
              <w:spacing w:line="360" w:lineRule="auto"/>
              <w:rPr>
                <w:rFonts w:asciiTheme="minorBidi" w:hAnsiTheme="minorBidi" w:cstheme="minorBidi"/>
                <w:sz w:val="22"/>
                <w:szCs w:val="22"/>
                <w:lang w:bidi="x-none"/>
              </w:rPr>
            </w:pPr>
          </w:p>
        </w:tc>
      </w:tr>
      <w:tr w:rsidR="008B2242" w:rsidRPr="00CB07F0" w14:paraId="6C33A7EF" w14:textId="77777777" w:rsidTr="00750A05">
        <w:trPr>
          <w:trHeight w:val="420"/>
        </w:trPr>
        <w:tc>
          <w:tcPr>
            <w:tcW w:w="536" w:type="dxa"/>
            <w:tcBorders>
              <w:top w:val="single" w:sz="4" w:space="0" w:color="auto"/>
              <w:bottom w:val="single" w:sz="4" w:space="0" w:color="auto"/>
            </w:tcBorders>
          </w:tcPr>
          <w:p w14:paraId="70DDE0C9" w14:textId="77777777" w:rsidR="008B2242" w:rsidRPr="00CB07F0" w:rsidRDefault="008B2242" w:rsidP="00B91858">
            <w:pPr>
              <w:spacing w:before="40" w:after="40"/>
              <w:rPr>
                <w:rFonts w:asciiTheme="minorBidi" w:hAnsiTheme="minorBidi" w:cstheme="minorBidi"/>
                <w:sz w:val="22"/>
                <w:szCs w:val="22"/>
                <w:lang w:bidi="x-none"/>
              </w:rPr>
            </w:pPr>
          </w:p>
        </w:tc>
        <w:tc>
          <w:tcPr>
            <w:tcW w:w="8536" w:type="dxa"/>
            <w:gridSpan w:val="3"/>
            <w:tcBorders>
              <w:top w:val="single" w:sz="4" w:space="0" w:color="auto"/>
              <w:bottom w:val="single" w:sz="4" w:space="0" w:color="auto"/>
            </w:tcBorders>
          </w:tcPr>
          <w:p w14:paraId="0B057A5B" w14:textId="77777777" w:rsidR="008B2242" w:rsidRPr="00CB07F0" w:rsidRDefault="008B2242" w:rsidP="00B91858">
            <w:pPr>
              <w:spacing w:line="360" w:lineRule="auto"/>
              <w:rPr>
                <w:rFonts w:asciiTheme="minorBidi" w:hAnsiTheme="minorBidi" w:cstheme="minorBidi"/>
                <w:sz w:val="22"/>
                <w:szCs w:val="22"/>
                <w:lang w:bidi="x-none"/>
              </w:rPr>
            </w:pPr>
          </w:p>
        </w:tc>
      </w:tr>
      <w:tr w:rsidR="00750A05" w:rsidRPr="00CB07F0" w14:paraId="33B1D76A" w14:textId="77777777" w:rsidTr="00750A05">
        <w:trPr>
          <w:trHeight w:val="420"/>
        </w:trPr>
        <w:tc>
          <w:tcPr>
            <w:tcW w:w="536" w:type="dxa"/>
            <w:tcBorders>
              <w:top w:val="single" w:sz="4" w:space="0" w:color="auto"/>
              <w:bottom w:val="single" w:sz="4" w:space="0" w:color="auto"/>
            </w:tcBorders>
          </w:tcPr>
          <w:p w14:paraId="54EFD814" w14:textId="77777777" w:rsidR="00750A05" w:rsidRPr="00CB07F0" w:rsidRDefault="00750A05" w:rsidP="00B91858">
            <w:pPr>
              <w:spacing w:before="40" w:after="40"/>
              <w:rPr>
                <w:rFonts w:asciiTheme="minorBidi" w:hAnsiTheme="minorBidi" w:cstheme="minorBidi"/>
                <w:sz w:val="22"/>
                <w:szCs w:val="22"/>
                <w:lang w:bidi="x-none"/>
              </w:rPr>
            </w:pPr>
          </w:p>
        </w:tc>
        <w:tc>
          <w:tcPr>
            <w:tcW w:w="8536" w:type="dxa"/>
            <w:gridSpan w:val="3"/>
            <w:tcBorders>
              <w:top w:val="single" w:sz="4" w:space="0" w:color="auto"/>
              <w:bottom w:val="single" w:sz="4" w:space="0" w:color="auto"/>
            </w:tcBorders>
          </w:tcPr>
          <w:p w14:paraId="1041499D" w14:textId="77777777" w:rsidR="00750A05" w:rsidRPr="00CB07F0" w:rsidRDefault="00750A05" w:rsidP="00B91858">
            <w:pPr>
              <w:spacing w:line="360" w:lineRule="auto"/>
              <w:rPr>
                <w:rFonts w:asciiTheme="minorBidi" w:hAnsiTheme="minorBidi" w:cstheme="minorBidi"/>
                <w:sz w:val="22"/>
                <w:szCs w:val="22"/>
                <w:lang w:bidi="x-none"/>
              </w:rPr>
            </w:pPr>
          </w:p>
        </w:tc>
      </w:tr>
      <w:tr w:rsidR="00750A05" w:rsidRPr="00CB07F0" w14:paraId="6705EB70" w14:textId="77777777" w:rsidTr="00750A05">
        <w:trPr>
          <w:trHeight w:val="420"/>
        </w:trPr>
        <w:tc>
          <w:tcPr>
            <w:tcW w:w="536" w:type="dxa"/>
            <w:tcBorders>
              <w:top w:val="single" w:sz="4" w:space="0" w:color="auto"/>
              <w:bottom w:val="single" w:sz="4" w:space="0" w:color="auto"/>
            </w:tcBorders>
          </w:tcPr>
          <w:p w14:paraId="4F5541D7" w14:textId="77777777" w:rsidR="00750A05" w:rsidRPr="00CB07F0" w:rsidRDefault="00750A05" w:rsidP="00B91858">
            <w:pPr>
              <w:spacing w:before="40" w:after="40"/>
              <w:rPr>
                <w:rFonts w:asciiTheme="minorBidi" w:hAnsiTheme="minorBidi" w:cstheme="minorBidi"/>
                <w:sz w:val="22"/>
                <w:szCs w:val="22"/>
                <w:lang w:bidi="x-none"/>
              </w:rPr>
            </w:pPr>
          </w:p>
        </w:tc>
        <w:tc>
          <w:tcPr>
            <w:tcW w:w="8536" w:type="dxa"/>
            <w:gridSpan w:val="3"/>
            <w:tcBorders>
              <w:top w:val="single" w:sz="4" w:space="0" w:color="auto"/>
              <w:bottom w:val="single" w:sz="4" w:space="0" w:color="auto"/>
            </w:tcBorders>
          </w:tcPr>
          <w:p w14:paraId="14CBBC5D" w14:textId="77777777" w:rsidR="00750A05" w:rsidRPr="00CB07F0" w:rsidRDefault="00750A05" w:rsidP="00B91858">
            <w:pPr>
              <w:spacing w:line="360" w:lineRule="auto"/>
              <w:rPr>
                <w:rFonts w:asciiTheme="minorBidi" w:hAnsiTheme="minorBidi" w:cstheme="minorBidi"/>
                <w:sz w:val="22"/>
                <w:szCs w:val="22"/>
                <w:lang w:bidi="x-none"/>
              </w:rPr>
            </w:pPr>
          </w:p>
        </w:tc>
      </w:tr>
      <w:tr w:rsidR="007B7234" w:rsidRPr="00CB07F0" w14:paraId="783345EA" w14:textId="77777777" w:rsidTr="00750A05">
        <w:trPr>
          <w:trHeight w:val="420"/>
        </w:trPr>
        <w:tc>
          <w:tcPr>
            <w:tcW w:w="536" w:type="dxa"/>
            <w:tcBorders>
              <w:top w:val="single" w:sz="4" w:space="0" w:color="auto"/>
              <w:bottom w:val="single" w:sz="4" w:space="0" w:color="auto"/>
            </w:tcBorders>
          </w:tcPr>
          <w:p w14:paraId="64FF7AFD" w14:textId="77777777" w:rsidR="007B7234" w:rsidRPr="00CB07F0" w:rsidRDefault="007B7234" w:rsidP="00B91858">
            <w:pPr>
              <w:spacing w:before="40" w:after="40"/>
              <w:rPr>
                <w:rFonts w:asciiTheme="minorBidi" w:hAnsiTheme="minorBidi" w:cstheme="minorBidi"/>
                <w:sz w:val="22"/>
                <w:szCs w:val="22"/>
                <w:lang w:bidi="x-none"/>
              </w:rPr>
            </w:pPr>
          </w:p>
        </w:tc>
        <w:tc>
          <w:tcPr>
            <w:tcW w:w="8536" w:type="dxa"/>
            <w:gridSpan w:val="3"/>
            <w:tcBorders>
              <w:top w:val="single" w:sz="4" w:space="0" w:color="auto"/>
              <w:bottom w:val="single" w:sz="4" w:space="0" w:color="auto"/>
            </w:tcBorders>
          </w:tcPr>
          <w:p w14:paraId="381E29B8" w14:textId="77777777" w:rsidR="007B7234" w:rsidRPr="00CB07F0" w:rsidRDefault="007B7234" w:rsidP="00B91858">
            <w:pPr>
              <w:spacing w:line="360" w:lineRule="auto"/>
              <w:rPr>
                <w:rFonts w:asciiTheme="minorBidi" w:hAnsiTheme="minorBidi" w:cstheme="minorBidi"/>
                <w:sz w:val="22"/>
                <w:szCs w:val="22"/>
                <w:lang w:bidi="x-none"/>
              </w:rPr>
            </w:pPr>
          </w:p>
        </w:tc>
      </w:tr>
    </w:tbl>
    <w:p w14:paraId="5AA631E1" w14:textId="3165B556" w:rsidR="00EF5ACA" w:rsidRPr="00CB07F0" w:rsidRDefault="00EF5ACA" w:rsidP="008B2242">
      <w:pPr>
        <w:rPr>
          <w:rFonts w:asciiTheme="minorBidi" w:hAnsiTheme="minorBidi" w:cstheme="minorBidi"/>
          <w:sz w:val="22"/>
          <w:szCs w:val="22"/>
        </w:rPr>
      </w:pPr>
    </w:p>
    <w:p w14:paraId="7416B099" w14:textId="77777777" w:rsidR="00CB07F0" w:rsidRDefault="00CB07F0">
      <w:pPr>
        <w:spacing w:after="200"/>
        <w:rPr>
          <w:rFonts w:asciiTheme="minorBidi" w:hAnsiTheme="minorBidi" w:cstheme="minorBidi"/>
          <w:b/>
          <w:sz w:val="22"/>
          <w:szCs w:val="22"/>
        </w:rPr>
      </w:pPr>
      <w:r>
        <w:rPr>
          <w:rFonts w:asciiTheme="minorBidi" w:hAnsiTheme="minorBidi" w:cstheme="minorBidi"/>
          <w:b/>
          <w:sz w:val="22"/>
          <w:szCs w:val="22"/>
        </w:rPr>
        <w:br w:type="page"/>
      </w:r>
    </w:p>
    <w:p w14:paraId="2DC53867" w14:textId="0D4D9340" w:rsidR="00353FCD" w:rsidRPr="00CB07F0" w:rsidRDefault="009F026B" w:rsidP="00CB07F0">
      <w:pPr>
        <w:spacing w:line="440" w:lineRule="atLeast"/>
        <w:rPr>
          <w:rFonts w:asciiTheme="minorBidi" w:hAnsiTheme="minorBidi" w:cstheme="minorBidi"/>
          <w:b/>
          <w:sz w:val="22"/>
          <w:szCs w:val="22"/>
        </w:rPr>
      </w:pPr>
      <w:r w:rsidRPr="00CC0530">
        <w:rPr>
          <w:rFonts w:asciiTheme="minorBidi" w:hAnsiTheme="minorBidi" w:cstheme="minorBidi"/>
          <w:b/>
        </w:rPr>
        <w:lastRenderedPageBreak/>
        <w:t>Q</w:t>
      </w:r>
      <w:r w:rsidR="00BF3FB1" w:rsidRPr="00CC0530">
        <w:rPr>
          <w:rFonts w:asciiTheme="minorBidi" w:hAnsiTheme="minorBidi" w:cstheme="minorBidi"/>
          <w:b/>
        </w:rPr>
        <w:t>uestion 26</w:t>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r>
      <w:r w:rsidR="00533443" w:rsidRPr="00CC0530">
        <w:rPr>
          <w:rFonts w:asciiTheme="minorBidi" w:hAnsiTheme="minorBidi" w:cstheme="minorBidi"/>
          <w:b/>
        </w:rPr>
        <w:tab/>
        <w:t xml:space="preserve">         </w:t>
      </w:r>
      <w:r w:rsidR="00A00732" w:rsidRPr="00CC0530">
        <w:rPr>
          <w:rFonts w:asciiTheme="minorBidi" w:hAnsiTheme="minorBidi" w:cstheme="minorBidi"/>
          <w:b/>
        </w:rPr>
        <w:t>(12 marks)</w:t>
      </w:r>
    </w:p>
    <w:p w14:paraId="1FF26F61" w14:textId="77777777" w:rsidR="0033696F" w:rsidRDefault="0033696F" w:rsidP="0033696F">
      <w:pPr>
        <w:spacing w:before="120"/>
        <w:rPr>
          <w:rFonts w:asciiTheme="minorBidi" w:hAnsiTheme="minorBidi" w:cstheme="minorBidi"/>
          <w:b/>
          <w:bCs/>
        </w:rPr>
      </w:pPr>
    </w:p>
    <w:p w14:paraId="7A236D84" w14:textId="153EA952" w:rsidR="0033696F" w:rsidRDefault="0033696F" w:rsidP="0033696F">
      <w:pPr>
        <w:spacing w:before="120"/>
        <w:rPr>
          <w:rFonts w:asciiTheme="minorBidi" w:hAnsiTheme="minorBidi" w:cstheme="minorBidi"/>
          <w:b/>
          <w:bCs/>
        </w:rPr>
      </w:pPr>
      <w:r w:rsidRPr="0033696F">
        <w:rPr>
          <w:rFonts w:asciiTheme="minorBidi" w:hAnsiTheme="minorBidi" w:cstheme="minorBidi"/>
          <w:b/>
          <w:bCs/>
        </w:rPr>
        <w:t>Australian Government Budget Balance</w:t>
      </w:r>
    </w:p>
    <w:p w14:paraId="6012BE34" w14:textId="77777777" w:rsidR="0033696F" w:rsidRPr="0033696F" w:rsidRDefault="0033696F" w:rsidP="0033696F">
      <w:pPr>
        <w:spacing w:before="120"/>
        <w:rPr>
          <w:rFonts w:asciiTheme="minorBidi" w:hAnsiTheme="minorBidi" w:cstheme="minorBidi"/>
          <w:b/>
          <w:bCs/>
        </w:rPr>
      </w:pPr>
    </w:p>
    <w:p w14:paraId="3C2D4B47" w14:textId="4A17AB54" w:rsidR="0033696F" w:rsidRDefault="0033696F" w:rsidP="0033696F">
      <w:pPr>
        <w:spacing w:before="80"/>
        <w:rPr>
          <w:rFonts w:asciiTheme="minorBidi" w:hAnsiTheme="minorBidi" w:cstheme="minorBidi"/>
          <w:sz w:val="22"/>
          <w:szCs w:val="22"/>
        </w:rPr>
      </w:pPr>
      <w:r w:rsidRPr="0033696F">
        <w:rPr>
          <w:rFonts w:asciiTheme="minorBidi" w:hAnsiTheme="minorBidi" w:cstheme="minorBidi"/>
          <w:sz w:val="22"/>
          <w:szCs w:val="22"/>
        </w:rPr>
        <w:t xml:space="preserve">As a result of the government’s substantial economic stimulus, the economy is recovering strongly from its first recession in almost 30 years, growing at its fastest pace on record over the latter half of 2020. In the 2021-22 Budget the Government is continuing to provide support to Australian households and businesses to drive the unemployment rate down. Key measures include: </w:t>
      </w:r>
    </w:p>
    <w:p w14:paraId="09149893" w14:textId="77777777" w:rsidR="0033696F" w:rsidRPr="0033696F" w:rsidRDefault="0033696F" w:rsidP="0033696F">
      <w:pPr>
        <w:spacing w:before="80"/>
        <w:rPr>
          <w:rFonts w:asciiTheme="minorBidi" w:hAnsiTheme="minorBidi" w:cstheme="minorBidi"/>
          <w:sz w:val="22"/>
          <w:szCs w:val="22"/>
        </w:rPr>
      </w:pPr>
    </w:p>
    <w:p w14:paraId="30ADB30B" w14:textId="77777777" w:rsidR="0033696F" w:rsidRPr="0033696F" w:rsidRDefault="0033696F" w:rsidP="0033696F">
      <w:pPr>
        <w:pStyle w:val="ListParagraph"/>
        <w:numPr>
          <w:ilvl w:val="0"/>
          <w:numId w:val="16"/>
        </w:numPr>
        <w:spacing w:before="60" w:after="0" w:line="240" w:lineRule="auto"/>
        <w:ind w:left="425" w:hanging="357"/>
        <w:rPr>
          <w:rFonts w:asciiTheme="minorBidi" w:hAnsiTheme="minorBidi"/>
        </w:rPr>
      </w:pPr>
      <w:r w:rsidRPr="0033696F">
        <w:rPr>
          <w:rFonts w:asciiTheme="minorBidi" w:hAnsiTheme="minorBidi"/>
        </w:rPr>
        <w:t xml:space="preserve">$7.8 billion to extend tax relief to low- and middle-income earners </w:t>
      </w:r>
    </w:p>
    <w:p w14:paraId="12BA7515" w14:textId="77777777" w:rsidR="0033696F" w:rsidRPr="0033696F" w:rsidRDefault="0033696F" w:rsidP="0033696F">
      <w:pPr>
        <w:pStyle w:val="ListParagraph"/>
        <w:numPr>
          <w:ilvl w:val="0"/>
          <w:numId w:val="16"/>
        </w:numPr>
        <w:spacing w:before="60" w:after="0" w:line="240" w:lineRule="auto"/>
        <w:ind w:left="425" w:hanging="357"/>
        <w:rPr>
          <w:rFonts w:asciiTheme="minorBidi" w:hAnsiTheme="minorBidi"/>
        </w:rPr>
      </w:pPr>
      <w:r w:rsidRPr="0033696F">
        <w:rPr>
          <w:rFonts w:asciiTheme="minorBidi" w:hAnsiTheme="minorBidi"/>
        </w:rPr>
        <w:t xml:space="preserve">$20.7 billion in tax relief for businesses </w:t>
      </w:r>
    </w:p>
    <w:p w14:paraId="162A5011" w14:textId="762DF7D2" w:rsidR="0033696F" w:rsidRDefault="0033696F" w:rsidP="0033696F">
      <w:pPr>
        <w:pStyle w:val="ListParagraph"/>
        <w:numPr>
          <w:ilvl w:val="0"/>
          <w:numId w:val="16"/>
        </w:numPr>
        <w:spacing w:before="60" w:after="0" w:line="240" w:lineRule="auto"/>
        <w:ind w:left="425" w:hanging="357"/>
        <w:rPr>
          <w:rFonts w:asciiTheme="minorBidi" w:hAnsiTheme="minorBidi"/>
        </w:rPr>
      </w:pPr>
      <w:r w:rsidRPr="0033696F">
        <w:rPr>
          <w:rFonts w:asciiTheme="minorBidi" w:hAnsiTheme="minorBidi"/>
        </w:rPr>
        <w:t>$15.2 billion in new commitments to infrastructure projects across Australia.</w:t>
      </w:r>
    </w:p>
    <w:p w14:paraId="5C892AE0" w14:textId="77777777" w:rsidR="0033696F" w:rsidRPr="0033696F" w:rsidRDefault="0033696F" w:rsidP="0033696F">
      <w:pPr>
        <w:pStyle w:val="ListParagraph"/>
        <w:spacing w:before="60" w:after="0" w:line="240" w:lineRule="auto"/>
        <w:ind w:left="425"/>
        <w:rPr>
          <w:rFonts w:asciiTheme="minorBidi" w:hAnsiTheme="minorBidi"/>
        </w:rPr>
      </w:pPr>
    </w:p>
    <w:p w14:paraId="09E4CDBA" w14:textId="77777777" w:rsidR="0033696F" w:rsidRPr="0033696F" w:rsidRDefault="0033696F" w:rsidP="0033696F">
      <w:pPr>
        <w:rPr>
          <w:rFonts w:asciiTheme="minorBidi" w:hAnsiTheme="minorBidi" w:cstheme="minorBidi"/>
          <w:b/>
          <w:bCs/>
          <w:sz w:val="22"/>
          <w:szCs w:val="22"/>
        </w:rPr>
      </w:pPr>
    </w:p>
    <w:tbl>
      <w:tblPr>
        <w:tblStyle w:val="TableGrid"/>
        <w:tblW w:w="0" w:type="auto"/>
        <w:jc w:val="center"/>
        <w:tblLook w:val="04A0" w:firstRow="1" w:lastRow="0" w:firstColumn="1" w:lastColumn="0" w:noHBand="0" w:noVBand="1"/>
      </w:tblPr>
      <w:tblGrid>
        <w:gridCol w:w="1341"/>
        <w:gridCol w:w="1773"/>
        <w:gridCol w:w="1843"/>
        <w:gridCol w:w="1701"/>
        <w:gridCol w:w="1842"/>
      </w:tblGrid>
      <w:tr w:rsidR="0033696F" w:rsidRPr="0033696F" w14:paraId="3ADD3167" w14:textId="77777777" w:rsidTr="0033696F">
        <w:trPr>
          <w:trHeight w:val="680"/>
          <w:jc w:val="center"/>
        </w:trPr>
        <w:tc>
          <w:tcPr>
            <w:tcW w:w="1341" w:type="dxa"/>
            <w:shd w:val="clear" w:color="auto" w:fill="D9D9D9" w:themeFill="background1" w:themeFillShade="D9"/>
            <w:vAlign w:val="center"/>
          </w:tcPr>
          <w:p w14:paraId="29B51B09" w14:textId="77777777" w:rsidR="0033696F" w:rsidRPr="0033696F" w:rsidRDefault="0033696F" w:rsidP="0033696F">
            <w:pPr>
              <w:jc w:val="center"/>
              <w:rPr>
                <w:rFonts w:asciiTheme="minorBidi" w:hAnsiTheme="minorBidi" w:cstheme="minorBidi"/>
                <w:b/>
                <w:bCs/>
                <w:sz w:val="22"/>
                <w:szCs w:val="22"/>
              </w:rPr>
            </w:pPr>
            <w:r w:rsidRPr="0033696F">
              <w:rPr>
                <w:rFonts w:asciiTheme="minorBidi" w:hAnsiTheme="minorBidi" w:cstheme="minorBidi"/>
                <w:b/>
                <w:bCs/>
                <w:sz w:val="22"/>
                <w:szCs w:val="22"/>
              </w:rPr>
              <w:t>Financial Year</w:t>
            </w:r>
          </w:p>
        </w:tc>
        <w:tc>
          <w:tcPr>
            <w:tcW w:w="1773" w:type="dxa"/>
            <w:shd w:val="clear" w:color="auto" w:fill="D9D9D9" w:themeFill="background1" w:themeFillShade="D9"/>
            <w:vAlign w:val="center"/>
          </w:tcPr>
          <w:p w14:paraId="23DAE02B" w14:textId="77777777" w:rsidR="0033696F" w:rsidRPr="0033696F" w:rsidRDefault="0033696F" w:rsidP="0033696F">
            <w:pPr>
              <w:jc w:val="center"/>
              <w:rPr>
                <w:rFonts w:asciiTheme="minorBidi" w:hAnsiTheme="minorBidi" w:cstheme="minorBidi"/>
                <w:b/>
                <w:bCs/>
                <w:sz w:val="22"/>
                <w:szCs w:val="22"/>
              </w:rPr>
            </w:pPr>
            <w:r w:rsidRPr="0033696F">
              <w:rPr>
                <w:rFonts w:asciiTheme="minorBidi" w:hAnsiTheme="minorBidi" w:cstheme="minorBidi"/>
                <w:b/>
                <w:bCs/>
                <w:sz w:val="22"/>
                <w:szCs w:val="22"/>
              </w:rPr>
              <w:t>Planned Budget Outcome $b</w:t>
            </w:r>
          </w:p>
        </w:tc>
        <w:tc>
          <w:tcPr>
            <w:tcW w:w="1843" w:type="dxa"/>
            <w:shd w:val="clear" w:color="auto" w:fill="D9D9D9" w:themeFill="background1" w:themeFillShade="D9"/>
            <w:vAlign w:val="center"/>
          </w:tcPr>
          <w:p w14:paraId="1ED6986E" w14:textId="77777777" w:rsidR="0033696F" w:rsidRPr="0033696F" w:rsidRDefault="0033696F" w:rsidP="0033696F">
            <w:pPr>
              <w:jc w:val="center"/>
              <w:rPr>
                <w:rFonts w:asciiTheme="minorBidi" w:hAnsiTheme="minorBidi" w:cstheme="minorBidi"/>
                <w:b/>
                <w:bCs/>
                <w:sz w:val="22"/>
                <w:szCs w:val="22"/>
              </w:rPr>
            </w:pPr>
            <w:r w:rsidRPr="0033696F">
              <w:rPr>
                <w:rFonts w:asciiTheme="minorBidi" w:hAnsiTheme="minorBidi" w:cstheme="minorBidi"/>
                <w:b/>
                <w:bCs/>
                <w:sz w:val="22"/>
                <w:szCs w:val="22"/>
              </w:rPr>
              <w:t>Actual Budget Outcome $b</w:t>
            </w:r>
          </w:p>
        </w:tc>
        <w:tc>
          <w:tcPr>
            <w:tcW w:w="1701" w:type="dxa"/>
            <w:shd w:val="clear" w:color="auto" w:fill="D9D9D9" w:themeFill="background1" w:themeFillShade="D9"/>
            <w:vAlign w:val="center"/>
          </w:tcPr>
          <w:p w14:paraId="29A28064" w14:textId="77777777" w:rsidR="0033696F" w:rsidRPr="0033696F" w:rsidRDefault="0033696F" w:rsidP="0033696F">
            <w:pPr>
              <w:jc w:val="center"/>
              <w:rPr>
                <w:rFonts w:asciiTheme="minorBidi" w:hAnsiTheme="minorBidi" w:cstheme="minorBidi"/>
                <w:b/>
                <w:bCs/>
                <w:sz w:val="22"/>
                <w:szCs w:val="22"/>
              </w:rPr>
            </w:pPr>
            <w:r w:rsidRPr="0033696F">
              <w:rPr>
                <w:rFonts w:asciiTheme="minorBidi" w:hAnsiTheme="minorBidi" w:cstheme="minorBidi"/>
                <w:b/>
                <w:bCs/>
                <w:sz w:val="22"/>
                <w:szCs w:val="22"/>
              </w:rPr>
              <w:t>Real GDP</w:t>
            </w:r>
          </w:p>
        </w:tc>
        <w:tc>
          <w:tcPr>
            <w:tcW w:w="1842" w:type="dxa"/>
            <w:shd w:val="clear" w:color="auto" w:fill="D9D9D9" w:themeFill="background1" w:themeFillShade="D9"/>
            <w:vAlign w:val="center"/>
          </w:tcPr>
          <w:p w14:paraId="5A243A4B" w14:textId="77777777" w:rsidR="0033696F" w:rsidRPr="0033696F" w:rsidRDefault="0033696F" w:rsidP="0033696F">
            <w:pPr>
              <w:jc w:val="center"/>
              <w:rPr>
                <w:rFonts w:asciiTheme="minorBidi" w:hAnsiTheme="minorBidi" w:cstheme="minorBidi"/>
                <w:b/>
                <w:bCs/>
                <w:sz w:val="22"/>
                <w:szCs w:val="22"/>
              </w:rPr>
            </w:pPr>
            <w:r w:rsidRPr="0033696F">
              <w:rPr>
                <w:rFonts w:asciiTheme="minorBidi" w:hAnsiTheme="minorBidi" w:cstheme="minorBidi"/>
                <w:b/>
                <w:bCs/>
                <w:sz w:val="22"/>
                <w:szCs w:val="22"/>
              </w:rPr>
              <w:t>Unemployment rate %</w:t>
            </w:r>
          </w:p>
        </w:tc>
      </w:tr>
      <w:tr w:rsidR="0033696F" w:rsidRPr="0033696F" w14:paraId="5B3B3C8A" w14:textId="77777777" w:rsidTr="0033696F">
        <w:trPr>
          <w:trHeight w:val="340"/>
          <w:jc w:val="center"/>
        </w:trPr>
        <w:tc>
          <w:tcPr>
            <w:tcW w:w="1341" w:type="dxa"/>
            <w:vAlign w:val="center"/>
          </w:tcPr>
          <w:p w14:paraId="52BD144F"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color w:val="0D0D0D"/>
                <w:sz w:val="22"/>
                <w:szCs w:val="22"/>
              </w:rPr>
              <w:t>2018</w:t>
            </w:r>
            <w:r w:rsidRPr="0033696F">
              <w:rPr>
                <w:rFonts w:asciiTheme="minorBidi" w:hAnsiTheme="minorBidi" w:cstheme="minorBidi"/>
                <w:color w:val="0D0D0D"/>
                <w:sz w:val="22"/>
                <w:szCs w:val="22"/>
              </w:rPr>
              <w:noBreakHyphen/>
              <w:t>19</w:t>
            </w:r>
          </w:p>
        </w:tc>
        <w:tc>
          <w:tcPr>
            <w:tcW w:w="1773" w:type="dxa"/>
            <w:vAlign w:val="center"/>
          </w:tcPr>
          <w:p w14:paraId="3AC0F703"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sz w:val="22"/>
                <w:szCs w:val="22"/>
              </w:rPr>
              <w:t>-14.5</w:t>
            </w:r>
          </w:p>
        </w:tc>
        <w:tc>
          <w:tcPr>
            <w:tcW w:w="1843" w:type="dxa"/>
            <w:vAlign w:val="center"/>
          </w:tcPr>
          <w:p w14:paraId="17D0FF8A"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color w:val="0D0D0D"/>
                <w:sz w:val="22"/>
                <w:szCs w:val="22"/>
              </w:rPr>
              <w:t>-0.7</w:t>
            </w:r>
          </w:p>
        </w:tc>
        <w:tc>
          <w:tcPr>
            <w:tcW w:w="1701" w:type="dxa"/>
            <w:vAlign w:val="center"/>
          </w:tcPr>
          <w:p w14:paraId="47E8159E"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color w:val="0D0D0D"/>
                <w:sz w:val="22"/>
                <w:szCs w:val="22"/>
              </w:rPr>
              <w:t>2.25</w:t>
            </w:r>
          </w:p>
        </w:tc>
        <w:tc>
          <w:tcPr>
            <w:tcW w:w="1842" w:type="dxa"/>
            <w:vAlign w:val="center"/>
          </w:tcPr>
          <w:p w14:paraId="2D9228FD" w14:textId="77777777" w:rsidR="0033696F" w:rsidRPr="0033696F" w:rsidRDefault="0033696F" w:rsidP="0033696F">
            <w:pPr>
              <w:jc w:val="center"/>
              <w:rPr>
                <w:rFonts w:asciiTheme="minorBidi" w:hAnsiTheme="minorBidi" w:cstheme="minorBidi"/>
                <w:color w:val="0D0D0D"/>
                <w:sz w:val="22"/>
                <w:szCs w:val="22"/>
              </w:rPr>
            </w:pPr>
            <w:r w:rsidRPr="0033696F">
              <w:rPr>
                <w:rFonts w:asciiTheme="minorBidi" w:hAnsiTheme="minorBidi" w:cstheme="minorBidi"/>
                <w:color w:val="0D0D0D"/>
                <w:sz w:val="22"/>
                <w:szCs w:val="22"/>
              </w:rPr>
              <w:t>5.0</w:t>
            </w:r>
          </w:p>
        </w:tc>
      </w:tr>
      <w:tr w:rsidR="0033696F" w:rsidRPr="0033696F" w14:paraId="03750EA5" w14:textId="77777777" w:rsidTr="0033696F">
        <w:trPr>
          <w:trHeight w:val="340"/>
          <w:jc w:val="center"/>
        </w:trPr>
        <w:tc>
          <w:tcPr>
            <w:tcW w:w="1341" w:type="dxa"/>
            <w:vAlign w:val="center"/>
          </w:tcPr>
          <w:p w14:paraId="0A8E50AE"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color w:val="0D0D0D"/>
                <w:sz w:val="22"/>
                <w:szCs w:val="22"/>
              </w:rPr>
              <w:t>2019</w:t>
            </w:r>
            <w:r w:rsidRPr="0033696F">
              <w:rPr>
                <w:rFonts w:asciiTheme="minorBidi" w:hAnsiTheme="minorBidi" w:cstheme="minorBidi"/>
                <w:color w:val="0D0D0D"/>
                <w:sz w:val="22"/>
                <w:szCs w:val="22"/>
              </w:rPr>
              <w:noBreakHyphen/>
              <w:t>20</w:t>
            </w:r>
          </w:p>
        </w:tc>
        <w:tc>
          <w:tcPr>
            <w:tcW w:w="1773" w:type="dxa"/>
            <w:vAlign w:val="center"/>
          </w:tcPr>
          <w:p w14:paraId="10B9CED3"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sz w:val="22"/>
                <w:szCs w:val="22"/>
              </w:rPr>
              <w:t>7.1</w:t>
            </w:r>
          </w:p>
        </w:tc>
        <w:tc>
          <w:tcPr>
            <w:tcW w:w="1843" w:type="dxa"/>
            <w:vAlign w:val="center"/>
          </w:tcPr>
          <w:p w14:paraId="43401D30"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color w:val="0D0D0D"/>
                <w:sz w:val="22"/>
                <w:szCs w:val="22"/>
              </w:rPr>
              <w:t>-85.3</w:t>
            </w:r>
          </w:p>
        </w:tc>
        <w:tc>
          <w:tcPr>
            <w:tcW w:w="1701" w:type="dxa"/>
            <w:vAlign w:val="center"/>
          </w:tcPr>
          <w:p w14:paraId="0DAC9E8C"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color w:val="0D0D0D"/>
                <w:sz w:val="22"/>
                <w:szCs w:val="22"/>
              </w:rPr>
              <w:t>-0.2</w:t>
            </w:r>
          </w:p>
        </w:tc>
        <w:tc>
          <w:tcPr>
            <w:tcW w:w="1842" w:type="dxa"/>
            <w:vAlign w:val="center"/>
          </w:tcPr>
          <w:p w14:paraId="324B07C0" w14:textId="77777777" w:rsidR="0033696F" w:rsidRPr="0033696F" w:rsidRDefault="0033696F" w:rsidP="0033696F">
            <w:pPr>
              <w:jc w:val="center"/>
              <w:rPr>
                <w:rFonts w:asciiTheme="minorBidi" w:hAnsiTheme="minorBidi" w:cstheme="minorBidi"/>
                <w:color w:val="0D0D0D"/>
                <w:sz w:val="22"/>
                <w:szCs w:val="22"/>
              </w:rPr>
            </w:pPr>
            <w:r w:rsidRPr="0033696F">
              <w:rPr>
                <w:rFonts w:asciiTheme="minorBidi" w:hAnsiTheme="minorBidi" w:cstheme="minorBidi"/>
                <w:color w:val="0D0D0D"/>
                <w:sz w:val="22"/>
                <w:szCs w:val="22"/>
              </w:rPr>
              <w:t>6.9</w:t>
            </w:r>
          </w:p>
        </w:tc>
      </w:tr>
      <w:tr w:rsidR="0033696F" w:rsidRPr="0033696F" w14:paraId="5415E761" w14:textId="77777777" w:rsidTr="0033696F">
        <w:trPr>
          <w:trHeight w:val="340"/>
          <w:jc w:val="center"/>
        </w:trPr>
        <w:tc>
          <w:tcPr>
            <w:tcW w:w="1341" w:type="dxa"/>
            <w:vAlign w:val="center"/>
          </w:tcPr>
          <w:p w14:paraId="3CBF84C4"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color w:val="0D0D0D"/>
                <w:sz w:val="22"/>
                <w:szCs w:val="22"/>
              </w:rPr>
              <w:t>2020</w:t>
            </w:r>
            <w:r w:rsidRPr="0033696F">
              <w:rPr>
                <w:rFonts w:asciiTheme="minorBidi" w:hAnsiTheme="minorBidi" w:cstheme="minorBidi"/>
                <w:color w:val="0D0D0D"/>
                <w:sz w:val="22"/>
                <w:szCs w:val="22"/>
              </w:rPr>
              <w:noBreakHyphen/>
              <w:t>21</w:t>
            </w:r>
          </w:p>
        </w:tc>
        <w:tc>
          <w:tcPr>
            <w:tcW w:w="1773" w:type="dxa"/>
            <w:vAlign w:val="center"/>
          </w:tcPr>
          <w:p w14:paraId="1A552F38"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color w:val="0D0D0D"/>
                <w:sz w:val="22"/>
                <w:szCs w:val="22"/>
              </w:rPr>
              <w:t>-161</w:t>
            </w:r>
          </w:p>
        </w:tc>
        <w:tc>
          <w:tcPr>
            <w:tcW w:w="1843" w:type="dxa"/>
            <w:shd w:val="clear" w:color="auto" w:fill="D9D9D9" w:themeFill="background1" w:themeFillShade="D9"/>
            <w:vAlign w:val="center"/>
          </w:tcPr>
          <w:p w14:paraId="51012CEB" w14:textId="77777777" w:rsidR="0033696F" w:rsidRPr="0033696F" w:rsidRDefault="0033696F" w:rsidP="0033696F">
            <w:pPr>
              <w:jc w:val="center"/>
              <w:rPr>
                <w:rFonts w:asciiTheme="minorBidi" w:hAnsiTheme="minorBidi" w:cstheme="minorBidi"/>
                <w:sz w:val="22"/>
                <w:szCs w:val="22"/>
              </w:rPr>
            </w:pPr>
          </w:p>
        </w:tc>
        <w:tc>
          <w:tcPr>
            <w:tcW w:w="1701" w:type="dxa"/>
            <w:vAlign w:val="center"/>
          </w:tcPr>
          <w:p w14:paraId="35250857"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sz w:val="22"/>
                <w:szCs w:val="22"/>
              </w:rPr>
              <w:t>1.25</w:t>
            </w:r>
          </w:p>
        </w:tc>
        <w:tc>
          <w:tcPr>
            <w:tcW w:w="1842" w:type="dxa"/>
            <w:vAlign w:val="center"/>
          </w:tcPr>
          <w:p w14:paraId="68BDCAB1" w14:textId="77777777" w:rsidR="0033696F" w:rsidRPr="0033696F" w:rsidRDefault="0033696F" w:rsidP="0033696F">
            <w:pPr>
              <w:jc w:val="center"/>
              <w:rPr>
                <w:rFonts w:asciiTheme="minorBidi" w:hAnsiTheme="minorBidi" w:cstheme="minorBidi"/>
                <w:color w:val="0D0D0D"/>
                <w:sz w:val="22"/>
                <w:szCs w:val="22"/>
              </w:rPr>
            </w:pPr>
            <w:r w:rsidRPr="0033696F">
              <w:rPr>
                <w:rFonts w:asciiTheme="minorBidi" w:hAnsiTheme="minorBidi" w:cstheme="minorBidi"/>
                <w:color w:val="0D0D0D"/>
                <w:sz w:val="22"/>
                <w:szCs w:val="22"/>
              </w:rPr>
              <w:t>5.5</w:t>
            </w:r>
          </w:p>
        </w:tc>
      </w:tr>
      <w:tr w:rsidR="0033696F" w:rsidRPr="0033696F" w14:paraId="0FAD4A88" w14:textId="77777777" w:rsidTr="0033696F">
        <w:trPr>
          <w:trHeight w:val="340"/>
          <w:jc w:val="center"/>
        </w:trPr>
        <w:tc>
          <w:tcPr>
            <w:tcW w:w="1341" w:type="dxa"/>
            <w:vAlign w:val="center"/>
          </w:tcPr>
          <w:p w14:paraId="675A5079"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color w:val="0D0D0D"/>
                <w:sz w:val="22"/>
                <w:szCs w:val="22"/>
              </w:rPr>
              <w:t>2021</w:t>
            </w:r>
            <w:r w:rsidRPr="0033696F">
              <w:rPr>
                <w:rFonts w:asciiTheme="minorBidi" w:hAnsiTheme="minorBidi" w:cstheme="minorBidi"/>
                <w:color w:val="0D0D0D"/>
                <w:sz w:val="22"/>
                <w:szCs w:val="22"/>
              </w:rPr>
              <w:noBreakHyphen/>
              <w:t>22</w:t>
            </w:r>
          </w:p>
        </w:tc>
        <w:tc>
          <w:tcPr>
            <w:tcW w:w="1773" w:type="dxa"/>
            <w:vAlign w:val="center"/>
          </w:tcPr>
          <w:p w14:paraId="0ECE22CD"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sz w:val="22"/>
                <w:szCs w:val="22"/>
              </w:rPr>
              <w:t>-106.6</w:t>
            </w:r>
          </w:p>
        </w:tc>
        <w:tc>
          <w:tcPr>
            <w:tcW w:w="1843" w:type="dxa"/>
            <w:shd w:val="clear" w:color="auto" w:fill="D9D9D9" w:themeFill="background1" w:themeFillShade="D9"/>
            <w:vAlign w:val="center"/>
          </w:tcPr>
          <w:p w14:paraId="1519DB15" w14:textId="77777777" w:rsidR="0033696F" w:rsidRPr="0033696F" w:rsidRDefault="0033696F" w:rsidP="0033696F">
            <w:pPr>
              <w:jc w:val="center"/>
              <w:rPr>
                <w:rFonts w:asciiTheme="minorBidi" w:hAnsiTheme="minorBidi" w:cstheme="minorBidi"/>
                <w:sz w:val="22"/>
                <w:szCs w:val="22"/>
              </w:rPr>
            </w:pPr>
          </w:p>
        </w:tc>
        <w:tc>
          <w:tcPr>
            <w:tcW w:w="1701" w:type="dxa"/>
            <w:vAlign w:val="center"/>
          </w:tcPr>
          <w:p w14:paraId="1BF6687B"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sz w:val="22"/>
                <w:szCs w:val="22"/>
              </w:rPr>
              <w:t>4.25</w:t>
            </w:r>
          </w:p>
        </w:tc>
        <w:tc>
          <w:tcPr>
            <w:tcW w:w="1842" w:type="dxa"/>
            <w:vAlign w:val="center"/>
          </w:tcPr>
          <w:p w14:paraId="571304D5" w14:textId="77777777" w:rsidR="0033696F" w:rsidRPr="0033696F" w:rsidRDefault="0033696F" w:rsidP="0033696F">
            <w:pPr>
              <w:jc w:val="center"/>
              <w:rPr>
                <w:rFonts w:asciiTheme="minorBidi" w:hAnsiTheme="minorBidi" w:cstheme="minorBidi"/>
                <w:color w:val="0D0D0D"/>
                <w:sz w:val="22"/>
                <w:szCs w:val="22"/>
              </w:rPr>
            </w:pPr>
            <w:r w:rsidRPr="0033696F">
              <w:rPr>
                <w:rFonts w:asciiTheme="minorBidi" w:hAnsiTheme="minorBidi" w:cstheme="minorBidi"/>
                <w:color w:val="0D0D0D"/>
                <w:sz w:val="22"/>
                <w:szCs w:val="22"/>
              </w:rPr>
              <w:t>5.0</w:t>
            </w:r>
          </w:p>
        </w:tc>
      </w:tr>
      <w:tr w:rsidR="0033696F" w:rsidRPr="0033696F" w14:paraId="5C0C8264" w14:textId="77777777" w:rsidTr="0033696F">
        <w:trPr>
          <w:trHeight w:val="340"/>
          <w:jc w:val="center"/>
        </w:trPr>
        <w:tc>
          <w:tcPr>
            <w:tcW w:w="1341" w:type="dxa"/>
            <w:vAlign w:val="center"/>
          </w:tcPr>
          <w:p w14:paraId="0610ED25"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color w:val="0D0D0D"/>
                <w:sz w:val="22"/>
                <w:szCs w:val="22"/>
              </w:rPr>
              <w:t>2022</w:t>
            </w:r>
            <w:r w:rsidRPr="0033696F">
              <w:rPr>
                <w:rFonts w:asciiTheme="minorBidi" w:hAnsiTheme="minorBidi" w:cstheme="minorBidi"/>
                <w:color w:val="0D0D0D"/>
                <w:sz w:val="22"/>
                <w:szCs w:val="22"/>
              </w:rPr>
              <w:noBreakHyphen/>
              <w:t>23</w:t>
            </w:r>
          </w:p>
        </w:tc>
        <w:tc>
          <w:tcPr>
            <w:tcW w:w="1773" w:type="dxa"/>
            <w:vAlign w:val="center"/>
          </w:tcPr>
          <w:p w14:paraId="52665E96"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sz w:val="22"/>
                <w:szCs w:val="22"/>
              </w:rPr>
              <w:t>-99.3</w:t>
            </w:r>
          </w:p>
        </w:tc>
        <w:tc>
          <w:tcPr>
            <w:tcW w:w="1843" w:type="dxa"/>
            <w:shd w:val="clear" w:color="auto" w:fill="D9D9D9" w:themeFill="background1" w:themeFillShade="D9"/>
            <w:vAlign w:val="center"/>
          </w:tcPr>
          <w:p w14:paraId="3C477889" w14:textId="77777777" w:rsidR="0033696F" w:rsidRPr="0033696F" w:rsidRDefault="0033696F" w:rsidP="0033696F">
            <w:pPr>
              <w:jc w:val="center"/>
              <w:rPr>
                <w:rFonts w:asciiTheme="minorBidi" w:hAnsiTheme="minorBidi" w:cstheme="minorBidi"/>
                <w:sz w:val="22"/>
                <w:szCs w:val="22"/>
              </w:rPr>
            </w:pPr>
          </w:p>
        </w:tc>
        <w:tc>
          <w:tcPr>
            <w:tcW w:w="1701" w:type="dxa"/>
            <w:vAlign w:val="center"/>
          </w:tcPr>
          <w:p w14:paraId="1CE7E3A8" w14:textId="77777777" w:rsidR="0033696F" w:rsidRPr="0033696F" w:rsidRDefault="0033696F" w:rsidP="0033696F">
            <w:pPr>
              <w:jc w:val="center"/>
              <w:rPr>
                <w:rFonts w:asciiTheme="minorBidi" w:hAnsiTheme="minorBidi" w:cstheme="minorBidi"/>
                <w:sz w:val="22"/>
                <w:szCs w:val="22"/>
              </w:rPr>
            </w:pPr>
            <w:r w:rsidRPr="0033696F">
              <w:rPr>
                <w:rFonts w:asciiTheme="minorBidi" w:hAnsiTheme="minorBidi" w:cstheme="minorBidi"/>
                <w:sz w:val="22"/>
                <w:szCs w:val="22"/>
              </w:rPr>
              <w:t>2.5</w:t>
            </w:r>
          </w:p>
        </w:tc>
        <w:tc>
          <w:tcPr>
            <w:tcW w:w="1842" w:type="dxa"/>
            <w:vAlign w:val="center"/>
          </w:tcPr>
          <w:p w14:paraId="07156D3D" w14:textId="77777777" w:rsidR="0033696F" w:rsidRPr="0033696F" w:rsidRDefault="0033696F" w:rsidP="0033696F">
            <w:pPr>
              <w:jc w:val="center"/>
              <w:rPr>
                <w:rFonts w:asciiTheme="minorBidi" w:hAnsiTheme="minorBidi" w:cstheme="minorBidi"/>
                <w:color w:val="0D0D0D"/>
                <w:sz w:val="22"/>
                <w:szCs w:val="22"/>
              </w:rPr>
            </w:pPr>
            <w:r w:rsidRPr="0033696F">
              <w:rPr>
                <w:rFonts w:asciiTheme="minorBidi" w:hAnsiTheme="minorBidi" w:cstheme="minorBidi"/>
                <w:color w:val="0D0D0D"/>
                <w:sz w:val="22"/>
                <w:szCs w:val="22"/>
              </w:rPr>
              <w:t>4.7</w:t>
            </w:r>
          </w:p>
        </w:tc>
      </w:tr>
    </w:tbl>
    <w:p w14:paraId="615144AB" w14:textId="2DAFAFA0" w:rsidR="006673E9" w:rsidRPr="0033696F" w:rsidRDefault="006673E9">
      <w:pPr>
        <w:rPr>
          <w:rFonts w:asciiTheme="minorBidi" w:hAnsiTheme="minorBidi" w:cstheme="minorBidi"/>
          <w:sz w:val="22"/>
          <w:szCs w:val="22"/>
          <w:highlight w:val="yellow"/>
        </w:rPr>
      </w:pPr>
    </w:p>
    <w:p w14:paraId="0383EAA0" w14:textId="77777777" w:rsidR="0033696F" w:rsidRPr="0033696F" w:rsidRDefault="0033696F" w:rsidP="0033696F">
      <w:pPr>
        <w:spacing w:before="60"/>
        <w:rPr>
          <w:rFonts w:asciiTheme="minorBidi" w:hAnsiTheme="minorBidi" w:cstheme="minorBidi"/>
          <w:i/>
          <w:iCs/>
          <w:sz w:val="21"/>
          <w:szCs w:val="21"/>
        </w:rPr>
      </w:pPr>
      <w:r w:rsidRPr="00CB07F0">
        <w:rPr>
          <w:rFonts w:asciiTheme="minorBidi" w:hAnsiTheme="minorBidi" w:cstheme="minorBidi"/>
          <w:i/>
          <w:iCs/>
          <w:sz w:val="20"/>
          <w:szCs w:val="20"/>
        </w:rPr>
        <w:t>Source: Statement 1, Budget Overview 2021-21.</w:t>
      </w:r>
    </w:p>
    <w:p w14:paraId="6419023A" w14:textId="77777777" w:rsidR="00780D9E" w:rsidRDefault="00780D9E" w:rsidP="00780D9E">
      <w:pPr>
        <w:rPr>
          <w:rFonts w:ascii="Arial" w:hAnsi="Arial" w:cs="Arial"/>
          <w:sz w:val="22"/>
          <w:szCs w:val="22"/>
          <w:highlight w:val="yellow"/>
        </w:rPr>
      </w:pPr>
    </w:p>
    <w:p w14:paraId="2E775552" w14:textId="32A7A5BE" w:rsidR="00780D9E" w:rsidRDefault="00780D9E" w:rsidP="00780D9E">
      <w:pPr>
        <w:rPr>
          <w:rFonts w:ascii="Arial" w:hAnsi="Arial" w:cs="Arial"/>
          <w:sz w:val="22"/>
          <w:szCs w:val="22"/>
          <w:highlight w:val="yellow"/>
        </w:rPr>
      </w:pPr>
    </w:p>
    <w:p w14:paraId="648E4B21" w14:textId="77777777" w:rsidR="0033696F" w:rsidRPr="00F81683" w:rsidRDefault="0033696F" w:rsidP="00780D9E">
      <w:pPr>
        <w:rPr>
          <w:rFonts w:ascii="Arial" w:hAnsi="Arial" w:cs="Arial"/>
          <w:sz w:val="22"/>
          <w:szCs w:val="22"/>
          <w:highlight w:val="yellow"/>
        </w:rPr>
      </w:pPr>
    </w:p>
    <w:tbl>
      <w:tblPr>
        <w:tblW w:w="0" w:type="auto"/>
        <w:tblLook w:val="00A0" w:firstRow="1" w:lastRow="0" w:firstColumn="1" w:lastColumn="0" w:noHBand="0" w:noVBand="0"/>
      </w:tblPr>
      <w:tblGrid>
        <w:gridCol w:w="531"/>
        <w:gridCol w:w="7182"/>
        <w:gridCol w:w="1307"/>
      </w:tblGrid>
      <w:tr w:rsidR="00780D9E" w:rsidRPr="00F81683" w14:paraId="21A58DBC" w14:textId="77777777" w:rsidTr="00750A05">
        <w:tc>
          <w:tcPr>
            <w:tcW w:w="531" w:type="dxa"/>
          </w:tcPr>
          <w:p w14:paraId="3310F3FF" w14:textId="77777777" w:rsidR="00780D9E" w:rsidRPr="00F81683" w:rsidRDefault="00780D9E" w:rsidP="00212B03">
            <w:pPr>
              <w:spacing w:before="40" w:after="40"/>
              <w:rPr>
                <w:rFonts w:ascii="Arial" w:hAnsi="Arial" w:cs="Arial"/>
                <w:sz w:val="22"/>
                <w:szCs w:val="22"/>
                <w:lang w:bidi="x-none"/>
              </w:rPr>
            </w:pPr>
            <w:r w:rsidRPr="00F81683">
              <w:rPr>
                <w:rFonts w:ascii="Arial" w:hAnsi="Arial" w:cs="Arial"/>
                <w:sz w:val="22"/>
                <w:szCs w:val="22"/>
                <w:lang w:bidi="x-none"/>
              </w:rPr>
              <w:t>(a)</w:t>
            </w:r>
          </w:p>
        </w:tc>
        <w:tc>
          <w:tcPr>
            <w:tcW w:w="7182" w:type="dxa"/>
          </w:tcPr>
          <w:p w14:paraId="2C6D42DF" w14:textId="2ACBB966" w:rsidR="00780D9E" w:rsidRPr="00F81683" w:rsidRDefault="0033696F" w:rsidP="00212B03">
            <w:pPr>
              <w:spacing w:before="40" w:after="40"/>
              <w:rPr>
                <w:rFonts w:ascii="Arial" w:hAnsi="Arial" w:cs="Arial"/>
                <w:sz w:val="22"/>
                <w:szCs w:val="22"/>
                <w:lang w:bidi="x-none"/>
              </w:rPr>
            </w:pPr>
            <w:r>
              <w:rPr>
                <w:rFonts w:ascii="Arial" w:hAnsi="Arial" w:cs="Arial"/>
                <w:sz w:val="22"/>
                <w:szCs w:val="22"/>
                <w:lang w:bidi="x-none"/>
              </w:rPr>
              <w:t>Define recession.</w:t>
            </w:r>
          </w:p>
        </w:tc>
        <w:tc>
          <w:tcPr>
            <w:tcW w:w="1307" w:type="dxa"/>
          </w:tcPr>
          <w:p w14:paraId="76AB388E" w14:textId="77777777" w:rsidR="00780D9E" w:rsidRPr="00F81683" w:rsidRDefault="00780D9E" w:rsidP="00212B03">
            <w:pPr>
              <w:spacing w:before="40" w:after="40"/>
              <w:jc w:val="right"/>
              <w:rPr>
                <w:rFonts w:ascii="Arial" w:hAnsi="Arial" w:cs="Arial"/>
                <w:sz w:val="22"/>
                <w:szCs w:val="22"/>
                <w:lang w:bidi="x-none"/>
              </w:rPr>
            </w:pPr>
            <w:r w:rsidRPr="00F81683">
              <w:rPr>
                <w:rFonts w:ascii="Arial" w:hAnsi="Arial" w:cs="Arial"/>
                <w:sz w:val="22"/>
                <w:szCs w:val="22"/>
                <w:lang w:bidi="x-none"/>
              </w:rPr>
              <w:t>( 1 mark )</w:t>
            </w:r>
          </w:p>
        </w:tc>
      </w:tr>
      <w:tr w:rsidR="00780D9E" w:rsidRPr="00F81683" w14:paraId="50727D76" w14:textId="77777777" w:rsidTr="0033696F">
        <w:tc>
          <w:tcPr>
            <w:tcW w:w="531" w:type="dxa"/>
            <w:tcBorders>
              <w:bottom w:val="single" w:sz="4" w:space="0" w:color="auto"/>
            </w:tcBorders>
          </w:tcPr>
          <w:p w14:paraId="673B195F"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208B281D" w14:textId="77777777" w:rsidR="00780D9E" w:rsidRDefault="00780D9E" w:rsidP="00212B03">
            <w:pPr>
              <w:spacing w:line="360" w:lineRule="auto"/>
              <w:rPr>
                <w:rFonts w:ascii="Arial" w:hAnsi="Arial" w:cs="Arial"/>
                <w:sz w:val="22"/>
                <w:szCs w:val="22"/>
                <w:lang w:bidi="x-none"/>
              </w:rPr>
            </w:pPr>
          </w:p>
          <w:p w14:paraId="61493491" w14:textId="6AF6FE6A" w:rsidR="00780D9E" w:rsidRPr="00F81683" w:rsidRDefault="00780D9E" w:rsidP="00212B03">
            <w:pPr>
              <w:spacing w:line="360" w:lineRule="auto"/>
              <w:rPr>
                <w:rFonts w:ascii="Arial" w:hAnsi="Arial" w:cs="Arial"/>
                <w:sz w:val="22"/>
                <w:szCs w:val="22"/>
                <w:lang w:bidi="x-none"/>
              </w:rPr>
            </w:pPr>
          </w:p>
        </w:tc>
      </w:tr>
      <w:tr w:rsidR="0033696F" w:rsidRPr="00F81683" w14:paraId="5C9E0F03" w14:textId="77777777" w:rsidTr="0033696F">
        <w:tc>
          <w:tcPr>
            <w:tcW w:w="531" w:type="dxa"/>
            <w:tcBorders>
              <w:top w:val="single" w:sz="4" w:space="0" w:color="auto"/>
              <w:bottom w:val="single" w:sz="4" w:space="0" w:color="auto"/>
            </w:tcBorders>
          </w:tcPr>
          <w:p w14:paraId="1F192EA5" w14:textId="77777777" w:rsidR="0033696F" w:rsidRPr="00F81683" w:rsidRDefault="0033696F"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241F376D" w14:textId="77777777" w:rsidR="0033696F" w:rsidRDefault="0033696F" w:rsidP="00212B03">
            <w:pPr>
              <w:spacing w:line="360" w:lineRule="auto"/>
              <w:rPr>
                <w:rFonts w:ascii="Arial" w:hAnsi="Arial" w:cs="Arial"/>
                <w:sz w:val="22"/>
                <w:szCs w:val="22"/>
                <w:lang w:bidi="x-none"/>
              </w:rPr>
            </w:pPr>
          </w:p>
        </w:tc>
      </w:tr>
    </w:tbl>
    <w:p w14:paraId="5343E917" w14:textId="77777777" w:rsidR="00780D9E" w:rsidRPr="00F81683" w:rsidRDefault="00780D9E" w:rsidP="00780D9E">
      <w:pPr>
        <w:rPr>
          <w:rFonts w:ascii="Arial" w:hAnsi="Arial" w:cs="Arial"/>
        </w:rPr>
      </w:pPr>
    </w:p>
    <w:p w14:paraId="35096390" w14:textId="41E51A6A" w:rsidR="00780D9E" w:rsidRDefault="00780D9E" w:rsidP="00780D9E">
      <w:pPr>
        <w:rPr>
          <w:rFonts w:ascii="Arial" w:hAnsi="Arial" w:cs="Arial"/>
        </w:rPr>
      </w:pPr>
    </w:p>
    <w:p w14:paraId="0D331DCB" w14:textId="77777777" w:rsidR="0033696F" w:rsidRPr="00F81683" w:rsidRDefault="0033696F" w:rsidP="00780D9E">
      <w:pPr>
        <w:rPr>
          <w:rFonts w:ascii="Arial" w:hAnsi="Arial" w:cs="Arial"/>
        </w:rPr>
      </w:pPr>
    </w:p>
    <w:tbl>
      <w:tblPr>
        <w:tblW w:w="0" w:type="auto"/>
        <w:tblLook w:val="00A0" w:firstRow="1" w:lastRow="0" w:firstColumn="1" w:lastColumn="0" w:noHBand="0" w:noVBand="0"/>
      </w:tblPr>
      <w:tblGrid>
        <w:gridCol w:w="531"/>
        <w:gridCol w:w="7182"/>
        <w:gridCol w:w="1307"/>
      </w:tblGrid>
      <w:tr w:rsidR="00780D9E" w:rsidRPr="00F81683" w14:paraId="0D2801A5" w14:textId="77777777" w:rsidTr="00750A05">
        <w:tc>
          <w:tcPr>
            <w:tcW w:w="531" w:type="dxa"/>
          </w:tcPr>
          <w:p w14:paraId="443D54F8" w14:textId="77777777" w:rsidR="00780D9E" w:rsidRPr="00F81683" w:rsidRDefault="00780D9E" w:rsidP="00212B03">
            <w:pPr>
              <w:spacing w:before="40" w:after="40"/>
              <w:rPr>
                <w:rFonts w:ascii="Arial" w:hAnsi="Arial" w:cs="Arial"/>
                <w:sz w:val="22"/>
                <w:szCs w:val="22"/>
                <w:lang w:bidi="x-none"/>
              </w:rPr>
            </w:pPr>
            <w:r w:rsidRPr="00F81683">
              <w:rPr>
                <w:rFonts w:ascii="Arial" w:hAnsi="Arial" w:cs="Arial"/>
                <w:sz w:val="22"/>
                <w:szCs w:val="22"/>
                <w:lang w:bidi="x-none"/>
              </w:rPr>
              <w:t>(b)</w:t>
            </w:r>
          </w:p>
        </w:tc>
        <w:tc>
          <w:tcPr>
            <w:tcW w:w="7182" w:type="dxa"/>
          </w:tcPr>
          <w:p w14:paraId="7FF176C5" w14:textId="5E98058B" w:rsidR="00780D9E" w:rsidRPr="00F81683" w:rsidRDefault="0033696F" w:rsidP="00212B03">
            <w:pPr>
              <w:rPr>
                <w:rFonts w:ascii="Arial" w:hAnsi="Arial" w:cs="Arial"/>
                <w:sz w:val="22"/>
                <w:szCs w:val="22"/>
              </w:rPr>
            </w:pPr>
            <w:r>
              <w:rPr>
                <w:rFonts w:ascii="Arial" w:hAnsi="Arial" w:cs="Arial"/>
                <w:sz w:val="22"/>
                <w:szCs w:val="22"/>
              </w:rPr>
              <w:t>Calculate the difference between the planned budget outcome and the actual budget outcome for 2019 – 2020.</w:t>
            </w:r>
          </w:p>
        </w:tc>
        <w:tc>
          <w:tcPr>
            <w:tcW w:w="1307" w:type="dxa"/>
          </w:tcPr>
          <w:p w14:paraId="6D666B1C" w14:textId="77777777" w:rsidR="00780D9E" w:rsidRPr="00F81683" w:rsidRDefault="00780D9E" w:rsidP="00212B03">
            <w:pPr>
              <w:spacing w:before="40" w:after="40"/>
              <w:jc w:val="right"/>
              <w:rPr>
                <w:rFonts w:ascii="Arial" w:hAnsi="Arial" w:cs="Arial"/>
                <w:sz w:val="22"/>
                <w:szCs w:val="22"/>
                <w:lang w:bidi="x-none"/>
              </w:rPr>
            </w:pPr>
            <w:r w:rsidRPr="00F81683">
              <w:rPr>
                <w:rFonts w:ascii="Arial" w:hAnsi="Arial" w:cs="Arial"/>
                <w:sz w:val="22"/>
                <w:szCs w:val="22"/>
                <w:lang w:bidi="x-none"/>
              </w:rPr>
              <w:t>( 1 mark )</w:t>
            </w:r>
          </w:p>
        </w:tc>
      </w:tr>
      <w:tr w:rsidR="00780D9E" w:rsidRPr="00F81683" w14:paraId="715531C8" w14:textId="77777777" w:rsidTr="00750A05">
        <w:tc>
          <w:tcPr>
            <w:tcW w:w="531" w:type="dxa"/>
            <w:tcBorders>
              <w:bottom w:val="single" w:sz="4" w:space="0" w:color="auto"/>
            </w:tcBorders>
          </w:tcPr>
          <w:p w14:paraId="52D3BCC8"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3B6F1526" w14:textId="77777777" w:rsidR="00780D9E" w:rsidRDefault="00780D9E" w:rsidP="00212B03">
            <w:pPr>
              <w:spacing w:line="360" w:lineRule="auto"/>
              <w:rPr>
                <w:rFonts w:ascii="Arial" w:hAnsi="Arial" w:cs="Arial"/>
                <w:sz w:val="22"/>
                <w:szCs w:val="22"/>
                <w:lang w:bidi="x-none"/>
              </w:rPr>
            </w:pPr>
          </w:p>
          <w:p w14:paraId="1FFE1415" w14:textId="66BEA93A" w:rsidR="00780D9E" w:rsidRPr="00F81683" w:rsidRDefault="00780D9E" w:rsidP="00212B03">
            <w:pPr>
              <w:spacing w:line="360" w:lineRule="auto"/>
              <w:rPr>
                <w:rFonts w:ascii="Arial" w:hAnsi="Arial" w:cs="Arial"/>
                <w:sz w:val="22"/>
                <w:szCs w:val="22"/>
                <w:lang w:bidi="x-none"/>
              </w:rPr>
            </w:pPr>
          </w:p>
        </w:tc>
      </w:tr>
    </w:tbl>
    <w:p w14:paraId="6C63C2C9" w14:textId="77777777" w:rsidR="00780D9E" w:rsidRPr="00F81683" w:rsidRDefault="00780D9E" w:rsidP="00780D9E">
      <w:pPr>
        <w:rPr>
          <w:rFonts w:ascii="Arial" w:hAnsi="Arial" w:cs="Arial"/>
        </w:rPr>
      </w:pPr>
    </w:p>
    <w:p w14:paraId="4A34800C" w14:textId="77777777" w:rsidR="00780D9E" w:rsidRPr="00F81683" w:rsidRDefault="00780D9E" w:rsidP="00780D9E">
      <w:pPr>
        <w:rPr>
          <w:rFonts w:ascii="Arial" w:hAnsi="Arial" w:cs="Arial"/>
        </w:rPr>
      </w:pPr>
    </w:p>
    <w:p w14:paraId="1AD93BEB" w14:textId="77777777" w:rsidR="0033696F" w:rsidRDefault="0033696F">
      <w:r>
        <w:br w:type="page"/>
      </w:r>
    </w:p>
    <w:tbl>
      <w:tblPr>
        <w:tblW w:w="0" w:type="auto"/>
        <w:tblLook w:val="00A0" w:firstRow="1" w:lastRow="0" w:firstColumn="1" w:lastColumn="0" w:noHBand="0" w:noVBand="0"/>
      </w:tblPr>
      <w:tblGrid>
        <w:gridCol w:w="531"/>
        <w:gridCol w:w="7182"/>
        <w:gridCol w:w="1307"/>
      </w:tblGrid>
      <w:tr w:rsidR="00780D9E" w:rsidRPr="00F81683" w14:paraId="4ABCF974" w14:textId="77777777" w:rsidTr="00750A05">
        <w:tc>
          <w:tcPr>
            <w:tcW w:w="531" w:type="dxa"/>
          </w:tcPr>
          <w:p w14:paraId="5B211CE8" w14:textId="7D0A9A95" w:rsidR="00780D9E" w:rsidRPr="00F81683" w:rsidRDefault="00780D9E" w:rsidP="00212B03">
            <w:pPr>
              <w:spacing w:before="40" w:after="40"/>
              <w:rPr>
                <w:rFonts w:ascii="Arial" w:hAnsi="Arial" w:cs="Arial"/>
                <w:sz w:val="22"/>
                <w:szCs w:val="22"/>
                <w:lang w:bidi="x-none"/>
              </w:rPr>
            </w:pPr>
            <w:r w:rsidRPr="00F81683">
              <w:rPr>
                <w:rFonts w:ascii="Arial" w:hAnsi="Arial" w:cs="Arial"/>
                <w:sz w:val="22"/>
                <w:szCs w:val="22"/>
                <w:lang w:bidi="x-none"/>
              </w:rPr>
              <w:lastRenderedPageBreak/>
              <w:t>(c)</w:t>
            </w:r>
          </w:p>
        </w:tc>
        <w:tc>
          <w:tcPr>
            <w:tcW w:w="7182" w:type="dxa"/>
          </w:tcPr>
          <w:p w14:paraId="205ED43D" w14:textId="33B94225" w:rsidR="00780D9E" w:rsidRPr="00F81683" w:rsidRDefault="0033696F" w:rsidP="00212B03">
            <w:pPr>
              <w:rPr>
                <w:rFonts w:ascii="Arial" w:hAnsi="Arial" w:cs="Arial"/>
                <w:sz w:val="22"/>
                <w:szCs w:val="22"/>
              </w:rPr>
            </w:pPr>
            <w:r w:rsidRPr="0033696F">
              <w:rPr>
                <w:rFonts w:ascii="Arial" w:hAnsi="Arial" w:cs="Arial"/>
                <w:sz w:val="22"/>
                <w:szCs w:val="22"/>
              </w:rPr>
              <w:t>State the main method used by the Australian Government to fund the budget deficit and outline one disadvantage associated with this method</w:t>
            </w:r>
            <w:r>
              <w:rPr>
                <w:rFonts w:ascii="Arial" w:hAnsi="Arial" w:cs="Arial"/>
                <w:sz w:val="22"/>
                <w:szCs w:val="22"/>
              </w:rPr>
              <w:t>.</w:t>
            </w:r>
          </w:p>
        </w:tc>
        <w:tc>
          <w:tcPr>
            <w:tcW w:w="1307" w:type="dxa"/>
          </w:tcPr>
          <w:p w14:paraId="7100E779" w14:textId="3E8CE72A" w:rsidR="00780D9E" w:rsidRPr="00F81683" w:rsidRDefault="00780D9E" w:rsidP="00212B03">
            <w:pPr>
              <w:spacing w:before="40" w:after="40"/>
              <w:jc w:val="right"/>
              <w:rPr>
                <w:rFonts w:ascii="Arial" w:hAnsi="Arial" w:cs="Arial"/>
                <w:sz w:val="22"/>
                <w:szCs w:val="22"/>
                <w:lang w:bidi="x-none"/>
              </w:rPr>
            </w:pPr>
            <w:r w:rsidRPr="00F81683">
              <w:rPr>
                <w:rFonts w:ascii="Arial" w:hAnsi="Arial" w:cs="Arial"/>
                <w:sz w:val="22"/>
                <w:szCs w:val="22"/>
                <w:lang w:bidi="x-none"/>
              </w:rPr>
              <w:t xml:space="preserve">( </w:t>
            </w:r>
            <w:r w:rsidR="0033696F">
              <w:rPr>
                <w:rFonts w:ascii="Arial" w:hAnsi="Arial" w:cs="Arial"/>
                <w:sz w:val="22"/>
                <w:szCs w:val="22"/>
                <w:lang w:bidi="x-none"/>
              </w:rPr>
              <w:t>2</w:t>
            </w:r>
            <w:r w:rsidRPr="00F81683">
              <w:rPr>
                <w:rFonts w:ascii="Arial" w:hAnsi="Arial" w:cs="Arial"/>
                <w:sz w:val="22"/>
                <w:szCs w:val="22"/>
                <w:lang w:bidi="x-none"/>
              </w:rPr>
              <w:t xml:space="preserve"> mark</w:t>
            </w:r>
            <w:r w:rsidR="0033696F">
              <w:rPr>
                <w:rFonts w:ascii="Arial" w:hAnsi="Arial" w:cs="Arial"/>
                <w:sz w:val="22"/>
                <w:szCs w:val="22"/>
                <w:lang w:bidi="x-none"/>
              </w:rPr>
              <w:t>s</w:t>
            </w:r>
            <w:r w:rsidRPr="00F81683">
              <w:rPr>
                <w:rFonts w:ascii="Arial" w:hAnsi="Arial" w:cs="Arial"/>
                <w:sz w:val="22"/>
                <w:szCs w:val="22"/>
                <w:lang w:bidi="x-none"/>
              </w:rPr>
              <w:t xml:space="preserve"> )</w:t>
            </w:r>
          </w:p>
        </w:tc>
      </w:tr>
      <w:tr w:rsidR="00780D9E" w:rsidRPr="00F81683" w14:paraId="5F8B2012" w14:textId="77777777" w:rsidTr="0033696F">
        <w:tc>
          <w:tcPr>
            <w:tcW w:w="531" w:type="dxa"/>
            <w:tcBorders>
              <w:bottom w:val="single" w:sz="4" w:space="0" w:color="auto"/>
            </w:tcBorders>
          </w:tcPr>
          <w:p w14:paraId="4EBAB194"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0998837A" w14:textId="77777777" w:rsidR="00780D9E" w:rsidRDefault="00780D9E" w:rsidP="00212B03">
            <w:pPr>
              <w:spacing w:line="360" w:lineRule="auto"/>
              <w:rPr>
                <w:rFonts w:ascii="Arial" w:hAnsi="Arial" w:cs="Arial"/>
                <w:sz w:val="22"/>
                <w:szCs w:val="22"/>
                <w:lang w:bidi="x-none"/>
              </w:rPr>
            </w:pPr>
          </w:p>
          <w:p w14:paraId="6B3B5DD2" w14:textId="2F8B2F0B" w:rsidR="00780D9E" w:rsidRPr="00F81683" w:rsidRDefault="00780D9E" w:rsidP="00212B03">
            <w:pPr>
              <w:spacing w:line="360" w:lineRule="auto"/>
              <w:rPr>
                <w:rFonts w:ascii="Arial" w:hAnsi="Arial" w:cs="Arial"/>
                <w:sz w:val="22"/>
                <w:szCs w:val="22"/>
                <w:lang w:bidi="x-none"/>
              </w:rPr>
            </w:pPr>
          </w:p>
        </w:tc>
      </w:tr>
      <w:tr w:rsidR="0033696F" w:rsidRPr="00F81683" w14:paraId="220689E1" w14:textId="77777777" w:rsidTr="0033696F">
        <w:tc>
          <w:tcPr>
            <w:tcW w:w="531" w:type="dxa"/>
            <w:tcBorders>
              <w:top w:val="single" w:sz="4" w:space="0" w:color="auto"/>
              <w:bottom w:val="single" w:sz="4" w:space="0" w:color="auto"/>
            </w:tcBorders>
          </w:tcPr>
          <w:p w14:paraId="37772883" w14:textId="77777777" w:rsidR="0033696F" w:rsidRPr="00F81683" w:rsidRDefault="0033696F"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7159EDD9" w14:textId="77777777" w:rsidR="0033696F" w:rsidRDefault="0033696F" w:rsidP="00212B03">
            <w:pPr>
              <w:spacing w:line="360" w:lineRule="auto"/>
              <w:rPr>
                <w:rFonts w:ascii="Arial" w:hAnsi="Arial" w:cs="Arial"/>
                <w:sz w:val="22"/>
                <w:szCs w:val="22"/>
                <w:lang w:bidi="x-none"/>
              </w:rPr>
            </w:pPr>
          </w:p>
        </w:tc>
      </w:tr>
      <w:tr w:rsidR="0033696F" w:rsidRPr="00F81683" w14:paraId="7EFB2820" w14:textId="77777777" w:rsidTr="0033696F">
        <w:tc>
          <w:tcPr>
            <w:tcW w:w="531" w:type="dxa"/>
            <w:tcBorders>
              <w:top w:val="single" w:sz="4" w:space="0" w:color="auto"/>
              <w:bottom w:val="single" w:sz="4" w:space="0" w:color="auto"/>
            </w:tcBorders>
          </w:tcPr>
          <w:p w14:paraId="682403CB" w14:textId="77777777" w:rsidR="0033696F" w:rsidRPr="00F81683" w:rsidRDefault="0033696F"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48B265E0" w14:textId="77777777" w:rsidR="0033696F" w:rsidRDefault="0033696F" w:rsidP="00212B03">
            <w:pPr>
              <w:spacing w:line="360" w:lineRule="auto"/>
              <w:rPr>
                <w:rFonts w:ascii="Arial" w:hAnsi="Arial" w:cs="Arial"/>
                <w:sz w:val="22"/>
                <w:szCs w:val="22"/>
                <w:lang w:bidi="x-none"/>
              </w:rPr>
            </w:pPr>
          </w:p>
        </w:tc>
      </w:tr>
      <w:tr w:rsidR="0033696F" w:rsidRPr="00F81683" w14:paraId="73BF563F" w14:textId="77777777" w:rsidTr="0033696F">
        <w:tc>
          <w:tcPr>
            <w:tcW w:w="531" w:type="dxa"/>
            <w:tcBorders>
              <w:top w:val="single" w:sz="4" w:space="0" w:color="auto"/>
              <w:bottom w:val="single" w:sz="4" w:space="0" w:color="auto"/>
            </w:tcBorders>
          </w:tcPr>
          <w:p w14:paraId="60DD70C9" w14:textId="77777777" w:rsidR="0033696F" w:rsidRPr="00F81683" w:rsidRDefault="0033696F"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2A3CA62A" w14:textId="77777777" w:rsidR="0033696F" w:rsidRDefault="0033696F" w:rsidP="00212B03">
            <w:pPr>
              <w:spacing w:line="360" w:lineRule="auto"/>
              <w:rPr>
                <w:rFonts w:ascii="Arial" w:hAnsi="Arial" w:cs="Arial"/>
                <w:sz w:val="22"/>
                <w:szCs w:val="22"/>
                <w:lang w:bidi="x-none"/>
              </w:rPr>
            </w:pPr>
          </w:p>
        </w:tc>
      </w:tr>
      <w:tr w:rsidR="0033696F" w:rsidRPr="00F81683" w14:paraId="539F905F" w14:textId="77777777" w:rsidTr="0033696F">
        <w:tc>
          <w:tcPr>
            <w:tcW w:w="531" w:type="dxa"/>
            <w:tcBorders>
              <w:top w:val="single" w:sz="4" w:space="0" w:color="auto"/>
              <w:bottom w:val="single" w:sz="4" w:space="0" w:color="auto"/>
            </w:tcBorders>
          </w:tcPr>
          <w:p w14:paraId="3EAF44E5" w14:textId="77777777" w:rsidR="0033696F" w:rsidRPr="00F81683" w:rsidRDefault="0033696F"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64F2D9EF" w14:textId="77777777" w:rsidR="0033696F" w:rsidRDefault="0033696F" w:rsidP="00212B03">
            <w:pPr>
              <w:spacing w:line="360" w:lineRule="auto"/>
              <w:rPr>
                <w:rFonts w:ascii="Arial" w:hAnsi="Arial" w:cs="Arial"/>
                <w:sz w:val="22"/>
                <w:szCs w:val="22"/>
                <w:lang w:bidi="x-none"/>
              </w:rPr>
            </w:pPr>
          </w:p>
        </w:tc>
      </w:tr>
      <w:tr w:rsidR="0033696F" w:rsidRPr="00F81683" w14:paraId="6A664585" w14:textId="77777777" w:rsidTr="0033696F">
        <w:tc>
          <w:tcPr>
            <w:tcW w:w="531" w:type="dxa"/>
            <w:tcBorders>
              <w:top w:val="single" w:sz="4" w:space="0" w:color="auto"/>
              <w:bottom w:val="single" w:sz="4" w:space="0" w:color="auto"/>
            </w:tcBorders>
          </w:tcPr>
          <w:p w14:paraId="249F6724" w14:textId="77777777" w:rsidR="0033696F" w:rsidRPr="00F81683" w:rsidRDefault="0033696F"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124489C7" w14:textId="77777777" w:rsidR="0033696F" w:rsidRDefault="0033696F" w:rsidP="00212B03">
            <w:pPr>
              <w:spacing w:line="360" w:lineRule="auto"/>
              <w:rPr>
                <w:rFonts w:ascii="Arial" w:hAnsi="Arial" w:cs="Arial"/>
                <w:sz w:val="22"/>
                <w:szCs w:val="22"/>
                <w:lang w:bidi="x-none"/>
              </w:rPr>
            </w:pPr>
          </w:p>
        </w:tc>
      </w:tr>
    </w:tbl>
    <w:p w14:paraId="775A4A32" w14:textId="77777777" w:rsidR="00780D9E" w:rsidRPr="00F81683" w:rsidRDefault="00780D9E" w:rsidP="00780D9E">
      <w:pPr>
        <w:rPr>
          <w:rFonts w:ascii="Arial" w:hAnsi="Arial" w:cs="Arial"/>
        </w:rPr>
      </w:pPr>
    </w:p>
    <w:p w14:paraId="5DDD6370" w14:textId="433BE384" w:rsidR="00780D9E" w:rsidRDefault="00780D9E" w:rsidP="00780D9E">
      <w:pPr>
        <w:rPr>
          <w:rFonts w:ascii="Arial" w:hAnsi="Arial" w:cs="Arial"/>
        </w:rPr>
      </w:pPr>
    </w:p>
    <w:p w14:paraId="6B941139" w14:textId="77777777" w:rsidR="0033696F" w:rsidRPr="00F81683" w:rsidRDefault="0033696F" w:rsidP="00780D9E">
      <w:pPr>
        <w:rPr>
          <w:rFonts w:ascii="Arial" w:hAnsi="Arial" w:cs="Arial"/>
        </w:rPr>
      </w:pPr>
    </w:p>
    <w:tbl>
      <w:tblPr>
        <w:tblW w:w="0" w:type="auto"/>
        <w:tblLook w:val="00A0" w:firstRow="1" w:lastRow="0" w:firstColumn="1" w:lastColumn="0" w:noHBand="0" w:noVBand="0"/>
      </w:tblPr>
      <w:tblGrid>
        <w:gridCol w:w="531"/>
        <w:gridCol w:w="7182"/>
        <w:gridCol w:w="1307"/>
      </w:tblGrid>
      <w:tr w:rsidR="00780D9E" w:rsidRPr="00F81683" w14:paraId="6E584B91" w14:textId="77777777" w:rsidTr="00750A05">
        <w:tc>
          <w:tcPr>
            <w:tcW w:w="531" w:type="dxa"/>
          </w:tcPr>
          <w:p w14:paraId="113CA285" w14:textId="77777777" w:rsidR="00780D9E" w:rsidRPr="00F81683" w:rsidRDefault="00780D9E" w:rsidP="00212B03">
            <w:pPr>
              <w:spacing w:before="40" w:after="40"/>
              <w:rPr>
                <w:rFonts w:ascii="Arial" w:hAnsi="Arial" w:cs="Arial"/>
                <w:sz w:val="22"/>
                <w:szCs w:val="22"/>
                <w:lang w:bidi="x-none"/>
              </w:rPr>
            </w:pPr>
            <w:r w:rsidRPr="00F81683">
              <w:rPr>
                <w:rFonts w:ascii="Arial" w:hAnsi="Arial" w:cs="Arial"/>
                <w:sz w:val="22"/>
                <w:szCs w:val="22"/>
                <w:lang w:bidi="x-none"/>
              </w:rPr>
              <w:t>(d)</w:t>
            </w:r>
          </w:p>
        </w:tc>
        <w:tc>
          <w:tcPr>
            <w:tcW w:w="7182" w:type="dxa"/>
          </w:tcPr>
          <w:p w14:paraId="5E339232" w14:textId="13A2CB53" w:rsidR="00780D9E" w:rsidRPr="00F81683" w:rsidRDefault="0033696F" w:rsidP="00212B03">
            <w:pPr>
              <w:rPr>
                <w:rFonts w:ascii="Arial" w:hAnsi="Arial" w:cs="Arial"/>
                <w:sz w:val="22"/>
                <w:szCs w:val="22"/>
              </w:rPr>
            </w:pPr>
            <w:r>
              <w:rPr>
                <w:rFonts w:ascii="Arial" w:hAnsi="Arial" w:cs="Arial"/>
                <w:sz w:val="22"/>
                <w:szCs w:val="22"/>
              </w:rPr>
              <w:t>Explain why the planned budget outcome for 2019 – 2020 was different to the actual budget outcome</w:t>
            </w:r>
            <w:r w:rsidR="00780D9E" w:rsidRPr="00F81683">
              <w:rPr>
                <w:rFonts w:ascii="Arial" w:hAnsi="Arial" w:cs="Arial"/>
                <w:sz w:val="22"/>
                <w:szCs w:val="22"/>
              </w:rPr>
              <w:t>.</w:t>
            </w:r>
          </w:p>
        </w:tc>
        <w:tc>
          <w:tcPr>
            <w:tcW w:w="1307" w:type="dxa"/>
          </w:tcPr>
          <w:p w14:paraId="7B7C65BF" w14:textId="41BB2309" w:rsidR="00780D9E" w:rsidRPr="00F81683" w:rsidRDefault="00780D9E" w:rsidP="00212B03">
            <w:pPr>
              <w:spacing w:before="40" w:after="40"/>
              <w:jc w:val="right"/>
              <w:rPr>
                <w:rFonts w:ascii="Arial" w:hAnsi="Arial" w:cs="Arial"/>
                <w:sz w:val="22"/>
                <w:szCs w:val="22"/>
                <w:lang w:bidi="x-none"/>
              </w:rPr>
            </w:pPr>
            <w:r w:rsidRPr="00F81683">
              <w:rPr>
                <w:rFonts w:ascii="Arial" w:hAnsi="Arial" w:cs="Arial"/>
                <w:sz w:val="22"/>
                <w:szCs w:val="22"/>
                <w:lang w:bidi="x-none"/>
              </w:rPr>
              <w:t xml:space="preserve">( </w:t>
            </w:r>
            <w:r w:rsidR="0033696F">
              <w:rPr>
                <w:rFonts w:ascii="Arial" w:hAnsi="Arial" w:cs="Arial"/>
                <w:sz w:val="22"/>
                <w:szCs w:val="22"/>
                <w:lang w:bidi="x-none"/>
              </w:rPr>
              <w:t>3</w:t>
            </w:r>
            <w:r w:rsidRPr="00F81683">
              <w:rPr>
                <w:rFonts w:ascii="Arial" w:hAnsi="Arial" w:cs="Arial"/>
                <w:sz w:val="22"/>
                <w:szCs w:val="22"/>
                <w:lang w:bidi="x-none"/>
              </w:rPr>
              <w:t xml:space="preserve"> marks )</w:t>
            </w:r>
          </w:p>
        </w:tc>
      </w:tr>
      <w:tr w:rsidR="00780D9E" w:rsidRPr="00F81683" w14:paraId="205BA8D6" w14:textId="77777777" w:rsidTr="00750A05">
        <w:tc>
          <w:tcPr>
            <w:tcW w:w="531" w:type="dxa"/>
            <w:tcBorders>
              <w:bottom w:val="single" w:sz="4" w:space="0" w:color="auto"/>
            </w:tcBorders>
          </w:tcPr>
          <w:p w14:paraId="4C57EB31"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4291A1EE" w14:textId="77777777" w:rsidR="00780D9E" w:rsidRDefault="00780D9E" w:rsidP="00212B03">
            <w:pPr>
              <w:spacing w:line="360" w:lineRule="auto"/>
              <w:rPr>
                <w:rFonts w:ascii="Arial" w:hAnsi="Arial" w:cs="Arial"/>
                <w:sz w:val="22"/>
                <w:szCs w:val="22"/>
                <w:lang w:bidi="x-none"/>
              </w:rPr>
            </w:pPr>
          </w:p>
          <w:p w14:paraId="63E697D5" w14:textId="7C28C16E" w:rsidR="00C30CAB" w:rsidRPr="00F81683" w:rsidRDefault="00C30CAB" w:rsidP="00212B03">
            <w:pPr>
              <w:spacing w:line="360" w:lineRule="auto"/>
              <w:rPr>
                <w:rFonts w:ascii="Arial" w:hAnsi="Arial" w:cs="Arial"/>
                <w:sz w:val="22"/>
                <w:szCs w:val="22"/>
                <w:lang w:bidi="x-none"/>
              </w:rPr>
            </w:pPr>
          </w:p>
        </w:tc>
      </w:tr>
      <w:tr w:rsidR="00780D9E" w:rsidRPr="00F81683" w14:paraId="36932403" w14:textId="77777777" w:rsidTr="00750A05">
        <w:tc>
          <w:tcPr>
            <w:tcW w:w="531" w:type="dxa"/>
            <w:tcBorders>
              <w:top w:val="single" w:sz="4" w:space="0" w:color="auto"/>
              <w:bottom w:val="single" w:sz="4" w:space="0" w:color="auto"/>
            </w:tcBorders>
          </w:tcPr>
          <w:p w14:paraId="7768E724"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0E784246" w14:textId="77777777" w:rsidR="00780D9E" w:rsidRPr="00F81683" w:rsidRDefault="00780D9E" w:rsidP="00212B03">
            <w:pPr>
              <w:spacing w:line="360" w:lineRule="auto"/>
              <w:rPr>
                <w:rFonts w:ascii="Arial" w:hAnsi="Arial" w:cs="Arial"/>
                <w:sz w:val="22"/>
                <w:szCs w:val="22"/>
                <w:lang w:bidi="x-none"/>
              </w:rPr>
            </w:pPr>
          </w:p>
        </w:tc>
      </w:tr>
      <w:tr w:rsidR="00780D9E" w:rsidRPr="00F81683" w14:paraId="6E5D7F79" w14:textId="77777777" w:rsidTr="00750A05">
        <w:tc>
          <w:tcPr>
            <w:tcW w:w="531" w:type="dxa"/>
            <w:tcBorders>
              <w:top w:val="single" w:sz="4" w:space="0" w:color="auto"/>
              <w:bottom w:val="single" w:sz="4" w:space="0" w:color="auto"/>
            </w:tcBorders>
          </w:tcPr>
          <w:p w14:paraId="45D963DA"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3FD87717" w14:textId="77777777" w:rsidR="00780D9E" w:rsidRPr="00F81683" w:rsidRDefault="00780D9E" w:rsidP="00212B03">
            <w:pPr>
              <w:spacing w:line="360" w:lineRule="auto"/>
              <w:rPr>
                <w:rFonts w:ascii="Arial" w:hAnsi="Arial" w:cs="Arial"/>
                <w:sz w:val="22"/>
                <w:szCs w:val="22"/>
                <w:lang w:bidi="x-none"/>
              </w:rPr>
            </w:pPr>
          </w:p>
        </w:tc>
      </w:tr>
      <w:tr w:rsidR="00780D9E" w:rsidRPr="00F81683" w14:paraId="02248A91" w14:textId="77777777" w:rsidTr="00750A05">
        <w:tc>
          <w:tcPr>
            <w:tcW w:w="531" w:type="dxa"/>
            <w:tcBorders>
              <w:top w:val="single" w:sz="4" w:space="0" w:color="auto"/>
              <w:bottom w:val="single" w:sz="4" w:space="0" w:color="auto"/>
            </w:tcBorders>
          </w:tcPr>
          <w:p w14:paraId="13F04829"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040D0279" w14:textId="77777777" w:rsidR="00780D9E" w:rsidRPr="00F81683" w:rsidRDefault="00780D9E" w:rsidP="00212B03">
            <w:pPr>
              <w:spacing w:line="360" w:lineRule="auto"/>
              <w:rPr>
                <w:rFonts w:ascii="Arial" w:hAnsi="Arial" w:cs="Arial"/>
                <w:sz w:val="22"/>
                <w:szCs w:val="22"/>
                <w:lang w:bidi="x-none"/>
              </w:rPr>
            </w:pPr>
          </w:p>
        </w:tc>
      </w:tr>
      <w:tr w:rsidR="00780D9E" w:rsidRPr="00F81683" w14:paraId="070F7A98" w14:textId="77777777" w:rsidTr="00750A05">
        <w:tc>
          <w:tcPr>
            <w:tcW w:w="531" w:type="dxa"/>
            <w:tcBorders>
              <w:top w:val="single" w:sz="4" w:space="0" w:color="auto"/>
              <w:bottom w:val="single" w:sz="4" w:space="0" w:color="auto"/>
            </w:tcBorders>
          </w:tcPr>
          <w:p w14:paraId="4EE48F67"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315E3B23" w14:textId="77777777" w:rsidR="00780D9E" w:rsidRPr="00F81683" w:rsidRDefault="00780D9E" w:rsidP="00212B03">
            <w:pPr>
              <w:spacing w:line="360" w:lineRule="auto"/>
              <w:rPr>
                <w:rFonts w:ascii="Arial" w:hAnsi="Arial" w:cs="Arial"/>
                <w:sz w:val="22"/>
                <w:szCs w:val="22"/>
                <w:lang w:bidi="x-none"/>
              </w:rPr>
            </w:pPr>
          </w:p>
        </w:tc>
      </w:tr>
      <w:tr w:rsidR="00780D9E" w:rsidRPr="00F81683" w14:paraId="42D99E4C" w14:textId="77777777" w:rsidTr="00750A05">
        <w:tc>
          <w:tcPr>
            <w:tcW w:w="531" w:type="dxa"/>
            <w:tcBorders>
              <w:top w:val="single" w:sz="4" w:space="0" w:color="auto"/>
              <w:bottom w:val="single" w:sz="4" w:space="0" w:color="auto"/>
            </w:tcBorders>
          </w:tcPr>
          <w:p w14:paraId="77DEDAA1"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3B764248" w14:textId="77777777" w:rsidR="00780D9E" w:rsidRPr="00F81683" w:rsidRDefault="00780D9E" w:rsidP="00212B03">
            <w:pPr>
              <w:spacing w:line="360" w:lineRule="auto"/>
              <w:rPr>
                <w:rFonts w:ascii="Arial" w:hAnsi="Arial" w:cs="Arial"/>
                <w:sz w:val="22"/>
                <w:szCs w:val="22"/>
                <w:lang w:bidi="x-none"/>
              </w:rPr>
            </w:pPr>
          </w:p>
        </w:tc>
      </w:tr>
      <w:tr w:rsidR="00780D9E" w:rsidRPr="00F81683" w14:paraId="623ACA64" w14:textId="77777777" w:rsidTr="00750A05">
        <w:tc>
          <w:tcPr>
            <w:tcW w:w="531" w:type="dxa"/>
            <w:tcBorders>
              <w:top w:val="single" w:sz="4" w:space="0" w:color="auto"/>
              <w:bottom w:val="single" w:sz="4" w:space="0" w:color="auto"/>
            </w:tcBorders>
          </w:tcPr>
          <w:p w14:paraId="319A90CB"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11B184A8" w14:textId="77777777" w:rsidR="00780D9E" w:rsidRPr="00F81683" w:rsidRDefault="00780D9E" w:rsidP="00212B03">
            <w:pPr>
              <w:spacing w:line="360" w:lineRule="auto"/>
              <w:rPr>
                <w:rFonts w:ascii="Arial" w:hAnsi="Arial" w:cs="Arial"/>
                <w:sz w:val="22"/>
                <w:szCs w:val="22"/>
                <w:lang w:bidi="x-none"/>
              </w:rPr>
            </w:pPr>
          </w:p>
        </w:tc>
      </w:tr>
      <w:tr w:rsidR="00780D9E" w:rsidRPr="00F81683" w14:paraId="3940A6C4" w14:textId="77777777" w:rsidTr="00750A05">
        <w:tc>
          <w:tcPr>
            <w:tcW w:w="531" w:type="dxa"/>
            <w:tcBorders>
              <w:top w:val="single" w:sz="4" w:space="0" w:color="auto"/>
              <w:bottom w:val="single" w:sz="4" w:space="0" w:color="auto"/>
            </w:tcBorders>
          </w:tcPr>
          <w:p w14:paraId="0473425D"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54C589B4" w14:textId="77777777" w:rsidR="00780D9E" w:rsidRPr="00F81683" w:rsidRDefault="00780D9E" w:rsidP="00212B03">
            <w:pPr>
              <w:spacing w:line="360" w:lineRule="auto"/>
              <w:rPr>
                <w:rFonts w:ascii="Arial" w:hAnsi="Arial" w:cs="Arial"/>
                <w:sz w:val="22"/>
                <w:szCs w:val="22"/>
                <w:lang w:bidi="x-none"/>
              </w:rPr>
            </w:pPr>
          </w:p>
        </w:tc>
      </w:tr>
      <w:tr w:rsidR="00780D9E" w:rsidRPr="00F81683" w14:paraId="27D41418" w14:textId="77777777" w:rsidTr="00750A05">
        <w:tc>
          <w:tcPr>
            <w:tcW w:w="531" w:type="dxa"/>
            <w:tcBorders>
              <w:top w:val="single" w:sz="4" w:space="0" w:color="auto"/>
              <w:bottom w:val="single" w:sz="4" w:space="0" w:color="auto"/>
            </w:tcBorders>
          </w:tcPr>
          <w:p w14:paraId="004A8805"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4650E0FD" w14:textId="77777777" w:rsidR="00780D9E" w:rsidRPr="00F81683" w:rsidRDefault="00780D9E" w:rsidP="00212B03">
            <w:pPr>
              <w:spacing w:line="360" w:lineRule="auto"/>
              <w:rPr>
                <w:rFonts w:ascii="Arial" w:hAnsi="Arial" w:cs="Arial"/>
                <w:sz w:val="22"/>
                <w:szCs w:val="22"/>
                <w:lang w:bidi="x-none"/>
              </w:rPr>
            </w:pPr>
          </w:p>
        </w:tc>
      </w:tr>
    </w:tbl>
    <w:p w14:paraId="4F5C9051" w14:textId="77777777" w:rsidR="00780D9E" w:rsidRPr="00F81683" w:rsidRDefault="00780D9E" w:rsidP="00780D9E">
      <w:pPr>
        <w:rPr>
          <w:rFonts w:ascii="Arial" w:hAnsi="Arial" w:cs="Arial"/>
        </w:rPr>
      </w:pPr>
    </w:p>
    <w:p w14:paraId="16BE3610" w14:textId="77777777" w:rsidR="00C30CAB" w:rsidRDefault="00C30CAB">
      <w:r>
        <w:br w:type="page"/>
      </w:r>
    </w:p>
    <w:tbl>
      <w:tblPr>
        <w:tblW w:w="0" w:type="auto"/>
        <w:tblLook w:val="00A0" w:firstRow="1" w:lastRow="0" w:firstColumn="1" w:lastColumn="0" w:noHBand="0" w:noVBand="0"/>
      </w:tblPr>
      <w:tblGrid>
        <w:gridCol w:w="531"/>
        <w:gridCol w:w="7182"/>
        <w:gridCol w:w="1307"/>
      </w:tblGrid>
      <w:tr w:rsidR="00780D9E" w:rsidRPr="00F81683" w14:paraId="094140C5" w14:textId="77777777" w:rsidTr="00750A05">
        <w:tc>
          <w:tcPr>
            <w:tcW w:w="531" w:type="dxa"/>
          </w:tcPr>
          <w:p w14:paraId="2D194E51" w14:textId="67FE02CC" w:rsidR="00780D9E" w:rsidRPr="00F81683" w:rsidRDefault="00780D9E" w:rsidP="00212B03">
            <w:pPr>
              <w:spacing w:before="40" w:after="40"/>
              <w:rPr>
                <w:rFonts w:ascii="Arial" w:hAnsi="Arial" w:cs="Arial"/>
                <w:sz w:val="22"/>
                <w:szCs w:val="22"/>
                <w:lang w:bidi="x-none"/>
              </w:rPr>
            </w:pPr>
            <w:r w:rsidRPr="00F81683">
              <w:rPr>
                <w:rFonts w:ascii="Arial" w:hAnsi="Arial" w:cs="Arial"/>
                <w:sz w:val="22"/>
                <w:szCs w:val="22"/>
                <w:lang w:bidi="x-none"/>
              </w:rPr>
              <w:lastRenderedPageBreak/>
              <w:t>(e)</w:t>
            </w:r>
          </w:p>
        </w:tc>
        <w:tc>
          <w:tcPr>
            <w:tcW w:w="7182" w:type="dxa"/>
          </w:tcPr>
          <w:p w14:paraId="3EDE3991" w14:textId="715D53A7" w:rsidR="00780D9E" w:rsidRPr="00F81683" w:rsidRDefault="0033696F" w:rsidP="00212B03">
            <w:pPr>
              <w:rPr>
                <w:rFonts w:ascii="Arial" w:hAnsi="Arial" w:cs="Arial"/>
                <w:sz w:val="22"/>
                <w:szCs w:val="22"/>
              </w:rPr>
            </w:pPr>
            <w:r>
              <w:rPr>
                <w:rFonts w:ascii="Arial" w:hAnsi="Arial" w:cs="Arial"/>
                <w:sz w:val="22"/>
                <w:szCs w:val="22"/>
                <w:lang w:val="en-GB"/>
              </w:rPr>
              <w:t xml:space="preserve">Using </w:t>
            </w:r>
            <w:r w:rsidR="00DE484B">
              <w:rPr>
                <w:rFonts w:ascii="Arial" w:hAnsi="Arial" w:cs="Arial"/>
                <w:sz w:val="22"/>
                <w:szCs w:val="22"/>
                <w:lang w:val="en-GB"/>
              </w:rPr>
              <w:t>an appropriate model</w:t>
            </w:r>
            <w:r>
              <w:rPr>
                <w:rFonts w:ascii="Arial" w:hAnsi="Arial" w:cs="Arial"/>
                <w:sz w:val="22"/>
                <w:szCs w:val="22"/>
                <w:lang w:val="en-GB"/>
              </w:rPr>
              <w:t>, explain the impact of the tax relief for income earners and business on the macroeconomy</w:t>
            </w:r>
            <w:r w:rsidR="00780D9E" w:rsidRPr="00F81683">
              <w:rPr>
                <w:rFonts w:ascii="Arial" w:hAnsi="Arial" w:cs="Arial"/>
                <w:sz w:val="22"/>
                <w:szCs w:val="22"/>
                <w:lang w:val="en-GB"/>
              </w:rPr>
              <w:t>.</w:t>
            </w:r>
          </w:p>
        </w:tc>
        <w:tc>
          <w:tcPr>
            <w:tcW w:w="1307" w:type="dxa"/>
          </w:tcPr>
          <w:p w14:paraId="6E5335BB" w14:textId="77777777" w:rsidR="00780D9E" w:rsidRPr="00F81683" w:rsidRDefault="00780D9E" w:rsidP="00212B03">
            <w:pPr>
              <w:spacing w:before="40" w:after="40"/>
              <w:jc w:val="right"/>
              <w:rPr>
                <w:rFonts w:ascii="Arial" w:hAnsi="Arial" w:cs="Arial"/>
                <w:sz w:val="22"/>
                <w:szCs w:val="22"/>
                <w:lang w:bidi="x-none"/>
              </w:rPr>
            </w:pPr>
            <w:r w:rsidRPr="00F81683">
              <w:rPr>
                <w:rFonts w:ascii="Arial" w:hAnsi="Arial" w:cs="Arial"/>
                <w:sz w:val="22"/>
                <w:szCs w:val="22"/>
                <w:lang w:bidi="x-none"/>
              </w:rPr>
              <w:t>( 5 marks )</w:t>
            </w:r>
          </w:p>
        </w:tc>
      </w:tr>
      <w:tr w:rsidR="00780D9E" w:rsidRPr="00F81683" w14:paraId="0E1629D5" w14:textId="77777777" w:rsidTr="00750A05">
        <w:tc>
          <w:tcPr>
            <w:tcW w:w="531" w:type="dxa"/>
            <w:tcBorders>
              <w:bottom w:val="single" w:sz="4" w:space="0" w:color="auto"/>
            </w:tcBorders>
          </w:tcPr>
          <w:p w14:paraId="275E8688"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025E86BE" w14:textId="77777777" w:rsidR="00780D9E" w:rsidRDefault="00780D9E" w:rsidP="00212B03">
            <w:pPr>
              <w:spacing w:line="360" w:lineRule="auto"/>
              <w:rPr>
                <w:rFonts w:ascii="Arial" w:hAnsi="Arial" w:cs="Arial"/>
                <w:sz w:val="22"/>
                <w:szCs w:val="22"/>
                <w:lang w:bidi="x-none"/>
              </w:rPr>
            </w:pPr>
          </w:p>
          <w:p w14:paraId="705BD563" w14:textId="32806C2B" w:rsidR="0033696F" w:rsidRPr="00F81683" w:rsidRDefault="0033696F" w:rsidP="00212B03">
            <w:pPr>
              <w:spacing w:line="360" w:lineRule="auto"/>
              <w:rPr>
                <w:rFonts w:ascii="Arial" w:hAnsi="Arial" w:cs="Arial"/>
                <w:sz w:val="22"/>
                <w:szCs w:val="22"/>
                <w:lang w:bidi="x-none"/>
              </w:rPr>
            </w:pPr>
            <w:r>
              <w:rPr>
                <w:rFonts w:ascii="Arial" w:hAnsi="Arial" w:cs="Arial"/>
                <w:noProof/>
                <w:sz w:val="22"/>
                <w:szCs w:val="22"/>
                <w:lang w:bidi="x-none"/>
              </w:rPr>
              <mc:AlternateContent>
                <mc:Choice Requires="wps">
                  <w:drawing>
                    <wp:anchor distT="0" distB="0" distL="114300" distR="114300" simplePos="0" relativeHeight="251740160" behindDoc="0" locked="0" layoutInCell="1" allowOverlap="1" wp14:anchorId="03C28E5C" wp14:editId="11161B0A">
                      <wp:simplePos x="0" y="0"/>
                      <wp:positionH relativeFrom="column">
                        <wp:posOffset>2201633</wp:posOffset>
                      </wp:positionH>
                      <wp:positionV relativeFrom="paragraph">
                        <wp:posOffset>162302</wp:posOffset>
                      </wp:positionV>
                      <wp:extent cx="3349782" cy="3159660"/>
                      <wp:effectExtent l="0" t="0" r="15875" b="15875"/>
                      <wp:wrapNone/>
                      <wp:docPr id="3" name="Rectangle 3"/>
                      <wp:cNvGraphicFramePr/>
                      <a:graphic xmlns:a="http://schemas.openxmlformats.org/drawingml/2006/main">
                        <a:graphicData uri="http://schemas.microsoft.com/office/word/2010/wordprocessingShape">
                          <wps:wsp>
                            <wps:cNvSpPr/>
                            <wps:spPr>
                              <a:xfrm>
                                <a:off x="0" y="0"/>
                                <a:ext cx="3349782" cy="315966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8E244" id="Rectangle 3" o:spid="_x0000_s1026" style="position:absolute;margin-left:173.35pt;margin-top:12.8pt;width:263.75pt;height:248.8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" fillcolor="white [3212]" strokecolor="white [3212]"/>
                  </w:pict>
                </mc:Fallback>
              </mc:AlternateContent>
            </w:r>
          </w:p>
        </w:tc>
      </w:tr>
      <w:tr w:rsidR="00780D9E" w:rsidRPr="00F81683" w14:paraId="175D8D3E" w14:textId="77777777" w:rsidTr="00750A05">
        <w:tc>
          <w:tcPr>
            <w:tcW w:w="531" w:type="dxa"/>
            <w:tcBorders>
              <w:top w:val="single" w:sz="4" w:space="0" w:color="auto"/>
              <w:bottom w:val="single" w:sz="4" w:space="0" w:color="auto"/>
            </w:tcBorders>
          </w:tcPr>
          <w:p w14:paraId="034F9564"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1F22DBF8" w14:textId="77777777" w:rsidR="00780D9E" w:rsidRPr="00F81683" w:rsidRDefault="00780D9E" w:rsidP="00212B03">
            <w:pPr>
              <w:spacing w:line="360" w:lineRule="auto"/>
              <w:rPr>
                <w:rFonts w:ascii="Arial" w:hAnsi="Arial" w:cs="Arial"/>
                <w:sz w:val="22"/>
                <w:szCs w:val="22"/>
                <w:lang w:bidi="x-none"/>
              </w:rPr>
            </w:pPr>
          </w:p>
        </w:tc>
      </w:tr>
      <w:tr w:rsidR="00780D9E" w:rsidRPr="00F81683" w14:paraId="7891FF4A" w14:textId="77777777" w:rsidTr="00750A05">
        <w:tc>
          <w:tcPr>
            <w:tcW w:w="531" w:type="dxa"/>
            <w:tcBorders>
              <w:top w:val="single" w:sz="4" w:space="0" w:color="auto"/>
              <w:bottom w:val="single" w:sz="4" w:space="0" w:color="auto"/>
            </w:tcBorders>
          </w:tcPr>
          <w:p w14:paraId="7B004D53"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55A36622" w14:textId="77777777" w:rsidR="00780D9E" w:rsidRPr="00F81683" w:rsidRDefault="00780D9E" w:rsidP="00212B03">
            <w:pPr>
              <w:spacing w:line="360" w:lineRule="auto"/>
              <w:rPr>
                <w:rFonts w:ascii="Arial" w:hAnsi="Arial" w:cs="Arial"/>
                <w:sz w:val="22"/>
                <w:szCs w:val="22"/>
                <w:lang w:bidi="x-none"/>
              </w:rPr>
            </w:pPr>
          </w:p>
        </w:tc>
      </w:tr>
      <w:tr w:rsidR="00780D9E" w:rsidRPr="00F81683" w14:paraId="0E0281DE" w14:textId="77777777" w:rsidTr="00750A05">
        <w:tc>
          <w:tcPr>
            <w:tcW w:w="531" w:type="dxa"/>
            <w:tcBorders>
              <w:top w:val="single" w:sz="4" w:space="0" w:color="auto"/>
              <w:bottom w:val="single" w:sz="4" w:space="0" w:color="auto"/>
            </w:tcBorders>
          </w:tcPr>
          <w:p w14:paraId="13FBAB07"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38DCE9CF" w14:textId="77777777" w:rsidR="00780D9E" w:rsidRPr="00F81683" w:rsidRDefault="00780D9E" w:rsidP="00212B03">
            <w:pPr>
              <w:spacing w:line="360" w:lineRule="auto"/>
              <w:rPr>
                <w:rFonts w:ascii="Arial" w:hAnsi="Arial" w:cs="Arial"/>
                <w:sz w:val="22"/>
                <w:szCs w:val="22"/>
                <w:lang w:bidi="x-none"/>
              </w:rPr>
            </w:pPr>
          </w:p>
        </w:tc>
      </w:tr>
      <w:tr w:rsidR="00780D9E" w:rsidRPr="00F81683" w14:paraId="7FFA89E9" w14:textId="77777777" w:rsidTr="00750A05">
        <w:tc>
          <w:tcPr>
            <w:tcW w:w="531" w:type="dxa"/>
            <w:tcBorders>
              <w:top w:val="single" w:sz="4" w:space="0" w:color="auto"/>
              <w:bottom w:val="single" w:sz="4" w:space="0" w:color="auto"/>
            </w:tcBorders>
          </w:tcPr>
          <w:p w14:paraId="113CE90F"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68C59BE5" w14:textId="77777777" w:rsidR="00780D9E" w:rsidRPr="00F81683" w:rsidRDefault="00780D9E" w:rsidP="00212B03">
            <w:pPr>
              <w:spacing w:line="360" w:lineRule="auto"/>
              <w:rPr>
                <w:rFonts w:ascii="Arial" w:hAnsi="Arial" w:cs="Arial"/>
                <w:sz w:val="22"/>
                <w:szCs w:val="22"/>
                <w:lang w:bidi="x-none"/>
              </w:rPr>
            </w:pPr>
          </w:p>
        </w:tc>
      </w:tr>
      <w:tr w:rsidR="00780D9E" w:rsidRPr="00F81683" w14:paraId="3538087C" w14:textId="77777777" w:rsidTr="00750A05">
        <w:tc>
          <w:tcPr>
            <w:tcW w:w="531" w:type="dxa"/>
            <w:tcBorders>
              <w:top w:val="single" w:sz="4" w:space="0" w:color="auto"/>
              <w:bottom w:val="single" w:sz="4" w:space="0" w:color="auto"/>
            </w:tcBorders>
          </w:tcPr>
          <w:p w14:paraId="4989BB29"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43DDF620" w14:textId="77777777" w:rsidR="00780D9E" w:rsidRPr="00F81683" w:rsidRDefault="00780D9E" w:rsidP="00212B03">
            <w:pPr>
              <w:spacing w:line="360" w:lineRule="auto"/>
              <w:rPr>
                <w:rFonts w:ascii="Arial" w:hAnsi="Arial" w:cs="Arial"/>
                <w:sz w:val="22"/>
                <w:szCs w:val="22"/>
                <w:lang w:bidi="x-none"/>
              </w:rPr>
            </w:pPr>
          </w:p>
        </w:tc>
      </w:tr>
      <w:tr w:rsidR="00780D9E" w:rsidRPr="00F81683" w14:paraId="6F084282" w14:textId="77777777" w:rsidTr="00750A05">
        <w:tc>
          <w:tcPr>
            <w:tcW w:w="531" w:type="dxa"/>
            <w:tcBorders>
              <w:top w:val="single" w:sz="4" w:space="0" w:color="auto"/>
              <w:bottom w:val="single" w:sz="4" w:space="0" w:color="auto"/>
            </w:tcBorders>
          </w:tcPr>
          <w:p w14:paraId="41AA553D"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3E94D6FB" w14:textId="77777777" w:rsidR="00780D9E" w:rsidRPr="00F81683" w:rsidRDefault="00780D9E" w:rsidP="00212B03">
            <w:pPr>
              <w:spacing w:line="360" w:lineRule="auto"/>
              <w:rPr>
                <w:rFonts w:ascii="Arial" w:hAnsi="Arial" w:cs="Arial"/>
                <w:sz w:val="22"/>
                <w:szCs w:val="22"/>
                <w:lang w:bidi="x-none"/>
              </w:rPr>
            </w:pPr>
          </w:p>
        </w:tc>
      </w:tr>
      <w:tr w:rsidR="00780D9E" w:rsidRPr="00F81683" w14:paraId="386318F5" w14:textId="77777777" w:rsidTr="00750A05">
        <w:tc>
          <w:tcPr>
            <w:tcW w:w="531" w:type="dxa"/>
            <w:tcBorders>
              <w:top w:val="single" w:sz="4" w:space="0" w:color="auto"/>
              <w:bottom w:val="single" w:sz="4" w:space="0" w:color="auto"/>
            </w:tcBorders>
          </w:tcPr>
          <w:p w14:paraId="2AEC6193"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4968110E" w14:textId="77777777" w:rsidR="00780D9E" w:rsidRPr="00F81683" w:rsidRDefault="00780D9E" w:rsidP="00212B03">
            <w:pPr>
              <w:spacing w:line="360" w:lineRule="auto"/>
              <w:rPr>
                <w:rFonts w:ascii="Arial" w:hAnsi="Arial" w:cs="Arial"/>
                <w:sz w:val="22"/>
                <w:szCs w:val="22"/>
                <w:lang w:bidi="x-none"/>
              </w:rPr>
            </w:pPr>
          </w:p>
        </w:tc>
      </w:tr>
      <w:tr w:rsidR="00780D9E" w:rsidRPr="00F81683" w14:paraId="1AABE060" w14:textId="77777777" w:rsidTr="00750A05">
        <w:tc>
          <w:tcPr>
            <w:tcW w:w="531" w:type="dxa"/>
            <w:tcBorders>
              <w:top w:val="single" w:sz="4" w:space="0" w:color="auto"/>
              <w:bottom w:val="single" w:sz="4" w:space="0" w:color="auto"/>
            </w:tcBorders>
          </w:tcPr>
          <w:p w14:paraId="4CC144CC"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2D791F20" w14:textId="77777777" w:rsidR="00780D9E" w:rsidRPr="00F81683" w:rsidRDefault="00780D9E" w:rsidP="00212B03">
            <w:pPr>
              <w:spacing w:line="360" w:lineRule="auto"/>
              <w:rPr>
                <w:rFonts w:ascii="Arial" w:hAnsi="Arial" w:cs="Arial"/>
                <w:sz w:val="22"/>
                <w:szCs w:val="22"/>
                <w:lang w:bidi="x-none"/>
              </w:rPr>
            </w:pPr>
          </w:p>
        </w:tc>
      </w:tr>
      <w:tr w:rsidR="00780D9E" w:rsidRPr="00F81683" w14:paraId="7308E806" w14:textId="77777777" w:rsidTr="00750A05">
        <w:tc>
          <w:tcPr>
            <w:tcW w:w="531" w:type="dxa"/>
            <w:tcBorders>
              <w:top w:val="single" w:sz="4" w:space="0" w:color="auto"/>
              <w:bottom w:val="single" w:sz="4" w:space="0" w:color="auto"/>
            </w:tcBorders>
          </w:tcPr>
          <w:p w14:paraId="4ECB7CDE"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6F82411D" w14:textId="77777777" w:rsidR="00780D9E" w:rsidRPr="00F81683" w:rsidRDefault="00780D9E" w:rsidP="00212B03">
            <w:pPr>
              <w:spacing w:line="360" w:lineRule="auto"/>
              <w:rPr>
                <w:rFonts w:ascii="Arial" w:hAnsi="Arial" w:cs="Arial"/>
                <w:sz w:val="22"/>
                <w:szCs w:val="22"/>
                <w:lang w:bidi="x-none"/>
              </w:rPr>
            </w:pPr>
          </w:p>
        </w:tc>
      </w:tr>
      <w:tr w:rsidR="00780D9E" w:rsidRPr="00F81683" w14:paraId="20923B0F" w14:textId="77777777" w:rsidTr="00750A05">
        <w:tc>
          <w:tcPr>
            <w:tcW w:w="531" w:type="dxa"/>
            <w:tcBorders>
              <w:top w:val="single" w:sz="4" w:space="0" w:color="auto"/>
              <w:bottom w:val="single" w:sz="4" w:space="0" w:color="auto"/>
            </w:tcBorders>
          </w:tcPr>
          <w:p w14:paraId="37BA1D00"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79F75559" w14:textId="77777777" w:rsidR="00780D9E" w:rsidRPr="00F81683" w:rsidRDefault="00780D9E" w:rsidP="00212B03">
            <w:pPr>
              <w:spacing w:line="360" w:lineRule="auto"/>
              <w:rPr>
                <w:rFonts w:ascii="Arial" w:hAnsi="Arial" w:cs="Arial"/>
                <w:sz w:val="22"/>
                <w:szCs w:val="22"/>
                <w:lang w:bidi="x-none"/>
              </w:rPr>
            </w:pPr>
          </w:p>
        </w:tc>
      </w:tr>
      <w:tr w:rsidR="00780D9E" w:rsidRPr="00F81683" w14:paraId="5DE5E696" w14:textId="77777777" w:rsidTr="00750A05">
        <w:tc>
          <w:tcPr>
            <w:tcW w:w="531" w:type="dxa"/>
            <w:tcBorders>
              <w:top w:val="single" w:sz="4" w:space="0" w:color="auto"/>
              <w:bottom w:val="single" w:sz="4" w:space="0" w:color="auto"/>
            </w:tcBorders>
          </w:tcPr>
          <w:p w14:paraId="24F06E84"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36CC7D0B" w14:textId="77777777" w:rsidR="00780D9E" w:rsidRPr="00F81683" w:rsidRDefault="00780D9E" w:rsidP="00212B03">
            <w:pPr>
              <w:spacing w:line="360" w:lineRule="auto"/>
              <w:rPr>
                <w:rFonts w:ascii="Arial" w:hAnsi="Arial" w:cs="Arial"/>
                <w:sz w:val="22"/>
                <w:szCs w:val="22"/>
                <w:lang w:bidi="x-none"/>
              </w:rPr>
            </w:pPr>
          </w:p>
        </w:tc>
      </w:tr>
      <w:tr w:rsidR="00780D9E" w:rsidRPr="00F81683" w14:paraId="570291B2" w14:textId="77777777" w:rsidTr="00750A05">
        <w:tc>
          <w:tcPr>
            <w:tcW w:w="531" w:type="dxa"/>
            <w:tcBorders>
              <w:top w:val="single" w:sz="4" w:space="0" w:color="auto"/>
              <w:bottom w:val="single" w:sz="4" w:space="0" w:color="auto"/>
            </w:tcBorders>
          </w:tcPr>
          <w:p w14:paraId="57CBEF4B"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45A7F22D" w14:textId="77777777" w:rsidR="00780D9E" w:rsidRPr="00F81683" w:rsidRDefault="00780D9E" w:rsidP="00212B03">
            <w:pPr>
              <w:spacing w:line="360" w:lineRule="auto"/>
              <w:rPr>
                <w:rFonts w:ascii="Arial" w:hAnsi="Arial" w:cs="Arial"/>
                <w:sz w:val="22"/>
                <w:szCs w:val="22"/>
                <w:lang w:bidi="x-none"/>
              </w:rPr>
            </w:pPr>
          </w:p>
        </w:tc>
      </w:tr>
      <w:tr w:rsidR="00780D9E" w:rsidRPr="00F81683" w14:paraId="37342083" w14:textId="77777777" w:rsidTr="00750A05">
        <w:tc>
          <w:tcPr>
            <w:tcW w:w="531" w:type="dxa"/>
            <w:tcBorders>
              <w:top w:val="single" w:sz="4" w:space="0" w:color="auto"/>
              <w:bottom w:val="single" w:sz="4" w:space="0" w:color="auto"/>
            </w:tcBorders>
          </w:tcPr>
          <w:p w14:paraId="189C4257"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3DA9D3EE" w14:textId="77777777" w:rsidR="00780D9E" w:rsidRPr="00F81683" w:rsidRDefault="00780D9E" w:rsidP="00212B03">
            <w:pPr>
              <w:spacing w:line="360" w:lineRule="auto"/>
              <w:rPr>
                <w:rFonts w:ascii="Arial" w:hAnsi="Arial" w:cs="Arial"/>
                <w:sz w:val="22"/>
                <w:szCs w:val="22"/>
                <w:lang w:bidi="x-none"/>
              </w:rPr>
            </w:pPr>
          </w:p>
        </w:tc>
      </w:tr>
      <w:tr w:rsidR="00780D9E" w:rsidRPr="00F81683" w14:paraId="1D901EE8" w14:textId="77777777" w:rsidTr="00750A05">
        <w:tc>
          <w:tcPr>
            <w:tcW w:w="531" w:type="dxa"/>
            <w:tcBorders>
              <w:top w:val="single" w:sz="4" w:space="0" w:color="auto"/>
              <w:bottom w:val="single" w:sz="4" w:space="0" w:color="auto"/>
            </w:tcBorders>
          </w:tcPr>
          <w:p w14:paraId="65D00D44"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7999D512" w14:textId="77777777" w:rsidR="00780D9E" w:rsidRPr="00F81683" w:rsidRDefault="00780D9E" w:rsidP="00212B03">
            <w:pPr>
              <w:spacing w:line="360" w:lineRule="auto"/>
              <w:rPr>
                <w:rFonts w:ascii="Arial" w:hAnsi="Arial" w:cs="Arial"/>
                <w:sz w:val="22"/>
                <w:szCs w:val="22"/>
                <w:lang w:bidi="x-none"/>
              </w:rPr>
            </w:pPr>
          </w:p>
        </w:tc>
      </w:tr>
      <w:tr w:rsidR="00780D9E" w:rsidRPr="00F81683" w14:paraId="126EBC87" w14:textId="77777777" w:rsidTr="00750A05">
        <w:tc>
          <w:tcPr>
            <w:tcW w:w="531" w:type="dxa"/>
            <w:tcBorders>
              <w:top w:val="single" w:sz="4" w:space="0" w:color="auto"/>
              <w:bottom w:val="single" w:sz="4" w:space="0" w:color="auto"/>
            </w:tcBorders>
          </w:tcPr>
          <w:p w14:paraId="3CFE7E6D"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0A44F4C4" w14:textId="77777777" w:rsidR="00780D9E" w:rsidRPr="00F81683" w:rsidRDefault="00780D9E" w:rsidP="00212B03">
            <w:pPr>
              <w:spacing w:line="360" w:lineRule="auto"/>
              <w:rPr>
                <w:rFonts w:ascii="Arial" w:hAnsi="Arial" w:cs="Arial"/>
                <w:sz w:val="22"/>
                <w:szCs w:val="22"/>
                <w:lang w:bidi="x-none"/>
              </w:rPr>
            </w:pPr>
          </w:p>
        </w:tc>
      </w:tr>
      <w:tr w:rsidR="00780D9E" w:rsidRPr="00F81683" w14:paraId="6BB92CD0" w14:textId="77777777" w:rsidTr="00750A05">
        <w:tc>
          <w:tcPr>
            <w:tcW w:w="531" w:type="dxa"/>
            <w:tcBorders>
              <w:top w:val="single" w:sz="4" w:space="0" w:color="auto"/>
              <w:bottom w:val="single" w:sz="4" w:space="0" w:color="auto"/>
            </w:tcBorders>
          </w:tcPr>
          <w:p w14:paraId="3D4338CC"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56E6B4F6" w14:textId="77777777" w:rsidR="00780D9E" w:rsidRPr="00F81683" w:rsidRDefault="00780D9E" w:rsidP="00212B03">
            <w:pPr>
              <w:spacing w:line="360" w:lineRule="auto"/>
              <w:rPr>
                <w:rFonts w:ascii="Arial" w:hAnsi="Arial" w:cs="Arial"/>
                <w:sz w:val="22"/>
                <w:szCs w:val="22"/>
                <w:lang w:bidi="x-none"/>
              </w:rPr>
            </w:pPr>
          </w:p>
        </w:tc>
      </w:tr>
      <w:tr w:rsidR="00780D9E" w:rsidRPr="00F81683" w14:paraId="7DCBAB27" w14:textId="77777777" w:rsidTr="00750A05">
        <w:tc>
          <w:tcPr>
            <w:tcW w:w="531" w:type="dxa"/>
            <w:tcBorders>
              <w:top w:val="single" w:sz="4" w:space="0" w:color="auto"/>
              <w:bottom w:val="single" w:sz="4" w:space="0" w:color="auto"/>
            </w:tcBorders>
          </w:tcPr>
          <w:p w14:paraId="39F91389"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236F3EDF" w14:textId="77777777" w:rsidR="00780D9E" w:rsidRPr="00F81683" w:rsidRDefault="00780D9E" w:rsidP="00212B03">
            <w:pPr>
              <w:spacing w:line="360" w:lineRule="auto"/>
              <w:rPr>
                <w:rFonts w:ascii="Arial" w:hAnsi="Arial" w:cs="Arial"/>
                <w:sz w:val="22"/>
                <w:szCs w:val="22"/>
                <w:lang w:bidi="x-none"/>
              </w:rPr>
            </w:pPr>
          </w:p>
        </w:tc>
      </w:tr>
      <w:tr w:rsidR="00780D9E" w:rsidRPr="00F81683" w14:paraId="783ADBF5" w14:textId="77777777" w:rsidTr="00750A05">
        <w:tc>
          <w:tcPr>
            <w:tcW w:w="531" w:type="dxa"/>
            <w:tcBorders>
              <w:top w:val="single" w:sz="4" w:space="0" w:color="auto"/>
              <w:bottom w:val="single" w:sz="4" w:space="0" w:color="auto"/>
            </w:tcBorders>
          </w:tcPr>
          <w:p w14:paraId="0971F593"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73E6CC5C" w14:textId="77777777" w:rsidR="00780D9E" w:rsidRPr="00F81683" w:rsidRDefault="00780D9E" w:rsidP="00212B03">
            <w:pPr>
              <w:spacing w:line="360" w:lineRule="auto"/>
              <w:rPr>
                <w:rFonts w:ascii="Arial" w:hAnsi="Arial" w:cs="Arial"/>
                <w:sz w:val="22"/>
                <w:szCs w:val="22"/>
                <w:lang w:bidi="x-none"/>
              </w:rPr>
            </w:pPr>
          </w:p>
        </w:tc>
      </w:tr>
      <w:tr w:rsidR="00780D9E" w:rsidRPr="00F81683" w14:paraId="28B40139" w14:textId="77777777" w:rsidTr="00750A05">
        <w:tc>
          <w:tcPr>
            <w:tcW w:w="531" w:type="dxa"/>
            <w:tcBorders>
              <w:top w:val="single" w:sz="4" w:space="0" w:color="auto"/>
              <w:bottom w:val="single" w:sz="4" w:space="0" w:color="auto"/>
            </w:tcBorders>
          </w:tcPr>
          <w:p w14:paraId="05152DA2" w14:textId="77777777" w:rsidR="00780D9E" w:rsidRPr="00F81683" w:rsidRDefault="00780D9E"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18845B6C" w14:textId="77777777" w:rsidR="00780D9E" w:rsidRPr="00F81683" w:rsidRDefault="00780D9E" w:rsidP="00212B03">
            <w:pPr>
              <w:spacing w:line="360" w:lineRule="auto"/>
              <w:rPr>
                <w:rFonts w:ascii="Arial" w:hAnsi="Arial" w:cs="Arial"/>
                <w:sz w:val="22"/>
                <w:szCs w:val="22"/>
                <w:lang w:bidi="x-none"/>
              </w:rPr>
            </w:pPr>
          </w:p>
        </w:tc>
      </w:tr>
      <w:tr w:rsidR="00C30CAB" w:rsidRPr="00F81683" w14:paraId="5B4FBBDA" w14:textId="77777777" w:rsidTr="00750A05">
        <w:tc>
          <w:tcPr>
            <w:tcW w:w="531" w:type="dxa"/>
            <w:tcBorders>
              <w:top w:val="single" w:sz="4" w:space="0" w:color="auto"/>
              <w:bottom w:val="single" w:sz="4" w:space="0" w:color="auto"/>
            </w:tcBorders>
          </w:tcPr>
          <w:p w14:paraId="45EA2CF1" w14:textId="77777777" w:rsidR="00C30CAB" w:rsidRPr="00F81683" w:rsidRDefault="00C30CAB"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43CAEF6B" w14:textId="77777777" w:rsidR="00C30CAB" w:rsidRPr="00F81683" w:rsidRDefault="00C30CAB" w:rsidP="00212B03">
            <w:pPr>
              <w:spacing w:line="360" w:lineRule="auto"/>
              <w:rPr>
                <w:rFonts w:ascii="Arial" w:hAnsi="Arial" w:cs="Arial"/>
                <w:sz w:val="22"/>
                <w:szCs w:val="22"/>
                <w:lang w:bidi="x-none"/>
              </w:rPr>
            </w:pPr>
          </w:p>
        </w:tc>
      </w:tr>
      <w:tr w:rsidR="00C30CAB" w:rsidRPr="00F81683" w14:paraId="580E44D3" w14:textId="77777777" w:rsidTr="00750A05">
        <w:tc>
          <w:tcPr>
            <w:tcW w:w="531" w:type="dxa"/>
            <w:tcBorders>
              <w:top w:val="single" w:sz="4" w:space="0" w:color="auto"/>
              <w:bottom w:val="single" w:sz="4" w:space="0" w:color="auto"/>
            </w:tcBorders>
          </w:tcPr>
          <w:p w14:paraId="4025A8C8" w14:textId="77777777" w:rsidR="00C30CAB" w:rsidRPr="00F81683" w:rsidRDefault="00C30CAB"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7FC8DE8A" w14:textId="77777777" w:rsidR="00C30CAB" w:rsidRPr="00F81683" w:rsidRDefault="00C30CAB" w:rsidP="00212B03">
            <w:pPr>
              <w:spacing w:line="360" w:lineRule="auto"/>
              <w:rPr>
                <w:rFonts w:ascii="Arial" w:hAnsi="Arial" w:cs="Arial"/>
                <w:sz w:val="22"/>
                <w:szCs w:val="22"/>
                <w:lang w:bidi="x-none"/>
              </w:rPr>
            </w:pPr>
          </w:p>
        </w:tc>
      </w:tr>
      <w:tr w:rsidR="00C30CAB" w:rsidRPr="00F81683" w14:paraId="0655F6DD" w14:textId="77777777" w:rsidTr="00750A05">
        <w:tc>
          <w:tcPr>
            <w:tcW w:w="531" w:type="dxa"/>
            <w:tcBorders>
              <w:top w:val="single" w:sz="4" w:space="0" w:color="auto"/>
              <w:bottom w:val="single" w:sz="4" w:space="0" w:color="auto"/>
            </w:tcBorders>
          </w:tcPr>
          <w:p w14:paraId="2085374F" w14:textId="77777777" w:rsidR="00C30CAB" w:rsidRPr="00F81683" w:rsidRDefault="00C30CAB"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31A79D9A" w14:textId="77777777" w:rsidR="00C30CAB" w:rsidRPr="00F81683" w:rsidRDefault="00C30CAB" w:rsidP="00212B03">
            <w:pPr>
              <w:spacing w:line="360" w:lineRule="auto"/>
              <w:rPr>
                <w:rFonts w:ascii="Arial" w:hAnsi="Arial" w:cs="Arial"/>
                <w:sz w:val="22"/>
                <w:szCs w:val="22"/>
                <w:lang w:bidi="x-none"/>
              </w:rPr>
            </w:pPr>
          </w:p>
        </w:tc>
      </w:tr>
      <w:tr w:rsidR="00C30CAB" w:rsidRPr="00F81683" w14:paraId="6A314BFE" w14:textId="77777777" w:rsidTr="00750A05">
        <w:tc>
          <w:tcPr>
            <w:tcW w:w="531" w:type="dxa"/>
            <w:tcBorders>
              <w:top w:val="single" w:sz="4" w:space="0" w:color="auto"/>
              <w:bottom w:val="single" w:sz="4" w:space="0" w:color="auto"/>
            </w:tcBorders>
          </w:tcPr>
          <w:p w14:paraId="759F65BA" w14:textId="77777777" w:rsidR="00C30CAB" w:rsidRPr="00F81683" w:rsidRDefault="00C30CAB"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7F0E7F29" w14:textId="77777777" w:rsidR="00C30CAB" w:rsidRPr="00F81683" w:rsidRDefault="00C30CAB" w:rsidP="00212B03">
            <w:pPr>
              <w:spacing w:line="360" w:lineRule="auto"/>
              <w:rPr>
                <w:rFonts w:ascii="Arial" w:hAnsi="Arial" w:cs="Arial"/>
                <w:sz w:val="22"/>
                <w:szCs w:val="22"/>
                <w:lang w:bidi="x-none"/>
              </w:rPr>
            </w:pPr>
          </w:p>
        </w:tc>
      </w:tr>
      <w:tr w:rsidR="00C30CAB" w:rsidRPr="00F81683" w14:paraId="757A65D2" w14:textId="77777777" w:rsidTr="00750A05">
        <w:tc>
          <w:tcPr>
            <w:tcW w:w="531" w:type="dxa"/>
            <w:tcBorders>
              <w:top w:val="single" w:sz="4" w:space="0" w:color="auto"/>
              <w:bottom w:val="single" w:sz="4" w:space="0" w:color="auto"/>
            </w:tcBorders>
          </w:tcPr>
          <w:p w14:paraId="1BD8E087" w14:textId="77777777" w:rsidR="00C30CAB" w:rsidRPr="00F81683" w:rsidRDefault="00C30CAB"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6A2A57E2" w14:textId="77777777" w:rsidR="00C30CAB" w:rsidRPr="00F81683" w:rsidRDefault="00C30CAB" w:rsidP="00212B03">
            <w:pPr>
              <w:spacing w:line="360" w:lineRule="auto"/>
              <w:rPr>
                <w:rFonts w:ascii="Arial" w:hAnsi="Arial" w:cs="Arial"/>
                <w:sz w:val="22"/>
                <w:szCs w:val="22"/>
                <w:lang w:bidi="x-none"/>
              </w:rPr>
            </w:pPr>
          </w:p>
        </w:tc>
      </w:tr>
      <w:tr w:rsidR="00C30CAB" w:rsidRPr="00F81683" w14:paraId="3EDAA0D6" w14:textId="77777777" w:rsidTr="00750A05">
        <w:tc>
          <w:tcPr>
            <w:tcW w:w="531" w:type="dxa"/>
            <w:tcBorders>
              <w:top w:val="single" w:sz="4" w:space="0" w:color="auto"/>
              <w:bottom w:val="single" w:sz="4" w:space="0" w:color="auto"/>
            </w:tcBorders>
          </w:tcPr>
          <w:p w14:paraId="1A24D539" w14:textId="77777777" w:rsidR="00C30CAB" w:rsidRPr="00F81683" w:rsidRDefault="00C30CAB"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1214B118" w14:textId="77777777" w:rsidR="00C30CAB" w:rsidRPr="00F81683" w:rsidRDefault="00C30CAB" w:rsidP="00212B03">
            <w:pPr>
              <w:spacing w:line="360" w:lineRule="auto"/>
              <w:rPr>
                <w:rFonts w:ascii="Arial" w:hAnsi="Arial" w:cs="Arial"/>
                <w:sz w:val="22"/>
                <w:szCs w:val="22"/>
                <w:lang w:bidi="x-none"/>
              </w:rPr>
            </w:pPr>
          </w:p>
        </w:tc>
      </w:tr>
      <w:tr w:rsidR="00C30CAB" w:rsidRPr="00F81683" w14:paraId="40F728C0" w14:textId="77777777" w:rsidTr="00750A05">
        <w:tc>
          <w:tcPr>
            <w:tcW w:w="531" w:type="dxa"/>
            <w:tcBorders>
              <w:top w:val="single" w:sz="4" w:space="0" w:color="auto"/>
              <w:bottom w:val="single" w:sz="4" w:space="0" w:color="auto"/>
            </w:tcBorders>
          </w:tcPr>
          <w:p w14:paraId="44BF3E42" w14:textId="77777777" w:rsidR="00C30CAB" w:rsidRPr="00F81683" w:rsidRDefault="00C30CAB"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77C44E27" w14:textId="77777777" w:rsidR="00C30CAB" w:rsidRPr="00F81683" w:rsidRDefault="00C30CAB" w:rsidP="00212B03">
            <w:pPr>
              <w:spacing w:line="360" w:lineRule="auto"/>
              <w:rPr>
                <w:rFonts w:ascii="Arial" w:hAnsi="Arial" w:cs="Arial"/>
                <w:sz w:val="22"/>
                <w:szCs w:val="22"/>
                <w:lang w:bidi="x-none"/>
              </w:rPr>
            </w:pPr>
          </w:p>
        </w:tc>
      </w:tr>
      <w:tr w:rsidR="00C30CAB" w:rsidRPr="00F81683" w14:paraId="75DEECEA" w14:textId="77777777" w:rsidTr="00750A05">
        <w:tc>
          <w:tcPr>
            <w:tcW w:w="531" w:type="dxa"/>
            <w:tcBorders>
              <w:top w:val="single" w:sz="4" w:space="0" w:color="auto"/>
              <w:bottom w:val="single" w:sz="4" w:space="0" w:color="auto"/>
            </w:tcBorders>
          </w:tcPr>
          <w:p w14:paraId="6C2CDC3F" w14:textId="77777777" w:rsidR="00C30CAB" w:rsidRPr="00F81683" w:rsidRDefault="00C30CAB"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100A4AA9" w14:textId="77777777" w:rsidR="00C30CAB" w:rsidRPr="00F81683" w:rsidRDefault="00C30CAB" w:rsidP="00212B03">
            <w:pPr>
              <w:spacing w:line="360" w:lineRule="auto"/>
              <w:rPr>
                <w:rFonts w:ascii="Arial" w:hAnsi="Arial" w:cs="Arial"/>
                <w:sz w:val="22"/>
                <w:szCs w:val="22"/>
                <w:lang w:bidi="x-none"/>
              </w:rPr>
            </w:pPr>
          </w:p>
        </w:tc>
      </w:tr>
      <w:tr w:rsidR="00C30CAB" w:rsidRPr="00F81683" w14:paraId="5BE16C66" w14:textId="77777777" w:rsidTr="00750A05">
        <w:tc>
          <w:tcPr>
            <w:tcW w:w="531" w:type="dxa"/>
            <w:tcBorders>
              <w:top w:val="single" w:sz="4" w:space="0" w:color="auto"/>
              <w:bottom w:val="single" w:sz="4" w:space="0" w:color="auto"/>
            </w:tcBorders>
          </w:tcPr>
          <w:p w14:paraId="5F5BEAE7" w14:textId="77777777" w:rsidR="00C30CAB" w:rsidRPr="00F81683" w:rsidRDefault="00C30CAB"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644F93AE" w14:textId="77777777" w:rsidR="00C30CAB" w:rsidRPr="00F81683" w:rsidRDefault="00C30CAB" w:rsidP="00212B03">
            <w:pPr>
              <w:spacing w:line="360" w:lineRule="auto"/>
              <w:rPr>
                <w:rFonts w:ascii="Arial" w:hAnsi="Arial" w:cs="Arial"/>
                <w:sz w:val="22"/>
                <w:szCs w:val="22"/>
                <w:lang w:bidi="x-none"/>
              </w:rPr>
            </w:pPr>
          </w:p>
        </w:tc>
      </w:tr>
      <w:tr w:rsidR="00C30CAB" w:rsidRPr="00F81683" w14:paraId="1AE6156B" w14:textId="77777777" w:rsidTr="00750A05">
        <w:tc>
          <w:tcPr>
            <w:tcW w:w="531" w:type="dxa"/>
            <w:tcBorders>
              <w:top w:val="single" w:sz="4" w:space="0" w:color="auto"/>
              <w:bottom w:val="single" w:sz="4" w:space="0" w:color="auto"/>
            </w:tcBorders>
          </w:tcPr>
          <w:p w14:paraId="3DD6D9E7" w14:textId="77777777" w:rsidR="00C30CAB" w:rsidRPr="00F81683" w:rsidRDefault="00C30CAB" w:rsidP="00212B03">
            <w:pPr>
              <w:spacing w:before="40" w:after="40"/>
              <w:rPr>
                <w:rFonts w:ascii="Arial" w:hAnsi="Arial" w:cs="Arial"/>
                <w:sz w:val="22"/>
                <w:szCs w:val="22"/>
                <w:lang w:bidi="x-none"/>
              </w:rPr>
            </w:pPr>
          </w:p>
        </w:tc>
        <w:tc>
          <w:tcPr>
            <w:tcW w:w="8489" w:type="dxa"/>
            <w:gridSpan w:val="2"/>
            <w:tcBorders>
              <w:top w:val="single" w:sz="4" w:space="0" w:color="auto"/>
              <w:bottom w:val="single" w:sz="4" w:space="0" w:color="auto"/>
            </w:tcBorders>
          </w:tcPr>
          <w:p w14:paraId="767252F9" w14:textId="77777777" w:rsidR="00C30CAB" w:rsidRPr="00F81683" w:rsidRDefault="00C30CAB" w:rsidP="00212B03">
            <w:pPr>
              <w:spacing w:line="360" w:lineRule="auto"/>
              <w:rPr>
                <w:rFonts w:ascii="Arial" w:hAnsi="Arial" w:cs="Arial"/>
                <w:sz w:val="22"/>
                <w:szCs w:val="22"/>
                <w:lang w:bidi="x-none"/>
              </w:rPr>
            </w:pPr>
          </w:p>
        </w:tc>
      </w:tr>
    </w:tbl>
    <w:p w14:paraId="223DFE21" w14:textId="77777777" w:rsidR="00780D9E" w:rsidRPr="00F81683" w:rsidRDefault="00780D9E" w:rsidP="00780D9E">
      <w:pPr>
        <w:rPr>
          <w:rFonts w:ascii="Arial" w:hAnsi="Arial" w:cs="Arial"/>
          <w:sz w:val="22"/>
          <w:szCs w:val="22"/>
          <w:highlight w:val="yellow"/>
        </w:rPr>
      </w:pPr>
    </w:p>
    <w:p w14:paraId="3F4B03AB" w14:textId="77777777" w:rsidR="00780D9E" w:rsidRPr="00F81683" w:rsidRDefault="00780D9E" w:rsidP="00780D9E">
      <w:pPr>
        <w:spacing w:after="200"/>
        <w:rPr>
          <w:rFonts w:ascii="Arial" w:hAnsi="Arial" w:cs="Arial"/>
          <w:b/>
        </w:rPr>
      </w:pPr>
      <w:r w:rsidRPr="00F81683">
        <w:rPr>
          <w:rFonts w:ascii="Arial" w:hAnsi="Arial" w:cs="Arial"/>
          <w:b/>
        </w:rPr>
        <w:br w:type="page"/>
      </w:r>
    </w:p>
    <w:p w14:paraId="11BC49A7" w14:textId="722ABC47" w:rsidR="00BB4F16" w:rsidRPr="00CC0530" w:rsidRDefault="00533443" w:rsidP="00533443">
      <w:pPr>
        <w:spacing w:line="440" w:lineRule="atLeast"/>
        <w:rPr>
          <w:rFonts w:asciiTheme="minorBidi" w:hAnsiTheme="minorBidi" w:cstheme="minorBidi"/>
          <w:b/>
        </w:rPr>
      </w:pPr>
      <w:r w:rsidRPr="00CC0530">
        <w:rPr>
          <w:rFonts w:asciiTheme="minorBidi" w:hAnsiTheme="minorBidi" w:cstheme="minorBidi"/>
          <w:b/>
        </w:rPr>
        <w:lastRenderedPageBreak/>
        <w:t>Question 27</w:t>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r>
      <w:r w:rsidR="00BB4F16" w:rsidRPr="00CC0530">
        <w:rPr>
          <w:rFonts w:asciiTheme="minorBidi" w:hAnsiTheme="minorBidi" w:cstheme="minorBidi"/>
          <w:b/>
        </w:rPr>
        <w:tab/>
        <w:t xml:space="preserve"> </w:t>
      </w:r>
      <w:r w:rsidRPr="00CC0530">
        <w:rPr>
          <w:rFonts w:asciiTheme="minorBidi" w:hAnsiTheme="minorBidi" w:cstheme="minorBidi"/>
          <w:b/>
        </w:rPr>
        <w:t xml:space="preserve">        </w:t>
      </w:r>
      <w:r w:rsidR="00BB4F16" w:rsidRPr="00CC0530">
        <w:rPr>
          <w:rFonts w:asciiTheme="minorBidi" w:hAnsiTheme="minorBidi" w:cstheme="minorBidi"/>
          <w:b/>
        </w:rPr>
        <w:t>(12 marks)</w:t>
      </w:r>
    </w:p>
    <w:p w14:paraId="7F6233D3" w14:textId="735EBAEB" w:rsidR="00BB4F16" w:rsidRDefault="00BB4F16" w:rsidP="00BB4F16">
      <w:pPr>
        <w:pStyle w:val="NoSpacing"/>
        <w:rPr>
          <w:rFonts w:asciiTheme="minorBidi" w:eastAsiaTheme="minorEastAsia" w:hAnsiTheme="minorBidi" w:cstheme="minorBidi"/>
          <w:lang w:eastAsia="ja-JP"/>
        </w:rPr>
      </w:pPr>
    </w:p>
    <w:p w14:paraId="11C45DD1" w14:textId="77777777" w:rsidR="004C43FB" w:rsidRDefault="004C43FB" w:rsidP="002F4E26">
      <w:pPr>
        <w:rPr>
          <w:rFonts w:ascii="Arial" w:hAnsi="Arial" w:cs="Arial"/>
          <w:sz w:val="22"/>
          <w:szCs w:val="22"/>
        </w:rPr>
      </w:pPr>
    </w:p>
    <w:p w14:paraId="59513C3F" w14:textId="164C8CDB" w:rsidR="002F4E26" w:rsidRPr="004C43FB" w:rsidRDefault="00AB69E4" w:rsidP="002F4E26">
      <w:pPr>
        <w:rPr>
          <w:rFonts w:ascii="Arial" w:hAnsi="Arial" w:cs="Arial"/>
          <w:b/>
          <w:bCs/>
        </w:rPr>
      </w:pPr>
      <w:r w:rsidRPr="004C43FB">
        <w:rPr>
          <w:rFonts w:ascii="Arial" w:hAnsi="Arial" w:cs="Arial"/>
          <w:b/>
          <w:bCs/>
        </w:rPr>
        <w:t>Table 1; Current account, main aggregates</w:t>
      </w:r>
    </w:p>
    <w:p w14:paraId="1C8131ED" w14:textId="354FCD81" w:rsidR="002F4E26" w:rsidRDefault="002F4E26" w:rsidP="002F4E26">
      <w:pPr>
        <w:rPr>
          <w:highlight w:val="yellow"/>
        </w:rPr>
      </w:pPr>
    </w:p>
    <w:p w14:paraId="518B98A4" w14:textId="77777777" w:rsidR="004C43FB" w:rsidRPr="0033696F" w:rsidRDefault="004C43FB" w:rsidP="002F4E26">
      <w:pPr>
        <w:rPr>
          <w:highlight w:val="yellow"/>
        </w:rPr>
      </w:pPr>
    </w:p>
    <w:tbl>
      <w:tblPr>
        <w:tblStyle w:val="TableGrid"/>
        <w:tblW w:w="0" w:type="auto"/>
        <w:tblLook w:val="04A0" w:firstRow="1" w:lastRow="0" w:firstColumn="1" w:lastColumn="0" w:noHBand="0" w:noVBand="1"/>
      </w:tblPr>
      <w:tblGrid>
        <w:gridCol w:w="1267"/>
        <w:gridCol w:w="1649"/>
        <w:gridCol w:w="1573"/>
        <w:gridCol w:w="1546"/>
        <w:gridCol w:w="1309"/>
        <w:gridCol w:w="1666"/>
      </w:tblGrid>
      <w:tr w:rsidR="0007204B" w:rsidRPr="008E72F8" w14:paraId="5A26B5D5" w14:textId="77777777" w:rsidTr="0007204B">
        <w:tc>
          <w:tcPr>
            <w:tcW w:w="1267" w:type="dxa"/>
          </w:tcPr>
          <w:p w14:paraId="6C2BC5C4" w14:textId="5C46922D" w:rsidR="0007204B" w:rsidRPr="008E72F8" w:rsidRDefault="0007204B" w:rsidP="002F4E26">
            <w:pPr>
              <w:rPr>
                <w:rFonts w:asciiTheme="minorBidi" w:hAnsiTheme="minorBidi" w:cstheme="minorBidi"/>
                <w:b/>
                <w:bCs/>
                <w:sz w:val="22"/>
                <w:szCs w:val="22"/>
              </w:rPr>
            </w:pPr>
            <w:r w:rsidRPr="008E72F8">
              <w:rPr>
                <w:rFonts w:asciiTheme="minorBidi" w:hAnsiTheme="minorBidi" w:cstheme="minorBidi"/>
                <w:b/>
                <w:bCs/>
                <w:sz w:val="22"/>
                <w:szCs w:val="22"/>
              </w:rPr>
              <w:t>Quarter</w:t>
            </w:r>
          </w:p>
        </w:tc>
        <w:tc>
          <w:tcPr>
            <w:tcW w:w="1649" w:type="dxa"/>
          </w:tcPr>
          <w:p w14:paraId="664ED1C2" w14:textId="22D6A42A" w:rsidR="0007204B" w:rsidRPr="008E72F8" w:rsidRDefault="0007204B" w:rsidP="002F4E26">
            <w:pPr>
              <w:rPr>
                <w:rFonts w:asciiTheme="minorBidi" w:hAnsiTheme="minorBidi" w:cstheme="minorBidi"/>
                <w:b/>
                <w:bCs/>
                <w:sz w:val="22"/>
                <w:szCs w:val="22"/>
              </w:rPr>
            </w:pPr>
            <w:r w:rsidRPr="008E72F8">
              <w:rPr>
                <w:rFonts w:asciiTheme="minorBidi" w:hAnsiTheme="minorBidi" w:cstheme="minorBidi"/>
                <w:b/>
                <w:bCs/>
                <w:sz w:val="22"/>
                <w:szCs w:val="22"/>
              </w:rPr>
              <w:t>Current account balance ($b)</w:t>
            </w:r>
          </w:p>
        </w:tc>
        <w:tc>
          <w:tcPr>
            <w:tcW w:w="1573" w:type="dxa"/>
          </w:tcPr>
          <w:p w14:paraId="78D1EC7E" w14:textId="48FBD3D3" w:rsidR="0007204B" w:rsidRPr="008E72F8" w:rsidRDefault="0007204B" w:rsidP="002F4E26">
            <w:pPr>
              <w:rPr>
                <w:rFonts w:asciiTheme="minorBidi" w:hAnsiTheme="minorBidi" w:cstheme="minorBidi"/>
                <w:b/>
                <w:bCs/>
                <w:sz w:val="22"/>
                <w:szCs w:val="22"/>
              </w:rPr>
            </w:pPr>
            <w:r w:rsidRPr="008E72F8">
              <w:rPr>
                <w:rFonts w:asciiTheme="minorBidi" w:hAnsiTheme="minorBidi" w:cstheme="minorBidi"/>
                <w:b/>
                <w:bCs/>
                <w:sz w:val="22"/>
                <w:szCs w:val="22"/>
              </w:rPr>
              <w:t>Net goods &amp; services ($b)</w:t>
            </w:r>
          </w:p>
        </w:tc>
        <w:tc>
          <w:tcPr>
            <w:tcW w:w="1546" w:type="dxa"/>
          </w:tcPr>
          <w:p w14:paraId="286AA8FE" w14:textId="605C36AD" w:rsidR="0007204B" w:rsidRPr="008E72F8" w:rsidRDefault="0007204B" w:rsidP="002F4E26">
            <w:pPr>
              <w:rPr>
                <w:rFonts w:asciiTheme="minorBidi" w:hAnsiTheme="minorBidi" w:cstheme="minorBidi"/>
                <w:b/>
                <w:bCs/>
                <w:sz w:val="22"/>
                <w:szCs w:val="22"/>
              </w:rPr>
            </w:pPr>
            <w:r w:rsidRPr="008E72F8">
              <w:rPr>
                <w:rFonts w:asciiTheme="minorBidi" w:hAnsiTheme="minorBidi" w:cstheme="minorBidi"/>
                <w:b/>
                <w:bCs/>
                <w:sz w:val="22"/>
                <w:szCs w:val="22"/>
              </w:rPr>
              <w:t>Net primary income ($b)</w:t>
            </w:r>
          </w:p>
        </w:tc>
        <w:tc>
          <w:tcPr>
            <w:tcW w:w="1309" w:type="dxa"/>
          </w:tcPr>
          <w:p w14:paraId="7F7AAD4C" w14:textId="140EE8BC" w:rsidR="0007204B" w:rsidRPr="008E72F8" w:rsidRDefault="0007204B" w:rsidP="002F4E26">
            <w:pPr>
              <w:rPr>
                <w:rFonts w:asciiTheme="minorBidi" w:hAnsiTheme="minorBidi" w:cstheme="minorBidi"/>
                <w:b/>
                <w:bCs/>
                <w:sz w:val="22"/>
                <w:szCs w:val="22"/>
              </w:rPr>
            </w:pPr>
            <w:r>
              <w:rPr>
                <w:rFonts w:asciiTheme="minorBidi" w:hAnsiTheme="minorBidi" w:cstheme="minorBidi"/>
                <w:b/>
                <w:bCs/>
                <w:sz w:val="22"/>
                <w:szCs w:val="22"/>
              </w:rPr>
              <w:t>Net Foreign Debt ($b)</w:t>
            </w:r>
          </w:p>
        </w:tc>
        <w:tc>
          <w:tcPr>
            <w:tcW w:w="1666" w:type="dxa"/>
          </w:tcPr>
          <w:p w14:paraId="1EE1DEA2" w14:textId="022278A3" w:rsidR="0007204B" w:rsidRPr="008E72F8" w:rsidRDefault="0007204B" w:rsidP="002F4E26">
            <w:pPr>
              <w:rPr>
                <w:rFonts w:asciiTheme="minorBidi" w:hAnsiTheme="minorBidi" w:cstheme="minorBidi"/>
                <w:b/>
                <w:bCs/>
                <w:sz w:val="22"/>
                <w:szCs w:val="22"/>
              </w:rPr>
            </w:pPr>
            <w:r w:rsidRPr="008E72F8">
              <w:rPr>
                <w:rFonts w:asciiTheme="minorBidi" w:hAnsiTheme="minorBidi" w:cstheme="minorBidi"/>
                <w:b/>
                <w:bCs/>
                <w:sz w:val="22"/>
                <w:szCs w:val="22"/>
              </w:rPr>
              <w:t>Trade Weighted Index (AUD)</w:t>
            </w:r>
          </w:p>
        </w:tc>
      </w:tr>
      <w:tr w:rsidR="0007204B" w:rsidRPr="008E72F8" w14:paraId="11CD867C" w14:textId="77777777" w:rsidTr="0007204B">
        <w:tc>
          <w:tcPr>
            <w:tcW w:w="1267" w:type="dxa"/>
          </w:tcPr>
          <w:p w14:paraId="2C76047F" w14:textId="08F10BB7" w:rsidR="0007204B" w:rsidRPr="008E72F8" w:rsidRDefault="0007204B" w:rsidP="002F4E26">
            <w:pPr>
              <w:rPr>
                <w:rFonts w:asciiTheme="minorBidi" w:hAnsiTheme="minorBidi" w:cstheme="minorBidi"/>
                <w:b/>
                <w:bCs/>
                <w:sz w:val="22"/>
                <w:szCs w:val="22"/>
              </w:rPr>
            </w:pPr>
            <w:r>
              <w:rPr>
                <w:rFonts w:asciiTheme="minorBidi" w:hAnsiTheme="minorBidi" w:cstheme="minorBidi"/>
                <w:b/>
                <w:bCs/>
                <w:sz w:val="22"/>
                <w:szCs w:val="22"/>
              </w:rPr>
              <w:t>Mar – 19</w:t>
            </w:r>
          </w:p>
        </w:tc>
        <w:tc>
          <w:tcPr>
            <w:tcW w:w="1649" w:type="dxa"/>
          </w:tcPr>
          <w:p w14:paraId="469740FF" w14:textId="1B9F87B8" w:rsidR="0007204B" w:rsidRPr="008E72F8" w:rsidRDefault="0007204B" w:rsidP="002F4E26">
            <w:pPr>
              <w:rPr>
                <w:rFonts w:asciiTheme="minorBidi" w:hAnsiTheme="minorBidi" w:cstheme="minorBidi"/>
                <w:sz w:val="22"/>
                <w:szCs w:val="22"/>
              </w:rPr>
            </w:pPr>
            <w:r>
              <w:rPr>
                <w:rFonts w:asciiTheme="minorBidi" w:hAnsiTheme="minorBidi" w:cstheme="minorBidi"/>
                <w:sz w:val="22"/>
                <w:szCs w:val="22"/>
              </w:rPr>
              <w:t>-3.0</w:t>
            </w:r>
          </w:p>
        </w:tc>
        <w:tc>
          <w:tcPr>
            <w:tcW w:w="1573" w:type="dxa"/>
          </w:tcPr>
          <w:p w14:paraId="33A54DB4" w14:textId="62B21C86" w:rsidR="0007204B" w:rsidRPr="008E72F8" w:rsidRDefault="0007204B" w:rsidP="002F4E26">
            <w:pPr>
              <w:rPr>
                <w:rFonts w:asciiTheme="minorBidi" w:hAnsiTheme="minorBidi" w:cstheme="minorBidi"/>
                <w:sz w:val="22"/>
                <w:szCs w:val="22"/>
              </w:rPr>
            </w:pPr>
            <w:r>
              <w:rPr>
                <w:rFonts w:asciiTheme="minorBidi" w:hAnsiTheme="minorBidi" w:cstheme="minorBidi"/>
                <w:sz w:val="22"/>
                <w:szCs w:val="22"/>
              </w:rPr>
              <w:t>13.4</w:t>
            </w:r>
          </w:p>
        </w:tc>
        <w:tc>
          <w:tcPr>
            <w:tcW w:w="1546" w:type="dxa"/>
          </w:tcPr>
          <w:p w14:paraId="67A2CEC6" w14:textId="7619F6A7" w:rsidR="0007204B" w:rsidRPr="008E72F8" w:rsidRDefault="0007204B" w:rsidP="002F4E26">
            <w:pPr>
              <w:rPr>
                <w:rFonts w:asciiTheme="minorBidi" w:hAnsiTheme="minorBidi" w:cstheme="minorBidi"/>
                <w:sz w:val="22"/>
                <w:szCs w:val="22"/>
              </w:rPr>
            </w:pPr>
            <w:r>
              <w:rPr>
                <w:rFonts w:asciiTheme="minorBidi" w:hAnsiTheme="minorBidi" w:cstheme="minorBidi"/>
                <w:sz w:val="22"/>
                <w:szCs w:val="22"/>
              </w:rPr>
              <w:t>-15.9</w:t>
            </w:r>
          </w:p>
        </w:tc>
        <w:tc>
          <w:tcPr>
            <w:tcW w:w="1309" w:type="dxa"/>
          </w:tcPr>
          <w:p w14:paraId="4ECA748B" w14:textId="583EE14D" w:rsidR="0007204B" w:rsidRPr="008E72F8" w:rsidRDefault="0007204B" w:rsidP="002F4E26">
            <w:pPr>
              <w:rPr>
                <w:rFonts w:asciiTheme="minorBidi" w:hAnsiTheme="minorBidi" w:cstheme="minorBidi"/>
                <w:sz w:val="22"/>
                <w:szCs w:val="22"/>
              </w:rPr>
            </w:pPr>
            <w:r>
              <w:rPr>
                <w:rFonts w:asciiTheme="minorBidi" w:hAnsiTheme="minorBidi" w:cstheme="minorBidi"/>
                <w:sz w:val="22"/>
                <w:szCs w:val="22"/>
              </w:rPr>
              <w:t>1,174.5</w:t>
            </w:r>
          </w:p>
        </w:tc>
        <w:tc>
          <w:tcPr>
            <w:tcW w:w="1666" w:type="dxa"/>
            <w:shd w:val="clear" w:color="auto" w:fill="D9D9D9" w:themeFill="background1" w:themeFillShade="D9"/>
          </w:tcPr>
          <w:p w14:paraId="6BE380B5" w14:textId="205743A2" w:rsidR="0007204B" w:rsidRPr="008E72F8" w:rsidRDefault="0007204B" w:rsidP="002F4E26">
            <w:pPr>
              <w:rPr>
                <w:rFonts w:asciiTheme="minorBidi" w:hAnsiTheme="minorBidi" w:cstheme="minorBidi"/>
                <w:sz w:val="22"/>
                <w:szCs w:val="22"/>
              </w:rPr>
            </w:pPr>
          </w:p>
        </w:tc>
      </w:tr>
      <w:tr w:rsidR="0007204B" w:rsidRPr="008E72F8" w14:paraId="13C45CC8" w14:textId="77777777" w:rsidTr="0007204B">
        <w:tc>
          <w:tcPr>
            <w:tcW w:w="1267" w:type="dxa"/>
          </w:tcPr>
          <w:p w14:paraId="1A1A8313" w14:textId="55C05044" w:rsidR="0007204B" w:rsidRPr="008E72F8" w:rsidRDefault="0007204B" w:rsidP="002F4E26">
            <w:pPr>
              <w:rPr>
                <w:rFonts w:asciiTheme="minorBidi" w:hAnsiTheme="minorBidi" w:cstheme="minorBidi"/>
                <w:b/>
                <w:bCs/>
                <w:sz w:val="22"/>
                <w:szCs w:val="22"/>
              </w:rPr>
            </w:pPr>
            <w:r w:rsidRPr="008E72F8">
              <w:rPr>
                <w:rFonts w:asciiTheme="minorBidi" w:hAnsiTheme="minorBidi" w:cstheme="minorBidi"/>
                <w:b/>
                <w:bCs/>
                <w:sz w:val="22"/>
                <w:szCs w:val="22"/>
              </w:rPr>
              <w:t>Mar – 20</w:t>
            </w:r>
          </w:p>
        </w:tc>
        <w:tc>
          <w:tcPr>
            <w:tcW w:w="1649" w:type="dxa"/>
          </w:tcPr>
          <w:p w14:paraId="06232973" w14:textId="7049DA4D" w:rsidR="0007204B" w:rsidRPr="008E72F8" w:rsidRDefault="0007204B" w:rsidP="002F4E26">
            <w:pPr>
              <w:rPr>
                <w:rFonts w:asciiTheme="minorBidi" w:hAnsiTheme="minorBidi" w:cstheme="minorBidi"/>
                <w:sz w:val="22"/>
                <w:szCs w:val="22"/>
              </w:rPr>
            </w:pPr>
            <w:r w:rsidRPr="008E72F8">
              <w:rPr>
                <w:rFonts w:asciiTheme="minorBidi" w:hAnsiTheme="minorBidi" w:cstheme="minorBidi"/>
                <w:sz w:val="22"/>
                <w:szCs w:val="22"/>
              </w:rPr>
              <w:t>7.0</w:t>
            </w:r>
          </w:p>
        </w:tc>
        <w:tc>
          <w:tcPr>
            <w:tcW w:w="1573" w:type="dxa"/>
          </w:tcPr>
          <w:p w14:paraId="0DF9E770" w14:textId="39B42CBB" w:rsidR="0007204B" w:rsidRPr="008E72F8" w:rsidRDefault="0007204B" w:rsidP="002F4E26">
            <w:pPr>
              <w:rPr>
                <w:rFonts w:asciiTheme="minorBidi" w:hAnsiTheme="minorBidi" w:cstheme="minorBidi"/>
                <w:sz w:val="22"/>
                <w:szCs w:val="22"/>
              </w:rPr>
            </w:pPr>
            <w:r w:rsidRPr="008E72F8">
              <w:rPr>
                <w:rFonts w:asciiTheme="minorBidi" w:hAnsiTheme="minorBidi" w:cstheme="minorBidi"/>
                <w:sz w:val="22"/>
                <w:szCs w:val="22"/>
              </w:rPr>
              <w:t>17.8</w:t>
            </w:r>
          </w:p>
        </w:tc>
        <w:tc>
          <w:tcPr>
            <w:tcW w:w="1546" w:type="dxa"/>
          </w:tcPr>
          <w:p w14:paraId="4730722D" w14:textId="1F041494" w:rsidR="0007204B" w:rsidRPr="008E72F8" w:rsidRDefault="0007204B" w:rsidP="002F4E26">
            <w:pPr>
              <w:rPr>
                <w:rFonts w:asciiTheme="minorBidi" w:hAnsiTheme="minorBidi" w:cstheme="minorBidi"/>
                <w:sz w:val="22"/>
                <w:szCs w:val="22"/>
              </w:rPr>
            </w:pPr>
            <w:r w:rsidRPr="008E72F8">
              <w:rPr>
                <w:rFonts w:asciiTheme="minorBidi" w:hAnsiTheme="minorBidi" w:cstheme="minorBidi"/>
                <w:sz w:val="22"/>
                <w:szCs w:val="22"/>
              </w:rPr>
              <w:t>-10.5</w:t>
            </w:r>
          </w:p>
        </w:tc>
        <w:tc>
          <w:tcPr>
            <w:tcW w:w="1309" w:type="dxa"/>
          </w:tcPr>
          <w:p w14:paraId="57ABD470" w14:textId="37281651" w:rsidR="0007204B" w:rsidRPr="008E72F8" w:rsidRDefault="0007204B" w:rsidP="002F4E26">
            <w:pPr>
              <w:rPr>
                <w:rFonts w:asciiTheme="minorBidi" w:hAnsiTheme="minorBidi" w:cstheme="minorBidi"/>
                <w:sz w:val="22"/>
                <w:szCs w:val="22"/>
              </w:rPr>
            </w:pPr>
            <w:r>
              <w:rPr>
                <w:rFonts w:asciiTheme="minorBidi" w:hAnsiTheme="minorBidi" w:cstheme="minorBidi"/>
                <w:sz w:val="22"/>
                <w:szCs w:val="22"/>
              </w:rPr>
              <w:t>1,179.6</w:t>
            </w:r>
          </w:p>
        </w:tc>
        <w:tc>
          <w:tcPr>
            <w:tcW w:w="1666" w:type="dxa"/>
          </w:tcPr>
          <w:p w14:paraId="289914EC" w14:textId="47E5D867" w:rsidR="0007204B" w:rsidRPr="008E72F8" w:rsidRDefault="0007204B" w:rsidP="002F4E26">
            <w:pPr>
              <w:rPr>
                <w:rFonts w:asciiTheme="minorBidi" w:hAnsiTheme="minorBidi" w:cstheme="minorBidi"/>
                <w:sz w:val="22"/>
                <w:szCs w:val="22"/>
              </w:rPr>
            </w:pPr>
            <w:r w:rsidRPr="008E72F8">
              <w:rPr>
                <w:rFonts w:asciiTheme="minorBidi" w:hAnsiTheme="minorBidi" w:cstheme="minorBidi"/>
                <w:sz w:val="22"/>
                <w:szCs w:val="22"/>
              </w:rPr>
              <w:t>56.1</w:t>
            </w:r>
          </w:p>
        </w:tc>
      </w:tr>
      <w:tr w:rsidR="0007204B" w:rsidRPr="008E72F8" w14:paraId="7058146A" w14:textId="77777777" w:rsidTr="0007204B">
        <w:tc>
          <w:tcPr>
            <w:tcW w:w="1267" w:type="dxa"/>
          </w:tcPr>
          <w:p w14:paraId="6F281D39" w14:textId="68429DFE" w:rsidR="0007204B" w:rsidRPr="008E72F8" w:rsidRDefault="0007204B" w:rsidP="002F4E26">
            <w:pPr>
              <w:rPr>
                <w:rFonts w:asciiTheme="minorBidi" w:hAnsiTheme="minorBidi" w:cstheme="minorBidi"/>
                <w:b/>
                <w:bCs/>
                <w:sz w:val="22"/>
                <w:szCs w:val="22"/>
              </w:rPr>
            </w:pPr>
            <w:r w:rsidRPr="008E72F8">
              <w:rPr>
                <w:rFonts w:asciiTheme="minorBidi" w:hAnsiTheme="minorBidi" w:cstheme="minorBidi"/>
                <w:b/>
                <w:bCs/>
                <w:sz w:val="22"/>
                <w:szCs w:val="22"/>
              </w:rPr>
              <w:t>Mar – 21</w:t>
            </w:r>
          </w:p>
        </w:tc>
        <w:tc>
          <w:tcPr>
            <w:tcW w:w="1649" w:type="dxa"/>
          </w:tcPr>
          <w:p w14:paraId="70F6193A" w14:textId="0F6172A7" w:rsidR="0007204B" w:rsidRPr="008E72F8" w:rsidRDefault="0007204B" w:rsidP="002F4E26">
            <w:pPr>
              <w:rPr>
                <w:rFonts w:asciiTheme="minorBidi" w:hAnsiTheme="minorBidi" w:cstheme="minorBidi"/>
                <w:sz w:val="22"/>
                <w:szCs w:val="22"/>
              </w:rPr>
            </w:pPr>
            <w:r w:rsidRPr="008E72F8">
              <w:rPr>
                <w:rFonts w:asciiTheme="minorBidi" w:hAnsiTheme="minorBidi" w:cstheme="minorBidi"/>
                <w:sz w:val="22"/>
                <w:szCs w:val="22"/>
              </w:rPr>
              <w:t>18.3</w:t>
            </w:r>
          </w:p>
        </w:tc>
        <w:tc>
          <w:tcPr>
            <w:tcW w:w="1573" w:type="dxa"/>
          </w:tcPr>
          <w:p w14:paraId="2C32BA49" w14:textId="4A39DBA4" w:rsidR="0007204B" w:rsidRPr="008E72F8" w:rsidRDefault="0007204B" w:rsidP="002F4E26">
            <w:pPr>
              <w:rPr>
                <w:rFonts w:asciiTheme="minorBidi" w:hAnsiTheme="minorBidi" w:cstheme="minorBidi"/>
                <w:sz w:val="22"/>
                <w:szCs w:val="22"/>
              </w:rPr>
            </w:pPr>
            <w:r w:rsidRPr="008E72F8">
              <w:rPr>
                <w:rFonts w:asciiTheme="minorBidi" w:hAnsiTheme="minorBidi" w:cstheme="minorBidi"/>
                <w:sz w:val="22"/>
                <w:szCs w:val="22"/>
              </w:rPr>
              <w:t>24.8</w:t>
            </w:r>
          </w:p>
        </w:tc>
        <w:tc>
          <w:tcPr>
            <w:tcW w:w="1546" w:type="dxa"/>
          </w:tcPr>
          <w:p w14:paraId="312151DF" w14:textId="208466DD" w:rsidR="0007204B" w:rsidRPr="008E72F8" w:rsidRDefault="0007204B" w:rsidP="002F4E26">
            <w:pPr>
              <w:rPr>
                <w:rFonts w:asciiTheme="minorBidi" w:hAnsiTheme="minorBidi" w:cstheme="minorBidi"/>
                <w:sz w:val="22"/>
                <w:szCs w:val="22"/>
              </w:rPr>
            </w:pPr>
            <w:r w:rsidRPr="008E72F8">
              <w:rPr>
                <w:rFonts w:asciiTheme="minorBidi" w:hAnsiTheme="minorBidi" w:cstheme="minorBidi"/>
                <w:sz w:val="22"/>
                <w:szCs w:val="22"/>
              </w:rPr>
              <w:t>-6.0</w:t>
            </w:r>
          </w:p>
        </w:tc>
        <w:tc>
          <w:tcPr>
            <w:tcW w:w="1309" w:type="dxa"/>
          </w:tcPr>
          <w:p w14:paraId="3A04E7B4" w14:textId="23367727" w:rsidR="0007204B" w:rsidRPr="008E72F8" w:rsidRDefault="0007204B" w:rsidP="002F4E26">
            <w:pPr>
              <w:rPr>
                <w:rFonts w:asciiTheme="minorBidi" w:hAnsiTheme="minorBidi" w:cstheme="minorBidi"/>
                <w:sz w:val="22"/>
                <w:szCs w:val="22"/>
              </w:rPr>
            </w:pPr>
            <w:r>
              <w:rPr>
                <w:rFonts w:asciiTheme="minorBidi" w:hAnsiTheme="minorBidi" w:cstheme="minorBidi"/>
                <w:sz w:val="22"/>
                <w:szCs w:val="22"/>
              </w:rPr>
              <w:t>1,138.9</w:t>
            </w:r>
          </w:p>
        </w:tc>
        <w:tc>
          <w:tcPr>
            <w:tcW w:w="1666" w:type="dxa"/>
          </w:tcPr>
          <w:p w14:paraId="664E9933" w14:textId="7601B18A" w:rsidR="0007204B" w:rsidRPr="008E72F8" w:rsidRDefault="0007204B" w:rsidP="002F4E26">
            <w:pPr>
              <w:rPr>
                <w:rFonts w:asciiTheme="minorBidi" w:hAnsiTheme="minorBidi" w:cstheme="minorBidi"/>
                <w:sz w:val="22"/>
                <w:szCs w:val="22"/>
              </w:rPr>
            </w:pPr>
            <w:r w:rsidRPr="008E72F8">
              <w:rPr>
                <w:rFonts w:asciiTheme="minorBidi" w:hAnsiTheme="minorBidi" w:cstheme="minorBidi"/>
                <w:sz w:val="22"/>
                <w:szCs w:val="22"/>
              </w:rPr>
              <w:t>63.9</w:t>
            </w:r>
          </w:p>
        </w:tc>
      </w:tr>
    </w:tbl>
    <w:p w14:paraId="73A39279" w14:textId="77777777" w:rsidR="00AB69E4" w:rsidRPr="008E72F8" w:rsidRDefault="00AB69E4" w:rsidP="003935CC">
      <w:pPr>
        <w:rPr>
          <w:rFonts w:asciiTheme="minorBidi" w:hAnsiTheme="minorBidi" w:cstheme="minorBidi"/>
          <w:sz w:val="20"/>
          <w:szCs w:val="20"/>
          <w:lang w:val="fr-FR"/>
        </w:rPr>
      </w:pPr>
    </w:p>
    <w:p w14:paraId="7526EEF6" w14:textId="268912D1" w:rsidR="003935CC" w:rsidRPr="008E72F8" w:rsidRDefault="00AB69E4" w:rsidP="003935CC">
      <w:pPr>
        <w:rPr>
          <w:rFonts w:asciiTheme="minorBidi" w:hAnsiTheme="minorBidi" w:cstheme="minorBidi"/>
          <w:sz w:val="20"/>
          <w:szCs w:val="20"/>
          <w:highlight w:val="yellow"/>
          <w:lang w:val="fr-FR"/>
        </w:rPr>
      </w:pPr>
      <w:r w:rsidRPr="008E72F8">
        <w:rPr>
          <w:rFonts w:asciiTheme="minorBidi" w:hAnsiTheme="minorBidi" w:cstheme="minorBidi"/>
          <w:sz w:val="20"/>
          <w:szCs w:val="20"/>
          <w:lang w:val="fr-FR"/>
        </w:rPr>
        <w:t xml:space="preserve">Source: </w:t>
      </w:r>
      <w:hyperlink r:id="rId16" w:history="1">
        <w:r w:rsidRPr="008E72F8">
          <w:rPr>
            <w:rStyle w:val="Hyperlink"/>
            <w:rFonts w:asciiTheme="minorBidi" w:hAnsiTheme="minorBidi" w:cstheme="minorBidi"/>
            <w:sz w:val="20"/>
            <w:szCs w:val="20"/>
            <w:lang w:val="fr-FR"/>
          </w:rPr>
          <w:t>https://www.abs.gov.au/media-centre/media-releases/australias-current-account-surplus-hits-record-high-183b</w:t>
        </w:r>
      </w:hyperlink>
      <w:r w:rsidRPr="008E72F8">
        <w:rPr>
          <w:rFonts w:asciiTheme="minorBidi" w:hAnsiTheme="minorBidi" w:cstheme="minorBidi"/>
          <w:sz w:val="20"/>
          <w:szCs w:val="20"/>
          <w:lang w:val="fr-FR"/>
        </w:rPr>
        <w:t xml:space="preserve"> </w:t>
      </w:r>
    </w:p>
    <w:p w14:paraId="14DCAD81" w14:textId="77777777" w:rsidR="00C30CAB" w:rsidRPr="00AB69E4" w:rsidRDefault="00C30CAB" w:rsidP="00C30CAB">
      <w:pPr>
        <w:rPr>
          <w:rFonts w:ascii="Arial" w:hAnsi="Arial" w:cs="Arial"/>
          <w:highlight w:val="yellow"/>
          <w:lang w:val="fr-FR"/>
        </w:rPr>
      </w:pPr>
    </w:p>
    <w:p w14:paraId="70F8FA36" w14:textId="77777777" w:rsidR="00C30CAB" w:rsidRPr="00AB69E4" w:rsidRDefault="00C30CAB" w:rsidP="00C30CAB">
      <w:pPr>
        <w:rPr>
          <w:rFonts w:ascii="Arial" w:hAnsi="Arial" w:cs="Arial"/>
          <w:highlight w:val="yellow"/>
          <w:lang w:val="fr-FR"/>
        </w:rPr>
      </w:pPr>
    </w:p>
    <w:tbl>
      <w:tblPr>
        <w:tblW w:w="0" w:type="auto"/>
        <w:tblLook w:val="00A0" w:firstRow="1" w:lastRow="0" w:firstColumn="1" w:lastColumn="0" w:noHBand="0" w:noVBand="0"/>
      </w:tblPr>
      <w:tblGrid>
        <w:gridCol w:w="531"/>
        <w:gridCol w:w="7182"/>
        <w:gridCol w:w="1307"/>
      </w:tblGrid>
      <w:tr w:rsidR="00C30CAB" w:rsidRPr="0033696F" w14:paraId="71B26A03" w14:textId="77777777" w:rsidTr="00750A05">
        <w:tc>
          <w:tcPr>
            <w:tcW w:w="531" w:type="dxa"/>
          </w:tcPr>
          <w:p w14:paraId="1AA3ED58" w14:textId="77777777" w:rsidR="00C30CAB" w:rsidRPr="00AB69E4" w:rsidRDefault="00C30CAB" w:rsidP="00212B03">
            <w:pPr>
              <w:spacing w:before="40" w:after="40"/>
              <w:rPr>
                <w:rFonts w:ascii="Arial" w:hAnsi="Arial" w:cs="Arial"/>
                <w:sz w:val="22"/>
                <w:szCs w:val="22"/>
                <w:lang w:bidi="x-none"/>
              </w:rPr>
            </w:pPr>
            <w:r w:rsidRPr="00AB69E4">
              <w:rPr>
                <w:rFonts w:ascii="Arial" w:hAnsi="Arial" w:cs="Arial"/>
                <w:sz w:val="22"/>
                <w:szCs w:val="22"/>
                <w:lang w:bidi="x-none"/>
              </w:rPr>
              <w:t>(a)</w:t>
            </w:r>
          </w:p>
        </w:tc>
        <w:tc>
          <w:tcPr>
            <w:tcW w:w="7182" w:type="dxa"/>
          </w:tcPr>
          <w:p w14:paraId="1DD50909" w14:textId="3079E781" w:rsidR="00C30CAB" w:rsidRPr="00AB69E4" w:rsidRDefault="00AB69E4" w:rsidP="00212B03">
            <w:pPr>
              <w:spacing w:before="40" w:after="40"/>
              <w:rPr>
                <w:rFonts w:ascii="Arial" w:hAnsi="Arial" w:cs="Arial"/>
                <w:sz w:val="22"/>
                <w:szCs w:val="22"/>
                <w:lang w:bidi="x-none"/>
              </w:rPr>
            </w:pPr>
            <w:r w:rsidRPr="00AB69E4">
              <w:rPr>
                <w:rFonts w:ascii="Arial" w:hAnsi="Arial" w:cs="Arial"/>
                <w:sz w:val="22"/>
                <w:szCs w:val="22"/>
              </w:rPr>
              <w:t>Calculate the change in net goods and services from March 2020 to March 2021.</w:t>
            </w:r>
          </w:p>
        </w:tc>
        <w:tc>
          <w:tcPr>
            <w:tcW w:w="1307" w:type="dxa"/>
          </w:tcPr>
          <w:p w14:paraId="10C85D5D" w14:textId="77777777" w:rsidR="00C30CAB" w:rsidRPr="00AB69E4" w:rsidRDefault="00C30CAB" w:rsidP="00212B03">
            <w:pPr>
              <w:spacing w:before="40" w:after="40"/>
              <w:jc w:val="right"/>
              <w:rPr>
                <w:rFonts w:ascii="Arial" w:hAnsi="Arial" w:cs="Arial"/>
                <w:sz w:val="22"/>
                <w:szCs w:val="22"/>
                <w:lang w:bidi="x-none"/>
              </w:rPr>
            </w:pPr>
            <w:r w:rsidRPr="00AB69E4">
              <w:rPr>
                <w:rFonts w:ascii="Arial" w:hAnsi="Arial" w:cs="Arial"/>
                <w:sz w:val="22"/>
                <w:szCs w:val="22"/>
                <w:lang w:bidi="x-none"/>
              </w:rPr>
              <w:t>( 1 mark )</w:t>
            </w:r>
          </w:p>
        </w:tc>
      </w:tr>
      <w:tr w:rsidR="00C30CAB" w:rsidRPr="0033696F" w14:paraId="6F854AD3" w14:textId="77777777" w:rsidTr="00750A05">
        <w:tc>
          <w:tcPr>
            <w:tcW w:w="531" w:type="dxa"/>
            <w:tcBorders>
              <w:bottom w:val="single" w:sz="4" w:space="0" w:color="auto"/>
            </w:tcBorders>
          </w:tcPr>
          <w:p w14:paraId="6499DBE4" w14:textId="77777777" w:rsidR="00C30CAB" w:rsidRPr="0033696F" w:rsidRDefault="00C30CAB" w:rsidP="00212B03">
            <w:pPr>
              <w:spacing w:before="40" w:after="40"/>
              <w:rPr>
                <w:rFonts w:ascii="Arial" w:hAnsi="Arial" w:cs="Arial"/>
                <w:sz w:val="22"/>
                <w:szCs w:val="22"/>
                <w:highlight w:val="yellow"/>
                <w:lang w:bidi="x-none"/>
              </w:rPr>
            </w:pPr>
          </w:p>
        </w:tc>
        <w:tc>
          <w:tcPr>
            <w:tcW w:w="8489" w:type="dxa"/>
            <w:gridSpan w:val="2"/>
            <w:tcBorders>
              <w:bottom w:val="single" w:sz="4" w:space="0" w:color="auto"/>
            </w:tcBorders>
          </w:tcPr>
          <w:p w14:paraId="3A72619A" w14:textId="77777777" w:rsidR="00C30CAB" w:rsidRPr="0033696F" w:rsidRDefault="00C30CAB" w:rsidP="00212B03">
            <w:pPr>
              <w:spacing w:before="40" w:after="40"/>
              <w:jc w:val="right"/>
              <w:rPr>
                <w:rFonts w:ascii="Arial" w:hAnsi="Arial" w:cs="Arial"/>
                <w:sz w:val="22"/>
                <w:szCs w:val="22"/>
                <w:highlight w:val="yellow"/>
                <w:lang w:bidi="x-none"/>
              </w:rPr>
            </w:pPr>
          </w:p>
          <w:p w14:paraId="7D959BC2" w14:textId="59AF7041" w:rsidR="00C30CAB" w:rsidRPr="0033696F" w:rsidRDefault="00C30CAB" w:rsidP="00212B03">
            <w:pPr>
              <w:spacing w:before="40" w:after="40"/>
              <w:jc w:val="right"/>
              <w:rPr>
                <w:rFonts w:ascii="Arial" w:hAnsi="Arial" w:cs="Arial"/>
                <w:sz w:val="22"/>
                <w:szCs w:val="22"/>
                <w:highlight w:val="yellow"/>
                <w:lang w:bidi="x-none"/>
              </w:rPr>
            </w:pPr>
          </w:p>
        </w:tc>
      </w:tr>
    </w:tbl>
    <w:p w14:paraId="6794697A" w14:textId="77777777" w:rsidR="00C30CAB" w:rsidRPr="0033696F" w:rsidRDefault="00C30CAB" w:rsidP="00C30CAB">
      <w:pPr>
        <w:rPr>
          <w:rFonts w:ascii="Arial" w:hAnsi="Arial" w:cs="Arial"/>
          <w:highlight w:val="yellow"/>
        </w:rPr>
      </w:pPr>
    </w:p>
    <w:p w14:paraId="512639CE" w14:textId="77777777" w:rsidR="00C30CAB" w:rsidRPr="0033696F" w:rsidRDefault="00C30CAB" w:rsidP="00C30CAB">
      <w:pPr>
        <w:rPr>
          <w:rFonts w:ascii="Arial" w:hAnsi="Arial" w:cs="Arial"/>
          <w:highlight w:val="yellow"/>
        </w:rPr>
      </w:pPr>
    </w:p>
    <w:p w14:paraId="42848281" w14:textId="77777777" w:rsidR="00C30CAB" w:rsidRPr="0033696F" w:rsidRDefault="00C30CAB" w:rsidP="00C30CAB">
      <w:pPr>
        <w:rPr>
          <w:rFonts w:ascii="Arial" w:hAnsi="Arial" w:cs="Arial"/>
          <w:highlight w:val="yellow"/>
        </w:rPr>
      </w:pPr>
    </w:p>
    <w:tbl>
      <w:tblPr>
        <w:tblW w:w="0" w:type="auto"/>
        <w:tblLook w:val="00A0" w:firstRow="1" w:lastRow="0" w:firstColumn="1" w:lastColumn="0" w:noHBand="0" w:noVBand="0"/>
      </w:tblPr>
      <w:tblGrid>
        <w:gridCol w:w="531"/>
        <w:gridCol w:w="7182"/>
        <w:gridCol w:w="1307"/>
      </w:tblGrid>
      <w:tr w:rsidR="00C30CAB" w:rsidRPr="00AB69E4" w14:paraId="2D5F3464" w14:textId="77777777" w:rsidTr="00750A05">
        <w:tc>
          <w:tcPr>
            <w:tcW w:w="531" w:type="dxa"/>
          </w:tcPr>
          <w:p w14:paraId="708F7390" w14:textId="77777777" w:rsidR="00C30CAB" w:rsidRPr="00AB69E4" w:rsidRDefault="00C30CAB" w:rsidP="00212B03">
            <w:pPr>
              <w:spacing w:before="40" w:after="40"/>
              <w:rPr>
                <w:rFonts w:ascii="Arial" w:hAnsi="Arial" w:cs="Arial"/>
                <w:sz w:val="22"/>
                <w:szCs w:val="22"/>
                <w:lang w:bidi="x-none"/>
              </w:rPr>
            </w:pPr>
            <w:r w:rsidRPr="00AB69E4">
              <w:rPr>
                <w:rFonts w:ascii="Arial" w:hAnsi="Arial" w:cs="Arial"/>
                <w:sz w:val="22"/>
                <w:szCs w:val="22"/>
                <w:lang w:bidi="x-none"/>
              </w:rPr>
              <w:t>(b)</w:t>
            </w:r>
          </w:p>
        </w:tc>
        <w:tc>
          <w:tcPr>
            <w:tcW w:w="7182" w:type="dxa"/>
          </w:tcPr>
          <w:p w14:paraId="4A51604F" w14:textId="766F6E6E" w:rsidR="00C30CAB" w:rsidRPr="00AB69E4" w:rsidRDefault="00AB69E4" w:rsidP="00212B03">
            <w:pPr>
              <w:spacing w:before="40" w:after="40"/>
              <w:rPr>
                <w:rFonts w:ascii="Arial" w:hAnsi="Arial" w:cs="Arial"/>
                <w:sz w:val="22"/>
                <w:szCs w:val="22"/>
                <w:lang w:bidi="x-none"/>
              </w:rPr>
            </w:pPr>
            <w:r w:rsidRPr="00AB69E4">
              <w:rPr>
                <w:rFonts w:ascii="Arial" w:hAnsi="Arial" w:cs="Arial"/>
                <w:sz w:val="22"/>
                <w:szCs w:val="22"/>
              </w:rPr>
              <w:t>Define net primary income.</w:t>
            </w:r>
          </w:p>
        </w:tc>
        <w:tc>
          <w:tcPr>
            <w:tcW w:w="1307" w:type="dxa"/>
          </w:tcPr>
          <w:p w14:paraId="2EE8A06D" w14:textId="77777777" w:rsidR="00C30CAB" w:rsidRPr="00AB69E4" w:rsidRDefault="00C30CAB" w:rsidP="00212B03">
            <w:pPr>
              <w:spacing w:before="40" w:after="40"/>
              <w:jc w:val="right"/>
              <w:rPr>
                <w:rFonts w:ascii="Arial" w:hAnsi="Arial" w:cs="Arial"/>
                <w:sz w:val="22"/>
                <w:szCs w:val="22"/>
                <w:lang w:bidi="x-none"/>
              </w:rPr>
            </w:pPr>
            <w:r w:rsidRPr="00AB69E4">
              <w:rPr>
                <w:rFonts w:ascii="Arial" w:hAnsi="Arial" w:cs="Arial"/>
                <w:sz w:val="22"/>
                <w:szCs w:val="22"/>
                <w:lang w:bidi="x-none"/>
              </w:rPr>
              <w:t>( 1 mark )</w:t>
            </w:r>
          </w:p>
        </w:tc>
      </w:tr>
      <w:tr w:rsidR="00C30CAB" w:rsidRPr="0033696F" w14:paraId="41CC2F97" w14:textId="77777777" w:rsidTr="004C43FB">
        <w:tc>
          <w:tcPr>
            <w:tcW w:w="531" w:type="dxa"/>
            <w:tcBorders>
              <w:bottom w:val="single" w:sz="4" w:space="0" w:color="auto"/>
            </w:tcBorders>
          </w:tcPr>
          <w:p w14:paraId="38699C0C" w14:textId="77777777" w:rsidR="00C30CAB" w:rsidRPr="0033696F" w:rsidRDefault="00C30CAB" w:rsidP="00212B03">
            <w:pPr>
              <w:spacing w:before="40" w:after="40"/>
              <w:rPr>
                <w:rFonts w:ascii="Arial" w:hAnsi="Arial" w:cs="Arial"/>
                <w:sz w:val="22"/>
                <w:szCs w:val="22"/>
                <w:highlight w:val="yellow"/>
                <w:lang w:bidi="x-none"/>
              </w:rPr>
            </w:pPr>
          </w:p>
        </w:tc>
        <w:tc>
          <w:tcPr>
            <w:tcW w:w="8489" w:type="dxa"/>
            <w:gridSpan w:val="2"/>
            <w:tcBorders>
              <w:bottom w:val="single" w:sz="4" w:space="0" w:color="auto"/>
            </w:tcBorders>
          </w:tcPr>
          <w:p w14:paraId="4449C71D" w14:textId="77777777" w:rsidR="00C30CAB" w:rsidRPr="0033696F" w:rsidRDefault="00C30CAB" w:rsidP="00212B03">
            <w:pPr>
              <w:spacing w:before="40" w:after="40"/>
              <w:rPr>
                <w:rFonts w:ascii="Arial" w:hAnsi="Arial" w:cs="Arial"/>
                <w:sz w:val="22"/>
                <w:szCs w:val="22"/>
                <w:highlight w:val="yellow"/>
                <w:lang w:bidi="x-none"/>
              </w:rPr>
            </w:pPr>
          </w:p>
          <w:p w14:paraId="46944948" w14:textId="59238FA0" w:rsidR="00C30CAB" w:rsidRPr="0033696F" w:rsidRDefault="00C30CAB" w:rsidP="00212B03">
            <w:pPr>
              <w:spacing w:before="40" w:after="40"/>
              <w:rPr>
                <w:rFonts w:ascii="Arial" w:hAnsi="Arial" w:cs="Arial"/>
                <w:sz w:val="22"/>
                <w:szCs w:val="22"/>
                <w:highlight w:val="yellow"/>
                <w:lang w:bidi="x-none"/>
              </w:rPr>
            </w:pPr>
          </w:p>
        </w:tc>
      </w:tr>
      <w:tr w:rsidR="004C43FB" w:rsidRPr="0033696F" w14:paraId="50F3067B" w14:textId="77777777" w:rsidTr="004C43FB">
        <w:tc>
          <w:tcPr>
            <w:tcW w:w="531" w:type="dxa"/>
            <w:tcBorders>
              <w:top w:val="single" w:sz="4" w:space="0" w:color="auto"/>
              <w:bottom w:val="single" w:sz="4" w:space="0" w:color="auto"/>
            </w:tcBorders>
          </w:tcPr>
          <w:p w14:paraId="4869B07C" w14:textId="77777777" w:rsidR="004C43FB" w:rsidRPr="0033696F" w:rsidRDefault="004C43FB" w:rsidP="00212B03">
            <w:pPr>
              <w:spacing w:before="40" w:after="40"/>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19A458E5" w14:textId="77777777" w:rsidR="004C43FB" w:rsidRPr="0033696F" w:rsidRDefault="004C43FB" w:rsidP="00212B03">
            <w:pPr>
              <w:spacing w:before="40" w:after="40"/>
              <w:rPr>
                <w:rFonts w:ascii="Arial" w:hAnsi="Arial" w:cs="Arial"/>
                <w:sz w:val="22"/>
                <w:szCs w:val="22"/>
                <w:highlight w:val="yellow"/>
                <w:lang w:bidi="x-none"/>
              </w:rPr>
            </w:pPr>
          </w:p>
        </w:tc>
      </w:tr>
    </w:tbl>
    <w:p w14:paraId="514A84ED" w14:textId="77777777" w:rsidR="00C30CAB" w:rsidRPr="0033696F" w:rsidRDefault="00C30CAB" w:rsidP="00C30CAB">
      <w:pPr>
        <w:rPr>
          <w:rFonts w:ascii="Arial" w:hAnsi="Arial" w:cs="Arial"/>
          <w:highlight w:val="yellow"/>
        </w:rPr>
      </w:pPr>
    </w:p>
    <w:p w14:paraId="4B2A685A" w14:textId="77777777" w:rsidR="00C30CAB" w:rsidRPr="0033696F" w:rsidRDefault="00C30CAB" w:rsidP="00C30CAB">
      <w:pPr>
        <w:rPr>
          <w:rFonts w:ascii="Arial" w:hAnsi="Arial" w:cs="Arial"/>
          <w:highlight w:val="yellow"/>
        </w:rPr>
      </w:pPr>
    </w:p>
    <w:tbl>
      <w:tblPr>
        <w:tblW w:w="0" w:type="auto"/>
        <w:tblLook w:val="00A0" w:firstRow="1" w:lastRow="0" w:firstColumn="1" w:lastColumn="0" w:noHBand="0" w:noVBand="0"/>
      </w:tblPr>
      <w:tblGrid>
        <w:gridCol w:w="531"/>
        <w:gridCol w:w="7182"/>
        <w:gridCol w:w="1307"/>
      </w:tblGrid>
      <w:tr w:rsidR="00C30CAB" w:rsidRPr="00AB69E4" w14:paraId="16EA0336" w14:textId="77777777" w:rsidTr="00750A05">
        <w:tc>
          <w:tcPr>
            <w:tcW w:w="531" w:type="dxa"/>
          </w:tcPr>
          <w:p w14:paraId="34F22CEC" w14:textId="77777777" w:rsidR="00C30CAB" w:rsidRPr="00AB69E4" w:rsidRDefault="00C30CAB" w:rsidP="00212B03">
            <w:pPr>
              <w:spacing w:before="40" w:after="40"/>
              <w:rPr>
                <w:rFonts w:ascii="Arial" w:hAnsi="Arial" w:cs="Arial"/>
                <w:sz w:val="22"/>
                <w:szCs w:val="22"/>
                <w:lang w:bidi="x-none"/>
              </w:rPr>
            </w:pPr>
            <w:r w:rsidRPr="00AB69E4">
              <w:rPr>
                <w:rFonts w:ascii="Arial" w:hAnsi="Arial" w:cs="Arial"/>
                <w:sz w:val="22"/>
                <w:szCs w:val="22"/>
                <w:lang w:bidi="x-none"/>
              </w:rPr>
              <w:t>(c)</w:t>
            </w:r>
          </w:p>
        </w:tc>
        <w:tc>
          <w:tcPr>
            <w:tcW w:w="7182" w:type="dxa"/>
          </w:tcPr>
          <w:p w14:paraId="2D324C48" w14:textId="07A2D1F4" w:rsidR="00C30CAB" w:rsidRPr="00AB69E4" w:rsidRDefault="00413230" w:rsidP="00212B03">
            <w:pPr>
              <w:spacing w:before="40" w:after="40"/>
              <w:rPr>
                <w:rFonts w:ascii="Arial" w:hAnsi="Arial" w:cs="Arial"/>
                <w:sz w:val="22"/>
                <w:szCs w:val="22"/>
              </w:rPr>
            </w:pPr>
            <w:r>
              <w:rPr>
                <w:rFonts w:ascii="Arial" w:hAnsi="Arial" w:cs="Arial"/>
                <w:sz w:val="22"/>
                <w:szCs w:val="22"/>
              </w:rPr>
              <w:t>E</w:t>
            </w:r>
            <w:r w:rsidR="00AB69E4" w:rsidRPr="00AB69E4">
              <w:rPr>
                <w:rFonts w:ascii="Arial" w:hAnsi="Arial" w:cs="Arial"/>
                <w:sz w:val="22"/>
                <w:szCs w:val="22"/>
              </w:rPr>
              <w:t xml:space="preserve">xplain the </w:t>
            </w:r>
            <w:r>
              <w:rPr>
                <w:rFonts w:ascii="Arial" w:hAnsi="Arial" w:cs="Arial"/>
                <w:sz w:val="22"/>
                <w:szCs w:val="22"/>
              </w:rPr>
              <w:t xml:space="preserve">impact of </w:t>
            </w:r>
            <w:r w:rsidR="00AB69E4" w:rsidRPr="00AB69E4">
              <w:rPr>
                <w:rFonts w:ascii="Arial" w:hAnsi="Arial" w:cs="Arial"/>
                <w:sz w:val="22"/>
                <w:szCs w:val="22"/>
              </w:rPr>
              <w:t xml:space="preserve">the change in the Australian exchange rate from March 2020 to March 2021 </w:t>
            </w:r>
            <w:r>
              <w:rPr>
                <w:rFonts w:ascii="Arial" w:hAnsi="Arial" w:cs="Arial"/>
                <w:sz w:val="22"/>
                <w:szCs w:val="22"/>
              </w:rPr>
              <w:t>on the</w:t>
            </w:r>
            <w:r w:rsidR="00AB69E4" w:rsidRPr="00AB69E4">
              <w:rPr>
                <w:rFonts w:ascii="Arial" w:hAnsi="Arial" w:cs="Arial"/>
                <w:sz w:val="22"/>
                <w:szCs w:val="22"/>
              </w:rPr>
              <w:t>:</w:t>
            </w:r>
          </w:p>
          <w:p w14:paraId="5C08F4D5" w14:textId="77777777" w:rsidR="00AB69E4" w:rsidRPr="00AB69E4" w:rsidRDefault="00AB69E4" w:rsidP="00212B03">
            <w:pPr>
              <w:spacing w:before="40" w:after="40"/>
              <w:rPr>
                <w:rFonts w:ascii="Arial" w:hAnsi="Arial" w:cs="Arial"/>
                <w:sz w:val="22"/>
                <w:szCs w:val="22"/>
              </w:rPr>
            </w:pPr>
          </w:p>
          <w:p w14:paraId="49B2269C" w14:textId="7B9D85CE" w:rsidR="00AB69E4" w:rsidRPr="00AB69E4" w:rsidRDefault="00AB69E4" w:rsidP="00AB69E4">
            <w:pPr>
              <w:pStyle w:val="ListParagraph"/>
              <w:numPr>
                <w:ilvl w:val="0"/>
                <w:numId w:val="21"/>
              </w:numPr>
              <w:spacing w:before="40" w:after="40"/>
              <w:rPr>
                <w:rFonts w:ascii="Arial" w:hAnsi="Arial" w:cs="Arial"/>
                <w:lang w:bidi="x-none"/>
              </w:rPr>
            </w:pPr>
            <w:r w:rsidRPr="00AB69E4">
              <w:rPr>
                <w:rFonts w:ascii="Arial" w:hAnsi="Arial" w:cs="Arial"/>
                <w:lang w:bidi="x-none"/>
              </w:rPr>
              <w:t>Balance on goods and services</w:t>
            </w:r>
          </w:p>
        </w:tc>
        <w:tc>
          <w:tcPr>
            <w:tcW w:w="1307" w:type="dxa"/>
          </w:tcPr>
          <w:p w14:paraId="52801672" w14:textId="049F7B77" w:rsidR="00C30CAB" w:rsidRPr="00AB69E4" w:rsidRDefault="00C30CAB" w:rsidP="00212B03">
            <w:pPr>
              <w:spacing w:before="40" w:after="40"/>
              <w:jc w:val="right"/>
              <w:rPr>
                <w:rFonts w:ascii="Arial" w:hAnsi="Arial" w:cs="Arial"/>
                <w:sz w:val="22"/>
                <w:szCs w:val="22"/>
                <w:lang w:bidi="x-none"/>
              </w:rPr>
            </w:pPr>
            <w:r w:rsidRPr="00AB69E4">
              <w:rPr>
                <w:rFonts w:ascii="Arial" w:hAnsi="Arial" w:cs="Arial"/>
                <w:sz w:val="22"/>
                <w:szCs w:val="22"/>
                <w:lang w:bidi="x-none"/>
              </w:rPr>
              <w:t xml:space="preserve">( </w:t>
            </w:r>
            <w:r w:rsidR="00AB69E4" w:rsidRPr="00AB69E4">
              <w:rPr>
                <w:rFonts w:ascii="Arial" w:hAnsi="Arial" w:cs="Arial"/>
                <w:sz w:val="22"/>
                <w:szCs w:val="22"/>
                <w:lang w:bidi="x-none"/>
              </w:rPr>
              <w:t>4</w:t>
            </w:r>
            <w:r w:rsidRPr="00AB69E4">
              <w:rPr>
                <w:rFonts w:ascii="Arial" w:hAnsi="Arial" w:cs="Arial"/>
                <w:sz w:val="22"/>
                <w:szCs w:val="22"/>
                <w:lang w:bidi="x-none"/>
              </w:rPr>
              <w:t xml:space="preserve"> marks )</w:t>
            </w:r>
          </w:p>
        </w:tc>
      </w:tr>
      <w:tr w:rsidR="00C30CAB" w:rsidRPr="0033696F" w14:paraId="69047147" w14:textId="77777777" w:rsidTr="00750A05">
        <w:tc>
          <w:tcPr>
            <w:tcW w:w="531" w:type="dxa"/>
            <w:tcBorders>
              <w:bottom w:val="single" w:sz="4" w:space="0" w:color="auto"/>
            </w:tcBorders>
          </w:tcPr>
          <w:p w14:paraId="2A89E265" w14:textId="77777777" w:rsidR="00C30CAB" w:rsidRPr="00AB69E4" w:rsidRDefault="00C30CAB" w:rsidP="00212B03">
            <w:pPr>
              <w:spacing w:before="40" w:after="40"/>
              <w:rPr>
                <w:rFonts w:ascii="Arial" w:hAnsi="Arial" w:cs="Arial"/>
                <w:sz w:val="22"/>
                <w:szCs w:val="22"/>
                <w:lang w:bidi="x-none"/>
              </w:rPr>
            </w:pPr>
          </w:p>
        </w:tc>
        <w:tc>
          <w:tcPr>
            <w:tcW w:w="8489" w:type="dxa"/>
            <w:gridSpan w:val="2"/>
            <w:tcBorders>
              <w:bottom w:val="single" w:sz="4" w:space="0" w:color="auto"/>
            </w:tcBorders>
          </w:tcPr>
          <w:p w14:paraId="0D7BF398" w14:textId="77777777" w:rsidR="00C30CAB" w:rsidRPr="00AB69E4" w:rsidRDefault="00C30CAB" w:rsidP="00212B03">
            <w:pPr>
              <w:spacing w:before="40" w:after="40"/>
              <w:rPr>
                <w:rFonts w:ascii="Arial" w:hAnsi="Arial" w:cs="Arial"/>
                <w:sz w:val="22"/>
                <w:szCs w:val="22"/>
                <w:lang w:bidi="x-none"/>
              </w:rPr>
            </w:pPr>
          </w:p>
          <w:p w14:paraId="06BF03E1" w14:textId="5D688324" w:rsidR="00C30CAB" w:rsidRPr="00AB69E4" w:rsidRDefault="00C30CAB" w:rsidP="00212B03">
            <w:pPr>
              <w:spacing w:before="40" w:after="40"/>
              <w:rPr>
                <w:rFonts w:ascii="Arial" w:hAnsi="Arial" w:cs="Arial"/>
                <w:sz w:val="22"/>
                <w:szCs w:val="22"/>
                <w:lang w:bidi="x-none"/>
              </w:rPr>
            </w:pPr>
          </w:p>
        </w:tc>
      </w:tr>
      <w:tr w:rsidR="00C30CAB" w:rsidRPr="0033696F" w14:paraId="66F4F0D9" w14:textId="77777777" w:rsidTr="00750A05">
        <w:tc>
          <w:tcPr>
            <w:tcW w:w="531" w:type="dxa"/>
            <w:tcBorders>
              <w:top w:val="single" w:sz="4" w:space="0" w:color="auto"/>
              <w:bottom w:val="single" w:sz="4" w:space="0" w:color="auto"/>
            </w:tcBorders>
          </w:tcPr>
          <w:p w14:paraId="6A7AA6E1" w14:textId="77777777" w:rsidR="00C30CAB" w:rsidRPr="00AB69E4" w:rsidRDefault="00C30CAB" w:rsidP="00750A05">
            <w:pPr>
              <w:spacing w:before="40" w:after="40" w:line="276" w:lineRule="auto"/>
              <w:rPr>
                <w:rFonts w:ascii="Arial" w:hAnsi="Arial" w:cs="Arial"/>
                <w:sz w:val="22"/>
                <w:szCs w:val="22"/>
                <w:lang w:bidi="x-none"/>
              </w:rPr>
            </w:pPr>
          </w:p>
        </w:tc>
        <w:tc>
          <w:tcPr>
            <w:tcW w:w="8489" w:type="dxa"/>
            <w:gridSpan w:val="2"/>
            <w:tcBorders>
              <w:bottom w:val="single" w:sz="4" w:space="0" w:color="auto"/>
            </w:tcBorders>
          </w:tcPr>
          <w:p w14:paraId="7E60E9C4" w14:textId="77777777" w:rsidR="00C30CAB" w:rsidRPr="00AB69E4" w:rsidRDefault="00C30CAB" w:rsidP="00750A05">
            <w:pPr>
              <w:spacing w:before="40" w:after="40" w:line="276" w:lineRule="auto"/>
              <w:rPr>
                <w:rFonts w:ascii="Arial" w:hAnsi="Arial" w:cs="Arial"/>
                <w:sz w:val="22"/>
                <w:szCs w:val="22"/>
                <w:lang w:bidi="x-none"/>
              </w:rPr>
            </w:pPr>
          </w:p>
        </w:tc>
      </w:tr>
      <w:tr w:rsidR="00C30CAB" w:rsidRPr="0033696F" w14:paraId="45DEA07E" w14:textId="77777777" w:rsidTr="00750A05">
        <w:tc>
          <w:tcPr>
            <w:tcW w:w="531" w:type="dxa"/>
            <w:tcBorders>
              <w:top w:val="single" w:sz="4" w:space="0" w:color="auto"/>
              <w:bottom w:val="single" w:sz="4" w:space="0" w:color="auto"/>
            </w:tcBorders>
          </w:tcPr>
          <w:p w14:paraId="5DC89D5B" w14:textId="77777777" w:rsidR="00C30CAB" w:rsidRPr="00AB69E4" w:rsidRDefault="00C30CAB" w:rsidP="00750A05">
            <w:pPr>
              <w:spacing w:before="40" w:after="40" w:line="276" w:lineRule="auto"/>
              <w:rPr>
                <w:rFonts w:ascii="Arial" w:hAnsi="Arial" w:cs="Arial"/>
                <w:sz w:val="22"/>
                <w:szCs w:val="22"/>
                <w:lang w:bidi="x-none"/>
              </w:rPr>
            </w:pPr>
          </w:p>
        </w:tc>
        <w:tc>
          <w:tcPr>
            <w:tcW w:w="8489" w:type="dxa"/>
            <w:gridSpan w:val="2"/>
            <w:tcBorders>
              <w:bottom w:val="single" w:sz="4" w:space="0" w:color="auto"/>
            </w:tcBorders>
          </w:tcPr>
          <w:p w14:paraId="744994CE" w14:textId="77777777" w:rsidR="00C30CAB" w:rsidRPr="00AB69E4" w:rsidRDefault="00C30CAB" w:rsidP="00750A05">
            <w:pPr>
              <w:spacing w:before="40" w:after="40" w:line="276" w:lineRule="auto"/>
              <w:rPr>
                <w:rFonts w:ascii="Arial" w:hAnsi="Arial" w:cs="Arial"/>
                <w:sz w:val="22"/>
                <w:szCs w:val="22"/>
                <w:lang w:bidi="x-none"/>
              </w:rPr>
            </w:pPr>
          </w:p>
        </w:tc>
      </w:tr>
      <w:tr w:rsidR="00C30CAB" w:rsidRPr="0033696F" w14:paraId="7A47FDCA" w14:textId="77777777" w:rsidTr="00750A05">
        <w:tc>
          <w:tcPr>
            <w:tcW w:w="531" w:type="dxa"/>
            <w:tcBorders>
              <w:top w:val="single" w:sz="4" w:space="0" w:color="auto"/>
              <w:bottom w:val="single" w:sz="4" w:space="0" w:color="auto"/>
            </w:tcBorders>
          </w:tcPr>
          <w:p w14:paraId="08BFCCC8" w14:textId="77777777" w:rsidR="00C30CAB" w:rsidRPr="00AB69E4" w:rsidRDefault="00C30CAB" w:rsidP="00750A05">
            <w:pPr>
              <w:spacing w:before="40" w:after="40" w:line="276" w:lineRule="auto"/>
              <w:rPr>
                <w:rFonts w:ascii="Arial" w:hAnsi="Arial" w:cs="Arial"/>
                <w:sz w:val="22"/>
                <w:szCs w:val="22"/>
                <w:lang w:bidi="x-none"/>
              </w:rPr>
            </w:pPr>
          </w:p>
        </w:tc>
        <w:tc>
          <w:tcPr>
            <w:tcW w:w="8489" w:type="dxa"/>
            <w:gridSpan w:val="2"/>
            <w:tcBorders>
              <w:bottom w:val="single" w:sz="4" w:space="0" w:color="auto"/>
            </w:tcBorders>
          </w:tcPr>
          <w:p w14:paraId="411FC150" w14:textId="77777777" w:rsidR="00C30CAB" w:rsidRPr="00AB69E4" w:rsidRDefault="00C30CAB" w:rsidP="00750A05">
            <w:pPr>
              <w:spacing w:before="40" w:after="40" w:line="276" w:lineRule="auto"/>
              <w:rPr>
                <w:rFonts w:ascii="Arial" w:hAnsi="Arial" w:cs="Arial"/>
                <w:sz w:val="22"/>
                <w:szCs w:val="22"/>
                <w:lang w:bidi="x-none"/>
              </w:rPr>
            </w:pPr>
          </w:p>
        </w:tc>
      </w:tr>
      <w:tr w:rsidR="00C30CAB" w:rsidRPr="0033696F" w14:paraId="7EE5919D" w14:textId="77777777" w:rsidTr="00750A05">
        <w:tc>
          <w:tcPr>
            <w:tcW w:w="531" w:type="dxa"/>
            <w:tcBorders>
              <w:top w:val="single" w:sz="4" w:space="0" w:color="auto"/>
              <w:bottom w:val="single" w:sz="4" w:space="0" w:color="auto"/>
            </w:tcBorders>
          </w:tcPr>
          <w:p w14:paraId="36E02585" w14:textId="77777777" w:rsidR="00C30CAB" w:rsidRPr="00AB69E4" w:rsidRDefault="00C30CAB" w:rsidP="00750A05">
            <w:pPr>
              <w:spacing w:before="40" w:after="40" w:line="276" w:lineRule="auto"/>
              <w:rPr>
                <w:rFonts w:ascii="Arial" w:hAnsi="Arial" w:cs="Arial"/>
                <w:sz w:val="22"/>
                <w:szCs w:val="22"/>
                <w:lang w:bidi="x-none"/>
              </w:rPr>
            </w:pPr>
          </w:p>
        </w:tc>
        <w:tc>
          <w:tcPr>
            <w:tcW w:w="8489" w:type="dxa"/>
            <w:gridSpan w:val="2"/>
            <w:tcBorders>
              <w:bottom w:val="single" w:sz="4" w:space="0" w:color="auto"/>
            </w:tcBorders>
          </w:tcPr>
          <w:p w14:paraId="500C31F6" w14:textId="77777777" w:rsidR="00C30CAB" w:rsidRPr="00AB69E4" w:rsidRDefault="00C30CAB" w:rsidP="00750A05">
            <w:pPr>
              <w:spacing w:before="40" w:after="40" w:line="276" w:lineRule="auto"/>
              <w:rPr>
                <w:rFonts w:ascii="Arial" w:hAnsi="Arial" w:cs="Arial"/>
                <w:sz w:val="22"/>
                <w:szCs w:val="22"/>
                <w:lang w:bidi="x-none"/>
              </w:rPr>
            </w:pPr>
          </w:p>
        </w:tc>
      </w:tr>
      <w:tr w:rsidR="004C43FB" w:rsidRPr="0033696F" w14:paraId="49BE807D" w14:textId="77777777" w:rsidTr="00750A05">
        <w:tc>
          <w:tcPr>
            <w:tcW w:w="531" w:type="dxa"/>
            <w:tcBorders>
              <w:top w:val="single" w:sz="4" w:space="0" w:color="auto"/>
              <w:bottom w:val="single" w:sz="4" w:space="0" w:color="auto"/>
            </w:tcBorders>
          </w:tcPr>
          <w:p w14:paraId="7136D1B8" w14:textId="77777777" w:rsidR="004C43FB" w:rsidRPr="00AB69E4" w:rsidRDefault="004C43FB" w:rsidP="00750A05">
            <w:pPr>
              <w:spacing w:before="40" w:after="40" w:line="276" w:lineRule="auto"/>
              <w:rPr>
                <w:rFonts w:ascii="Arial" w:hAnsi="Arial" w:cs="Arial"/>
                <w:sz w:val="22"/>
                <w:szCs w:val="22"/>
                <w:lang w:bidi="x-none"/>
              </w:rPr>
            </w:pPr>
          </w:p>
        </w:tc>
        <w:tc>
          <w:tcPr>
            <w:tcW w:w="8489" w:type="dxa"/>
            <w:gridSpan w:val="2"/>
            <w:tcBorders>
              <w:top w:val="single" w:sz="4" w:space="0" w:color="auto"/>
              <w:bottom w:val="single" w:sz="4" w:space="0" w:color="auto"/>
            </w:tcBorders>
          </w:tcPr>
          <w:p w14:paraId="5F187E9F" w14:textId="77777777" w:rsidR="004C43FB" w:rsidRPr="00AB69E4" w:rsidRDefault="004C43FB" w:rsidP="00750A05">
            <w:pPr>
              <w:spacing w:before="40" w:after="40" w:line="276" w:lineRule="auto"/>
              <w:rPr>
                <w:rFonts w:ascii="Arial" w:hAnsi="Arial" w:cs="Arial"/>
                <w:sz w:val="22"/>
                <w:szCs w:val="22"/>
                <w:lang w:bidi="x-none"/>
              </w:rPr>
            </w:pPr>
          </w:p>
        </w:tc>
      </w:tr>
    </w:tbl>
    <w:p w14:paraId="2BED47C1" w14:textId="77777777" w:rsidR="004C43FB" w:rsidRDefault="004C43FB">
      <w:r>
        <w:br w:type="page"/>
      </w:r>
    </w:p>
    <w:tbl>
      <w:tblPr>
        <w:tblW w:w="0" w:type="auto"/>
        <w:tblLook w:val="00A0" w:firstRow="1" w:lastRow="0" w:firstColumn="1" w:lastColumn="0" w:noHBand="0" w:noVBand="0"/>
      </w:tblPr>
      <w:tblGrid>
        <w:gridCol w:w="531"/>
        <w:gridCol w:w="8489"/>
      </w:tblGrid>
      <w:tr w:rsidR="00C30CAB" w:rsidRPr="0033696F" w14:paraId="24BE1465" w14:textId="77777777" w:rsidTr="004C43FB">
        <w:tc>
          <w:tcPr>
            <w:tcW w:w="531" w:type="dxa"/>
            <w:tcBorders>
              <w:bottom w:val="single" w:sz="4" w:space="0" w:color="auto"/>
            </w:tcBorders>
          </w:tcPr>
          <w:p w14:paraId="48C328BD" w14:textId="5D128E63" w:rsidR="00C30CAB" w:rsidRPr="00AB69E4" w:rsidRDefault="00C30CAB" w:rsidP="00750A05">
            <w:pPr>
              <w:spacing w:before="40" w:after="40" w:line="276" w:lineRule="auto"/>
              <w:rPr>
                <w:rFonts w:ascii="Arial" w:hAnsi="Arial" w:cs="Arial"/>
                <w:sz w:val="22"/>
                <w:szCs w:val="22"/>
                <w:lang w:bidi="x-none"/>
              </w:rPr>
            </w:pPr>
          </w:p>
        </w:tc>
        <w:tc>
          <w:tcPr>
            <w:tcW w:w="8489" w:type="dxa"/>
            <w:tcBorders>
              <w:bottom w:val="single" w:sz="4" w:space="0" w:color="auto"/>
            </w:tcBorders>
          </w:tcPr>
          <w:p w14:paraId="6CAD7318" w14:textId="76EED787" w:rsidR="00AB69E4" w:rsidRPr="00AB69E4" w:rsidRDefault="00AB69E4" w:rsidP="00AB69E4">
            <w:pPr>
              <w:pStyle w:val="ListParagraph"/>
              <w:numPr>
                <w:ilvl w:val="0"/>
                <w:numId w:val="21"/>
              </w:numPr>
              <w:spacing w:before="40" w:after="40"/>
              <w:rPr>
                <w:rFonts w:ascii="Arial" w:hAnsi="Arial" w:cs="Arial"/>
                <w:lang w:bidi="x-none"/>
              </w:rPr>
            </w:pPr>
            <w:r w:rsidRPr="00AB69E4">
              <w:rPr>
                <w:rFonts w:ascii="Arial" w:hAnsi="Arial" w:cs="Arial"/>
                <w:lang w:bidi="x-none"/>
              </w:rPr>
              <w:t>Primary income balance</w:t>
            </w:r>
          </w:p>
          <w:p w14:paraId="01FEBDA5" w14:textId="4CBC3E43" w:rsidR="00AB69E4" w:rsidRPr="00AB69E4" w:rsidRDefault="00AB69E4" w:rsidP="00750A05">
            <w:pPr>
              <w:spacing w:before="40" w:after="40" w:line="276" w:lineRule="auto"/>
              <w:rPr>
                <w:rFonts w:ascii="Arial" w:hAnsi="Arial" w:cs="Arial"/>
                <w:sz w:val="22"/>
                <w:szCs w:val="22"/>
                <w:lang w:bidi="x-none"/>
              </w:rPr>
            </w:pPr>
          </w:p>
        </w:tc>
      </w:tr>
      <w:tr w:rsidR="00C30CAB" w:rsidRPr="0033696F" w14:paraId="334269D7" w14:textId="77777777" w:rsidTr="00750A05">
        <w:tc>
          <w:tcPr>
            <w:tcW w:w="531" w:type="dxa"/>
            <w:tcBorders>
              <w:top w:val="single" w:sz="4" w:space="0" w:color="auto"/>
              <w:bottom w:val="single" w:sz="4" w:space="0" w:color="auto"/>
            </w:tcBorders>
          </w:tcPr>
          <w:p w14:paraId="37FE4683" w14:textId="77777777" w:rsidR="00C30CAB" w:rsidRPr="0033696F" w:rsidRDefault="00C30CAB" w:rsidP="00750A05">
            <w:pPr>
              <w:spacing w:before="40" w:after="40" w:line="276" w:lineRule="auto"/>
              <w:rPr>
                <w:rFonts w:ascii="Arial" w:hAnsi="Arial" w:cs="Arial"/>
                <w:sz w:val="22"/>
                <w:szCs w:val="22"/>
                <w:highlight w:val="yellow"/>
                <w:lang w:bidi="x-none"/>
              </w:rPr>
            </w:pPr>
          </w:p>
        </w:tc>
        <w:tc>
          <w:tcPr>
            <w:tcW w:w="8489" w:type="dxa"/>
            <w:tcBorders>
              <w:top w:val="single" w:sz="4" w:space="0" w:color="auto"/>
              <w:bottom w:val="single" w:sz="4" w:space="0" w:color="auto"/>
            </w:tcBorders>
          </w:tcPr>
          <w:p w14:paraId="30E3EE86" w14:textId="77777777" w:rsidR="00C30CAB" w:rsidRPr="0033696F" w:rsidRDefault="00C30CAB" w:rsidP="00750A05">
            <w:pPr>
              <w:spacing w:before="40" w:after="40" w:line="276" w:lineRule="auto"/>
              <w:rPr>
                <w:rFonts w:ascii="Arial" w:hAnsi="Arial" w:cs="Arial"/>
                <w:sz w:val="22"/>
                <w:szCs w:val="22"/>
                <w:highlight w:val="yellow"/>
                <w:lang w:bidi="x-none"/>
              </w:rPr>
            </w:pPr>
          </w:p>
        </w:tc>
      </w:tr>
      <w:tr w:rsidR="00C30CAB" w:rsidRPr="0033696F" w14:paraId="3F673E7E" w14:textId="77777777" w:rsidTr="00750A05">
        <w:tc>
          <w:tcPr>
            <w:tcW w:w="531" w:type="dxa"/>
            <w:tcBorders>
              <w:top w:val="single" w:sz="4" w:space="0" w:color="auto"/>
              <w:bottom w:val="single" w:sz="4" w:space="0" w:color="auto"/>
            </w:tcBorders>
          </w:tcPr>
          <w:p w14:paraId="34CA5898" w14:textId="77777777" w:rsidR="00C30CAB" w:rsidRPr="0033696F" w:rsidRDefault="00C30CAB" w:rsidP="00750A05">
            <w:pPr>
              <w:spacing w:before="40" w:after="40" w:line="276" w:lineRule="auto"/>
              <w:rPr>
                <w:rFonts w:ascii="Arial" w:hAnsi="Arial" w:cs="Arial"/>
                <w:sz w:val="22"/>
                <w:szCs w:val="22"/>
                <w:highlight w:val="yellow"/>
                <w:lang w:bidi="x-none"/>
              </w:rPr>
            </w:pPr>
          </w:p>
        </w:tc>
        <w:tc>
          <w:tcPr>
            <w:tcW w:w="8489" w:type="dxa"/>
            <w:tcBorders>
              <w:top w:val="single" w:sz="4" w:space="0" w:color="auto"/>
              <w:bottom w:val="single" w:sz="4" w:space="0" w:color="auto"/>
            </w:tcBorders>
          </w:tcPr>
          <w:p w14:paraId="51B59D7A" w14:textId="77777777" w:rsidR="00C30CAB" w:rsidRPr="0033696F" w:rsidRDefault="00C30CAB" w:rsidP="00750A05">
            <w:pPr>
              <w:spacing w:before="40" w:after="40" w:line="276" w:lineRule="auto"/>
              <w:rPr>
                <w:rFonts w:ascii="Arial" w:hAnsi="Arial" w:cs="Arial"/>
                <w:sz w:val="22"/>
                <w:szCs w:val="22"/>
                <w:highlight w:val="yellow"/>
                <w:lang w:bidi="x-none"/>
              </w:rPr>
            </w:pPr>
          </w:p>
        </w:tc>
      </w:tr>
      <w:tr w:rsidR="00AB69E4" w:rsidRPr="0033696F" w14:paraId="35CB5760" w14:textId="77777777" w:rsidTr="00750A05">
        <w:tc>
          <w:tcPr>
            <w:tcW w:w="531" w:type="dxa"/>
            <w:tcBorders>
              <w:top w:val="single" w:sz="4" w:space="0" w:color="auto"/>
              <w:bottom w:val="single" w:sz="4" w:space="0" w:color="auto"/>
            </w:tcBorders>
          </w:tcPr>
          <w:p w14:paraId="441B082B" w14:textId="77777777" w:rsidR="00AB69E4" w:rsidRPr="0033696F" w:rsidRDefault="00AB69E4" w:rsidP="00750A05">
            <w:pPr>
              <w:spacing w:before="40" w:after="40" w:line="276" w:lineRule="auto"/>
              <w:rPr>
                <w:rFonts w:ascii="Arial" w:hAnsi="Arial" w:cs="Arial"/>
                <w:sz w:val="22"/>
                <w:szCs w:val="22"/>
                <w:highlight w:val="yellow"/>
                <w:lang w:bidi="x-none"/>
              </w:rPr>
            </w:pPr>
          </w:p>
        </w:tc>
        <w:tc>
          <w:tcPr>
            <w:tcW w:w="8489" w:type="dxa"/>
            <w:tcBorders>
              <w:top w:val="single" w:sz="4" w:space="0" w:color="auto"/>
              <w:bottom w:val="single" w:sz="4" w:space="0" w:color="auto"/>
            </w:tcBorders>
          </w:tcPr>
          <w:p w14:paraId="5C153CD3" w14:textId="77777777" w:rsidR="00AB69E4" w:rsidRPr="0033696F" w:rsidRDefault="00AB69E4" w:rsidP="00750A05">
            <w:pPr>
              <w:spacing w:before="40" w:after="40" w:line="276" w:lineRule="auto"/>
              <w:rPr>
                <w:rFonts w:ascii="Arial" w:hAnsi="Arial" w:cs="Arial"/>
                <w:sz w:val="22"/>
                <w:szCs w:val="22"/>
                <w:highlight w:val="yellow"/>
                <w:lang w:bidi="x-none"/>
              </w:rPr>
            </w:pPr>
          </w:p>
        </w:tc>
      </w:tr>
      <w:tr w:rsidR="00AB69E4" w:rsidRPr="0033696F" w14:paraId="4124C214" w14:textId="77777777" w:rsidTr="00750A05">
        <w:tc>
          <w:tcPr>
            <w:tcW w:w="531" w:type="dxa"/>
            <w:tcBorders>
              <w:top w:val="single" w:sz="4" w:space="0" w:color="auto"/>
              <w:bottom w:val="single" w:sz="4" w:space="0" w:color="auto"/>
            </w:tcBorders>
          </w:tcPr>
          <w:p w14:paraId="4BA0F528" w14:textId="77777777" w:rsidR="00AB69E4" w:rsidRPr="0033696F" w:rsidRDefault="00AB69E4" w:rsidP="00750A05">
            <w:pPr>
              <w:spacing w:before="40" w:after="40" w:line="276" w:lineRule="auto"/>
              <w:rPr>
                <w:rFonts w:ascii="Arial" w:hAnsi="Arial" w:cs="Arial"/>
                <w:sz w:val="22"/>
                <w:szCs w:val="22"/>
                <w:highlight w:val="yellow"/>
                <w:lang w:bidi="x-none"/>
              </w:rPr>
            </w:pPr>
          </w:p>
        </w:tc>
        <w:tc>
          <w:tcPr>
            <w:tcW w:w="8489" w:type="dxa"/>
            <w:tcBorders>
              <w:top w:val="single" w:sz="4" w:space="0" w:color="auto"/>
              <w:bottom w:val="single" w:sz="4" w:space="0" w:color="auto"/>
            </w:tcBorders>
          </w:tcPr>
          <w:p w14:paraId="78E9EC8C" w14:textId="77777777" w:rsidR="00AB69E4" w:rsidRPr="0033696F" w:rsidRDefault="00AB69E4" w:rsidP="00750A05">
            <w:pPr>
              <w:spacing w:before="40" w:after="40" w:line="276" w:lineRule="auto"/>
              <w:rPr>
                <w:rFonts w:ascii="Arial" w:hAnsi="Arial" w:cs="Arial"/>
                <w:sz w:val="22"/>
                <w:szCs w:val="22"/>
                <w:highlight w:val="yellow"/>
                <w:lang w:bidi="x-none"/>
              </w:rPr>
            </w:pPr>
          </w:p>
        </w:tc>
      </w:tr>
      <w:tr w:rsidR="00AB69E4" w:rsidRPr="0033696F" w14:paraId="3FA348CD" w14:textId="77777777" w:rsidTr="00750A05">
        <w:tc>
          <w:tcPr>
            <w:tcW w:w="531" w:type="dxa"/>
            <w:tcBorders>
              <w:top w:val="single" w:sz="4" w:space="0" w:color="auto"/>
              <w:bottom w:val="single" w:sz="4" w:space="0" w:color="auto"/>
            </w:tcBorders>
          </w:tcPr>
          <w:p w14:paraId="2E783081" w14:textId="77777777" w:rsidR="00AB69E4" w:rsidRPr="0033696F" w:rsidRDefault="00AB69E4" w:rsidP="00750A05">
            <w:pPr>
              <w:spacing w:before="40" w:after="40" w:line="276" w:lineRule="auto"/>
              <w:rPr>
                <w:rFonts w:ascii="Arial" w:hAnsi="Arial" w:cs="Arial"/>
                <w:sz w:val="22"/>
                <w:szCs w:val="22"/>
                <w:highlight w:val="yellow"/>
                <w:lang w:bidi="x-none"/>
              </w:rPr>
            </w:pPr>
          </w:p>
        </w:tc>
        <w:tc>
          <w:tcPr>
            <w:tcW w:w="8489" w:type="dxa"/>
            <w:tcBorders>
              <w:top w:val="single" w:sz="4" w:space="0" w:color="auto"/>
              <w:bottom w:val="single" w:sz="4" w:space="0" w:color="auto"/>
            </w:tcBorders>
          </w:tcPr>
          <w:p w14:paraId="53E97E68" w14:textId="77777777" w:rsidR="00AB69E4" w:rsidRPr="0033696F" w:rsidRDefault="00AB69E4" w:rsidP="00750A05">
            <w:pPr>
              <w:spacing w:before="40" w:after="40" w:line="276" w:lineRule="auto"/>
              <w:rPr>
                <w:rFonts w:ascii="Arial" w:hAnsi="Arial" w:cs="Arial"/>
                <w:sz w:val="22"/>
                <w:szCs w:val="22"/>
                <w:highlight w:val="yellow"/>
                <w:lang w:bidi="x-none"/>
              </w:rPr>
            </w:pPr>
          </w:p>
        </w:tc>
      </w:tr>
    </w:tbl>
    <w:p w14:paraId="0D543471" w14:textId="2899F3F8" w:rsidR="00C30CAB" w:rsidRDefault="00C30CAB" w:rsidP="00C30CAB">
      <w:pPr>
        <w:rPr>
          <w:rFonts w:ascii="Arial" w:hAnsi="Arial" w:cs="Arial"/>
          <w:highlight w:val="yellow"/>
        </w:rPr>
      </w:pPr>
    </w:p>
    <w:p w14:paraId="35312EB0" w14:textId="77777777" w:rsidR="004C43FB" w:rsidRPr="0033696F" w:rsidRDefault="004C43FB" w:rsidP="00C30CAB">
      <w:pPr>
        <w:rPr>
          <w:rFonts w:ascii="Arial" w:hAnsi="Arial" w:cs="Arial"/>
          <w:highlight w:val="yellow"/>
        </w:rPr>
      </w:pPr>
    </w:p>
    <w:tbl>
      <w:tblPr>
        <w:tblW w:w="0" w:type="auto"/>
        <w:tblLook w:val="00A0" w:firstRow="1" w:lastRow="0" w:firstColumn="1" w:lastColumn="0" w:noHBand="0" w:noVBand="0"/>
      </w:tblPr>
      <w:tblGrid>
        <w:gridCol w:w="531"/>
        <w:gridCol w:w="7182"/>
        <w:gridCol w:w="1307"/>
      </w:tblGrid>
      <w:tr w:rsidR="00C30CAB" w:rsidRPr="00AB69E4" w14:paraId="2903D558" w14:textId="77777777" w:rsidTr="00750A05">
        <w:tc>
          <w:tcPr>
            <w:tcW w:w="531" w:type="dxa"/>
          </w:tcPr>
          <w:p w14:paraId="726C8CE5" w14:textId="77777777" w:rsidR="00C30CAB" w:rsidRPr="00AB69E4" w:rsidRDefault="00C30CAB" w:rsidP="00212B03">
            <w:pPr>
              <w:spacing w:before="40" w:after="40"/>
              <w:rPr>
                <w:rFonts w:ascii="Arial" w:hAnsi="Arial" w:cs="Arial"/>
                <w:sz w:val="22"/>
                <w:szCs w:val="22"/>
                <w:lang w:bidi="x-none"/>
              </w:rPr>
            </w:pPr>
            <w:r w:rsidRPr="00AB69E4">
              <w:rPr>
                <w:rFonts w:ascii="Arial" w:hAnsi="Arial" w:cs="Arial"/>
                <w:sz w:val="22"/>
                <w:szCs w:val="22"/>
                <w:lang w:bidi="x-none"/>
              </w:rPr>
              <w:t>(d)</w:t>
            </w:r>
          </w:p>
        </w:tc>
        <w:tc>
          <w:tcPr>
            <w:tcW w:w="7182" w:type="dxa"/>
          </w:tcPr>
          <w:p w14:paraId="49660FB9" w14:textId="3F076B03" w:rsidR="00C30CAB" w:rsidRPr="00AB69E4" w:rsidRDefault="00413230" w:rsidP="00212B03">
            <w:pPr>
              <w:spacing w:before="40" w:after="40"/>
              <w:rPr>
                <w:rFonts w:ascii="Arial" w:hAnsi="Arial" w:cs="Arial"/>
                <w:sz w:val="22"/>
                <w:szCs w:val="22"/>
                <w:lang w:bidi="x-none"/>
              </w:rPr>
            </w:pPr>
            <w:r>
              <w:rPr>
                <w:rFonts w:ascii="Arial" w:hAnsi="Arial" w:cs="Arial"/>
                <w:sz w:val="22"/>
                <w:szCs w:val="22"/>
                <w:lang w:bidi="x-none"/>
              </w:rPr>
              <w:t>With reference to the data, d</w:t>
            </w:r>
            <w:r w:rsidR="002733BE">
              <w:rPr>
                <w:rFonts w:ascii="Arial" w:hAnsi="Arial" w:cs="Arial"/>
                <w:sz w:val="22"/>
                <w:szCs w:val="22"/>
                <w:lang w:bidi="x-none"/>
              </w:rPr>
              <w:t xml:space="preserve">iscuss the benefits and costs of </w:t>
            </w:r>
            <w:r w:rsidR="004C43FB">
              <w:rPr>
                <w:rFonts w:ascii="Arial" w:hAnsi="Arial" w:cs="Arial"/>
                <w:sz w:val="22"/>
                <w:szCs w:val="22"/>
                <w:lang w:bidi="x-none"/>
              </w:rPr>
              <w:t xml:space="preserve">current levels of </w:t>
            </w:r>
            <w:r w:rsidR="002733BE">
              <w:rPr>
                <w:rFonts w:ascii="Arial" w:hAnsi="Arial" w:cs="Arial"/>
                <w:sz w:val="22"/>
                <w:szCs w:val="22"/>
                <w:lang w:bidi="x-none"/>
              </w:rPr>
              <w:t xml:space="preserve">foreign debt. </w:t>
            </w:r>
            <w:r w:rsidR="00AB69E4" w:rsidRPr="00AB69E4">
              <w:rPr>
                <w:rFonts w:ascii="Arial" w:hAnsi="Arial" w:cs="Arial"/>
                <w:sz w:val="22"/>
                <w:szCs w:val="22"/>
                <w:lang w:bidi="x-none"/>
              </w:rPr>
              <w:t xml:space="preserve"> </w:t>
            </w:r>
          </w:p>
        </w:tc>
        <w:tc>
          <w:tcPr>
            <w:tcW w:w="1307" w:type="dxa"/>
          </w:tcPr>
          <w:p w14:paraId="6B7600A6" w14:textId="684C92D7" w:rsidR="00C30CAB" w:rsidRPr="00AB69E4" w:rsidRDefault="00C30CAB" w:rsidP="00212B03">
            <w:pPr>
              <w:spacing w:before="40" w:after="40"/>
              <w:jc w:val="right"/>
              <w:rPr>
                <w:rFonts w:ascii="Arial" w:hAnsi="Arial" w:cs="Arial"/>
                <w:sz w:val="22"/>
                <w:szCs w:val="22"/>
                <w:lang w:bidi="x-none"/>
              </w:rPr>
            </w:pPr>
            <w:r w:rsidRPr="00AB69E4">
              <w:rPr>
                <w:rFonts w:ascii="Arial" w:hAnsi="Arial" w:cs="Arial"/>
                <w:sz w:val="22"/>
                <w:szCs w:val="22"/>
                <w:lang w:bidi="x-none"/>
              </w:rPr>
              <w:t xml:space="preserve">( </w:t>
            </w:r>
            <w:r w:rsidR="00AB69E4" w:rsidRPr="00AB69E4">
              <w:rPr>
                <w:rFonts w:ascii="Arial" w:hAnsi="Arial" w:cs="Arial"/>
                <w:sz w:val="22"/>
                <w:szCs w:val="22"/>
                <w:lang w:bidi="x-none"/>
              </w:rPr>
              <w:t>6</w:t>
            </w:r>
            <w:r w:rsidRPr="00AB69E4">
              <w:rPr>
                <w:rFonts w:ascii="Arial" w:hAnsi="Arial" w:cs="Arial"/>
                <w:sz w:val="22"/>
                <w:szCs w:val="22"/>
                <w:lang w:bidi="x-none"/>
              </w:rPr>
              <w:t xml:space="preserve"> marks )</w:t>
            </w:r>
          </w:p>
        </w:tc>
      </w:tr>
      <w:tr w:rsidR="00F41140" w:rsidRPr="0033696F" w14:paraId="3EEE53B5" w14:textId="77777777" w:rsidTr="00750A05">
        <w:tc>
          <w:tcPr>
            <w:tcW w:w="531" w:type="dxa"/>
            <w:tcBorders>
              <w:bottom w:val="single" w:sz="4" w:space="0" w:color="auto"/>
            </w:tcBorders>
          </w:tcPr>
          <w:p w14:paraId="131C6052" w14:textId="77777777" w:rsidR="00F41140" w:rsidRPr="0033696F" w:rsidRDefault="00F41140" w:rsidP="00F41140">
            <w:pPr>
              <w:spacing w:before="40" w:after="40"/>
              <w:rPr>
                <w:rFonts w:ascii="Arial" w:hAnsi="Arial" w:cs="Arial"/>
                <w:sz w:val="22"/>
                <w:szCs w:val="22"/>
                <w:highlight w:val="yellow"/>
                <w:lang w:bidi="x-none"/>
              </w:rPr>
            </w:pPr>
          </w:p>
        </w:tc>
        <w:tc>
          <w:tcPr>
            <w:tcW w:w="8489" w:type="dxa"/>
            <w:gridSpan w:val="2"/>
            <w:tcBorders>
              <w:bottom w:val="single" w:sz="4" w:space="0" w:color="auto"/>
            </w:tcBorders>
          </w:tcPr>
          <w:p w14:paraId="514E4E00" w14:textId="77777777" w:rsidR="00F41140" w:rsidRPr="0033696F" w:rsidRDefault="00F41140" w:rsidP="00F41140">
            <w:pPr>
              <w:spacing w:before="40" w:after="40"/>
              <w:rPr>
                <w:rFonts w:ascii="Arial" w:hAnsi="Arial" w:cs="Arial"/>
                <w:sz w:val="22"/>
                <w:szCs w:val="22"/>
                <w:highlight w:val="yellow"/>
                <w:lang w:bidi="x-none"/>
              </w:rPr>
            </w:pPr>
          </w:p>
          <w:p w14:paraId="42A7EAFA" w14:textId="4B13CA8D" w:rsidR="00F41140" w:rsidRPr="0033696F" w:rsidRDefault="00F41140" w:rsidP="00F41140">
            <w:pPr>
              <w:spacing w:before="40" w:after="40"/>
              <w:rPr>
                <w:rFonts w:ascii="Arial" w:hAnsi="Arial" w:cs="Arial"/>
                <w:sz w:val="22"/>
                <w:szCs w:val="22"/>
                <w:highlight w:val="yellow"/>
                <w:lang w:bidi="x-none"/>
              </w:rPr>
            </w:pPr>
          </w:p>
        </w:tc>
      </w:tr>
      <w:tr w:rsidR="00F41140" w:rsidRPr="0033696F" w14:paraId="7CE043BC" w14:textId="77777777" w:rsidTr="00750A05">
        <w:tc>
          <w:tcPr>
            <w:tcW w:w="531" w:type="dxa"/>
            <w:tcBorders>
              <w:top w:val="single" w:sz="4" w:space="0" w:color="auto"/>
              <w:bottom w:val="single" w:sz="4" w:space="0" w:color="auto"/>
            </w:tcBorders>
          </w:tcPr>
          <w:p w14:paraId="580E2D41"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bottom w:val="single" w:sz="4" w:space="0" w:color="auto"/>
            </w:tcBorders>
          </w:tcPr>
          <w:p w14:paraId="32EB0309"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4D34CCC8" w14:textId="77777777" w:rsidTr="00750A05">
        <w:tc>
          <w:tcPr>
            <w:tcW w:w="531" w:type="dxa"/>
            <w:tcBorders>
              <w:top w:val="single" w:sz="4" w:space="0" w:color="auto"/>
              <w:bottom w:val="single" w:sz="4" w:space="0" w:color="auto"/>
            </w:tcBorders>
          </w:tcPr>
          <w:p w14:paraId="429390D6"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bottom w:val="single" w:sz="4" w:space="0" w:color="auto"/>
            </w:tcBorders>
          </w:tcPr>
          <w:p w14:paraId="3228403A"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133A0F5F" w14:textId="77777777" w:rsidTr="00750A05">
        <w:tc>
          <w:tcPr>
            <w:tcW w:w="531" w:type="dxa"/>
            <w:tcBorders>
              <w:top w:val="single" w:sz="4" w:space="0" w:color="auto"/>
              <w:bottom w:val="single" w:sz="4" w:space="0" w:color="auto"/>
            </w:tcBorders>
          </w:tcPr>
          <w:p w14:paraId="7DA0FB14"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bottom w:val="single" w:sz="4" w:space="0" w:color="auto"/>
            </w:tcBorders>
          </w:tcPr>
          <w:p w14:paraId="23CD3A15"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3D848D44" w14:textId="77777777" w:rsidTr="00750A05">
        <w:tc>
          <w:tcPr>
            <w:tcW w:w="531" w:type="dxa"/>
            <w:tcBorders>
              <w:top w:val="single" w:sz="4" w:space="0" w:color="auto"/>
              <w:bottom w:val="single" w:sz="4" w:space="0" w:color="auto"/>
            </w:tcBorders>
          </w:tcPr>
          <w:p w14:paraId="356C7DE3"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bottom w:val="single" w:sz="4" w:space="0" w:color="auto"/>
            </w:tcBorders>
          </w:tcPr>
          <w:p w14:paraId="1E264728"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77C338A3" w14:textId="77777777" w:rsidTr="00750A05">
        <w:tc>
          <w:tcPr>
            <w:tcW w:w="531" w:type="dxa"/>
            <w:tcBorders>
              <w:top w:val="single" w:sz="4" w:space="0" w:color="auto"/>
              <w:bottom w:val="single" w:sz="4" w:space="0" w:color="auto"/>
            </w:tcBorders>
          </w:tcPr>
          <w:p w14:paraId="212C4B56"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bottom w:val="single" w:sz="4" w:space="0" w:color="auto"/>
            </w:tcBorders>
          </w:tcPr>
          <w:p w14:paraId="3B52EFB8"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31F5BEF6" w14:textId="77777777" w:rsidTr="00750A05">
        <w:tc>
          <w:tcPr>
            <w:tcW w:w="531" w:type="dxa"/>
            <w:tcBorders>
              <w:top w:val="single" w:sz="4" w:space="0" w:color="auto"/>
              <w:bottom w:val="single" w:sz="4" w:space="0" w:color="auto"/>
            </w:tcBorders>
          </w:tcPr>
          <w:p w14:paraId="1760BA68"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bottom w:val="single" w:sz="4" w:space="0" w:color="auto"/>
            </w:tcBorders>
          </w:tcPr>
          <w:p w14:paraId="74DBDE8D"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367BB599" w14:textId="77777777" w:rsidTr="00750A05">
        <w:tc>
          <w:tcPr>
            <w:tcW w:w="531" w:type="dxa"/>
            <w:tcBorders>
              <w:top w:val="single" w:sz="4" w:space="0" w:color="auto"/>
              <w:bottom w:val="single" w:sz="4" w:space="0" w:color="auto"/>
            </w:tcBorders>
          </w:tcPr>
          <w:p w14:paraId="3BABA109"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bottom w:val="single" w:sz="4" w:space="0" w:color="auto"/>
            </w:tcBorders>
          </w:tcPr>
          <w:p w14:paraId="424D9C8D"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7320C63F" w14:textId="77777777" w:rsidTr="00750A05">
        <w:tc>
          <w:tcPr>
            <w:tcW w:w="531" w:type="dxa"/>
            <w:tcBorders>
              <w:top w:val="single" w:sz="4" w:space="0" w:color="auto"/>
              <w:bottom w:val="single" w:sz="4" w:space="0" w:color="auto"/>
            </w:tcBorders>
          </w:tcPr>
          <w:p w14:paraId="42F28965"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6D8DC739"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77C7BDA8" w14:textId="77777777" w:rsidTr="00750A05">
        <w:tc>
          <w:tcPr>
            <w:tcW w:w="531" w:type="dxa"/>
            <w:tcBorders>
              <w:top w:val="single" w:sz="4" w:space="0" w:color="auto"/>
              <w:bottom w:val="single" w:sz="4" w:space="0" w:color="auto"/>
            </w:tcBorders>
          </w:tcPr>
          <w:p w14:paraId="7E9CEFC9"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65A7F751"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5226EDA0" w14:textId="77777777" w:rsidTr="00750A05">
        <w:tc>
          <w:tcPr>
            <w:tcW w:w="531" w:type="dxa"/>
            <w:tcBorders>
              <w:top w:val="single" w:sz="4" w:space="0" w:color="auto"/>
              <w:bottom w:val="single" w:sz="4" w:space="0" w:color="auto"/>
            </w:tcBorders>
          </w:tcPr>
          <w:p w14:paraId="32914345"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09CE8091"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4D0155C4" w14:textId="77777777" w:rsidTr="00750A05">
        <w:tc>
          <w:tcPr>
            <w:tcW w:w="531" w:type="dxa"/>
            <w:tcBorders>
              <w:top w:val="single" w:sz="4" w:space="0" w:color="auto"/>
              <w:bottom w:val="single" w:sz="4" w:space="0" w:color="auto"/>
            </w:tcBorders>
          </w:tcPr>
          <w:p w14:paraId="620D28F1"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2DE889F5"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0B0CCB12" w14:textId="77777777" w:rsidTr="00750A05">
        <w:tc>
          <w:tcPr>
            <w:tcW w:w="531" w:type="dxa"/>
            <w:tcBorders>
              <w:top w:val="single" w:sz="4" w:space="0" w:color="auto"/>
              <w:bottom w:val="single" w:sz="4" w:space="0" w:color="auto"/>
            </w:tcBorders>
          </w:tcPr>
          <w:p w14:paraId="4000589E"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685474AC"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6FB82F6C" w14:textId="77777777" w:rsidTr="00750A05">
        <w:tc>
          <w:tcPr>
            <w:tcW w:w="531" w:type="dxa"/>
            <w:tcBorders>
              <w:top w:val="single" w:sz="4" w:space="0" w:color="auto"/>
              <w:bottom w:val="single" w:sz="4" w:space="0" w:color="auto"/>
            </w:tcBorders>
          </w:tcPr>
          <w:p w14:paraId="640B1B78"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1929B2AC"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7FB0E554" w14:textId="77777777" w:rsidTr="00750A05">
        <w:tc>
          <w:tcPr>
            <w:tcW w:w="531" w:type="dxa"/>
            <w:tcBorders>
              <w:top w:val="single" w:sz="4" w:space="0" w:color="auto"/>
              <w:bottom w:val="single" w:sz="4" w:space="0" w:color="auto"/>
            </w:tcBorders>
          </w:tcPr>
          <w:p w14:paraId="04CC59A2"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2E975BFE"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170341B4" w14:textId="77777777" w:rsidTr="00750A05">
        <w:tc>
          <w:tcPr>
            <w:tcW w:w="531" w:type="dxa"/>
            <w:tcBorders>
              <w:top w:val="single" w:sz="4" w:space="0" w:color="auto"/>
              <w:bottom w:val="single" w:sz="4" w:space="0" w:color="auto"/>
            </w:tcBorders>
          </w:tcPr>
          <w:p w14:paraId="5F7ACB60"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04D914E5"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16D78104" w14:textId="77777777" w:rsidTr="00750A05">
        <w:tc>
          <w:tcPr>
            <w:tcW w:w="531" w:type="dxa"/>
            <w:tcBorders>
              <w:top w:val="single" w:sz="4" w:space="0" w:color="auto"/>
              <w:bottom w:val="single" w:sz="4" w:space="0" w:color="auto"/>
            </w:tcBorders>
          </w:tcPr>
          <w:p w14:paraId="103B1C16"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46B131FD"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0FD71468" w14:textId="77777777" w:rsidTr="00750A05">
        <w:tc>
          <w:tcPr>
            <w:tcW w:w="531" w:type="dxa"/>
            <w:tcBorders>
              <w:top w:val="single" w:sz="4" w:space="0" w:color="auto"/>
              <w:bottom w:val="single" w:sz="4" w:space="0" w:color="auto"/>
            </w:tcBorders>
          </w:tcPr>
          <w:p w14:paraId="4B1F44C5"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099E0FF6"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F41140" w:rsidRPr="0033696F" w14:paraId="6354E64C" w14:textId="77777777" w:rsidTr="00750A05">
        <w:tc>
          <w:tcPr>
            <w:tcW w:w="531" w:type="dxa"/>
            <w:tcBorders>
              <w:top w:val="single" w:sz="4" w:space="0" w:color="auto"/>
              <w:bottom w:val="single" w:sz="4" w:space="0" w:color="auto"/>
            </w:tcBorders>
          </w:tcPr>
          <w:p w14:paraId="444A4BA1" w14:textId="77777777" w:rsidR="00F41140" w:rsidRPr="0033696F" w:rsidRDefault="00F41140"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71444696" w14:textId="77777777" w:rsidR="00F41140" w:rsidRPr="0033696F" w:rsidRDefault="00F41140" w:rsidP="00750A05">
            <w:pPr>
              <w:spacing w:before="40" w:after="40" w:line="276" w:lineRule="auto"/>
              <w:rPr>
                <w:rFonts w:ascii="Arial" w:hAnsi="Arial" w:cs="Arial"/>
                <w:sz w:val="22"/>
                <w:szCs w:val="22"/>
                <w:highlight w:val="yellow"/>
                <w:lang w:bidi="x-none"/>
              </w:rPr>
            </w:pPr>
          </w:p>
        </w:tc>
      </w:tr>
      <w:tr w:rsidR="00AB69E4" w:rsidRPr="0033696F" w14:paraId="5137B2C9" w14:textId="77777777" w:rsidTr="00750A05">
        <w:tc>
          <w:tcPr>
            <w:tcW w:w="531" w:type="dxa"/>
            <w:tcBorders>
              <w:top w:val="single" w:sz="4" w:space="0" w:color="auto"/>
              <w:bottom w:val="single" w:sz="4" w:space="0" w:color="auto"/>
            </w:tcBorders>
          </w:tcPr>
          <w:p w14:paraId="0A6A2447" w14:textId="77777777" w:rsidR="00AB69E4" w:rsidRPr="0033696F" w:rsidRDefault="00AB69E4"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24FE7769" w14:textId="77777777" w:rsidR="00AB69E4" w:rsidRPr="0033696F" w:rsidRDefault="00AB69E4" w:rsidP="00750A05">
            <w:pPr>
              <w:spacing w:before="40" w:after="40" w:line="276" w:lineRule="auto"/>
              <w:rPr>
                <w:rFonts w:ascii="Arial" w:hAnsi="Arial" w:cs="Arial"/>
                <w:sz w:val="22"/>
                <w:szCs w:val="22"/>
                <w:highlight w:val="yellow"/>
                <w:lang w:bidi="x-none"/>
              </w:rPr>
            </w:pPr>
          </w:p>
        </w:tc>
      </w:tr>
      <w:tr w:rsidR="00AB69E4" w:rsidRPr="0033696F" w14:paraId="19CE2B02" w14:textId="77777777" w:rsidTr="00750A05">
        <w:tc>
          <w:tcPr>
            <w:tcW w:w="531" w:type="dxa"/>
            <w:tcBorders>
              <w:top w:val="single" w:sz="4" w:space="0" w:color="auto"/>
              <w:bottom w:val="single" w:sz="4" w:space="0" w:color="auto"/>
            </w:tcBorders>
          </w:tcPr>
          <w:p w14:paraId="661AEECE" w14:textId="77777777" w:rsidR="00AB69E4" w:rsidRPr="0033696F" w:rsidRDefault="00AB69E4"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324846BA" w14:textId="77777777" w:rsidR="00AB69E4" w:rsidRPr="0033696F" w:rsidRDefault="00AB69E4" w:rsidP="00750A05">
            <w:pPr>
              <w:spacing w:before="40" w:after="40" w:line="276" w:lineRule="auto"/>
              <w:rPr>
                <w:rFonts w:ascii="Arial" w:hAnsi="Arial" w:cs="Arial"/>
                <w:sz w:val="22"/>
                <w:szCs w:val="22"/>
                <w:highlight w:val="yellow"/>
                <w:lang w:bidi="x-none"/>
              </w:rPr>
            </w:pPr>
          </w:p>
        </w:tc>
      </w:tr>
      <w:tr w:rsidR="00AB69E4" w:rsidRPr="0033696F" w14:paraId="2BB218CC" w14:textId="77777777" w:rsidTr="00750A05">
        <w:tc>
          <w:tcPr>
            <w:tcW w:w="531" w:type="dxa"/>
            <w:tcBorders>
              <w:top w:val="single" w:sz="4" w:space="0" w:color="auto"/>
              <w:bottom w:val="single" w:sz="4" w:space="0" w:color="auto"/>
            </w:tcBorders>
          </w:tcPr>
          <w:p w14:paraId="6BD81262" w14:textId="77777777" w:rsidR="00AB69E4" w:rsidRPr="0033696F" w:rsidRDefault="00AB69E4"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5B461C22" w14:textId="77777777" w:rsidR="00AB69E4" w:rsidRPr="0033696F" w:rsidRDefault="00AB69E4" w:rsidP="00750A05">
            <w:pPr>
              <w:spacing w:before="40" w:after="40" w:line="276" w:lineRule="auto"/>
              <w:rPr>
                <w:rFonts w:ascii="Arial" w:hAnsi="Arial" w:cs="Arial"/>
                <w:sz w:val="22"/>
                <w:szCs w:val="22"/>
                <w:highlight w:val="yellow"/>
                <w:lang w:bidi="x-none"/>
              </w:rPr>
            </w:pPr>
          </w:p>
        </w:tc>
      </w:tr>
      <w:tr w:rsidR="00AB69E4" w:rsidRPr="0033696F" w14:paraId="38F9131B" w14:textId="77777777" w:rsidTr="00750A05">
        <w:tc>
          <w:tcPr>
            <w:tcW w:w="531" w:type="dxa"/>
            <w:tcBorders>
              <w:top w:val="single" w:sz="4" w:space="0" w:color="auto"/>
              <w:bottom w:val="single" w:sz="4" w:space="0" w:color="auto"/>
            </w:tcBorders>
          </w:tcPr>
          <w:p w14:paraId="192A8BF6" w14:textId="77777777" w:rsidR="00AB69E4" w:rsidRPr="0033696F" w:rsidRDefault="00AB69E4"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10481923" w14:textId="77777777" w:rsidR="00AB69E4" w:rsidRPr="0033696F" w:rsidRDefault="00AB69E4" w:rsidP="00750A05">
            <w:pPr>
              <w:spacing w:before="40" w:after="40" w:line="276" w:lineRule="auto"/>
              <w:rPr>
                <w:rFonts w:ascii="Arial" w:hAnsi="Arial" w:cs="Arial"/>
                <w:sz w:val="22"/>
                <w:szCs w:val="22"/>
                <w:highlight w:val="yellow"/>
                <w:lang w:bidi="x-none"/>
              </w:rPr>
            </w:pPr>
          </w:p>
        </w:tc>
      </w:tr>
      <w:tr w:rsidR="00AB69E4" w:rsidRPr="0033696F" w14:paraId="4901277E" w14:textId="77777777" w:rsidTr="00F87D71">
        <w:tc>
          <w:tcPr>
            <w:tcW w:w="531" w:type="dxa"/>
            <w:tcBorders>
              <w:top w:val="single" w:sz="4" w:space="0" w:color="auto"/>
              <w:bottom w:val="single" w:sz="4" w:space="0" w:color="auto"/>
            </w:tcBorders>
          </w:tcPr>
          <w:p w14:paraId="467177CC" w14:textId="77777777" w:rsidR="00AB69E4" w:rsidRPr="0033696F" w:rsidRDefault="00AB69E4"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0A0DA860" w14:textId="77777777" w:rsidR="00AB69E4" w:rsidRPr="0033696F" w:rsidRDefault="00AB69E4" w:rsidP="00750A05">
            <w:pPr>
              <w:spacing w:before="40" w:after="40" w:line="276" w:lineRule="auto"/>
              <w:rPr>
                <w:rFonts w:ascii="Arial" w:hAnsi="Arial" w:cs="Arial"/>
                <w:sz w:val="22"/>
                <w:szCs w:val="22"/>
                <w:highlight w:val="yellow"/>
                <w:lang w:bidi="x-none"/>
              </w:rPr>
            </w:pPr>
          </w:p>
        </w:tc>
      </w:tr>
      <w:tr w:rsidR="00AB69E4" w:rsidRPr="0033696F" w14:paraId="419CC8BA" w14:textId="77777777" w:rsidTr="00F87D71">
        <w:tc>
          <w:tcPr>
            <w:tcW w:w="531" w:type="dxa"/>
            <w:tcBorders>
              <w:top w:val="single" w:sz="4" w:space="0" w:color="auto"/>
              <w:bottom w:val="single" w:sz="4" w:space="0" w:color="auto"/>
            </w:tcBorders>
          </w:tcPr>
          <w:p w14:paraId="71755C18" w14:textId="77777777" w:rsidR="00AB69E4" w:rsidRPr="0033696F" w:rsidRDefault="00AB69E4" w:rsidP="00750A05">
            <w:pPr>
              <w:spacing w:before="40" w:after="40" w:line="276" w:lineRule="auto"/>
              <w:rPr>
                <w:rFonts w:ascii="Arial" w:hAnsi="Arial" w:cs="Arial"/>
                <w:sz w:val="22"/>
                <w:szCs w:val="22"/>
                <w:highlight w:val="yellow"/>
                <w:lang w:bidi="x-none"/>
              </w:rPr>
            </w:pPr>
          </w:p>
        </w:tc>
        <w:tc>
          <w:tcPr>
            <w:tcW w:w="8489" w:type="dxa"/>
            <w:gridSpan w:val="2"/>
            <w:tcBorders>
              <w:top w:val="single" w:sz="4" w:space="0" w:color="auto"/>
              <w:bottom w:val="single" w:sz="4" w:space="0" w:color="auto"/>
            </w:tcBorders>
          </w:tcPr>
          <w:p w14:paraId="3E5AEF58" w14:textId="77777777" w:rsidR="00AB69E4" w:rsidRPr="0033696F" w:rsidRDefault="00AB69E4" w:rsidP="00750A05">
            <w:pPr>
              <w:spacing w:before="40" w:after="40" w:line="276" w:lineRule="auto"/>
              <w:rPr>
                <w:rFonts w:ascii="Arial" w:hAnsi="Arial" w:cs="Arial"/>
                <w:sz w:val="22"/>
                <w:szCs w:val="22"/>
                <w:highlight w:val="yellow"/>
                <w:lang w:bidi="x-none"/>
              </w:rPr>
            </w:pPr>
          </w:p>
        </w:tc>
      </w:tr>
    </w:tbl>
    <w:p w14:paraId="25515875" w14:textId="054DF92F" w:rsidR="00CC676A" w:rsidRPr="004C43FB" w:rsidRDefault="00C30CAB" w:rsidP="00F87D71">
      <w:pPr>
        <w:spacing w:before="120"/>
        <w:jc w:val="center"/>
        <w:rPr>
          <w:rFonts w:ascii="Arial" w:hAnsi="Arial" w:cs="Arial"/>
          <w:highlight w:val="yellow"/>
        </w:rPr>
      </w:pPr>
      <w:r w:rsidRPr="0033696F">
        <w:rPr>
          <w:rFonts w:ascii="Arial" w:hAnsi="Arial" w:cs="Arial"/>
          <w:b/>
          <w:bCs/>
          <w:i/>
          <w:iCs/>
          <w:sz w:val="22"/>
          <w:szCs w:val="22"/>
        </w:rPr>
        <w:t>End of Section Two</w:t>
      </w:r>
      <w:r w:rsidRPr="0033696F">
        <w:rPr>
          <w:rFonts w:asciiTheme="minorBidi" w:hAnsiTheme="minorBidi" w:cstheme="minorBidi"/>
        </w:rPr>
        <w:t xml:space="preserve"> </w:t>
      </w:r>
      <w:r w:rsidR="00CC676A" w:rsidRPr="0033696F">
        <w:rPr>
          <w:rFonts w:asciiTheme="minorBidi" w:hAnsiTheme="minorBidi" w:cstheme="minorBidi"/>
          <w:highlight w:val="yellow"/>
        </w:rPr>
        <w:br w:type="page"/>
      </w:r>
    </w:p>
    <w:p w14:paraId="560DDD24" w14:textId="77777777" w:rsidR="004710E9" w:rsidRDefault="004710E9" w:rsidP="00777184">
      <w:pPr>
        <w:widowControl w:val="0"/>
        <w:tabs>
          <w:tab w:val="left" w:pos="7088"/>
        </w:tabs>
        <w:autoSpaceDE w:val="0"/>
        <w:autoSpaceDN w:val="0"/>
        <w:adjustRightInd w:val="0"/>
        <w:rPr>
          <w:rFonts w:asciiTheme="minorBidi" w:eastAsiaTheme="minorEastAsia" w:hAnsiTheme="minorBidi" w:cstheme="minorBidi"/>
          <w:b/>
          <w:bCs/>
          <w:lang w:eastAsia="ja-JP"/>
        </w:rPr>
        <w:sectPr w:rsidR="004710E9" w:rsidSect="007B7234">
          <w:headerReference w:type="first" r:id="rId17"/>
          <w:footerReference w:type="first" r:id="rId18"/>
          <w:pgSz w:w="11900" w:h="16820"/>
          <w:pgMar w:top="1440" w:right="1440" w:bottom="1440" w:left="1440" w:header="720" w:footer="393" w:gutter="0"/>
          <w:pgNumType w:start="3"/>
          <w:cols w:space="720"/>
          <w:titlePg/>
          <w:docGrid w:linePitch="326"/>
        </w:sectPr>
      </w:pPr>
    </w:p>
    <w:p w14:paraId="52B77918" w14:textId="45F1531A" w:rsidR="006F08A0" w:rsidRPr="0033696F" w:rsidRDefault="006F08A0" w:rsidP="00777184">
      <w:pPr>
        <w:widowControl w:val="0"/>
        <w:tabs>
          <w:tab w:val="left" w:pos="7088"/>
        </w:tabs>
        <w:autoSpaceDE w:val="0"/>
        <w:autoSpaceDN w:val="0"/>
        <w:adjustRightInd w:val="0"/>
        <w:rPr>
          <w:rFonts w:asciiTheme="minorBidi" w:eastAsiaTheme="minorEastAsia" w:hAnsiTheme="minorBidi" w:cstheme="minorBidi"/>
          <w:b/>
          <w:bCs/>
          <w:lang w:eastAsia="ja-JP"/>
        </w:rPr>
      </w:pPr>
      <w:r w:rsidRPr="0033696F">
        <w:rPr>
          <w:rFonts w:asciiTheme="minorBidi" w:eastAsiaTheme="minorEastAsia" w:hAnsiTheme="minorBidi" w:cstheme="minorBidi"/>
          <w:b/>
          <w:bCs/>
          <w:lang w:eastAsia="ja-JP"/>
        </w:rPr>
        <w:lastRenderedPageBreak/>
        <w:t>Secti</w:t>
      </w:r>
      <w:r w:rsidR="00777184" w:rsidRPr="0033696F">
        <w:rPr>
          <w:rFonts w:asciiTheme="minorBidi" w:eastAsiaTheme="minorEastAsia" w:hAnsiTheme="minorBidi" w:cstheme="minorBidi"/>
          <w:b/>
          <w:bCs/>
          <w:lang w:eastAsia="ja-JP"/>
        </w:rPr>
        <w:t xml:space="preserve">on Three: Extended response </w:t>
      </w:r>
      <w:r w:rsidR="00777184" w:rsidRPr="0033696F">
        <w:rPr>
          <w:rFonts w:asciiTheme="minorBidi" w:eastAsiaTheme="minorEastAsia" w:hAnsiTheme="minorBidi" w:cstheme="minorBidi"/>
          <w:b/>
          <w:bCs/>
          <w:lang w:eastAsia="ja-JP"/>
        </w:rPr>
        <w:tab/>
        <w:t xml:space="preserve">           </w:t>
      </w:r>
      <w:r w:rsidR="007B08EF" w:rsidRPr="0033696F">
        <w:rPr>
          <w:rFonts w:asciiTheme="minorBidi" w:eastAsiaTheme="minorEastAsia" w:hAnsiTheme="minorBidi" w:cstheme="minorBidi"/>
          <w:b/>
          <w:bCs/>
          <w:lang w:eastAsia="ja-JP"/>
        </w:rPr>
        <w:t>(4</w:t>
      </w:r>
      <w:r w:rsidRPr="0033696F">
        <w:rPr>
          <w:rFonts w:asciiTheme="minorBidi" w:eastAsiaTheme="minorEastAsia" w:hAnsiTheme="minorBidi" w:cstheme="minorBidi"/>
          <w:b/>
          <w:bCs/>
          <w:lang w:eastAsia="ja-JP"/>
        </w:rPr>
        <w:t xml:space="preserve">0 </w:t>
      </w:r>
      <w:r w:rsidR="00C025A9" w:rsidRPr="0033696F">
        <w:rPr>
          <w:rFonts w:asciiTheme="minorBidi" w:eastAsiaTheme="minorEastAsia" w:hAnsiTheme="minorBidi" w:cstheme="minorBidi"/>
          <w:b/>
          <w:bCs/>
          <w:lang w:eastAsia="ja-JP"/>
        </w:rPr>
        <w:t>M</w:t>
      </w:r>
      <w:r w:rsidRPr="0033696F">
        <w:rPr>
          <w:rFonts w:asciiTheme="minorBidi" w:eastAsiaTheme="minorEastAsia" w:hAnsiTheme="minorBidi" w:cstheme="minorBidi"/>
          <w:b/>
          <w:bCs/>
          <w:lang w:eastAsia="ja-JP"/>
        </w:rPr>
        <w:t>arks)</w:t>
      </w:r>
    </w:p>
    <w:p w14:paraId="430EAD40" w14:textId="77777777" w:rsidR="006F08A0" w:rsidRPr="0033696F" w:rsidRDefault="006F08A0" w:rsidP="006F08A0">
      <w:pPr>
        <w:widowControl w:val="0"/>
        <w:autoSpaceDE w:val="0"/>
        <w:autoSpaceDN w:val="0"/>
        <w:adjustRightInd w:val="0"/>
        <w:rPr>
          <w:rFonts w:asciiTheme="minorBidi" w:eastAsiaTheme="minorEastAsia" w:hAnsiTheme="minorBidi" w:cstheme="minorBidi"/>
          <w:lang w:eastAsia="ja-JP"/>
        </w:rPr>
      </w:pPr>
    </w:p>
    <w:p w14:paraId="0AFADEBF" w14:textId="507B981D" w:rsidR="00F41140" w:rsidRPr="0033696F" w:rsidRDefault="006F08A0" w:rsidP="0075531E">
      <w:pPr>
        <w:widowControl w:val="0"/>
        <w:autoSpaceDE w:val="0"/>
        <w:autoSpaceDN w:val="0"/>
        <w:adjustRightInd w:val="0"/>
        <w:jc w:val="both"/>
        <w:rPr>
          <w:rFonts w:asciiTheme="minorBidi" w:eastAsiaTheme="minorEastAsia" w:hAnsiTheme="minorBidi" w:cstheme="minorBidi"/>
          <w:sz w:val="22"/>
          <w:szCs w:val="22"/>
          <w:lang w:eastAsia="ja-JP"/>
        </w:rPr>
      </w:pPr>
      <w:r w:rsidRPr="0033696F">
        <w:rPr>
          <w:rFonts w:asciiTheme="minorBidi" w:eastAsiaTheme="minorEastAsia" w:hAnsiTheme="minorBidi" w:cstheme="minorBidi"/>
          <w:sz w:val="22"/>
          <w:szCs w:val="22"/>
          <w:lang w:eastAsia="ja-JP"/>
        </w:rPr>
        <w:t xml:space="preserve">This section contains </w:t>
      </w:r>
      <w:r w:rsidR="007B08EF" w:rsidRPr="0033696F">
        <w:rPr>
          <w:rFonts w:asciiTheme="minorBidi" w:eastAsiaTheme="minorEastAsia" w:hAnsiTheme="minorBidi" w:cstheme="minorBidi"/>
          <w:b/>
          <w:bCs/>
          <w:sz w:val="22"/>
          <w:szCs w:val="22"/>
          <w:lang w:eastAsia="ja-JP"/>
        </w:rPr>
        <w:t>four (4</w:t>
      </w:r>
      <w:r w:rsidRPr="0033696F">
        <w:rPr>
          <w:rFonts w:asciiTheme="minorBidi" w:eastAsiaTheme="minorEastAsia" w:hAnsiTheme="minorBidi" w:cstheme="minorBidi"/>
          <w:b/>
          <w:bCs/>
          <w:sz w:val="22"/>
          <w:szCs w:val="22"/>
          <w:lang w:eastAsia="ja-JP"/>
        </w:rPr>
        <w:t xml:space="preserve">) </w:t>
      </w:r>
      <w:r w:rsidRPr="0033696F">
        <w:rPr>
          <w:rFonts w:asciiTheme="minorBidi" w:eastAsiaTheme="minorEastAsia" w:hAnsiTheme="minorBidi" w:cstheme="minorBidi"/>
          <w:sz w:val="22"/>
          <w:szCs w:val="22"/>
          <w:lang w:eastAsia="ja-JP"/>
        </w:rPr>
        <w:t>questions.</w:t>
      </w:r>
      <w:r w:rsidR="00104E3B" w:rsidRPr="0033696F">
        <w:rPr>
          <w:rFonts w:asciiTheme="minorBidi" w:eastAsiaTheme="minorEastAsia" w:hAnsiTheme="minorBidi" w:cstheme="minorBidi"/>
          <w:sz w:val="22"/>
          <w:szCs w:val="22"/>
          <w:lang w:eastAsia="ja-JP"/>
        </w:rPr>
        <w:t xml:space="preserve"> </w:t>
      </w:r>
      <w:r w:rsidRPr="0033696F">
        <w:rPr>
          <w:rFonts w:asciiTheme="minorBidi" w:eastAsiaTheme="minorEastAsia" w:hAnsiTheme="minorBidi" w:cstheme="minorBidi"/>
          <w:sz w:val="22"/>
          <w:szCs w:val="22"/>
          <w:lang w:eastAsia="ja-JP"/>
        </w:rPr>
        <w:t xml:space="preserve"> Answer </w:t>
      </w:r>
      <w:r w:rsidR="007B08EF" w:rsidRPr="0033696F">
        <w:rPr>
          <w:rFonts w:asciiTheme="minorBidi" w:eastAsiaTheme="minorEastAsia" w:hAnsiTheme="minorBidi" w:cstheme="minorBidi"/>
          <w:b/>
          <w:bCs/>
          <w:sz w:val="22"/>
          <w:szCs w:val="22"/>
          <w:lang w:eastAsia="ja-JP"/>
        </w:rPr>
        <w:t>two</w:t>
      </w:r>
      <w:r w:rsidRPr="0033696F">
        <w:rPr>
          <w:rFonts w:asciiTheme="minorBidi" w:eastAsiaTheme="minorEastAsia" w:hAnsiTheme="minorBidi" w:cstheme="minorBidi"/>
          <w:b/>
          <w:bCs/>
          <w:sz w:val="22"/>
          <w:szCs w:val="22"/>
          <w:lang w:eastAsia="ja-JP"/>
        </w:rPr>
        <w:t xml:space="preserve"> (</w:t>
      </w:r>
      <w:r w:rsidR="007B08EF" w:rsidRPr="0033696F">
        <w:rPr>
          <w:rFonts w:asciiTheme="minorBidi" w:eastAsiaTheme="minorEastAsia" w:hAnsiTheme="minorBidi" w:cstheme="minorBidi"/>
          <w:b/>
          <w:bCs/>
          <w:sz w:val="22"/>
          <w:szCs w:val="22"/>
          <w:lang w:eastAsia="ja-JP"/>
        </w:rPr>
        <w:t>2</w:t>
      </w:r>
      <w:r w:rsidRPr="0033696F">
        <w:rPr>
          <w:rFonts w:asciiTheme="minorBidi" w:eastAsiaTheme="minorEastAsia" w:hAnsiTheme="minorBidi" w:cstheme="minorBidi"/>
          <w:b/>
          <w:bCs/>
          <w:sz w:val="22"/>
          <w:szCs w:val="22"/>
          <w:lang w:eastAsia="ja-JP"/>
        </w:rPr>
        <w:t xml:space="preserve">) </w:t>
      </w:r>
      <w:r w:rsidR="001F2E63" w:rsidRPr="0033696F">
        <w:rPr>
          <w:rFonts w:asciiTheme="minorBidi" w:eastAsiaTheme="minorEastAsia" w:hAnsiTheme="minorBidi" w:cstheme="minorBidi"/>
          <w:sz w:val="22"/>
          <w:szCs w:val="22"/>
          <w:lang w:eastAsia="ja-JP"/>
        </w:rPr>
        <w:t>question</w:t>
      </w:r>
      <w:r w:rsidR="0075531E" w:rsidRPr="0033696F">
        <w:rPr>
          <w:rFonts w:asciiTheme="minorBidi" w:eastAsiaTheme="minorEastAsia" w:hAnsiTheme="minorBidi" w:cstheme="minorBidi"/>
          <w:sz w:val="22"/>
          <w:szCs w:val="22"/>
          <w:lang w:eastAsia="ja-JP"/>
        </w:rPr>
        <w:t>s</w:t>
      </w:r>
      <w:r w:rsidRPr="0033696F">
        <w:rPr>
          <w:rFonts w:asciiTheme="minorBidi" w:eastAsiaTheme="minorEastAsia" w:hAnsiTheme="minorBidi" w:cstheme="minorBidi"/>
          <w:sz w:val="22"/>
          <w:szCs w:val="22"/>
          <w:lang w:eastAsia="ja-JP"/>
        </w:rPr>
        <w:t xml:space="preserve">. </w:t>
      </w:r>
      <w:r w:rsidR="00F41140" w:rsidRPr="0033696F">
        <w:rPr>
          <w:rFonts w:asciiTheme="minorBidi" w:eastAsiaTheme="minorEastAsia" w:hAnsiTheme="minorBidi" w:cstheme="minorBidi"/>
          <w:sz w:val="22"/>
          <w:szCs w:val="22"/>
          <w:lang w:eastAsia="ja-JP"/>
        </w:rPr>
        <w:t>Write your answers in the Extended Response Answer booklet</w:t>
      </w:r>
      <w:r w:rsidR="0075531E" w:rsidRPr="0033696F">
        <w:rPr>
          <w:rFonts w:asciiTheme="minorBidi" w:eastAsiaTheme="minorEastAsia" w:hAnsiTheme="minorBidi" w:cstheme="minorBidi"/>
          <w:sz w:val="22"/>
          <w:szCs w:val="22"/>
          <w:lang w:eastAsia="ja-JP"/>
        </w:rPr>
        <w:t>s</w:t>
      </w:r>
      <w:r w:rsidR="00F41140" w:rsidRPr="0033696F">
        <w:rPr>
          <w:rFonts w:asciiTheme="minorBidi" w:eastAsiaTheme="minorEastAsia" w:hAnsiTheme="minorBidi" w:cstheme="minorBidi"/>
          <w:sz w:val="22"/>
          <w:szCs w:val="22"/>
          <w:lang w:eastAsia="ja-JP"/>
        </w:rPr>
        <w:t xml:space="preserve"> and number your answers clearly. Start each question in a separate booklet.</w:t>
      </w:r>
    </w:p>
    <w:p w14:paraId="55400599" w14:textId="77777777" w:rsidR="00F41140" w:rsidRPr="0033696F" w:rsidRDefault="00F41140" w:rsidP="00F41140">
      <w:pPr>
        <w:rPr>
          <w:rFonts w:asciiTheme="minorBidi" w:hAnsiTheme="minorBidi" w:cstheme="minorBidi"/>
          <w:sz w:val="22"/>
          <w:szCs w:val="22"/>
        </w:rPr>
      </w:pPr>
    </w:p>
    <w:p w14:paraId="1423B1F9" w14:textId="77777777" w:rsidR="00F41140" w:rsidRPr="0033696F" w:rsidRDefault="00F41140" w:rsidP="0075531E">
      <w:pPr>
        <w:jc w:val="both"/>
        <w:rPr>
          <w:rFonts w:asciiTheme="minorBidi" w:hAnsiTheme="minorBidi" w:cstheme="minorBidi"/>
          <w:sz w:val="22"/>
          <w:szCs w:val="22"/>
          <w:lang w:eastAsia="zh-CN"/>
        </w:rPr>
      </w:pPr>
      <w:r w:rsidRPr="0033696F">
        <w:rPr>
          <w:rFonts w:asciiTheme="minorBidi" w:hAnsiTheme="minorBidi" w:cstheme="minorBidi"/>
          <w:sz w:val="22"/>
          <w:szCs w:val="22"/>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67BB31CB" w14:textId="77777777" w:rsidR="00C11D28" w:rsidRPr="0033696F" w:rsidRDefault="00C11D28" w:rsidP="00C11D28">
      <w:pPr>
        <w:rPr>
          <w:rFonts w:asciiTheme="minorBidi" w:hAnsiTheme="minorBidi" w:cstheme="minorBidi"/>
          <w:sz w:val="22"/>
          <w:szCs w:val="22"/>
        </w:rPr>
      </w:pPr>
    </w:p>
    <w:p w14:paraId="56E89E44" w14:textId="1586A6E2" w:rsidR="006F08A0" w:rsidRPr="0033696F" w:rsidRDefault="009D1FD0" w:rsidP="00226572">
      <w:pPr>
        <w:spacing w:before="120" w:after="120"/>
        <w:ind w:left="425" w:hanging="425"/>
        <w:rPr>
          <w:rFonts w:asciiTheme="minorBidi" w:hAnsiTheme="minorBidi" w:cstheme="minorBidi"/>
          <w:sz w:val="22"/>
          <w:szCs w:val="22"/>
        </w:rPr>
      </w:pPr>
      <w:r w:rsidRPr="0033696F">
        <w:rPr>
          <w:rFonts w:asciiTheme="minorBidi" w:eastAsiaTheme="minorEastAsia" w:hAnsiTheme="minorBidi" w:cstheme="minorBidi"/>
          <w:sz w:val="22"/>
          <w:szCs w:val="22"/>
          <w:lang w:eastAsia="ja-JP"/>
        </w:rPr>
        <w:t xml:space="preserve">Suggested working time: </w:t>
      </w:r>
      <w:r w:rsidR="007B08EF" w:rsidRPr="0033696F">
        <w:rPr>
          <w:rFonts w:asciiTheme="minorBidi" w:eastAsiaTheme="minorEastAsia" w:hAnsiTheme="minorBidi" w:cstheme="minorBidi"/>
          <w:sz w:val="22"/>
          <w:szCs w:val="22"/>
          <w:lang w:eastAsia="ja-JP"/>
        </w:rPr>
        <w:t>8</w:t>
      </w:r>
      <w:r w:rsidR="00104E3B" w:rsidRPr="0033696F">
        <w:rPr>
          <w:rFonts w:asciiTheme="minorBidi" w:eastAsiaTheme="minorEastAsia" w:hAnsiTheme="minorBidi" w:cstheme="minorBidi"/>
          <w:sz w:val="22"/>
          <w:szCs w:val="22"/>
          <w:lang w:eastAsia="ja-JP"/>
        </w:rPr>
        <w:t>0</w:t>
      </w:r>
      <w:r w:rsidR="006F08A0" w:rsidRPr="0033696F">
        <w:rPr>
          <w:rFonts w:asciiTheme="minorBidi" w:eastAsiaTheme="minorEastAsia" w:hAnsiTheme="minorBidi" w:cstheme="minorBidi"/>
          <w:sz w:val="22"/>
          <w:szCs w:val="22"/>
          <w:lang w:eastAsia="ja-JP"/>
        </w:rPr>
        <w:t xml:space="preserve"> minutes.</w:t>
      </w:r>
    </w:p>
    <w:p w14:paraId="1EB3748D" w14:textId="77777777" w:rsidR="00E17FE1" w:rsidRPr="0033696F" w:rsidRDefault="00E17FE1" w:rsidP="00A41A96">
      <w:pPr>
        <w:pBdr>
          <w:top w:val="single" w:sz="4" w:space="1" w:color="auto"/>
        </w:pBdr>
        <w:tabs>
          <w:tab w:val="left" w:pos="567"/>
          <w:tab w:val="left" w:pos="7655"/>
        </w:tabs>
        <w:ind w:left="992" w:hanging="992"/>
        <w:rPr>
          <w:rFonts w:asciiTheme="minorBidi" w:hAnsiTheme="minorBidi" w:cstheme="minorBidi"/>
          <w:b/>
          <w:sz w:val="22"/>
          <w:szCs w:val="22"/>
          <w:highlight w:val="yellow"/>
        </w:rPr>
      </w:pPr>
    </w:p>
    <w:p w14:paraId="6B18DA85" w14:textId="79892DEA" w:rsidR="00A06815" w:rsidRPr="008E72F8" w:rsidRDefault="00A06815" w:rsidP="00A41A96">
      <w:pPr>
        <w:pBdr>
          <w:top w:val="single" w:sz="4" w:space="1" w:color="auto"/>
        </w:pBdr>
        <w:tabs>
          <w:tab w:val="left" w:pos="567"/>
          <w:tab w:val="left" w:pos="7655"/>
        </w:tabs>
        <w:ind w:left="992" w:hanging="992"/>
        <w:rPr>
          <w:rFonts w:asciiTheme="minorBidi" w:hAnsiTheme="minorBidi" w:cstheme="minorBidi"/>
          <w:b/>
          <w:sz w:val="22"/>
          <w:szCs w:val="22"/>
        </w:rPr>
      </w:pPr>
      <w:r w:rsidRPr="008E72F8">
        <w:rPr>
          <w:rFonts w:asciiTheme="minorBidi" w:hAnsiTheme="minorBidi" w:cstheme="minorBidi"/>
          <w:b/>
          <w:sz w:val="22"/>
          <w:szCs w:val="22"/>
        </w:rPr>
        <w:t>Question 2</w:t>
      </w:r>
      <w:r w:rsidR="00573FBC" w:rsidRPr="008E72F8">
        <w:rPr>
          <w:rFonts w:asciiTheme="minorBidi" w:hAnsiTheme="minorBidi" w:cstheme="minorBidi"/>
          <w:b/>
          <w:sz w:val="22"/>
          <w:szCs w:val="22"/>
        </w:rPr>
        <w:t>8</w:t>
      </w:r>
      <w:r w:rsidRPr="008E72F8">
        <w:rPr>
          <w:rFonts w:asciiTheme="minorBidi" w:hAnsiTheme="minorBidi" w:cstheme="minorBidi"/>
          <w:sz w:val="22"/>
          <w:szCs w:val="22"/>
        </w:rPr>
        <w:tab/>
      </w:r>
      <w:r w:rsidR="00304B9C" w:rsidRPr="008E72F8">
        <w:rPr>
          <w:rFonts w:asciiTheme="minorBidi" w:hAnsiTheme="minorBidi" w:cstheme="minorBidi"/>
          <w:sz w:val="22"/>
          <w:szCs w:val="22"/>
        </w:rPr>
        <w:t xml:space="preserve">    </w:t>
      </w:r>
      <w:r w:rsidR="00304B9C" w:rsidRPr="008E72F8">
        <w:rPr>
          <w:rFonts w:asciiTheme="minorBidi" w:hAnsiTheme="minorBidi" w:cstheme="minorBidi"/>
          <w:b/>
          <w:bCs/>
          <w:sz w:val="22"/>
          <w:szCs w:val="22"/>
        </w:rPr>
        <w:t>(</w:t>
      </w:r>
      <w:r w:rsidR="00304B9C" w:rsidRPr="008E72F8">
        <w:rPr>
          <w:rFonts w:asciiTheme="minorBidi" w:hAnsiTheme="minorBidi" w:cstheme="minorBidi"/>
          <w:b/>
          <w:sz w:val="22"/>
          <w:szCs w:val="22"/>
        </w:rPr>
        <w:t>20 marks)</w:t>
      </w:r>
      <w:r w:rsidR="005601E7" w:rsidRPr="008E72F8">
        <w:rPr>
          <w:rFonts w:asciiTheme="minorBidi" w:hAnsiTheme="minorBidi" w:cstheme="minorBidi"/>
          <w:b/>
          <w:sz w:val="22"/>
          <w:szCs w:val="22"/>
        </w:rPr>
        <w:t xml:space="preserve"> </w:t>
      </w:r>
      <w:r w:rsidR="005601E7" w:rsidRPr="008E72F8">
        <w:rPr>
          <w:rFonts w:asciiTheme="minorBidi" w:hAnsiTheme="minorBidi" w:cstheme="minorBidi"/>
          <w:sz w:val="22"/>
          <w:szCs w:val="22"/>
        </w:rPr>
        <w:t xml:space="preserve">      </w:t>
      </w:r>
    </w:p>
    <w:p w14:paraId="62081A24" w14:textId="2755AFD9" w:rsidR="00C11D28" w:rsidRDefault="00C11D28" w:rsidP="00C11D28">
      <w:pPr>
        <w:tabs>
          <w:tab w:val="left" w:pos="567"/>
          <w:tab w:val="left" w:pos="851"/>
          <w:tab w:val="right" w:pos="9072"/>
        </w:tabs>
        <w:rPr>
          <w:rFonts w:asciiTheme="minorBidi" w:hAnsiTheme="minorBidi" w:cstheme="minorBidi"/>
          <w:sz w:val="22"/>
          <w:szCs w:val="22"/>
        </w:rPr>
      </w:pPr>
    </w:p>
    <w:p w14:paraId="5C5174BD" w14:textId="25329EAF" w:rsidR="00EA571A" w:rsidRPr="003B0F02" w:rsidRDefault="00DF15F3" w:rsidP="006121B0">
      <w:pPr>
        <w:tabs>
          <w:tab w:val="left" w:pos="567"/>
          <w:tab w:val="left" w:pos="7655"/>
        </w:tabs>
        <w:rPr>
          <w:rFonts w:asciiTheme="minorBidi" w:hAnsiTheme="minorBidi" w:cstheme="minorBidi"/>
          <w:sz w:val="22"/>
          <w:szCs w:val="22"/>
        </w:rPr>
      </w:pPr>
      <w:r>
        <w:rPr>
          <w:rFonts w:asciiTheme="minorBidi" w:hAnsiTheme="minorBidi" w:cstheme="minorBidi"/>
          <w:sz w:val="22"/>
          <w:szCs w:val="22"/>
        </w:rPr>
        <w:t>Explain</w:t>
      </w:r>
      <w:r w:rsidR="003B0F02" w:rsidRPr="003B0F02">
        <w:rPr>
          <w:rFonts w:asciiTheme="minorBidi" w:hAnsiTheme="minorBidi" w:cstheme="minorBidi"/>
          <w:sz w:val="22"/>
          <w:szCs w:val="22"/>
        </w:rPr>
        <w:t xml:space="preserve"> the patterns and trends in the composition and direction of Australian trade and evaluate the economic arguments for and against trade liberalisation. </w:t>
      </w:r>
    </w:p>
    <w:p w14:paraId="6502823C" w14:textId="2C4B1DB3" w:rsidR="003B0F02" w:rsidRPr="003B0F02" w:rsidRDefault="003B0F02" w:rsidP="006121B0">
      <w:pPr>
        <w:tabs>
          <w:tab w:val="left" w:pos="567"/>
          <w:tab w:val="left" w:pos="7655"/>
        </w:tabs>
        <w:rPr>
          <w:rFonts w:asciiTheme="minorBidi" w:hAnsiTheme="minorBidi" w:cstheme="minorBidi"/>
          <w:sz w:val="22"/>
          <w:szCs w:val="22"/>
        </w:rPr>
      </w:pPr>
    </w:p>
    <w:p w14:paraId="58BF3710" w14:textId="77777777" w:rsidR="003B0F02" w:rsidRPr="003B0F02" w:rsidRDefault="003B0F02" w:rsidP="006121B0">
      <w:pPr>
        <w:tabs>
          <w:tab w:val="left" w:pos="567"/>
          <w:tab w:val="left" w:pos="7655"/>
        </w:tabs>
        <w:rPr>
          <w:rFonts w:asciiTheme="minorBidi" w:hAnsiTheme="minorBidi" w:cstheme="minorBidi"/>
          <w:b/>
          <w:sz w:val="22"/>
          <w:szCs w:val="22"/>
        </w:rPr>
      </w:pPr>
    </w:p>
    <w:p w14:paraId="109D31B9" w14:textId="77777777" w:rsidR="00E17FE1" w:rsidRPr="003B0F02" w:rsidRDefault="00E17FE1" w:rsidP="00304B9C">
      <w:pPr>
        <w:pBdr>
          <w:top w:val="single" w:sz="4" w:space="1" w:color="auto"/>
        </w:pBdr>
        <w:tabs>
          <w:tab w:val="left" w:pos="567"/>
          <w:tab w:val="left" w:pos="7655"/>
        </w:tabs>
        <w:ind w:left="993" w:hanging="993"/>
        <w:rPr>
          <w:rFonts w:asciiTheme="minorBidi" w:hAnsiTheme="minorBidi" w:cstheme="minorBidi"/>
          <w:b/>
          <w:sz w:val="22"/>
          <w:szCs w:val="22"/>
        </w:rPr>
      </w:pPr>
    </w:p>
    <w:p w14:paraId="2EB44599" w14:textId="36E52A86" w:rsidR="00354190" w:rsidRPr="003B0F02" w:rsidRDefault="00E35B6E" w:rsidP="00304B9C">
      <w:pPr>
        <w:pBdr>
          <w:top w:val="single" w:sz="4" w:space="1" w:color="auto"/>
        </w:pBdr>
        <w:tabs>
          <w:tab w:val="left" w:pos="567"/>
          <w:tab w:val="left" w:pos="7655"/>
        </w:tabs>
        <w:ind w:left="993" w:hanging="993"/>
        <w:rPr>
          <w:rFonts w:asciiTheme="minorBidi" w:hAnsiTheme="minorBidi" w:cstheme="minorBidi"/>
          <w:b/>
          <w:sz w:val="22"/>
          <w:szCs w:val="22"/>
        </w:rPr>
      </w:pPr>
      <w:r w:rsidRPr="003B0F02">
        <w:rPr>
          <w:rFonts w:asciiTheme="minorBidi" w:hAnsiTheme="minorBidi" w:cstheme="minorBidi"/>
          <w:b/>
          <w:sz w:val="22"/>
          <w:szCs w:val="22"/>
        </w:rPr>
        <w:t>Question 2</w:t>
      </w:r>
      <w:r w:rsidR="00573FBC" w:rsidRPr="003B0F02">
        <w:rPr>
          <w:rFonts w:asciiTheme="minorBidi" w:hAnsiTheme="minorBidi" w:cstheme="minorBidi"/>
          <w:b/>
          <w:sz w:val="22"/>
          <w:szCs w:val="22"/>
        </w:rPr>
        <w:t>9</w:t>
      </w:r>
      <w:r w:rsidR="00304B9C" w:rsidRPr="003B0F02">
        <w:rPr>
          <w:rFonts w:asciiTheme="minorBidi" w:hAnsiTheme="minorBidi" w:cstheme="minorBidi"/>
          <w:sz w:val="22"/>
          <w:szCs w:val="22"/>
        </w:rPr>
        <w:tab/>
        <w:t xml:space="preserve">    </w:t>
      </w:r>
      <w:r w:rsidR="00304B9C" w:rsidRPr="003B0F02">
        <w:rPr>
          <w:rFonts w:asciiTheme="minorBidi" w:hAnsiTheme="minorBidi" w:cstheme="minorBidi"/>
          <w:b/>
          <w:bCs/>
          <w:sz w:val="22"/>
          <w:szCs w:val="22"/>
        </w:rPr>
        <w:t>(</w:t>
      </w:r>
      <w:r w:rsidR="00304B9C" w:rsidRPr="003B0F02">
        <w:rPr>
          <w:rFonts w:asciiTheme="minorBidi" w:hAnsiTheme="minorBidi" w:cstheme="minorBidi"/>
          <w:b/>
          <w:sz w:val="22"/>
          <w:szCs w:val="22"/>
        </w:rPr>
        <w:t>20 marks)</w:t>
      </w:r>
    </w:p>
    <w:p w14:paraId="2A4C0037" w14:textId="77777777" w:rsidR="00EC781D" w:rsidRPr="003B0F02" w:rsidRDefault="00EC781D" w:rsidP="00826C5B">
      <w:pPr>
        <w:autoSpaceDE w:val="0"/>
        <w:autoSpaceDN w:val="0"/>
        <w:adjustRightInd w:val="0"/>
        <w:rPr>
          <w:rFonts w:asciiTheme="minorBidi" w:eastAsiaTheme="minorEastAsia" w:hAnsiTheme="minorBidi" w:cstheme="minorBidi"/>
          <w:sz w:val="22"/>
          <w:szCs w:val="22"/>
          <w:lang w:val="en-GB" w:eastAsia="ja-JP"/>
        </w:rPr>
      </w:pPr>
    </w:p>
    <w:p w14:paraId="4ECD985A" w14:textId="14D5A70C" w:rsidR="00826C5B" w:rsidRPr="003B0F02" w:rsidRDefault="00412D0C" w:rsidP="0055774B">
      <w:pPr>
        <w:pStyle w:val="ListParagraph"/>
        <w:numPr>
          <w:ilvl w:val="0"/>
          <w:numId w:val="2"/>
        </w:numPr>
        <w:autoSpaceDE w:val="0"/>
        <w:autoSpaceDN w:val="0"/>
        <w:adjustRightInd w:val="0"/>
        <w:jc w:val="both"/>
        <w:rPr>
          <w:rFonts w:asciiTheme="minorBidi" w:hAnsiTheme="minorBidi"/>
          <w:lang w:val="en-GB" w:eastAsia="ja-JP"/>
        </w:rPr>
      </w:pPr>
      <w:r w:rsidRPr="003B0F02">
        <w:rPr>
          <w:rFonts w:asciiTheme="minorBidi" w:hAnsiTheme="minorBidi"/>
          <w:color w:val="000000" w:themeColor="text1"/>
          <w:lang w:eastAsia="en-GB"/>
        </w:rPr>
        <w:t>Discuss and account for the recent trends in Australia’s terms of trade and the implications of these trends for Australia.</w:t>
      </w:r>
      <w:r w:rsidR="00025518" w:rsidRPr="003B0F02">
        <w:rPr>
          <w:rFonts w:asciiTheme="minorBidi" w:hAnsiTheme="minorBidi"/>
          <w:lang w:val="en-GB" w:eastAsia="ja-JP"/>
        </w:rPr>
        <w:tab/>
      </w:r>
      <w:r w:rsidR="00025518" w:rsidRPr="003B0F02">
        <w:rPr>
          <w:rFonts w:asciiTheme="minorBidi" w:hAnsiTheme="minorBidi"/>
          <w:lang w:val="en-GB" w:eastAsia="ja-JP"/>
        </w:rPr>
        <w:tab/>
      </w:r>
      <w:r w:rsidR="00025518" w:rsidRPr="003B0F02">
        <w:rPr>
          <w:rFonts w:asciiTheme="minorBidi" w:hAnsiTheme="minorBidi"/>
          <w:lang w:val="en-GB" w:eastAsia="ja-JP"/>
        </w:rPr>
        <w:tab/>
      </w:r>
      <w:r w:rsidR="0055774B" w:rsidRPr="003B0F02">
        <w:rPr>
          <w:rFonts w:asciiTheme="minorBidi" w:hAnsiTheme="minorBidi"/>
          <w:lang w:val="en-GB" w:eastAsia="ja-JP"/>
        </w:rPr>
        <w:t xml:space="preserve">          </w:t>
      </w:r>
      <w:r w:rsidR="008E72F8" w:rsidRPr="003B0F02">
        <w:rPr>
          <w:rFonts w:asciiTheme="minorBidi" w:hAnsiTheme="minorBidi"/>
          <w:lang w:val="en-GB" w:eastAsia="ja-JP"/>
        </w:rPr>
        <w:tab/>
      </w:r>
      <w:r w:rsidRPr="003B0F02">
        <w:rPr>
          <w:rFonts w:asciiTheme="minorBidi" w:hAnsiTheme="minorBidi"/>
          <w:lang w:val="en-GB" w:eastAsia="ja-JP"/>
        </w:rPr>
        <w:tab/>
      </w:r>
      <w:r w:rsidRPr="003B0F02">
        <w:rPr>
          <w:rFonts w:asciiTheme="minorBidi" w:hAnsiTheme="minorBidi"/>
          <w:lang w:val="en-GB" w:eastAsia="ja-JP"/>
        </w:rPr>
        <w:tab/>
      </w:r>
      <w:r w:rsidRPr="003B0F02">
        <w:rPr>
          <w:rFonts w:asciiTheme="minorBidi" w:hAnsiTheme="minorBidi"/>
          <w:lang w:val="en-GB" w:eastAsia="ja-JP"/>
        </w:rPr>
        <w:tab/>
      </w:r>
      <w:r w:rsidR="00826C5B" w:rsidRPr="003B0F02">
        <w:rPr>
          <w:rFonts w:asciiTheme="minorBidi" w:hAnsiTheme="minorBidi"/>
          <w:lang w:val="en-GB" w:eastAsia="ja-JP"/>
        </w:rPr>
        <w:t>(</w:t>
      </w:r>
      <w:r w:rsidR="008E72F8" w:rsidRPr="003B0F02">
        <w:rPr>
          <w:rFonts w:asciiTheme="minorBidi" w:hAnsiTheme="minorBidi"/>
          <w:lang w:val="en-GB" w:eastAsia="ja-JP"/>
        </w:rPr>
        <w:t>12</w:t>
      </w:r>
      <w:r w:rsidR="00826C5B" w:rsidRPr="003B0F02">
        <w:rPr>
          <w:rFonts w:asciiTheme="minorBidi" w:hAnsiTheme="minorBidi"/>
          <w:lang w:val="en-GB" w:eastAsia="ja-JP"/>
        </w:rPr>
        <w:t xml:space="preserve"> marks)</w:t>
      </w:r>
    </w:p>
    <w:p w14:paraId="0357A277" w14:textId="77777777" w:rsidR="00025518" w:rsidRPr="003B0F02" w:rsidRDefault="00025518" w:rsidP="00025518">
      <w:pPr>
        <w:pStyle w:val="ListParagraph"/>
        <w:autoSpaceDE w:val="0"/>
        <w:autoSpaceDN w:val="0"/>
        <w:adjustRightInd w:val="0"/>
        <w:ind w:left="360"/>
        <w:rPr>
          <w:rFonts w:asciiTheme="minorBidi" w:hAnsiTheme="minorBidi"/>
          <w:lang w:val="en-GB" w:eastAsia="ja-JP"/>
        </w:rPr>
      </w:pPr>
    </w:p>
    <w:p w14:paraId="642B838D" w14:textId="1D29F5AE" w:rsidR="00826C5B" w:rsidRPr="003B0F02" w:rsidRDefault="00412D0C" w:rsidP="008E72F8">
      <w:pPr>
        <w:pStyle w:val="ListParagraph"/>
        <w:numPr>
          <w:ilvl w:val="0"/>
          <w:numId w:val="2"/>
        </w:numPr>
        <w:spacing w:after="0" w:line="240" w:lineRule="auto"/>
        <w:rPr>
          <w:rFonts w:asciiTheme="minorBidi" w:eastAsia="Times New Roman" w:hAnsiTheme="minorBidi"/>
          <w:color w:val="000000" w:themeColor="text1"/>
          <w:lang w:eastAsia="en-GB"/>
        </w:rPr>
      </w:pPr>
      <w:r w:rsidRPr="003B0F02">
        <w:rPr>
          <w:rFonts w:asciiTheme="minorBidi" w:eastAsia="Times New Roman" w:hAnsiTheme="minorBidi"/>
          <w:color w:val="000000" w:themeColor="text1"/>
          <w:lang w:eastAsia="en-GB"/>
        </w:rPr>
        <w:t>D</w:t>
      </w:r>
      <w:r w:rsidR="008E72F8" w:rsidRPr="003B0F02">
        <w:rPr>
          <w:rFonts w:asciiTheme="minorBidi" w:eastAsia="Times New Roman" w:hAnsiTheme="minorBidi"/>
          <w:color w:val="000000" w:themeColor="text1"/>
          <w:lang w:eastAsia="en-GB"/>
        </w:rPr>
        <w:t xml:space="preserve">iscuss the factors that have contributed to </w:t>
      </w:r>
      <w:r w:rsidR="006E3289">
        <w:rPr>
          <w:rFonts w:asciiTheme="minorBidi" w:eastAsia="Times New Roman" w:hAnsiTheme="minorBidi"/>
          <w:color w:val="000000" w:themeColor="text1"/>
          <w:lang w:eastAsia="en-GB"/>
        </w:rPr>
        <w:t xml:space="preserve">the recent trends in </w:t>
      </w:r>
      <w:r w:rsidR="008E72F8" w:rsidRPr="003B0F02">
        <w:rPr>
          <w:rFonts w:asciiTheme="minorBidi" w:eastAsia="Times New Roman" w:hAnsiTheme="minorBidi"/>
          <w:color w:val="000000" w:themeColor="text1"/>
          <w:lang w:eastAsia="en-GB"/>
        </w:rPr>
        <w:t xml:space="preserve">Australia’s Current Account </w:t>
      </w:r>
      <w:r w:rsidRPr="003B0F02">
        <w:rPr>
          <w:rFonts w:asciiTheme="minorBidi" w:eastAsia="Times New Roman" w:hAnsiTheme="minorBidi"/>
          <w:color w:val="000000" w:themeColor="text1"/>
          <w:lang w:eastAsia="en-GB"/>
        </w:rPr>
        <w:t>balance</w:t>
      </w:r>
      <w:r w:rsidR="008E72F8" w:rsidRPr="003B0F02">
        <w:rPr>
          <w:rFonts w:asciiTheme="minorBidi" w:eastAsia="Times New Roman" w:hAnsiTheme="minorBidi"/>
          <w:color w:val="000000" w:themeColor="text1"/>
          <w:lang w:eastAsia="en-GB"/>
        </w:rPr>
        <w:t>.</w:t>
      </w:r>
      <w:r w:rsidR="00025518" w:rsidRPr="003B0F02">
        <w:rPr>
          <w:rFonts w:asciiTheme="minorBidi" w:hAnsiTheme="minorBidi"/>
          <w:color w:val="000000" w:themeColor="text1"/>
          <w:lang w:val="en-GB" w:eastAsia="ja-JP"/>
        </w:rPr>
        <w:tab/>
      </w:r>
      <w:r w:rsidR="006413AC" w:rsidRPr="003B0F02">
        <w:rPr>
          <w:rFonts w:asciiTheme="minorBidi" w:hAnsiTheme="minorBidi"/>
          <w:color w:val="000000" w:themeColor="text1"/>
          <w:lang w:val="en-GB" w:eastAsia="ja-JP"/>
        </w:rPr>
        <w:tab/>
      </w:r>
      <w:r w:rsidR="006413AC" w:rsidRPr="003B0F02">
        <w:rPr>
          <w:rFonts w:asciiTheme="minorBidi" w:hAnsiTheme="minorBidi"/>
          <w:color w:val="000000" w:themeColor="text1"/>
          <w:lang w:val="en-GB" w:eastAsia="ja-JP"/>
        </w:rPr>
        <w:tab/>
      </w:r>
      <w:r w:rsidRPr="003B0F02">
        <w:rPr>
          <w:rFonts w:asciiTheme="minorBidi" w:hAnsiTheme="minorBidi"/>
          <w:color w:val="000000" w:themeColor="text1"/>
          <w:lang w:val="en-GB" w:eastAsia="ja-JP"/>
        </w:rPr>
        <w:tab/>
      </w:r>
      <w:r w:rsidRPr="003B0F02">
        <w:rPr>
          <w:rFonts w:asciiTheme="minorBidi" w:hAnsiTheme="minorBidi"/>
          <w:color w:val="000000" w:themeColor="text1"/>
          <w:lang w:val="en-GB" w:eastAsia="ja-JP"/>
        </w:rPr>
        <w:tab/>
      </w:r>
      <w:r w:rsidRPr="003B0F02">
        <w:rPr>
          <w:rFonts w:asciiTheme="minorBidi" w:hAnsiTheme="minorBidi"/>
          <w:color w:val="000000" w:themeColor="text1"/>
          <w:lang w:val="en-GB" w:eastAsia="ja-JP"/>
        </w:rPr>
        <w:tab/>
      </w:r>
      <w:r w:rsidRPr="003B0F02">
        <w:rPr>
          <w:rFonts w:asciiTheme="minorBidi" w:hAnsiTheme="minorBidi"/>
          <w:color w:val="000000" w:themeColor="text1"/>
          <w:lang w:val="en-GB" w:eastAsia="ja-JP"/>
        </w:rPr>
        <w:tab/>
      </w:r>
      <w:r w:rsidRPr="003B0F02">
        <w:rPr>
          <w:rFonts w:asciiTheme="minorBidi" w:hAnsiTheme="minorBidi"/>
          <w:color w:val="000000" w:themeColor="text1"/>
          <w:lang w:val="en-GB" w:eastAsia="ja-JP"/>
        </w:rPr>
        <w:tab/>
      </w:r>
      <w:r w:rsidRPr="003B0F02">
        <w:rPr>
          <w:rFonts w:asciiTheme="minorBidi" w:hAnsiTheme="minorBidi"/>
          <w:color w:val="000000" w:themeColor="text1"/>
          <w:lang w:val="en-GB" w:eastAsia="ja-JP"/>
        </w:rPr>
        <w:tab/>
      </w:r>
      <w:r w:rsidR="00826C5B" w:rsidRPr="003B0F02">
        <w:rPr>
          <w:rFonts w:asciiTheme="minorBidi" w:hAnsiTheme="minorBidi"/>
          <w:color w:val="000000" w:themeColor="text1"/>
          <w:lang w:val="en-GB" w:eastAsia="ja-JP"/>
        </w:rPr>
        <w:t>(</w:t>
      </w:r>
      <w:r w:rsidR="008E72F8" w:rsidRPr="003B0F02">
        <w:rPr>
          <w:rFonts w:asciiTheme="minorBidi" w:hAnsiTheme="minorBidi"/>
          <w:color w:val="000000" w:themeColor="text1"/>
          <w:lang w:val="en-GB" w:eastAsia="ja-JP"/>
        </w:rPr>
        <w:t>8</w:t>
      </w:r>
      <w:r w:rsidR="00826C5B" w:rsidRPr="003B0F02">
        <w:rPr>
          <w:rFonts w:asciiTheme="minorBidi" w:hAnsiTheme="minorBidi"/>
          <w:color w:val="000000" w:themeColor="text1"/>
          <w:lang w:val="en-GB" w:eastAsia="ja-JP"/>
        </w:rPr>
        <w:t xml:space="preserve"> marks)</w:t>
      </w:r>
    </w:p>
    <w:p w14:paraId="0FF24821" w14:textId="77777777" w:rsidR="00E17FE1" w:rsidRPr="003B0F02" w:rsidRDefault="00E17FE1" w:rsidP="004F0579">
      <w:pPr>
        <w:ind w:right="-148"/>
        <w:rPr>
          <w:rFonts w:asciiTheme="minorBidi" w:hAnsiTheme="minorBidi" w:cstheme="minorBidi"/>
          <w:b/>
          <w:sz w:val="22"/>
          <w:szCs w:val="22"/>
          <w:highlight w:val="yellow"/>
        </w:rPr>
      </w:pPr>
    </w:p>
    <w:p w14:paraId="245EC40E" w14:textId="77777777" w:rsidR="00E17FE1" w:rsidRPr="003B0F02" w:rsidRDefault="00E17FE1" w:rsidP="00304B9C">
      <w:pPr>
        <w:pBdr>
          <w:top w:val="single" w:sz="4" w:space="1" w:color="auto"/>
        </w:pBdr>
        <w:tabs>
          <w:tab w:val="left" w:pos="567"/>
          <w:tab w:val="left" w:pos="7655"/>
        </w:tabs>
        <w:ind w:left="993" w:hanging="993"/>
        <w:rPr>
          <w:rFonts w:asciiTheme="minorBidi" w:hAnsiTheme="minorBidi" w:cstheme="minorBidi"/>
          <w:b/>
          <w:sz w:val="22"/>
          <w:szCs w:val="22"/>
        </w:rPr>
      </w:pPr>
    </w:p>
    <w:p w14:paraId="0ED5D39F" w14:textId="658B1984" w:rsidR="00BB4F16" w:rsidRPr="003B0F02" w:rsidRDefault="00BB4F16" w:rsidP="00304B9C">
      <w:pPr>
        <w:pBdr>
          <w:top w:val="single" w:sz="4" w:space="1" w:color="auto"/>
        </w:pBdr>
        <w:tabs>
          <w:tab w:val="left" w:pos="567"/>
          <w:tab w:val="left" w:pos="7655"/>
        </w:tabs>
        <w:ind w:left="993" w:hanging="993"/>
        <w:rPr>
          <w:rFonts w:asciiTheme="minorBidi" w:hAnsiTheme="minorBidi" w:cstheme="minorBidi"/>
          <w:b/>
          <w:sz w:val="22"/>
          <w:szCs w:val="22"/>
        </w:rPr>
      </w:pPr>
      <w:r w:rsidRPr="003B0F02">
        <w:rPr>
          <w:rFonts w:asciiTheme="minorBidi" w:hAnsiTheme="minorBidi" w:cstheme="minorBidi"/>
          <w:b/>
          <w:sz w:val="22"/>
          <w:szCs w:val="22"/>
        </w:rPr>
        <w:t xml:space="preserve">Question </w:t>
      </w:r>
      <w:r w:rsidR="00573FBC" w:rsidRPr="003B0F02">
        <w:rPr>
          <w:rFonts w:asciiTheme="minorBidi" w:hAnsiTheme="minorBidi" w:cstheme="minorBidi"/>
          <w:b/>
          <w:sz w:val="22"/>
          <w:szCs w:val="22"/>
        </w:rPr>
        <w:t>30</w:t>
      </w:r>
      <w:r w:rsidR="00304B9C" w:rsidRPr="003B0F02">
        <w:rPr>
          <w:rFonts w:asciiTheme="minorBidi" w:hAnsiTheme="minorBidi" w:cstheme="minorBidi"/>
          <w:b/>
          <w:sz w:val="22"/>
          <w:szCs w:val="22"/>
        </w:rPr>
        <w:tab/>
        <w:t xml:space="preserve">    (20 marks)</w:t>
      </w:r>
      <w:r w:rsidRPr="003B0F02">
        <w:rPr>
          <w:rFonts w:asciiTheme="minorBidi" w:hAnsiTheme="minorBidi" w:cstheme="minorBidi"/>
          <w:b/>
          <w:sz w:val="22"/>
          <w:szCs w:val="22"/>
        </w:rPr>
        <w:t xml:space="preserve"> </w:t>
      </w:r>
    </w:p>
    <w:p w14:paraId="3238A1B8" w14:textId="4C301972" w:rsidR="003935CC" w:rsidRPr="003B0F02" w:rsidRDefault="003935CC" w:rsidP="003935CC">
      <w:pPr>
        <w:rPr>
          <w:rFonts w:asciiTheme="minorBidi" w:hAnsiTheme="minorBidi" w:cstheme="minorBidi"/>
          <w:color w:val="000000"/>
          <w:sz w:val="22"/>
          <w:szCs w:val="22"/>
        </w:rPr>
      </w:pPr>
    </w:p>
    <w:p w14:paraId="6C4D103D" w14:textId="642FD512" w:rsidR="00AB69E4" w:rsidRPr="003B0F02" w:rsidRDefault="00AB69E4" w:rsidP="00AB69E4">
      <w:pPr>
        <w:pStyle w:val="ListParagraph"/>
        <w:ind w:left="0"/>
        <w:rPr>
          <w:rFonts w:asciiTheme="minorBidi" w:eastAsia="Times New Roman" w:hAnsiTheme="minorBidi"/>
          <w:i/>
          <w:iCs/>
          <w:color w:val="000000"/>
          <w:lang w:eastAsia="en-GB"/>
        </w:rPr>
      </w:pPr>
      <w:r w:rsidRPr="003B0F02">
        <w:rPr>
          <w:rFonts w:asciiTheme="minorBidi" w:eastAsia="Times New Roman" w:hAnsiTheme="minorBidi"/>
          <w:i/>
          <w:iCs/>
          <w:color w:val="000000"/>
          <w:lang w:eastAsia="en-GB"/>
        </w:rPr>
        <w:t xml:space="preserve">The main drivers of growth in the June </w:t>
      </w:r>
      <w:r w:rsidRPr="006E3289">
        <w:rPr>
          <w:rFonts w:asciiTheme="minorBidi" w:eastAsia="Times New Roman" w:hAnsiTheme="minorBidi"/>
          <w:i/>
          <w:iCs/>
          <w:color w:val="000000"/>
          <w:lang w:eastAsia="en-GB"/>
        </w:rPr>
        <w:t>2021 quarter were private investment (which added 0.9 percentage points to the quarterly result) and household consumption (which added 0.7 percentage points).</w:t>
      </w:r>
    </w:p>
    <w:p w14:paraId="1A0DF818" w14:textId="77777777" w:rsidR="00AB69E4" w:rsidRPr="003B0F02" w:rsidRDefault="00AB69E4" w:rsidP="008E72F8">
      <w:pPr>
        <w:pStyle w:val="ListParagraph"/>
        <w:tabs>
          <w:tab w:val="left" w:pos="1134"/>
          <w:tab w:val="right" w:pos="9072"/>
        </w:tabs>
        <w:spacing w:after="0" w:line="240" w:lineRule="auto"/>
        <w:ind w:left="360"/>
        <w:jc w:val="both"/>
        <w:rPr>
          <w:rFonts w:asciiTheme="minorBidi" w:hAnsiTheme="minorBidi"/>
          <w:color w:val="000000"/>
          <w:lang w:val="en-US" w:eastAsia="ja-JP"/>
        </w:rPr>
      </w:pPr>
    </w:p>
    <w:p w14:paraId="703B5812" w14:textId="4A94A9DE" w:rsidR="00814FF7" w:rsidRPr="008E72F8" w:rsidRDefault="008E72F8" w:rsidP="008E72F8">
      <w:pPr>
        <w:pStyle w:val="ListParagraph"/>
        <w:numPr>
          <w:ilvl w:val="0"/>
          <w:numId w:val="3"/>
        </w:numPr>
        <w:tabs>
          <w:tab w:val="left" w:pos="1134"/>
          <w:tab w:val="right" w:pos="9072"/>
        </w:tabs>
        <w:spacing w:after="0" w:line="240" w:lineRule="auto"/>
        <w:jc w:val="both"/>
        <w:rPr>
          <w:rFonts w:asciiTheme="minorBidi" w:hAnsiTheme="minorBidi"/>
          <w:color w:val="000000"/>
          <w:lang w:val="en-US" w:eastAsia="ja-JP"/>
        </w:rPr>
      </w:pPr>
      <w:r w:rsidRPr="003B0F02">
        <w:rPr>
          <w:rFonts w:asciiTheme="minorBidi" w:hAnsiTheme="minorBidi"/>
          <w:color w:val="000000"/>
          <w:lang w:val="en-US" w:eastAsia="ja-JP"/>
        </w:rPr>
        <w:t xml:space="preserve">Discuss four factors that could cause the change in </w:t>
      </w:r>
      <w:r w:rsidR="005F3206" w:rsidRPr="003B0F02">
        <w:rPr>
          <w:rFonts w:asciiTheme="minorBidi" w:hAnsiTheme="minorBidi"/>
          <w:color w:val="000000"/>
          <w:lang w:val="en-US" w:eastAsia="ja-JP"/>
        </w:rPr>
        <w:t>c</w:t>
      </w:r>
      <w:r w:rsidRPr="003B0F02">
        <w:rPr>
          <w:rFonts w:asciiTheme="minorBidi" w:hAnsiTheme="minorBidi"/>
          <w:color w:val="000000"/>
          <w:lang w:val="en-US" w:eastAsia="ja-JP"/>
        </w:rPr>
        <w:t>onsumption</w:t>
      </w:r>
      <w:r w:rsidRPr="005F3206">
        <w:rPr>
          <w:rFonts w:asciiTheme="minorBidi" w:hAnsiTheme="minorBidi"/>
          <w:color w:val="000000"/>
          <w:lang w:val="en-US" w:eastAsia="ja-JP"/>
        </w:rPr>
        <w:t xml:space="preserve"> and/or </w:t>
      </w:r>
      <w:r w:rsidR="005F3206" w:rsidRPr="005F3206">
        <w:rPr>
          <w:rFonts w:asciiTheme="minorBidi" w:hAnsiTheme="minorBidi"/>
          <w:color w:val="000000"/>
          <w:lang w:val="en-US" w:eastAsia="ja-JP"/>
        </w:rPr>
        <w:t>i</w:t>
      </w:r>
      <w:r w:rsidRPr="005F3206">
        <w:rPr>
          <w:rFonts w:asciiTheme="minorBidi" w:hAnsiTheme="minorBidi"/>
          <w:color w:val="000000"/>
          <w:lang w:val="en-US" w:eastAsia="ja-JP"/>
        </w:rPr>
        <w:t xml:space="preserve">nvestment in the June 2021 quarter.  </w:t>
      </w:r>
      <w:r w:rsidR="00493107">
        <w:rPr>
          <w:rFonts w:asciiTheme="minorBidi" w:hAnsiTheme="minorBidi"/>
          <w:color w:val="000000"/>
          <w:lang w:val="en-US" w:eastAsia="ja-JP"/>
        </w:rPr>
        <w:t>Explain</w:t>
      </w:r>
      <w:r w:rsidRPr="005F3206">
        <w:rPr>
          <w:rFonts w:asciiTheme="minorBidi" w:hAnsiTheme="minorBidi"/>
          <w:color w:val="000000"/>
          <w:lang w:val="en-US" w:eastAsia="ja-JP"/>
        </w:rPr>
        <w:t xml:space="preserve"> how these changes could impact the Australian economy.</w:t>
      </w:r>
      <w:r w:rsidRPr="008E72F8">
        <w:rPr>
          <w:rFonts w:asciiTheme="minorBidi" w:hAnsiTheme="minorBidi"/>
          <w:color w:val="000000"/>
          <w:lang w:val="en-US" w:eastAsia="ja-JP"/>
        </w:rPr>
        <w:tab/>
      </w:r>
      <w:r w:rsidR="00493107">
        <w:rPr>
          <w:rFonts w:asciiTheme="minorBidi" w:hAnsiTheme="minorBidi"/>
          <w:color w:val="000000"/>
          <w:lang w:val="en-US" w:eastAsia="ja-JP"/>
        </w:rPr>
        <w:tab/>
      </w:r>
      <w:r w:rsidR="00493107">
        <w:rPr>
          <w:rFonts w:asciiTheme="minorBidi" w:hAnsiTheme="minorBidi"/>
          <w:color w:val="000000"/>
          <w:lang w:val="en-US" w:eastAsia="ja-JP"/>
        </w:rPr>
        <w:tab/>
      </w:r>
      <w:r w:rsidR="003935CC" w:rsidRPr="008E72F8">
        <w:rPr>
          <w:rFonts w:asciiTheme="minorBidi" w:hAnsiTheme="minorBidi"/>
          <w:color w:val="000000"/>
          <w:lang w:val="en-US" w:eastAsia="ja-JP"/>
        </w:rPr>
        <w:t>(</w:t>
      </w:r>
      <w:r w:rsidR="00AB69E4" w:rsidRPr="008E72F8">
        <w:rPr>
          <w:rFonts w:asciiTheme="minorBidi" w:hAnsiTheme="minorBidi"/>
          <w:color w:val="000000"/>
          <w:lang w:val="en-US" w:eastAsia="ja-JP"/>
        </w:rPr>
        <w:t>12</w:t>
      </w:r>
      <w:r w:rsidR="003935CC" w:rsidRPr="008E72F8">
        <w:rPr>
          <w:rFonts w:asciiTheme="minorBidi" w:hAnsiTheme="minorBidi"/>
          <w:color w:val="000000"/>
          <w:lang w:val="en-US" w:eastAsia="ja-JP"/>
        </w:rPr>
        <w:t xml:space="preserve"> marks)</w:t>
      </w:r>
    </w:p>
    <w:p w14:paraId="5616439A" w14:textId="77777777" w:rsidR="00814FF7" w:rsidRPr="00AB69E4" w:rsidRDefault="00814FF7" w:rsidP="00814FF7">
      <w:pPr>
        <w:pStyle w:val="ListParagraph"/>
        <w:tabs>
          <w:tab w:val="left" w:pos="1134"/>
          <w:tab w:val="right" w:pos="9072"/>
        </w:tabs>
        <w:spacing w:after="0" w:line="240" w:lineRule="auto"/>
        <w:ind w:left="360"/>
        <w:rPr>
          <w:rFonts w:asciiTheme="minorBidi" w:hAnsiTheme="minorBidi"/>
        </w:rPr>
      </w:pPr>
    </w:p>
    <w:p w14:paraId="533AA6E1" w14:textId="55B1B9BB" w:rsidR="003935CC" w:rsidRPr="00AB69E4" w:rsidRDefault="00AB69E4" w:rsidP="00540A3C">
      <w:pPr>
        <w:pStyle w:val="ListParagraph"/>
        <w:numPr>
          <w:ilvl w:val="0"/>
          <w:numId w:val="3"/>
        </w:numPr>
        <w:tabs>
          <w:tab w:val="left" w:pos="1134"/>
          <w:tab w:val="right" w:pos="9072"/>
        </w:tabs>
        <w:spacing w:after="0" w:line="240" w:lineRule="auto"/>
        <w:jc w:val="both"/>
        <w:rPr>
          <w:rFonts w:asciiTheme="minorBidi" w:hAnsiTheme="minorBidi"/>
        </w:rPr>
      </w:pPr>
      <w:r w:rsidRPr="00AB69E4">
        <w:rPr>
          <w:rFonts w:asciiTheme="minorBidi" w:hAnsiTheme="minorBidi"/>
          <w:color w:val="000000"/>
          <w:lang w:val="en-US" w:eastAsia="ja-JP"/>
        </w:rPr>
        <w:t>Use the aggregate expenditure model to explain how macroeconomic equilibrium is determined if spending does not equal output.</w:t>
      </w:r>
      <w:r w:rsidR="003935CC" w:rsidRPr="00AB69E4">
        <w:rPr>
          <w:rFonts w:asciiTheme="minorBidi" w:hAnsiTheme="minorBidi"/>
        </w:rPr>
        <w:tab/>
        <w:t>(</w:t>
      </w:r>
      <w:r w:rsidRPr="00AB69E4">
        <w:rPr>
          <w:rFonts w:asciiTheme="minorBidi" w:hAnsiTheme="minorBidi"/>
        </w:rPr>
        <w:t>8</w:t>
      </w:r>
      <w:r w:rsidR="003935CC" w:rsidRPr="00AB69E4">
        <w:rPr>
          <w:rFonts w:asciiTheme="minorBidi" w:hAnsiTheme="minorBidi"/>
        </w:rPr>
        <w:t xml:space="preserve"> marks)</w:t>
      </w:r>
    </w:p>
    <w:p w14:paraId="40E3BF08" w14:textId="2D475088" w:rsidR="000A2716" w:rsidRPr="0033696F" w:rsidRDefault="000A2716" w:rsidP="00795818">
      <w:pPr>
        <w:tabs>
          <w:tab w:val="left" w:pos="567"/>
          <w:tab w:val="left" w:pos="7655"/>
        </w:tabs>
        <w:rPr>
          <w:rFonts w:asciiTheme="minorBidi" w:hAnsiTheme="minorBidi" w:cstheme="minorBidi"/>
          <w:b/>
          <w:sz w:val="22"/>
          <w:szCs w:val="22"/>
          <w:highlight w:val="yellow"/>
        </w:rPr>
      </w:pPr>
    </w:p>
    <w:p w14:paraId="684A27E8" w14:textId="77777777" w:rsidR="00E17FE1" w:rsidRPr="0033696F" w:rsidRDefault="00E17FE1" w:rsidP="00304B9C">
      <w:pPr>
        <w:pBdr>
          <w:top w:val="single" w:sz="4" w:space="1" w:color="auto"/>
        </w:pBdr>
        <w:tabs>
          <w:tab w:val="left" w:pos="567"/>
          <w:tab w:val="left" w:pos="7655"/>
        </w:tabs>
        <w:ind w:left="993" w:hanging="993"/>
        <w:rPr>
          <w:rFonts w:asciiTheme="minorBidi" w:hAnsiTheme="minorBidi" w:cstheme="minorBidi"/>
          <w:b/>
          <w:sz w:val="22"/>
          <w:szCs w:val="22"/>
          <w:highlight w:val="yellow"/>
        </w:rPr>
      </w:pPr>
    </w:p>
    <w:p w14:paraId="5A93A4FA" w14:textId="77777777" w:rsidR="003935CC" w:rsidRPr="008E72F8" w:rsidRDefault="00573FBC" w:rsidP="003935CC">
      <w:pPr>
        <w:pBdr>
          <w:top w:val="single" w:sz="4" w:space="1" w:color="auto"/>
        </w:pBdr>
        <w:tabs>
          <w:tab w:val="left" w:pos="567"/>
          <w:tab w:val="left" w:pos="7655"/>
        </w:tabs>
        <w:ind w:left="993" w:hanging="993"/>
        <w:rPr>
          <w:rFonts w:asciiTheme="minorBidi" w:hAnsiTheme="minorBidi" w:cstheme="minorBidi"/>
          <w:b/>
          <w:sz w:val="22"/>
          <w:szCs w:val="22"/>
        </w:rPr>
      </w:pPr>
      <w:r w:rsidRPr="008E72F8">
        <w:rPr>
          <w:rFonts w:asciiTheme="minorBidi" w:hAnsiTheme="minorBidi" w:cstheme="minorBidi"/>
          <w:b/>
          <w:sz w:val="22"/>
          <w:szCs w:val="22"/>
        </w:rPr>
        <w:t>Question 31</w:t>
      </w:r>
      <w:r w:rsidR="00304B9C" w:rsidRPr="008E72F8">
        <w:rPr>
          <w:rFonts w:asciiTheme="minorBidi" w:hAnsiTheme="minorBidi" w:cstheme="minorBidi"/>
          <w:b/>
          <w:sz w:val="22"/>
          <w:szCs w:val="22"/>
        </w:rPr>
        <w:tab/>
        <w:t xml:space="preserve">    (20 marks)</w:t>
      </w:r>
    </w:p>
    <w:p w14:paraId="722CAC72" w14:textId="77777777" w:rsidR="003935CC" w:rsidRPr="008E72F8" w:rsidRDefault="003935CC" w:rsidP="003935CC">
      <w:pPr>
        <w:pBdr>
          <w:top w:val="single" w:sz="4" w:space="1" w:color="auto"/>
        </w:pBdr>
        <w:tabs>
          <w:tab w:val="left" w:pos="567"/>
          <w:tab w:val="left" w:pos="7655"/>
        </w:tabs>
        <w:ind w:left="993" w:hanging="993"/>
        <w:rPr>
          <w:rFonts w:asciiTheme="minorBidi" w:hAnsiTheme="minorBidi" w:cstheme="minorBidi"/>
          <w:b/>
          <w:sz w:val="22"/>
          <w:szCs w:val="22"/>
        </w:rPr>
      </w:pPr>
    </w:p>
    <w:p w14:paraId="3D6FD163" w14:textId="0A64564A" w:rsidR="008E72F8" w:rsidRPr="008E72F8" w:rsidRDefault="008E72F8" w:rsidP="008E72F8">
      <w:pPr>
        <w:pStyle w:val="ListParagraph"/>
        <w:numPr>
          <w:ilvl w:val="0"/>
          <w:numId w:val="25"/>
        </w:numPr>
        <w:tabs>
          <w:tab w:val="left" w:pos="567"/>
          <w:tab w:val="right" w:pos="9498"/>
        </w:tabs>
        <w:autoSpaceDE w:val="0"/>
        <w:autoSpaceDN w:val="0"/>
        <w:adjustRightInd w:val="0"/>
        <w:spacing w:after="0" w:line="240" w:lineRule="auto"/>
        <w:ind w:left="567" w:hanging="567"/>
        <w:rPr>
          <w:rFonts w:asciiTheme="minorBidi" w:hAnsiTheme="minorBidi"/>
          <w:color w:val="000000"/>
          <w:lang w:val="en-US" w:eastAsia="ja-JP"/>
        </w:rPr>
      </w:pPr>
      <w:r w:rsidRPr="008E72F8">
        <w:rPr>
          <w:rFonts w:asciiTheme="minorBidi" w:hAnsiTheme="minorBidi"/>
          <w:color w:val="000000"/>
          <w:lang w:val="en-US" w:eastAsia="ja-JP"/>
        </w:rPr>
        <w:t>Use the AD/AS model to explain the relationship between productivity and the macroeconomic objectives of the Australian government</w:t>
      </w:r>
      <w:r>
        <w:rPr>
          <w:rFonts w:asciiTheme="minorBidi" w:hAnsiTheme="minorBidi"/>
          <w:color w:val="000000"/>
          <w:lang w:val="en-US" w:eastAsia="ja-JP"/>
        </w:rPr>
        <w:t>.</w:t>
      </w:r>
      <w:r>
        <w:rPr>
          <w:rFonts w:asciiTheme="minorBidi" w:hAnsiTheme="minorBidi"/>
          <w:color w:val="000000"/>
          <w:lang w:val="en-US" w:eastAsia="ja-JP"/>
        </w:rPr>
        <w:tab/>
      </w:r>
      <w:r w:rsidRPr="008E72F8">
        <w:rPr>
          <w:rFonts w:asciiTheme="minorBidi" w:hAnsiTheme="minorBidi"/>
          <w:color w:val="000000"/>
          <w:lang w:val="en-US" w:eastAsia="ja-JP"/>
        </w:rPr>
        <w:t>(8 marks)</w:t>
      </w:r>
    </w:p>
    <w:p w14:paraId="05C09A7C" w14:textId="77777777" w:rsidR="008E72F8" w:rsidRPr="008E72F8" w:rsidRDefault="008E72F8" w:rsidP="008E72F8">
      <w:pPr>
        <w:tabs>
          <w:tab w:val="left" w:pos="567"/>
          <w:tab w:val="right" w:pos="9498"/>
        </w:tabs>
        <w:autoSpaceDE w:val="0"/>
        <w:autoSpaceDN w:val="0"/>
        <w:adjustRightInd w:val="0"/>
        <w:rPr>
          <w:rFonts w:asciiTheme="minorBidi" w:eastAsiaTheme="minorEastAsia" w:hAnsiTheme="minorBidi" w:cstheme="minorBidi"/>
          <w:color w:val="000000"/>
          <w:sz w:val="22"/>
          <w:szCs w:val="22"/>
          <w:lang w:val="en-US" w:eastAsia="ja-JP"/>
        </w:rPr>
      </w:pPr>
    </w:p>
    <w:p w14:paraId="36FEEE02" w14:textId="01984834" w:rsidR="008E72F8" w:rsidRPr="008E72F8" w:rsidRDefault="008E72F8" w:rsidP="008E72F8">
      <w:pPr>
        <w:tabs>
          <w:tab w:val="right" w:pos="9498"/>
        </w:tabs>
        <w:autoSpaceDE w:val="0"/>
        <w:autoSpaceDN w:val="0"/>
        <w:adjustRightInd w:val="0"/>
        <w:ind w:left="567" w:hanging="567"/>
        <w:rPr>
          <w:rFonts w:asciiTheme="minorBidi" w:eastAsiaTheme="minorEastAsia" w:hAnsiTheme="minorBidi" w:cstheme="minorBidi"/>
          <w:color w:val="000000"/>
          <w:sz w:val="22"/>
          <w:szCs w:val="22"/>
          <w:lang w:val="en-US" w:eastAsia="ja-JP"/>
        </w:rPr>
      </w:pPr>
      <w:r w:rsidRPr="008E72F8">
        <w:rPr>
          <w:rFonts w:asciiTheme="minorBidi" w:eastAsiaTheme="minorEastAsia" w:hAnsiTheme="minorBidi" w:cstheme="minorBidi"/>
          <w:color w:val="000000"/>
          <w:sz w:val="22"/>
          <w:szCs w:val="22"/>
          <w:lang w:val="en-US" w:eastAsia="ja-JP"/>
        </w:rPr>
        <w:t>(b)</w:t>
      </w:r>
      <w:r w:rsidRPr="008E72F8">
        <w:rPr>
          <w:rFonts w:asciiTheme="minorBidi" w:eastAsiaTheme="minorEastAsia" w:hAnsiTheme="minorBidi" w:cstheme="minorBidi"/>
          <w:color w:val="000000"/>
          <w:sz w:val="22"/>
          <w:szCs w:val="22"/>
          <w:lang w:val="en-US" w:eastAsia="ja-JP"/>
        </w:rPr>
        <w:tab/>
        <w:t xml:space="preserve">Explain how monetary policy works to affect the level of economic activity and </w:t>
      </w:r>
      <w:r w:rsidR="001C3B7C">
        <w:rPr>
          <w:rFonts w:asciiTheme="minorBidi" w:eastAsiaTheme="minorEastAsia" w:hAnsiTheme="minorBidi" w:cstheme="minorBidi"/>
          <w:color w:val="000000"/>
          <w:sz w:val="22"/>
          <w:szCs w:val="22"/>
          <w:lang w:val="en-US" w:eastAsia="ja-JP"/>
        </w:rPr>
        <w:t>discuss</w:t>
      </w:r>
      <w:r w:rsidRPr="008E72F8">
        <w:rPr>
          <w:rFonts w:asciiTheme="minorBidi" w:eastAsiaTheme="minorEastAsia" w:hAnsiTheme="minorBidi" w:cstheme="minorBidi"/>
          <w:color w:val="000000"/>
          <w:sz w:val="22"/>
          <w:szCs w:val="22"/>
          <w:lang w:val="en-US" w:eastAsia="ja-JP"/>
        </w:rPr>
        <w:t xml:space="preserve"> its current effectiveness.</w:t>
      </w:r>
      <w:r w:rsidRPr="008E72F8">
        <w:rPr>
          <w:rFonts w:asciiTheme="minorBidi" w:eastAsiaTheme="minorEastAsia" w:hAnsiTheme="minorBidi" w:cstheme="minorBidi"/>
          <w:color w:val="000000"/>
          <w:sz w:val="22"/>
          <w:szCs w:val="22"/>
          <w:lang w:val="en-US" w:eastAsia="ja-JP"/>
        </w:rPr>
        <w:tab/>
      </w:r>
      <w:r>
        <w:rPr>
          <w:rFonts w:ascii="Arial" w:eastAsiaTheme="minorEastAsia" w:hAnsi="Arial" w:cs="Arial"/>
          <w:sz w:val="22"/>
          <w:szCs w:val="22"/>
          <w:lang w:val="en-GB" w:eastAsia="ja-JP"/>
        </w:rPr>
        <w:t>(12 marks)</w:t>
      </w:r>
    </w:p>
    <w:p w14:paraId="4F40DD97" w14:textId="77777777" w:rsidR="006413AC" w:rsidRPr="008E72F8" w:rsidRDefault="009D3AC8" w:rsidP="00F41140">
      <w:pPr>
        <w:tabs>
          <w:tab w:val="left" w:pos="567"/>
          <w:tab w:val="left" w:pos="7655"/>
        </w:tabs>
        <w:ind w:left="993" w:hanging="993"/>
        <w:jc w:val="center"/>
        <w:rPr>
          <w:rFonts w:asciiTheme="minorBidi" w:hAnsiTheme="minorBidi" w:cstheme="minorBidi"/>
          <w:sz w:val="22"/>
          <w:szCs w:val="22"/>
        </w:rPr>
      </w:pPr>
      <w:r w:rsidRPr="008E72F8">
        <w:rPr>
          <w:rFonts w:asciiTheme="minorBidi" w:hAnsiTheme="minorBidi" w:cstheme="minorBidi"/>
          <w:sz w:val="22"/>
          <w:szCs w:val="22"/>
        </w:rPr>
        <w:t>_______________________________</w:t>
      </w:r>
      <w:r w:rsidR="00C46704" w:rsidRPr="008E72F8">
        <w:rPr>
          <w:rFonts w:asciiTheme="minorBidi" w:hAnsiTheme="minorBidi" w:cstheme="minorBidi"/>
          <w:sz w:val="22"/>
          <w:szCs w:val="22"/>
        </w:rPr>
        <w:t>______</w:t>
      </w:r>
      <w:r w:rsidRPr="008E72F8">
        <w:rPr>
          <w:rFonts w:asciiTheme="minorBidi" w:hAnsiTheme="minorBidi" w:cstheme="minorBidi"/>
          <w:sz w:val="22"/>
          <w:szCs w:val="22"/>
        </w:rPr>
        <w:t>__</w:t>
      </w:r>
      <w:r w:rsidR="006D2F47" w:rsidRPr="008E72F8">
        <w:rPr>
          <w:rFonts w:asciiTheme="minorBidi" w:hAnsiTheme="minorBidi" w:cstheme="minorBidi"/>
          <w:sz w:val="22"/>
          <w:szCs w:val="22"/>
        </w:rPr>
        <w:t>______</w:t>
      </w:r>
      <w:r w:rsidR="00795818" w:rsidRPr="008E72F8">
        <w:rPr>
          <w:rFonts w:asciiTheme="minorBidi" w:hAnsiTheme="minorBidi" w:cstheme="minorBidi"/>
          <w:sz w:val="22"/>
          <w:szCs w:val="22"/>
        </w:rPr>
        <w:t>______________________</w:t>
      </w:r>
      <w:r w:rsidR="00C11D28" w:rsidRPr="008E72F8">
        <w:rPr>
          <w:rFonts w:asciiTheme="minorBidi" w:hAnsiTheme="minorBidi" w:cstheme="minorBidi"/>
          <w:sz w:val="22"/>
          <w:szCs w:val="22"/>
        </w:rPr>
        <w:t>______</w:t>
      </w:r>
    </w:p>
    <w:p w14:paraId="721948A3" w14:textId="60A0E740" w:rsidR="00573FBC" w:rsidRPr="00F41140" w:rsidRDefault="006E6A69" w:rsidP="00F87D71">
      <w:pPr>
        <w:tabs>
          <w:tab w:val="left" w:pos="567"/>
          <w:tab w:val="left" w:pos="7655"/>
        </w:tabs>
        <w:spacing w:before="120"/>
        <w:ind w:left="992" w:hanging="992"/>
        <w:jc w:val="center"/>
        <w:rPr>
          <w:rFonts w:asciiTheme="minorBidi" w:hAnsiTheme="minorBidi" w:cstheme="minorBidi"/>
          <w:sz w:val="22"/>
          <w:szCs w:val="22"/>
        </w:rPr>
      </w:pPr>
      <w:r w:rsidRPr="0033696F">
        <w:rPr>
          <w:rFonts w:asciiTheme="minorBidi" w:hAnsiTheme="minorBidi" w:cstheme="minorBidi"/>
          <w:b/>
          <w:bCs/>
          <w:i/>
          <w:iCs/>
          <w:sz w:val="22"/>
          <w:szCs w:val="22"/>
        </w:rPr>
        <w:lastRenderedPageBreak/>
        <w:t>End of Questions</w:t>
      </w:r>
      <w:r w:rsidR="00573FBC" w:rsidRPr="00CC0530">
        <w:rPr>
          <w:rFonts w:asciiTheme="minorBidi" w:hAnsiTheme="minorBidi" w:cstheme="minorBidi"/>
          <w:b/>
          <w:bCs/>
        </w:rPr>
        <w:br w:type="page"/>
      </w:r>
    </w:p>
    <w:p w14:paraId="4D18A7FC" w14:textId="77777777" w:rsidR="004710E9" w:rsidRDefault="004710E9" w:rsidP="001364CE">
      <w:pPr>
        <w:tabs>
          <w:tab w:val="left" w:pos="567"/>
          <w:tab w:val="left" w:pos="7655"/>
        </w:tabs>
        <w:rPr>
          <w:rFonts w:asciiTheme="minorBidi" w:hAnsiTheme="minorBidi" w:cstheme="minorBidi"/>
          <w:sz w:val="22"/>
          <w:szCs w:val="22"/>
        </w:rPr>
        <w:sectPr w:rsidR="004710E9" w:rsidSect="004710E9">
          <w:footerReference w:type="first" r:id="rId19"/>
          <w:type w:val="continuous"/>
          <w:pgSz w:w="11900" w:h="16820"/>
          <w:pgMar w:top="1440" w:right="1440" w:bottom="1440" w:left="1440" w:header="720" w:footer="393" w:gutter="0"/>
          <w:cols w:space="720"/>
          <w:titlePg/>
          <w:docGrid w:linePitch="326"/>
        </w:sectPr>
      </w:pPr>
    </w:p>
    <w:tbl>
      <w:tblPr>
        <w:tblStyle w:val="TableGrid"/>
        <w:tblW w:w="0" w:type="auto"/>
        <w:tblInd w:w="103" w:type="dxa"/>
        <w:tblLook w:val="04A0" w:firstRow="1" w:lastRow="0" w:firstColumn="1" w:lastColumn="0" w:noHBand="0" w:noVBand="1"/>
      </w:tblPr>
      <w:tblGrid>
        <w:gridCol w:w="8917"/>
      </w:tblGrid>
      <w:tr w:rsidR="001364CE" w:rsidRPr="00CC0530" w14:paraId="053C9C3F" w14:textId="77777777" w:rsidTr="00593870">
        <w:tc>
          <w:tcPr>
            <w:tcW w:w="8917" w:type="dxa"/>
            <w:tcBorders>
              <w:top w:val="nil"/>
              <w:left w:val="nil"/>
              <w:bottom w:val="nil"/>
              <w:right w:val="nil"/>
            </w:tcBorders>
          </w:tcPr>
          <w:p w14:paraId="44E2ACD1" w14:textId="611065A7" w:rsidR="00593870" w:rsidRDefault="00593870" w:rsidP="001364CE">
            <w:pPr>
              <w:tabs>
                <w:tab w:val="left" w:pos="567"/>
                <w:tab w:val="left" w:pos="7655"/>
              </w:tabs>
              <w:rPr>
                <w:rFonts w:asciiTheme="minorBidi" w:hAnsiTheme="minorBidi" w:cstheme="minorBidi"/>
                <w:sz w:val="22"/>
                <w:szCs w:val="22"/>
              </w:rPr>
            </w:pPr>
            <w:r>
              <w:rPr>
                <w:rFonts w:asciiTheme="minorBidi" w:hAnsiTheme="minorBidi" w:cstheme="minorBidi"/>
                <w:sz w:val="22"/>
                <w:szCs w:val="22"/>
              </w:rPr>
              <w:lastRenderedPageBreak/>
              <w:t>Supplementary page</w:t>
            </w:r>
            <w:r w:rsidRPr="00CC0530">
              <w:rPr>
                <w:rFonts w:asciiTheme="minorBidi" w:hAnsiTheme="minorBidi" w:cstheme="minorBidi"/>
                <w:sz w:val="22"/>
                <w:szCs w:val="22"/>
              </w:rPr>
              <w:t xml:space="preserve"> </w:t>
            </w:r>
          </w:p>
          <w:p w14:paraId="4ACF2469" w14:textId="77777777" w:rsidR="00593870" w:rsidRDefault="00593870" w:rsidP="001364CE">
            <w:pPr>
              <w:tabs>
                <w:tab w:val="left" w:pos="567"/>
                <w:tab w:val="left" w:pos="7655"/>
              </w:tabs>
              <w:rPr>
                <w:rFonts w:asciiTheme="minorBidi" w:hAnsiTheme="minorBidi" w:cstheme="minorBidi"/>
                <w:sz w:val="22"/>
                <w:szCs w:val="22"/>
              </w:rPr>
            </w:pPr>
          </w:p>
          <w:p w14:paraId="6AE2434C" w14:textId="470CA2D2" w:rsidR="001364CE" w:rsidRPr="00CC0530" w:rsidRDefault="001364CE" w:rsidP="001364CE">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1364CE" w:rsidRPr="00CC0530" w14:paraId="7968E6AA" w14:textId="77777777" w:rsidTr="00593870">
        <w:tc>
          <w:tcPr>
            <w:tcW w:w="8917" w:type="dxa"/>
            <w:tcBorders>
              <w:top w:val="nil"/>
              <w:left w:val="nil"/>
              <w:right w:val="nil"/>
            </w:tcBorders>
          </w:tcPr>
          <w:p w14:paraId="0142C414"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B079FC8" w14:textId="77777777" w:rsidTr="00593870">
        <w:tc>
          <w:tcPr>
            <w:tcW w:w="8917" w:type="dxa"/>
            <w:tcBorders>
              <w:left w:val="nil"/>
              <w:right w:val="nil"/>
            </w:tcBorders>
          </w:tcPr>
          <w:p w14:paraId="4865F8D3"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8906780" w14:textId="77777777" w:rsidTr="00593870">
        <w:tc>
          <w:tcPr>
            <w:tcW w:w="8917" w:type="dxa"/>
            <w:tcBorders>
              <w:left w:val="nil"/>
              <w:right w:val="nil"/>
            </w:tcBorders>
          </w:tcPr>
          <w:p w14:paraId="3E896910"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38F96D8" w14:textId="77777777" w:rsidTr="00593870">
        <w:tc>
          <w:tcPr>
            <w:tcW w:w="8917" w:type="dxa"/>
            <w:tcBorders>
              <w:left w:val="nil"/>
              <w:right w:val="nil"/>
            </w:tcBorders>
          </w:tcPr>
          <w:p w14:paraId="16DF676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2F5A40F" w14:textId="77777777" w:rsidTr="00593870">
        <w:tc>
          <w:tcPr>
            <w:tcW w:w="8917" w:type="dxa"/>
            <w:tcBorders>
              <w:left w:val="nil"/>
              <w:right w:val="nil"/>
            </w:tcBorders>
          </w:tcPr>
          <w:p w14:paraId="069A9292"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78C126D" w14:textId="77777777" w:rsidTr="00593870">
        <w:tc>
          <w:tcPr>
            <w:tcW w:w="8917" w:type="dxa"/>
            <w:tcBorders>
              <w:left w:val="nil"/>
              <w:right w:val="nil"/>
            </w:tcBorders>
          </w:tcPr>
          <w:p w14:paraId="54A3B60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AA015C5" w14:textId="77777777" w:rsidTr="00593870">
        <w:tc>
          <w:tcPr>
            <w:tcW w:w="8917" w:type="dxa"/>
            <w:tcBorders>
              <w:left w:val="nil"/>
              <w:right w:val="nil"/>
            </w:tcBorders>
          </w:tcPr>
          <w:p w14:paraId="43ABA32F"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52E4E92" w14:textId="77777777" w:rsidTr="00593870">
        <w:tc>
          <w:tcPr>
            <w:tcW w:w="8917" w:type="dxa"/>
            <w:tcBorders>
              <w:left w:val="nil"/>
              <w:right w:val="nil"/>
            </w:tcBorders>
          </w:tcPr>
          <w:p w14:paraId="5A6FFC48"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B01427B" w14:textId="77777777" w:rsidTr="00593870">
        <w:tc>
          <w:tcPr>
            <w:tcW w:w="8917" w:type="dxa"/>
            <w:tcBorders>
              <w:left w:val="nil"/>
              <w:right w:val="nil"/>
            </w:tcBorders>
          </w:tcPr>
          <w:p w14:paraId="2C88E68C"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810556E" w14:textId="77777777" w:rsidTr="00593870">
        <w:tc>
          <w:tcPr>
            <w:tcW w:w="8917" w:type="dxa"/>
            <w:tcBorders>
              <w:left w:val="nil"/>
              <w:right w:val="nil"/>
            </w:tcBorders>
          </w:tcPr>
          <w:p w14:paraId="1A603650"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0E22752" w14:textId="77777777" w:rsidTr="00593870">
        <w:tc>
          <w:tcPr>
            <w:tcW w:w="8917" w:type="dxa"/>
            <w:tcBorders>
              <w:left w:val="nil"/>
              <w:right w:val="nil"/>
            </w:tcBorders>
          </w:tcPr>
          <w:p w14:paraId="25AA49E9"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9D82D16" w14:textId="77777777" w:rsidTr="00593870">
        <w:tc>
          <w:tcPr>
            <w:tcW w:w="8917" w:type="dxa"/>
            <w:tcBorders>
              <w:left w:val="nil"/>
              <w:right w:val="nil"/>
            </w:tcBorders>
          </w:tcPr>
          <w:p w14:paraId="4F0B26B1"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3A390AC" w14:textId="77777777" w:rsidTr="00593870">
        <w:tc>
          <w:tcPr>
            <w:tcW w:w="8917" w:type="dxa"/>
            <w:tcBorders>
              <w:left w:val="nil"/>
              <w:right w:val="nil"/>
            </w:tcBorders>
          </w:tcPr>
          <w:p w14:paraId="7546AE8F"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6E198ECA" w14:textId="77777777" w:rsidTr="00593870">
        <w:tc>
          <w:tcPr>
            <w:tcW w:w="8917" w:type="dxa"/>
            <w:tcBorders>
              <w:left w:val="nil"/>
              <w:right w:val="nil"/>
            </w:tcBorders>
          </w:tcPr>
          <w:p w14:paraId="24F1DF8B"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84A97E1" w14:textId="77777777" w:rsidTr="00593870">
        <w:tc>
          <w:tcPr>
            <w:tcW w:w="8917" w:type="dxa"/>
            <w:tcBorders>
              <w:left w:val="nil"/>
              <w:right w:val="nil"/>
            </w:tcBorders>
          </w:tcPr>
          <w:p w14:paraId="6587DD88"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E0A44B1" w14:textId="77777777" w:rsidTr="00593870">
        <w:tc>
          <w:tcPr>
            <w:tcW w:w="8917" w:type="dxa"/>
            <w:tcBorders>
              <w:left w:val="nil"/>
              <w:right w:val="nil"/>
            </w:tcBorders>
          </w:tcPr>
          <w:p w14:paraId="50B154AD"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585C09CF" w14:textId="77777777" w:rsidTr="00593870">
        <w:tc>
          <w:tcPr>
            <w:tcW w:w="8917" w:type="dxa"/>
            <w:tcBorders>
              <w:left w:val="nil"/>
              <w:right w:val="nil"/>
            </w:tcBorders>
          </w:tcPr>
          <w:p w14:paraId="2AFA1DF5"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684CADF" w14:textId="77777777" w:rsidTr="00593870">
        <w:tc>
          <w:tcPr>
            <w:tcW w:w="8917" w:type="dxa"/>
            <w:tcBorders>
              <w:left w:val="nil"/>
              <w:right w:val="nil"/>
            </w:tcBorders>
          </w:tcPr>
          <w:p w14:paraId="5DF120D1"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2E774714" w14:textId="77777777" w:rsidTr="00593870">
        <w:tc>
          <w:tcPr>
            <w:tcW w:w="8917" w:type="dxa"/>
            <w:tcBorders>
              <w:left w:val="nil"/>
              <w:right w:val="nil"/>
            </w:tcBorders>
          </w:tcPr>
          <w:p w14:paraId="2F67716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4BB06D49" w14:textId="77777777" w:rsidTr="00593870">
        <w:tc>
          <w:tcPr>
            <w:tcW w:w="8917" w:type="dxa"/>
            <w:tcBorders>
              <w:left w:val="nil"/>
              <w:right w:val="nil"/>
            </w:tcBorders>
          </w:tcPr>
          <w:p w14:paraId="30EE93FF"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C352C88" w14:textId="77777777" w:rsidTr="00593870">
        <w:tc>
          <w:tcPr>
            <w:tcW w:w="8917" w:type="dxa"/>
            <w:tcBorders>
              <w:left w:val="nil"/>
              <w:right w:val="nil"/>
            </w:tcBorders>
          </w:tcPr>
          <w:p w14:paraId="4A5D6695"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245851F" w14:textId="77777777" w:rsidTr="00593870">
        <w:tc>
          <w:tcPr>
            <w:tcW w:w="8917" w:type="dxa"/>
            <w:tcBorders>
              <w:left w:val="nil"/>
              <w:right w:val="nil"/>
            </w:tcBorders>
          </w:tcPr>
          <w:p w14:paraId="1EFA4569"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587DBE28" w14:textId="77777777" w:rsidTr="00593870">
        <w:tc>
          <w:tcPr>
            <w:tcW w:w="8917" w:type="dxa"/>
            <w:tcBorders>
              <w:left w:val="nil"/>
              <w:right w:val="nil"/>
            </w:tcBorders>
          </w:tcPr>
          <w:p w14:paraId="40109DAD"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4E573BF1" w14:textId="77777777" w:rsidTr="00593870">
        <w:tc>
          <w:tcPr>
            <w:tcW w:w="8917" w:type="dxa"/>
            <w:tcBorders>
              <w:left w:val="nil"/>
              <w:right w:val="nil"/>
            </w:tcBorders>
          </w:tcPr>
          <w:p w14:paraId="6AF4D9DF"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311FBF08" w14:textId="77777777" w:rsidTr="00593870">
        <w:tc>
          <w:tcPr>
            <w:tcW w:w="8917" w:type="dxa"/>
            <w:tcBorders>
              <w:left w:val="nil"/>
              <w:right w:val="nil"/>
            </w:tcBorders>
          </w:tcPr>
          <w:p w14:paraId="03A3772E"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78E88FA" w14:textId="77777777" w:rsidTr="00593870">
        <w:tc>
          <w:tcPr>
            <w:tcW w:w="8917" w:type="dxa"/>
            <w:tcBorders>
              <w:left w:val="nil"/>
              <w:right w:val="nil"/>
            </w:tcBorders>
          </w:tcPr>
          <w:p w14:paraId="29F06CE6"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1045BAA1" w14:textId="77777777" w:rsidTr="00593870">
        <w:tc>
          <w:tcPr>
            <w:tcW w:w="8917" w:type="dxa"/>
            <w:tcBorders>
              <w:left w:val="nil"/>
              <w:right w:val="nil"/>
            </w:tcBorders>
          </w:tcPr>
          <w:p w14:paraId="022994FF"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76A7D562" w14:textId="77777777" w:rsidTr="00593870">
        <w:tc>
          <w:tcPr>
            <w:tcW w:w="8917" w:type="dxa"/>
            <w:tcBorders>
              <w:left w:val="nil"/>
              <w:right w:val="nil"/>
            </w:tcBorders>
          </w:tcPr>
          <w:p w14:paraId="5E156A9C"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DC29A95" w14:textId="77777777" w:rsidTr="00593870">
        <w:tc>
          <w:tcPr>
            <w:tcW w:w="8917" w:type="dxa"/>
            <w:tcBorders>
              <w:left w:val="nil"/>
              <w:right w:val="nil"/>
            </w:tcBorders>
          </w:tcPr>
          <w:p w14:paraId="1FB21454"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B220CF0" w14:textId="77777777" w:rsidTr="00593870">
        <w:tc>
          <w:tcPr>
            <w:tcW w:w="8917" w:type="dxa"/>
            <w:tcBorders>
              <w:left w:val="nil"/>
              <w:right w:val="nil"/>
            </w:tcBorders>
          </w:tcPr>
          <w:p w14:paraId="7DB10537" w14:textId="77777777" w:rsidR="001364CE" w:rsidRPr="00CC0530" w:rsidRDefault="001364CE" w:rsidP="001364CE">
            <w:pPr>
              <w:tabs>
                <w:tab w:val="left" w:pos="567"/>
                <w:tab w:val="left" w:pos="7655"/>
              </w:tabs>
              <w:rPr>
                <w:rFonts w:asciiTheme="minorBidi" w:hAnsiTheme="minorBidi" w:cstheme="minorBidi"/>
                <w:sz w:val="36"/>
              </w:rPr>
            </w:pPr>
          </w:p>
        </w:tc>
      </w:tr>
      <w:tr w:rsidR="001364CE" w:rsidRPr="00CC0530" w14:paraId="0B9BA2EE" w14:textId="77777777" w:rsidTr="00593870">
        <w:tc>
          <w:tcPr>
            <w:tcW w:w="8917" w:type="dxa"/>
            <w:tcBorders>
              <w:left w:val="nil"/>
              <w:bottom w:val="nil"/>
              <w:right w:val="nil"/>
            </w:tcBorders>
          </w:tcPr>
          <w:p w14:paraId="345713B4" w14:textId="77777777" w:rsidR="001364CE" w:rsidRPr="00CC0530" w:rsidRDefault="001364CE" w:rsidP="001364CE">
            <w:pPr>
              <w:tabs>
                <w:tab w:val="left" w:pos="567"/>
                <w:tab w:val="left" w:pos="7655"/>
              </w:tabs>
              <w:rPr>
                <w:rFonts w:asciiTheme="minorBidi" w:hAnsiTheme="minorBidi" w:cstheme="minorBidi"/>
                <w:sz w:val="36"/>
              </w:rPr>
            </w:pPr>
          </w:p>
        </w:tc>
      </w:tr>
      <w:tr w:rsidR="00C51F24" w:rsidRPr="00CC0530" w14:paraId="286A37E6" w14:textId="77777777" w:rsidTr="00593870">
        <w:tc>
          <w:tcPr>
            <w:tcW w:w="8917" w:type="dxa"/>
            <w:tcBorders>
              <w:top w:val="nil"/>
              <w:left w:val="nil"/>
              <w:bottom w:val="nil"/>
              <w:right w:val="nil"/>
            </w:tcBorders>
          </w:tcPr>
          <w:p w14:paraId="150EEB86" w14:textId="77777777" w:rsidR="00C51F24" w:rsidRDefault="00C51F24" w:rsidP="00C51F24">
            <w:pPr>
              <w:tabs>
                <w:tab w:val="left" w:pos="567"/>
                <w:tab w:val="left" w:pos="7655"/>
              </w:tabs>
              <w:rPr>
                <w:rFonts w:asciiTheme="minorBidi" w:hAnsiTheme="minorBidi" w:cstheme="minorBidi"/>
                <w:sz w:val="22"/>
                <w:szCs w:val="22"/>
              </w:rPr>
            </w:pPr>
            <w:r>
              <w:rPr>
                <w:rFonts w:asciiTheme="minorBidi" w:hAnsiTheme="minorBidi" w:cstheme="minorBidi"/>
                <w:sz w:val="22"/>
                <w:szCs w:val="22"/>
              </w:rPr>
              <w:lastRenderedPageBreak/>
              <w:t>Supplementary page</w:t>
            </w:r>
          </w:p>
          <w:p w14:paraId="786E3D1B" w14:textId="77777777" w:rsidR="00C51F24" w:rsidRDefault="00C51F24" w:rsidP="00C51F24">
            <w:pPr>
              <w:tabs>
                <w:tab w:val="left" w:pos="567"/>
                <w:tab w:val="left" w:pos="7655"/>
              </w:tabs>
              <w:rPr>
                <w:rFonts w:asciiTheme="minorBidi" w:hAnsiTheme="minorBidi" w:cstheme="minorBidi"/>
                <w:sz w:val="22"/>
                <w:szCs w:val="22"/>
              </w:rPr>
            </w:pPr>
          </w:p>
          <w:p w14:paraId="6CD45267" w14:textId="77777777" w:rsidR="00C51F24" w:rsidRPr="00CC0530" w:rsidRDefault="00C51F24" w:rsidP="00DB55A6">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C51F24" w:rsidRPr="00CC0530" w14:paraId="2E13AA3B" w14:textId="77777777" w:rsidTr="00593870">
        <w:tc>
          <w:tcPr>
            <w:tcW w:w="8917" w:type="dxa"/>
            <w:tcBorders>
              <w:top w:val="nil"/>
              <w:left w:val="nil"/>
              <w:right w:val="nil"/>
            </w:tcBorders>
          </w:tcPr>
          <w:p w14:paraId="0DEF3D69"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F28F905" w14:textId="77777777" w:rsidTr="00593870">
        <w:tc>
          <w:tcPr>
            <w:tcW w:w="8917" w:type="dxa"/>
            <w:tcBorders>
              <w:left w:val="nil"/>
              <w:right w:val="nil"/>
            </w:tcBorders>
          </w:tcPr>
          <w:p w14:paraId="43765F0B"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01C19539" w14:textId="77777777" w:rsidTr="00593870">
        <w:tc>
          <w:tcPr>
            <w:tcW w:w="8917" w:type="dxa"/>
            <w:tcBorders>
              <w:left w:val="nil"/>
              <w:right w:val="nil"/>
            </w:tcBorders>
          </w:tcPr>
          <w:p w14:paraId="51E60E5B"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2658413" w14:textId="77777777" w:rsidTr="00593870">
        <w:tc>
          <w:tcPr>
            <w:tcW w:w="8917" w:type="dxa"/>
            <w:tcBorders>
              <w:left w:val="nil"/>
              <w:right w:val="nil"/>
            </w:tcBorders>
          </w:tcPr>
          <w:p w14:paraId="7A866F37"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2273314" w14:textId="77777777" w:rsidTr="00593870">
        <w:tc>
          <w:tcPr>
            <w:tcW w:w="8917" w:type="dxa"/>
            <w:tcBorders>
              <w:left w:val="nil"/>
              <w:right w:val="nil"/>
            </w:tcBorders>
          </w:tcPr>
          <w:p w14:paraId="5B889774"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7E703F3" w14:textId="77777777" w:rsidTr="00593870">
        <w:tc>
          <w:tcPr>
            <w:tcW w:w="8917" w:type="dxa"/>
            <w:tcBorders>
              <w:left w:val="nil"/>
              <w:right w:val="nil"/>
            </w:tcBorders>
          </w:tcPr>
          <w:p w14:paraId="54DF5C5B"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56F889FD" w14:textId="77777777" w:rsidTr="00593870">
        <w:tc>
          <w:tcPr>
            <w:tcW w:w="8917" w:type="dxa"/>
            <w:tcBorders>
              <w:left w:val="nil"/>
              <w:right w:val="nil"/>
            </w:tcBorders>
          </w:tcPr>
          <w:p w14:paraId="148F428B"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041CB0AF" w14:textId="77777777" w:rsidTr="00593870">
        <w:tc>
          <w:tcPr>
            <w:tcW w:w="8917" w:type="dxa"/>
            <w:tcBorders>
              <w:left w:val="nil"/>
              <w:right w:val="nil"/>
            </w:tcBorders>
          </w:tcPr>
          <w:p w14:paraId="17D2914B"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65B9E76" w14:textId="77777777" w:rsidTr="00593870">
        <w:tc>
          <w:tcPr>
            <w:tcW w:w="8917" w:type="dxa"/>
            <w:tcBorders>
              <w:left w:val="nil"/>
              <w:right w:val="nil"/>
            </w:tcBorders>
          </w:tcPr>
          <w:p w14:paraId="5BB2D328"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7BB5A29" w14:textId="77777777" w:rsidTr="00593870">
        <w:tc>
          <w:tcPr>
            <w:tcW w:w="8917" w:type="dxa"/>
            <w:tcBorders>
              <w:left w:val="nil"/>
              <w:right w:val="nil"/>
            </w:tcBorders>
          </w:tcPr>
          <w:p w14:paraId="33DB1B84"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41AA1048" w14:textId="77777777" w:rsidTr="00593870">
        <w:tc>
          <w:tcPr>
            <w:tcW w:w="8917" w:type="dxa"/>
            <w:tcBorders>
              <w:left w:val="nil"/>
              <w:right w:val="nil"/>
            </w:tcBorders>
          </w:tcPr>
          <w:p w14:paraId="697ED479"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FDEFFFD" w14:textId="77777777" w:rsidTr="00593870">
        <w:tc>
          <w:tcPr>
            <w:tcW w:w="8917" w:type="dxa"/>
            <w:tcBorders>
              <w:left w:val="nil"/>
              <w:right w:val="nil"/>
            </w:tcBorders>
          </w:tcPr>
          <w:p w14:paraId="343F6A55"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53C24D6C" w14:textId="77777777" w:rsidTr="00593870">
        <w:tc>
          <w:tcPr>
            <w:tcW w:w="8917" w:type="dxa"/>
            <w:tcBorders>
              <w:left w:val="nil"/>
              <w:right w:val="nil"/>
            </w:tcBorders>
          </w:tcPr>
          <w:p w14:paraId="290F8732"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013E525" w14:textId="77777777" w:rsidTr="00593870">
        <w:tc>
          <w:tcPr>
            <w:tcW w:w="8917" w:type="dxa"/>
            <w:tcBorders>
              <w:left w:val="nil"/>
              <w:right w:val="nil"/>
            </w:tcBorders>
          </w:tcPr>
          <w:p w14:paraId="60211448"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B8A3F3E" w14:textId="77777777" w:rsidTr="00593870">
        <w:tc>
          <w:tcPr>
            <w:tcW w:w="8917" w:type="dxa"/>
            <w:tcBorders>
              <w:left w:val="nil"/>
              <w:right w:val="nil"/>
            </w:tcBorders>
          </w:tcPr>
          <w:p w14:paraId="464AB839"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0E6C56DD" w14:textId="77777777" w:rsidTr="00593870">
        <w:tc>
          <w:tcPr>
            <w:tcW w:w="8917" w:type="dxa"/>
            <w:tcBorders>
              <w:left w:val="nil"/>
              <w:right w:val="nil"/>
            </w:tcBorders>
          </w:tcPr>
          <w:p w14:paraId="41A913E0"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40AA5A47" w14:textId="77777777" w:rsidTr="00593870">
        <w:tc>
          <w:tcPr>
            <w:tcW w:w="8917" w:type="dxa"/>
            <w:tcBorders>
              <w:left w:val="nil"/>
              <w:right w:val="nil"/>
            </w:tcBorders>
          </w:tcPr>
          <w:p w14:paraId="6D4D11A2"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12E975A" w14:textId="77777777" w:rsidTr="00593870">
        <w:tc>
          <w:tcPr>
            <w:tcW w:w="8917" w:type="dxa"/>
            <w:tcBorders>
              <w:left w:val="nil"/>
              <w:right w:val="nil"/>
            </w:tcBorders>
          </w:tcPr>
          <w:p w14:paraId="62563B52"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4199965" w14:textId="77777777" w:rsidTr="00593870">
        <w:tc>
          <w:tcPr>
            <w:tcW w:w="8917" w:type="dxa"/>
            <w:tcBorders>
              <w:left w:val="nil"/>
              <w:right w:val="nil"/>
            </w:tcBorders>
          </w:tcPr>
          <w:p w14:paraId="13711404"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528DCB76" w14:textId="77777777" w:rsidTr="00593870">
        <w:tc>
          <w:tcPr>
            <w:tcW w:w="8917" w:type="dxa"/>
            <w:tcBorders>
              <w:left w:val="nil"/>
              <w:right w:val="nil"/>
            </w:tcBorders>
          </w:tcPr>
          <w:p w14:paraId="151E9D86"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288DD96" w14:textId="77777777" w:rsidTr="00593870">
        <w:tc>
          <w:tcPr>
            <w:tcW w:w="8917" w:type="dxa"/>
            <w:tcBorders>
              <w:left w:val="nil"/>
              <w:right w:val="nil"/>
            </w:tcBorders>
          </w:tcPr>
          <w:p w14:paraId="24C34709"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6833850" w14:textId="77777777" w:rsidTr="00593870">
        <w:tc>
          <w:tcPr>
            <w:tcW w:w="8917" w:type="dxa"/>
            <w:tcBorders>
              <w:left w:val="nil"/>
              <w:right w:val="nil"/>
            </w:tcBorders>
          </w:tcPr>
          <w:p w14:paraId="07A9C1FA"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53BE969" w14:textId="77777777" w:rsidTr="00593870">
        <w:tc>
          <w:tcPr>
            <w:tcW w:w="8917" w:type="dxa"/>
            <w:tcBorders>
              <w:left w:val="nil"/>
              <w:right w:val="nil"/>
            </w:tcBorders>
          </w:tcPr>
          <w:p w14:paraId="43141A26"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5508D5F2" w14:textId="77777777" w:rsidTr="00593870">
        <w:tc>
          <w:tcPr>
            <w:tcW w:w="8917" w:type="dxa"/>
            <w:tcBorders>
              <w:left w:val="nil"/>
              <w:right w:val="nil"/>
            </w:tcBorders>
          </w:tcPr>
          <w:p w14:paraId="16765789"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AD89FC6" w14:textId="77777777" w:rsidTr="00593870">
        <w:tc>
          <w:tcPr>
            <w:tcW w:w="8917" w:type="dxa"/>
            <w:tcBorders>
              <w:left w:val="nil"/>
              <w:right w:val="nil"/>
            </w:tcBorders>
          </w:tcPr>
          <w:p w14:paraId="4F048113"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4F9B33A8" w14:textId="77777777" w:rsidTr="00593870">
        <w:tc>
          <w:tcPr>
            <w:tcW w:w="8917" w:type="dxa"/>
            <w:tcBorders>
              <w:left w:val="nil"/>
              <w:right w:val="nil"/>
            </w:tcBorders>
          </w:tcPr>
          <w:p w14:paraId="63766205"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E2B23C8" w14:textId="77777777" w:rsidTr="00593870">
        <w:tc>
          <w:tcPr>
            <w:tcW w:w="8917" w:type="dxa"/>
            <w:tcBorders>
              <w:left w:val="nil"/>
              <w:right w:val="nil"/>
            </w:tcBorders>
          </w:tcPr>
          <w:p w14:paraId="101985B5"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8D212DB" w14:textId="77777777" w:rsidTr="00593870">
        <w:tc>
          <w:tcPr>
            <w:tcW w:w="8917" w:type="dxa"/>
            <w:tcBorders>
              <w:left w:val="nil"/>
              <w:right w:val="nil"/>
            </w:tcBorders>
          </w:tcPr>
          <w:p w14:paraId="18087DE2"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423B93A7" w14:textId="77777777" w:rsidTr="00593870">
        <w:tc>
          <w:tcPr>
            <w:tcW w:w="8917" w:type="dxa"/>
            <w:tcBorders>
              <w:left w:val="nil"/>
              <w:right w:val="nil"/>
            </w:tcBorders>
          </w:tcPr>
          <w:p w14:paraId="4E2A2789"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FA40115" w14:textId="77777777" w:rsidTr="00593870">
        <w:tc>
          <w:tcPr>
            <w:tcW w:w="8917" w:type="dxa"/>
            <w:tcBorders>
              <w:left w:val="nil"/>
              <w:right w:val="nil"/>
            </w:tcBorders>
          </w:tcPr>
          <w:p w14:paraId="029C4231"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B3DEAAA" w14:textId="77777777" w:rsidTr="00593870">
        <w:tc>
          <w:tcPr>
            <w:tcW w:w="8917" w:type="dxa"/>
            <w:tcBorders>
              <w:left w:val="nil"/>
              <w:right w:val="nil"/>
            </w:tcBorders>
          </w:tcPr>
          <w:p w14:paraId="6CA90551"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8805179" w14:textId="77777777" w:rsidTr="00593870">
        <w:tc>
          <w:tcPr>
            <w:tcW w:w="8917" w:type="dxa"/>
            <w:tcBorders>
              <w:top w:val="nil"/>
              <w:left w:val="nil"/>
              <w:bottom w:val="nil"/>
              <w:right w:val="nil"/>
            </w:tcBorders>
          </w:tcPr>
          <w:p w14:paraId="4D156EB8" w14:textId="23BE8EFF" w:rsidR="00C51F24" w:rsidRDefault="00C51F24" w:rsidP="00DB55A6">
            <w:pPr>
              <w:tabs>
                <w:tab w:val="left" w:pos="567"/>
                <w:tab w:val="left" w:pos="7655"/>
              </w:tabs>
              <w:rPr>
                <w:rFonts w:asciiTheme="minorBidi" w:hAnsiTheme="minorBidi" w:cstheme="minorBidi"/>
                <w:sz w:val="22"/>
                <w:szCs w:val="22"/>
              </w:rPr>
            </w:pPr>
            <w:r>
              <w:rPr>
                <w:rFonts w:asciiTheme="minorBidi" w:hAnsiTheme="minorBidi" w:cstheme="minorBidi"/>
                <w:sz w:val="22"/>
                <w:szCs w:val="22"/>
              </w:rPr>
              <w:lastRenderedPageBreak/>
              <w:t>Supplementary page</w:t>
            </w:r>
          </w:p>
          <w:p w14:paraId="60809491" w14:textId="77777777" w:rsidR="00C51F24" w:rsidRDefault="00C51F24" w:rsidP="00DB55A6">
            <w:pPr>
              <w:tabs>
                <w:tab w:val="left" w:pos="567"/>
                <w:tab w:val="left" w:pos="7655"/>
              </w:tabs>
              <w:rPr>
                <w:rFonts w:asciiTheme="minorBidi" w:hAnsiTheme="minorBidi" w:cstheme="minorBidi"/>
                <w:sz w:val="22"/>
                <w:szCs w:val="22"/>
              </w:rPr>
            </w:pPr>
          </w:p>
          <w:p w14:paraId="21C187B8" w14:textId="781EB512" w:rsidR="00C51F24" w:rsidRPr="00CC0530" w:rsidRDefault="00C51F24" w:rsidP="00DB55A6">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C51F24" w:rsidRPr="00CC0530" w14:paraId="7158C409" w14:textId="77777777" w:rsidTr="00593870">
        <w:tc>
          <w:tcPr>
            <w:tcW w:w="8917" w:type="dxa"/>
            <w:tcBorders>
              <w:top w:val="nil"/>
              <w:left w:val="nil"/>
              <w:right w:val="nil"/>
            </w:tcBorders>
          </w:tcPr>
          <w:p w14:paraId="0DC24835"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CC0CD37" w14:textId="77777777" w:rsidTr="00593870">
        <w:tc>
          <w:tcPr>
            <w:tcW w:w="8917" w:type="dxa"/>
            <w:tcBorders>
              <w:left w:val="nil"/>
              <w:right w:val="nil"/>
            </w:tcBorders>
          </w:tcPr>
          <w:p w14:paraId="706DBB8C"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02AA347" w14:textId="77777777" w:rsidTr="00593870">
        <w:tc>
          <w:tcPr>
            <w:tcW w:w="8917" w:type="dxa"/>
            <w:tcBorders>
              <w:left w:val="nil"/>
              <w:right w:val="nil"/>
            </w:tcBorders>
          </w:tcPr>
          <w:p w14:paraId="4B8D8B6D"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0B4911B" w14:textId="77777777" w:rsidTr="00593870">
        <w:tc>
          <w:tcPr>
            <w:tcW w:w="8917" w:type="dxa"/>
            <w:tcBorders>
              <w:left w:val="nil"/>
              <w:right w:val="nil"/>
            </w:tcBorders>
          </w:tcPr>
          <w:p w14:paraId="4EC683A1"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9BE6E28" w14:textId="77777777" w:rsidTr="00593870">
        <w:tc>
          <w:tcPr>
            <w:tcW w:w="8917" w:type="dxa"/>
            <w:tcBorders>
              <w:left w:val="nil"/>
              <w:right w:val="nil"/>
            </w:tcBorders>
          </w:tcPr>
          <w:p w14:paraId="1A2F7594"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AD53A2C" w14:textId="77777777" w:rsidTr="00593870">
        <w:tc>
          <w:tcPr>
            <w:tcW w:w="8917" w:type="dxa"/>
            <w:tcBorders>
              <w:left w:val="nil"/>
              <w:right w:val="nil"/>
            </w:tcBorders>
          </w:tcPr>
          <w:p w14:paraId="0994C1A3"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2EF38FD" w14:textId="77777777" w:rsidTr="00593870">
        <w:tc>
          <w:tcPr>
            <w:tcW w:w="8917" w:type="dxa"/>
            <w:tcBorders>
              <w:left w:val="nil"/>
              <w:right w:val="nil"/>
            </w:tcBorders>
          </w:tcPr>
          <w:p w14:paraId="5125670D"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535658DC" w14:textId="77777777" w:rsidTr="00593870">
        <w:tc>
          <w:tcPr>
            <w:tcW w:w="8917" w:type="dxa"/>
            <w:tcBorders>
              <w:left w:val="nil"/>
              <w:right w:val="nil"/>
            </w:tcBorders>
          </w:tcPr>
          <w:p w14:paraId="4E69FE87"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CEB9746" w14:textId="77777777" w:rsidTr="00593870">
        <w:tc>
          <w:tcPr>
            <w:tcW w:w="8917" w:type="dxa"/>
            <w:tcBorders>
              <w:left w:val="nil"/>
              <w:right w:val="nil"/>
            </w:tcBorders>
          </w:tcPr>
          <w:p w14:paraId="329BC544"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2AEB83E" w14:textId="77777777" w:rsidTr="00593870">
        <w:tc>
          <w:tcPr>
            <w:tcW w:w="8917" w:type="dxa"/>
            <w:tcBorders>
              <w:left w:val="nil"/>
              <w:right w:val="nil"/>
            </w:tcBorders>
          </w:tcPr>
          <w:p w14:paraId="15171C8B"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4D534425" w14:textId="77777777" w:rsidTr="00593870">
        <w:tc>
          <w:tcPr>
            <w:tcW w:w="8917" w:type="dxa"/>
            <w:tcBorders>
              <w:left w:val="nil"/>
              <w:right w:val="nil"/>
            </w:tcBorders>
          </w:tcPr>
          <w:p w14:paraId="73DF01C1"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8D41FC3" w14:textId="77777777" w:rsidTr="00593870">
        <w:tc>
          <w:tcPr>
            <w:tcW w:w="8917" w:type="dxa"/>
            <w:tcBorders>
              <w:left w:val="nil"/>
              <w:right w:val="nil"/>
            </w:tcBorders>
          </w:tcPr>
          <w:p w14:paraId="0E6A232D"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6BB154C5" w14:textId="77777777" w:rsidTr="00593870">
        <w:tc>
          <w:tcPr>
            <w:tcW w:w="8917" w:type="dxa"/>
            <w:tcBorders>
              <w:left w:val="nil"/>
              <w:right w:val="nil"/>
            </w:tcBorders>
          </w:tcPr>
          <w:p w14:paraId="1CD327FA"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6BD0BC62" w14:textId="77777777" w:rsidTr="00593870">
        <w:tc>
          <w:tcPr>
            <w:tcW w:w="8917" w:type="dxa"/>
            <w:tcBorders>
              <w:left w:val="nil"/>
              <w:right w:val="nil"/>
            </w:tcBorders>
          </w:tcPr>
          <w:p w14:paraId="0D0DF731"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4CD0C35" w14:textId="77777777" w:rsidTr="00593870">
        <w:tc>
          <w:tcPr>
            <w:tcW w:w="8917" w:type="dxa"/>
            <w:tcBorders>
              <w:left w:val="nil"/>
              <w:right w:val="nil"/>
            </w:tcBorders>
          </w:tcPr>
          <w:p w14:paraId="41D7F489"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B8A86BD" w14:textId="77777777" w:rsidTr="00593870">
        <w:tc>
          <w:tcPr>
            <w:tcW w:w="8917" w:type="dxa"/>
            <w:tcBorders>
              <w:left w:val="nil"/>
              <w:right w:val="nil"/>
            </w:tcBorders>
          </w:tcPr>
          <w:p w14:paraId="1959F7F7"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01C1AF88" w14:textId="77777777" w:rsidTr="00593870">
        <w:tc>
          <w:tcPr>
            <w:tcW w:w="8917" w:type="dxa"/>
            <w:tcBorders>
              <w:left w:val="nil"/>
              <w:right w:val="nil"/>
            </w:tcBorders>
          </w:tcPr>
          <w:p w14:paraId="7C5FC97D"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519841F2" w14:textId="77777777" w:rsidTr="00593870">
        <w:tc>
          <w:tcPr>
            <w:tcW w:w="8917" w:type="dxa"/>
            <w:tcBorders>
              <w:left w:val="nil"/>
              <w:right w:val="nil"/>
            </w:tcBorders>
          </w:tcPr>
          <w:p w14:paraId="7E77B644"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DA3921D" w14:textId="77777777" w:rsidTr="00593870">
        <w:tc>
          <w:tcPr>
            <w:tcW w:w="8917" w:type="dxa"/>
            <w:tcBorders>
              <w:left w:val="nil"/>
              <w:right w:val="nil"/>
            </w:tcBorders>
          </w:tcPr>
          <w:p w14:paraId="5926B967"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138B05B9" w14:textId="77777777" w:rsidTr="00593870">
        <w:tc>
          <w:tcPr>
            <w:tcW w:w="8917" w:type="dxa"/>
            <w:tcBorders>
              <w:left w:val="nil"/>
              <w:right w:val="nil"/>
            </w:tcBorders>
          </w:tcPr>
          <w:p w14:paraId="47293960"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059E15E" w14:textId="77777777" w:rsidTr="00593870">
        <w:tc>
          <w:tcPr>
            <w:tcW w:w="8917" w:type="dxa"/>
            <w:tcBorders>
              <w:left w:val="nil"/>
              <w:right w:val="nil"/>
            </w:tcBorders>
          </w:tcPr>
          <w:p w14:paraId="5767489F"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2024E5A0" w14:textId="77777777" w:rsidTr="00593870">
        <w:tc>
          <w:tcPr>
            <w:tcW w:w="8917" w:type="dxa"/>
            <w:tcBorders>
              <w:left w:val="nil"/>
              <w:right w:val="nil"/>
            </w:tcBorders>
          </w:tcPr>
          <w:p w14:paraId="03279251"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3F80D35C" w14:textId="77777777" w:rsidTr="00593870">
        <w:tc>
          <w:tcPr>
            <w:tcW w:w="8917" w:type="dxa"/>
            <w:tcBorders>
              <w:left w:val="nil"/>
              <w:right w:val="nil"/>
            </w:tcBorders>
          </w:tcPr>
          <w:p w14:paraId="4289E772"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4D52D8F8" w14:textId="77777777" w:rsidTr="00593870">
        <w:tc>
          <w:tcPr>
            <w:tcW w:w="8917" w:type="dxa"/>
            <w:tcBorders>
              <w:left w:val="nil"/>
              <w:right w:val="nil"/>
            </w:tcBorders>
          </w:tcPr>
          <w:p w14:paraId="4C394D2F"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6F293ED0" w14:textId="77777777" w:rsidTr="00593870">
        <w:tc>
          <w:tcPr>
            <w:tcW w:w="8917" w:type="dxa"/>
            <w:tcBorders>
              <w:left w:val="nil"/>
              <w:right w:val="nil"/>
            </w:tcBorders>
          </w:tcPr>
          <w:p w14:paraId="7E5A7436"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050FFA55" w14:textId="77777777" w:rsidTr="00593870">
        <w:tc>
          <w:tcPr>
            <w:tcW w:w="8917" w:type="dxa"/>
            <w:tcBorders>
              <w:left w:val="nil"/>
              <w:right w:val="nil"/>
            </w:tcBorders>
          </w:tcPr>
          <w:p w14:paraId="1C5BB3DE"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06040400" w14:textId="77777777" w:rsidTr="00593870">
        <w:tc>
          <w:tcPr>
            <w:tcW w:w="8917" w:type="dxa"/>
            <w:tcBorders>
              <w:left w:val="nil"/>
              <w:right w:val="nil"/>
            </w:tcBorders>
          </w:tcPr>
          <w:p w14:paraId="51034893"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DD3A034" w14:textId="77777777" w:rsidTr="00593870">
        <w:tc>
          <w:tcPr>
            <w:tcW w:w="8917" w:type="dxa"/>
            <w:tcBorders>
              <w:left w:val="nil"/>
              <w:right w:val="nil"/>
            </w:tcBorders>
          </w:tcPr>
          <w:p w14:paraId="631A2A3F" w14:textId="77777777" w:rsidR="00C51F24" w:rsidRPr="00CC0530" w:rsidRDefault="00C51F24" w:rsidP="00DB55A6">
            <w:pPr>
              <w:tabs>
                <w:tab w:val="left" w:pos="567"/>
                <w:tab w:val="left" w:pos="7655"/>
              </w:tabs>
              <w:rPr>
                <w:rFonts w:asciiTheme="minorBidi" w:hAnsiTheme="minorBidi" w:cstheme="minorBidi"/>
                <w:sz w:val="36"/>
              </w:rPr>
            </w:pPr>
          </w:p>
        </w:tc>
      </w:tr>
      <w:tr w:rsidR="00C51F24" w:rsidRPr="00CC0530" w14:paraId="701CE8A2" w14:textId="77777777" w:rsidTr="00593870">
        <w:tc>
          <w:tcPr>
            <w:tcW w:w="8917" w:type="dxa"/>
            <w:tcBorders>
              <w:left w:val="nil"/>
              <w:right w:val="nil"/>
            </w:tcBorders>
          </w:tcPr>
          <w:p w14:paraId="3AB5EB9E" w14:textId="77777777" w:rsidR="00C51F24" w:rsidRPr="00CC0530" w:rsidRDefault="00C51F24" w:rsidP="00DB55A6">
            <w:pPr>
              <w:tabs>
                <w:tab w:val="left" w:pos="567"/>
                <w:tab w:val="left" w:pos="7655"/>
              </w:tabs>
              <w:rPr>
                <w:rFonts w:asciiTheme="minorBidi" w:hAnsiTheme="minorBidi" w:cstheme="minorBidi"/>
                <w:sz w:val="36"/>
              </w:rPr>
            </w:pPr>
          </w:p>
        </w:tc>
      </w:tr>
      <w:tr w:rsidR="00E836B5" w:rsidRPr="00CC0530" w14:paraId="242C9E81" w14:textId="77777777" w:rsidTr="00593870">
        <w:tc>
          <w:tcPr>
            <w:tcW w:w="8917" w:type="dxa"/>
            <w:tcBorders>
              <w:left w:val="nil"/>
              <w:right w:val="nil"/>
            </w:tcBorders>
          </w:tcPr>
          <w:p w14:paraId="26EB190C" w14:textId="77777777" w:rsidR="00E836B5" w:rsidRPr="00CC0530" w:rsidRDefault="00E836B5" w:rsidP="00DB55A6">
            <w:pPr>
              <w:tabs>
                <w:tab w:val="left" w:pos="567"/>
                <w:tab w:val="left" w:pos="7655"/>
              </w:tabs>
              <w:rPr>
                <w:rFonts w:asciiTheme="minorBidi" w:hAnsiTheme="minorBidi" w:cstheme="minorBidi"/>
                <w:sz w:val="36"/>
              </w:rPr>
            </w:pPr>
          </w:p>
        </w:tc>
      </w:tr>
    </w:tbl>
    <w:p w14:paraId="1662C63F" w14:textId="17D4962A" w:rsidR="00593870" w:rsidRDefault="00593870">
      <w:pPr>
        <w:spacing w:after="200"/>
        <w:rPr>
          <w:rFonts w:asciiTheme="minorBidi" w:hAnsiTheme="minorBidi" w:cstheme="minorBidi"/>
          <w:b/>
          <w:bCs/>
          <w:sz w:val="22"/>
          <w:szCs w:val="22"/>
        </w:rPr>
      </w:pPr>
    </w:p>
    <w:tbl>
      <w:tblPr>
        <w:tblStyle w:val="TableGrid"/>
        <w:tblW w:w="0" w:type="auto"/>
        <w:tblInd w:w="103" w:type="dxa"/>
        <w:tblLook w:val="04A0" w:firstRow="1" w:lastRow="0" w:firstColumn="1" w:lastColumn="0" w:noHBand="0" w:noVBand="1"/>
      </w:tblPr>
      <w:tblGrid>
        <w:gridCol w:w="8917"/>
      </w:tblGrid>
      <w:tr w:rsidR="00593870" w:rsidRPr="00CC0530" w14:paraId="4C12BF87" w14:textId="77777777" w:rsidTr="00212B03">
        <w:tc>
          <w:tcPr>
            <w:tcW w:w="8917" w:type="dxa"/>
            <w:tcBorders>
              <w:top w:val="nil"/>
              <w:left w:val="nil"/>
              <w:bottom w:val="nil"/>
              <w:right w:val="nil"/>
            </w:tcBorders>
          </w:tcPr>
          <w:p w14:paraId="665C1E33" w14:textId="77777777" w:rsidR="00593870" w:rsidRDefault="00593870" w:rsidP="00212B03">
            <w:pPr>
              <w:tabs>
                <w:tab w:val="left" w:pos="567"/>
                <w:tab w:val="left" w:pos="7655"/>
              </w:tabs>
              <w:rPr>
                <w:rFonts w:asciiTheme="minorBidi" w:hAnsiTheme="minorBidi" w:cstheme="minorBidi"/>
                <w:sz w:val="22"/>
                <w:szCs w:val="22"/>
              </w:rPr>
            </w:pPr>
            <w:r>
              <w:rPr>
                <w:rFonts w:asciiTheme="minorBidi" w:hAnsiTheme="minorBidi" w:cstheme="minorBidi"/>
                <w:sz w:val="22"/>
                <w:szCs w:val="22"/>
              </w:rPr>
              <w:lastRenderedPageBreak/>
              <w:t>Supplementary page</w:t>
            </w:r>
          </w:p>
          <w:p w14:paraId="76FF7705" w14:textId="77777777" w:rsidR="00593870" w:rsidRDefault="00593870" w:rsidP="00212B03">
            <w:pPr>
              <w:tabs>
                <w:tab w:val="left" w:pos="567"/>
                <w:tab w:val="left" w:pos="7655"/>
              </w:tabs>
              <w:rPr>
                <w:rFonts w:asciiTheme="minorBidi" w:hAnsiTheme="minorBidi" w:cstheme="minorBidi"/>
                <w:sz w:val="22"/>
                <w:szCs w:val="22"/>
              </w:rPr>
            </w:pPr>
          </w:p>
          <w:p w14:paraId="4185FB9E" w14:textId="77777777" w:rsidR="00593870" w:rsidRPr="00CC0530" w:rsidRDefault="00593870" w:rsidP="00212B03">
            <w:pPr>
              <w:tabs>
                <w:tab w:val="left" w:pos="567"/>
                <w:tab w:val="left" w:pos="7655"/>
              </w:tabs>
              <w:rPr>
                <w:rFonts w:asciiTheme="minorBidi" w:hAnsiTheme="minorBidi" w:cstheme="minorBidi"/>
                <w:sz w:val="22"/>
                <w:szCs w:val="22"/>
              </w:rPr>
            </w:pPr>
            <w:r w:rsidRPr="00CC0530">
              <w:rPr>
                <w:rFonts w:asciiTheme="minorBidi" w:hAnsiTheme="minorBidi" w:cstheme="minorBidi"/>
                <w:sz w:val="22"/>
                <w:szCs w:val="22"/>
              </w:rPr>
              <w:t>Question number: ______________</w:t>
            </w:r>
          </w:p>
        </w:tc>
      </w:tr>
      <w:tr w:rsidR="00593870" w:rsidRPr="00CC0530" w14:paraId="73AEF635" w14:textId="77777777" w:rsidTr="00212B03">
        <w:tc>
          <w:tcPr>
            <w:tcW w:w="8917" w:type="dxa"/>
            <w:tcBorders>
              <w:top w:val="nil"/>
              <w:left w:val="nil"/>
              <w:right w:val="nil"/>
            </w:tcBorders>
          </w:tcPr>
          <w:p w14:paraId="064A83CD"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16F5F342" w14:textId="77777777" w:rsidTr="00212B03">
        <w:tc>
          <w:tcPr>
            <w:tcW w:w="8917" w:type="dxa"/>
            <w:tcBorders>
              <w:left w:val="nil"/>
              <w:right w:val="nil"/>
            </w:tcBorders>
          </w:tcPr>
          <w:p w14:paraId="1A284BF0"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3576775B" w14:textId="77777777" w:rsidTr="00212B03">
        <w:tc>
          <w:tcPr>
            <w:tcW w:w="8917" w:type="dxa"/>
            <w:tcBorders>
              <w:left w:val="nil"/>
              <w:right w:val="nil"/>
            </w:tcBorders>
          </w:tcPr>
          <w:p w14:paraId="7481DFE0"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1ACA0797" w14:textId="77777777" w:rsidTr="00212B03">
        <w:tc>
          <w:tcPr>
            <w:tcW w:w="8917" w:type="dxa"/>
            <w:tcBorders>
              <w:left w:val="nil"/>
              <w:right w:val="nil"/>
            </w:tcBorders>
          </w:tcPr>
          <w:p w14:paraId="1CCDB5F4"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22AF5DD3" w14:textId="77777777" w:rsidTr="00212B03">
        <w:tc>
          <w:tcPr>
            <w:tcW w:w="8917" w:type="dxa"/>
            <w:tcBorders>
              <w:left w:val="nil"/>
              <w:right w:val="nil"/>
            </w:tcBorders>
          </w:tcPr>
          <w:p w14:paraId="5391FD4D"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24CD515E" w14:textId="77777777" w:rsidTr="00212B03">
        <w:tc>
          <w:tcPr>
            <w:tcW w:w="8917" w:type="dxa"/>
            <w:tcBorders>
              <w:left w:val="nil"/>
              <w:right w:val="nil"/>
            </w:tcBorders>
          </w:tcPr>
          <w:p w14:paraId="3CAF1BE1"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5BF8AD45" w14:textId="77777777" w:rsidTr="00212B03">
        <w:tc>
          <w:tcPr>
            <w:tcW w:w="8917" w:type="dxa"/>
            <w:tcBorders>
              <w:left w:val="nil"/>
              <w:right w:val="nil"/>
            </w:tcBorders>
          </w:tcPr>
          <w:p w14:paraId="73B759B0"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48D6AB5C" w14:textId="77777777" w:rsidTr="00212B03">
        <w:tc>
          <w:tcPr>
            <w:tcW w:w="8917" w:type="dxa"/>
            <w:tcBorders>
              <w:left w:val="nil"/>
              <w:right w:val="nil"/>
            </w:tcBorders>
          </w:tcPr>
          <w:p w14:paraId="6E1C257A"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2C67B77E" w14:textId="77777777" w:rsidTr="00212B03">
        <w:tc>
          <w:tcPr>
            <w:tcW w:w="8917" w:type="dxa"/>
            <w:tcBorders>
              <w:left w:val="nil"/>
              <w:right w:val="nil"/>
            </w:tcBorders>
          </w:tcPr>
          <w:p w14:paraId="6E78D3F1"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21E60E81" w14:textId="77777777" w:rsidTr="00212B03">
        <w:tc>
          <w:tcPr>
            <w:tcW w:w="8917" w:type="dxa"/>
            <w:tcBorders>
              <w:left w:val="nil"/>
              <w:right w:val="nil"/>
            </w:tcBorders>
          </w:tcPr>
          <w:p w14:paraId="21F728D4"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23394F5C" w14:textId="77777777" w:rsidTr="00212B03">
        <w:tc>
          <w:tcPr>
            <w:tcW w:w="8917" w:type="dxa"/>
            <w:tcBorders>
              <w:left w:val="nil"/>
              <w:right w:val="nil"/>
            </w:tcBorders>
          </w:tcPr>
          <w:p w14:paraId="11C73B44"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4D8AB991" w14:textId="77777777" w:rsidTr="00212B03">
        <w:tc>
          <w:tcPr>
            <w:tcW w:w="8917" w:type="dxa"/>
            <w:tcBorders>
              <w:left w:val="nil"/>
              <w:right w:val="nil"/>
            </w:tcBorders>
          </w:tcPr>
          <w:p w14:paraId="68A643FA"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6D4DD16E" w14:textId="77777777" w:rsidTr="00212B03">
        <w:tc>
          <w:tcPr>
            <w:tcW w:w="8917" w:type="dxa"/>
            <w:tcBorders>
              <w:left w:val="nil"/>
              <w:right w:val="nil"/>
            </w:tcBorders>
          </w:tcPr>
          <w:p w14:paraId="5DFDD128"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09C53FF0" w14:textId="77777777" w:rsidTr="00212B03">
        <w:tc>
          <w:tcPr>
            <w:tcW w:w="8917" w:type="dxa"/>
            <w:tcBorders>
              <w:left w:val="nil"/>
              <w:right w:val="nil"/>
            </w:tcBorders>
          </w:tcPr>
          <w:p w14:paraId="5D686A5C"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0409868F" w14:textId="77777777" w:rsidTr="00212B03">
        <w:tc>
          <w:tcPr>
            <w:tcW w:w="8917" w:type="dxa"/>
            <w:tcBorders>
              <w:left w:val="nil"/>
              <w:right w:val="nil"/>
            </w:tcBorders>
          </w:tcPr>
          <w:p w14:paraId="6F329EF8"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35D40EA2" w14:textId="77777777" w:rsidTr="00212B03">
        <w:tc>
          <w:tcPr>
            <w:tcW w:w="8917" w:type="dxa"/>
            <w:tcBorders>
              <w:left w:val="nil"/>
              <w:right w:val="nil"/>
            </w:tcBorders>
          </w:tcPr>
          <w:p w14:paraId="7C7BD62A"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3A50A2FB" w14:textId="77777777" w:rsidTr="00212B03">
        <w:tc>
          <w:tcPr>
            <w:tcW w:w="8917" w:type="dxa"/>
            <w:tcBorders>
              <w:left w:val="nil"/>
              <w:right w:val="nil"/>
            </w:tcBorders>
          </w:tcPr>
          <w:p w14:paraId="23421C9E"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25588E7F" w14:textId="77777777" w:rsidTr="00212B03">
        <w:tc>
          <w:tcPr>
            <w:tcW w:w="8917" w:type="dxa"/>
            <w:tcBorders>
              <w:left w:val="nil"/>
              <w:right w:val="nil"/>
            </w:tcBorders>
          </w:tcPr>
          <w:p w14:paraId="428938E5"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541D9F6D" w14:textId="77777777" w:rsidTr="00212B03">
        <w:tc>
          <w:tcPr>
            <w:tcW w:w="8917" w:type="dxa"/>
            <w:tcBorders>
              <w:left w:val="nil"/>
              <w:right w:val="nil"/>
            </w:tcBorders>
          </w:tcPr>
          <w:p w14:paraId="515F67CA"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557037AF" w14:textId="77777777" w:rsidTr="00212B03">
        <w:tc>
          <w:tcPr>
            <w:tcW w:w="8917" w:type="dxa"/>
            <w:tcBorders>
              <w:left w:val="nil"/>
              <w:right w:val="nil"/>
            </w:tcBorders>
          </w:tcPr>
          <w:p w14:paraId="0F79F9C8"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3E7D2BA9" w14:textId="77777777" w:rsidTr="00212B03">
        <w:tc>
          <w:tcPr>
            <w:tcW w:w="8917" w:type="dxa"/>
            <w:tcBorders>
              <w:left w:val="nil"/>
              <w:right w:val="nil"/>
            </w:tcBorders>
          </w:tcPr>
          <w:p w14:paraId="4D152019"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2E914386" w14:textId="77777777" w:rsidTr="00212B03">
        <w:tc>
          <w:tcPr>
            <w:tcW w:w="8917" w:type="dxa"/>
            <w:tcBorders>
              <w:left w:val="nil"/>
              <w:right w:val="nil"/>
            </w:tcBorders>
          </w:tcPr>
          <w:p w14:paraId="6300BE4C"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24C1D30F" w14:textId="77777777" w:rsidTr="00212B03">
        <w:tc>
          <w:tcPr>
            <w:tcW w:w="8917" w:type="dxa"/>
            <w:tcBorders>
              <w:left w:val="nil"/>
              <w:right w:val="nil"/>
            </w:tcBorders>
          </w:tcPr>
          <w:p w14:paraId="15D84453"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0D907BF5" w14:textId="77777777" w:rsidTr="00212B03">
        <w:tc>
          <w:tcPr>
            <w:tcW w:w="8917" w:type="dxa"/>
            <w:tcBorders>
              <w:left w:val="nil"/>
              <w:right w:val="nil"/>
            </w:tcBorders>
          </w:tcPr>
          <w:p w14:paraId="3ACAB50D"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68A3CEA1" w14:textId="77777777" w:rsidTr="00212B03">
        <w:tc>
          <w:tcPr>
            <w:tcW w:w="8917" w:type="dxa"/>
            <w:tcBorders>
              <w:left w:val="nil"/>
              <w:right w:val="nil"/>
            </w:tcBorders>
          </w:tcPr>
          <w:p w14:paraId="7AF01D5F"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40ACDD4A" w14:textId="77777777" w:rsidTr="00212B03">
        <w:tc>
          <w:tcPr>
            <w:tcW w:w="8917" w:type="dxa"/>
            <w:tcBorders>
              <w:left w:val="nil"/>
              <w:right w:val="nil"/>
            </w:tcBorders>
          </w:tcPr>
          <w:p w14:paraId="6F3ADFE9"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4857D728" w14:textId="77777777" w:rsidTr="00212B03">
        <w:tc>
          <w:tcPr>
            <w:tcW w:w="8917" w:type="dxa"/>
            <w:tcBorders>
              <w:left w:val="nil"/>
              <w:right w:val="nil"/>
            </w:tcBorders>
          </w:tcPr>
          <w:p w14:paraId="42B22C3C"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4E937FB7" w14:textId="77777777" w:rsidTr="00212B03">
        <w:tc>
          <w:tcPr>
            <w:tcW w:w="8917" w:type="dxa"/>
            <w:tcBorders>
              <w:left w:val="nil"/>
              <w:right w:val="nil"/>
            </w:tcBorders>
          </w:tcPr>
          <w:p w14:paraId="6CE5FFCE"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4B96361D" w14:textId="77777777" w:rsidTr="00212B03">
        <w:tc>
          <w:tcPr>
            <w:tcW w:w="8917" w:type="dxa"/>
            <w:tcBorders>
              <w:left w:val="nil"/>
              <w:right w:val="nil"/>
            </w:tcBorders>
          </w:tcPr>
          <w:p w14:paraId="0B976F51" w14:textId="77777777" w:rsidR="00593870" w:rsidRPr="00CC0530" w:rsidRDefault="00593870" w:rsidP="00212B03">
            <w:pPr>
              <w:tabs>
                <w:tab w:val="left" w:pos="567"/>
                <w:tab w:val="left" w:pos="7655"/>
              </w:tabs>
              <w:rPr>
                <w:rFonts w:asciiTheme="minorBidi" w:hAnsiTheme="minorBidi" w:cstheme="minorBidi"/>
                <w:sz w:val="36"/>
              </w:rPr>
            </w:pPr>
          </w:p>
        </w:tc>
      </w:tr>
      <w:tr w:rsidR="00593870" w:rsidRPr="00CC0530" w14:paraId="08D96A6D" w14:textId="77777777" w:rsidTr="00212B03">
        <w:tc>
          <w:tcPr>
            <w:tcW w:w="8917" w:type="dxa"/>
            <w:tcBorders>
              <w:left w:val="nil"/>
              <w:right w:val="nil"/>
            </w:tcBorders>
          </w:tcPr>
          <w:p w14:paraId="5CA6DF82" w14:textId="77777777" w:rsidR="00593870" w:rsidRPr="00CC0530" w:rsidRDefault="00593870" w:rsidP="00212B03">
            <w:pPr>
              <w:tabs>
                <w:tab w:val="left" w:pos="567"/>
                <w:tab w:val="left" w:pos="7655"/>
              </w:tabs>
              <w:rPr>
                <w:rFonts w:asciiTheme="minorBidi" w:hAnsiTheme="minorBidi" w:cstheme="minorBidi"/>
                <w:sz w:val="36"/>
              </w:rPr>
            </w:pPr>
          </w:p>
        </w:tc>
      </w:tr>
    </w:tbl>
    <w:p w14:paraId="575FBAFD" w14:textId="77777777" w:rsidR="00AD2540" w:rsidRPr="00C51F24" w:rsidRDefault="00AD2540" w:rsidP="00C51F24">
      <w:pPr>
        <w:spacing w:after="200"/>
        <w:rPr>
          <w:rFonts w:asciiTheme="minorBidi" w:hAnsiTheme="minorBidi" w:cstheme="minorBidi"/>
          <w:b/>
          <w:bCs/>
          <w:sz w:val="22"/>
          <w:szCs w:val="22"/>
        </w:rPr>
      </w:pPr>
    </w:p>
    <w:sectPr w:rsidR="00AD2540" w:rsidRPr="00C51F24" w:rsidSect="004710E9">
      <w:footerReference w:type="default" r:id="rId20"/>
      <w:type w:val="continuous"/>
      <w:pgSz w:w="11900" w:h="16820"/>
      <w:pgMar w:top="1440" w:right="1440" w:bottom="1440" w:left="1440" w:header="720" w:footer="39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755A9" w14:textId="77777777" w:rsidR="00830168" w:rsidRDefault="00830168" w:rsidP="002B3351">
      <w:r>
        <w:separator/>
      </w:r>
    </w:p>
  </w:endnote>
  <w:endnote w:type="continuationSeparator" w:id="0">
    <w:p w14:paraId="2A1D94B9" w14:textId="77777777" w:rsidR="00830168" w:rsidRDefault="00830168" w:rsidP="002B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044C" w14:textId="77777777" w:rsidR="00212B03" w:rsidRDefault="00212B03" w:rsidP="008125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6B0098" w14:textId="77777777" w:rsidR="00212B03" w:rsidRDefault="00212B03" w:rsidP="008125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DA56" w14:textId="77777777" w:rsidR="00D124F4" w:rsidRPr="00D124F4" w:rsidRDefault="00D124F4" w:rsidP="00D124F4">
    <w:pPr>
      <w:pStyle w:val="Footer"/>
      <w:jc w:val="center"/>
      <w:rPr>
        <w:b/>
        <w:bCs/>
      </w:rPr>
    </w:pPr>
    <w:r w:rsidRPr="00D124F4">
      <w:rPr>
        <w:b/>
        <w:bCs/>
      </w:rPr>
      <w:t>See next page</w:t>
    </w:r>
  </w:p>
  <w:p w14:paraId="3DD1979F" w14:textId="084FCF25" w:rsidR="00212B03" w:rsidRDefault="00212B03" w:rsidP="00812596">
    <w:pPr>
      <w:pStyle w:val="Footer"/>
      <w:tabs>
        <w:tab w:val="clear" w:pos="864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7BCB5" w14:textId="77777777" w:rsidR="000A1373" w:rsidRPr="00D124F4" w:rsidRDefault="000A1373" w:rsidP="000A1373">
    <w:pPr>
      <w:pStyle w:val="Footer"/>
      <w:jc w:val="center"/>
      <w:rPr>
        <w:b/>
        <w:bCs/>
      </w:rPr>
    </w:pPr>
    <w:r w:rsidRPr="00D124F4">
      <w:rPr>
        <w:b/>
        <w:bCs/>
      </w:rPr>
      <w:t>See next page</w:t>
    </w:r>
  </w:p>
  <w:p w14:paraId="717F5147" w14:textId="77777777" w:rsidR="000A1373" w:rsidRDefault="000A13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CC364" w14:textId="77777777" w:rsidR="00D124F4" w:rsidRDefault="00D124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57B6" w14:textId="77777777" w:rsidR="00D124F4" w:rsidRDefault="00D124F4" w:rsidP="00812596">
    <w:pPr>
      <w:pStyle w:val="Footer"/>
      <w:tabs>
        <w:tab w:val="clear"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6CDE5" w14:textId="77777777" w:rsidR="00830168" w:rsidRDefault="00830168" w:rsidP="002B3351">
      <w:r>
        <w:separator/>
      </w:r>
    </w:p>
  </w:footnote>
  <w:footnote w:type="continuationSeparator" w:id="0">
    <w:p w14:paraId="021CC963" w14:textId="77777777" w:rsidR="00830168" w:rsidRDefault="00830168" w:rsidP="002B3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09DD" w14:textId="77777777" w:rsidR="00212B03" w:rsidRDefault="00212B03" w:rsidP="00212B03">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DCAAAF" w14:textId="77777777" w:rsidR="00212B03" w:rsidRDefault="00212B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3266731"/>
      <w:docPartObj>
        <w:docPartGallery w:val="Page Numbers (Top of Page)"/>
        <w:docPartUnique/>
      </w:docPartObj>
    </w:sdtPr>
    <w:sdtEndPr>
      <w:rPr>
        <w:rStyle w:val="PageNumber"/>
      </w:rPr>
    </w:sdtEndPr>
    <w:sdtContent>
      <w:p w14:paraId="2D845C63" w14:textId="02BF6722" w:rsidR="00212B03" w:rsidRDefault="00212B03" w:rsidP="00212B03">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999CA70" w14:textId="77777777" w:rsidR="00212B03" w:rsidRDefault="00212B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59BB" w14:textId="159729EF" w:rsidR="00212B03" w:rsidRDefault="00212B03" w:rsidP="00754715">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6530670"/>
      <w:docPartObj>
        <w:docPartGallery w:val="Page Numbers (Top of Page)"/>
        <w:docPartUnique/>
      </w:docPartObj>
    </w:sdtPr>
    <w:sdtEndPr>
      <w:rPr>
        <w:rStyle w:val="PageNumber"/>
      </w:rPr>
    </w:sdtEndPr>
    <w:sdtContent>
      <w:p w14:paraId="01C66976" w14:textId="591247B4" w:rsidR="004710E9" w:rsidRDefault="004710E9" w:rsidP="004710E9">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6163D8DB" w14:textId="3AF0E93A" w:rsidR="00212B03" w:rsidRDefault="00212B03" w:rsidP="004710E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D73"/>
    <w:multiLevelType w:val="hybridMultilevel"/>
    <w:tmpl w:val="DF46162A"/>
    <w:lvl w:ilvl="0" w:tplc="08090019">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5F36F60"/>
    <w:multiLevelType w:val="hybridMultilevel"/>
    <w:tmpl w:val="8C02BE6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94CF9"/>
    <w:multiLevelType w:val="hybridMultilevel"/>
    <w:tmpl w:val="E4901DB4"/>
    <w:lvl w:ilvl="0" w:tplc="C8CE29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2605D"/>
    <w:multiLevelType w:val="hybridMultilevel"/>
    <w:tmpl w:val="5296D1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91249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7F424E"/>
    <w:multiLevelType w:val="hybridMultilevel"/>
    <w:tmpl w:val="F9AABA2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EA2FA1"/>
    <w:multiLevelType w:val="hybridMultilevel"/>
    <w:tmpl w:val="E4B6C4D6"/>
    <w:lvl w:ilvl="0" w:tplc="0809000F">
      <w:start w:val="1"/>
      <w:numFmt w:val="decimal"/>
      <w:lvlText w:val="%1."/>
      <w:lvlJc w:val="left"/>
      <w:pPr>
        <w:ind w:left="1080" w:hanging="360"/>
      </w:pPr>
      <w:rPr>
        <w:rFonts w:hint="default"/>
      </w:rPr>
    </w:lvl>
    <w:lvl w:ilvl="1" w:tplc="D9C265EC">
      <w:start w:val="1"/>
      <w:numFmt w:val="lowerLetter"/>
      <w:lvlText w:val="(%2)"/>
      <w:lvlJc w:val="left"/>
      <w:pPr>
        <w:ind w:left="2380" w:hanging="58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7077C09"/>
    <w:multiLevelType w:val="hybridMultilevel"/>
    <w:tmpl w:val="9D9ACBB6"/>
    <w:lvl w:ilvl="0" w:tplc="C19036FE">
      <w:start w:val="1"/>
      <w:numFmt w:val="lowerLetter"/>
      <w:lvlText w:val="(%1)"/>
      <w:lvlJc w:val="left"/>
      <w:pPr>
        <w:ind w:left="648" w:hanging="360"/>
      </w:pPr>
      <w:rPr>
        <w:rFonts w:hint="default"/>
        <w:sz w:val="22"/>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abstractNum w:abstractNumId="8" w15:restartNumberingAfterBreak="0">
    <w:nsid w:val="2CE86B11"/>
    <w:multiLevelType w:val="hybridMultilevel"/>
    <w:tmpl w:val="93E42406"/>
    <w:lvl w:ilvl="0" w:tplc="0C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66B6925"/>
    <w:multiLevelType w:val="hybridMultilevel"/>
    <w:tmpl w:val="D47C293C"/>
    <w:lvl w:ilvl="0" w:tplc="C8CE2940">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D9483962">
      <w:start w:val="1"/>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864F4"/>
    <w:multiLevelType w:val="hybridMultilevel"/>
    <w:tmpl w:val="D47C293C"/>
    <w:lvl w:ilvl="0" w:tplc="C8CE2940">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D9483962">
      <w:start w:val="1"/>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B5641D"/>
    <w:multiLevelType w:val="hybridMultilevel"/>
    <w:tmpl w:val="6840CD9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82309D"/>
    <w:multiLevelType w:val="hybridMultilevel"/>
    <w:tmpl w:val="5CC8E898"/>
    <w:lvl w:ilvl="0" w:tplc="04090011">
      <w:start w:val="1"/>
      <w:numFmt w:val="decimal"/>
      <w:lvlText w:val="%1)"/>
      <w:lvlJc w:val="left"/>
      <w:pPr>
        <w:ind w:left="360" w:hanging="360"/>
      </w:pPr>
      <w:rPr>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787635"/>
    <w:multiLevelType w:val="hybridMultilevel"/>
    <w:tmpl w:val="42703068"/>
    <w:lvl w:ilvl="0" w:tplc="23AA745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E432C0"/>
    <w:multiLevelType w:val="hybridMultilevel"/>
    <w:tmpl w:val="695C8B4A"/>
    <w:lvl w:ilvl="0" w:tplc="9BE08CEA">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42C36497"/>
    <w:multiLevelType w:val="hybridMultilevel"/>
    <w:tmpl w:val="63A42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C56ED1"/>
    <w:multiLevelType w:val="hybridMultilevel"/>
    <w:tmpl w:val="FD542D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393B76"/>
    <w:multiLevelType w:val="hybridMultilevel"/>
    <w:tmpl w:val="86E0AE12"/>
    <w:lvl w:ilvl="0" w:tplc="1226AAAA">
      <w:start w:val="1"/>
      <w:numFmt w:val="lowerLetter"/>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FC06EF"/>
    <w:multiLevelType w:val="hybridMultilevel"/>
    <w:tmpl w:val="6840CD9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030E8E"/>
    <w:multiLevelType w:val="hybridMultilevel"/>
    <w:tmpl w:val="E9F03D24"/>
    <w:lvl w:ilvl="0" w:tplc="1226AAAA">
      <w:start w:val="1"/>
      <w:numFmt w:val="lowerLetter"/>
      <w:lvlText w:val="(%1)"/>
      <w:lvlJc w:val="left"/>
      <w:pPr>
        <w:ind w:left="920" w:hanging="5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1E0B5C"/>
    <w:multiLevelType w:val="hybridMultilevel"/>
    <w:tmpl w:val="7938CF2E"/>
    <w:lvl w:ilvl="0" w:tplc="1226AAAA">
      <w:start w:val="1"/>
      <w:numFmt w:val="lowerLetter"/>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A77A53"/>
    <w:multiLevelType w:val="hybridMultilevel"/>
    <w:tmpl w:val="284A08D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D26C29"/>
    <w:multiLevelType w:val="hybridMultilevel"/>
    <w:tmpl w:val="6840CD9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F35562"/>
    <w:multiLevelType w:val="hybridMultilevel"/>
    <w:tmpl w:val="7938CF2E"/>
    <w:lvl w:ilvl="0" w:tplc="1226AAAA">
      <w:start w:val="1"/>
      <w:numFmt w:val="lowerLetter"/>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983B78"/>
    <w:multiLevelType w:val="hybridMultilevel"/>
    <w:tmpl w:val="DDAA7EB8"/>
    <w:lvl w:ilvl="0" w:tplc="E6B0981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DA29E4"/>
    <w:multiLevelType w:val="hybridMultilevel"/>
    <w:tmpl w:val="F1CEED3C"/>
    <w:lvl w:ilvl="0" w:tplc="0809000F">
      <w:start w:val="1"/>
      <w:numFmt w:val="decimal"/>
      <w:lvlText w:val="%1."/>
      <w:lvlJc w:val="left"/>
      <w:pPr>
        <w:ind w:left="360" w:hanging="360"/>
      </w:pPr>
      <w:rPr>
        <w:rFonts w:hint="default"/>
      </w:rPr>
    </w:lvl>
    <w:lvl w:ilvl="1" w:tplc="35264E06">
      <w:start w:val="1"/>
      <w:numFmt w:val="lowerLetter"/>
      <w:lvlText w:val="(%2)"/>
      <w:lvlJc w:val="left"/>
      <w:pPr>
        <w:ind w:left="1300" w:hanging="58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35465BE"/>
    <w:multiLevelType w:val="hybridMultilevel"/>
    <w:tmpl w:val="E0245A5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67F168BE"/>
    <w:multiLevelType w:val="hybridMultilevel"/>
    <w:tmpl w:val="21589358"/>
    <w:lvl w:ilvl="0" w:tplc="C19036FE">
      <w:start w:val="1"/>
      <w:numFmt w:val="lowerLetter"/>
      <w:lvlText w:val="(%1)"/>
      <w:lvlJc w:val="left"/>
      <w:pPr>
        <w:ind w:left="720" w:hanging="360"/>
      </w:pPr>
      <w:rPr>
        <w:rFonts w:hint="default"/>
        <w:sz w:val="22"/>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abstractNum w:abstractNumId="28" w15:restartNumberingAfterBreak="0">
    <w:nsid w:val="6C070EC4"/>
    <w:multiLevelType w:val="hybridMultilevel"/>
    <w:tmpl w:val="664A9BA8"/>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B10186"/>
    <w:multiLevelType w:val="hybridMultilevel"/>
    <w:tmpl w:val="9D9ACBB6"/>
    <w:lvl w:ilvl="0" w:tplc="C19036FE">
      <w:start w:val="1"/>
      <w:numFmt w:val="lowerLetter"/>
      <w:lvlText w:val="(%1)"/>
      <w:lvlJc w:val="left"/>
      <w:pPr>
        <w:ind w:left="36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30840BE"/>
    <w:multiLevelType w:val="hybridMultilevel"/>
    <w:tmpl w:val="9D9ACBB6"/>
    <w:lvl w:ilvl="0" w:tplc="C19036FE">
      <w:start w:val="1"/>
      <w:numFmt w:val="lowerLetter"/>
      <w:lvlText w:val="(%1)"/>
      <w:lvlJc w:val="left"/>
      <w:pPr>
        <w:ind w:left="36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7C021A67"/>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D0C1B"/>
    <w:multiLevelType w:val="hybridMultilevel"/>
    <w:tmpl w:val="6A9E8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476749">
    <w:abstractNumId w:val="7"/>
  </w:num>
  <w:num w:numId="2" w16cid:durableId="1964575048">
    <w:abstractNumId w:val="30"/>
  </w:num>
  <w:num w:numId="3" w16cid:durableId="944967500">
    <w:abstractNumId w:val="29"/>
  </w:num>
  <w:num w:numId="4" w16cid:durableId="1349723217">
    <w:abstractNumId w:val="2"/>
  </w:num>
  <w:num w:numId="5" w16cid:durableId="1353456929">
    <w:abstractNumId w:val="3"/>
  </w:num>
  <w:num w:numId="6" w16cid:durableId="2007441454">
    <w:abstractNumId w:val="1"/>
  </w:num>
  <w:num w:numId="7" w16cid:durableId="1264267262">
    <w:abstractNumId w:val="5"/>
  </w:num>
  <w:num w:numId="8" w16cid:durableId="599292018">
    <w:abstractNumId w:val="15"/>
  </w:num>
  <w:num w:numId="9" w16cid:durableId="1179662079">
    <w:abstractNumId w:val="25"/>
  </w:num>
  <w:num w:numId="10" w16cid:durableId="1043365446">
    <w:abstractNumId w:val="14"/>
  </w:num>
  <w:num w:numId="11" w16cid:durableId="659626302">
    <w:abstractNumId w:val="28"/>
  </w:num>
  <w:num w:numId="12" w16cid:durableId="209390514">
    <w:abstractNumId w:val="6"/>
  </w:num>
  <w:num w:numId="13" w16cid:durableId="149257455">
    <w:abstractNumId w:val="22"/>
  </w:num>
  <w:num w:numId="14" w16cid:durableId="1422336256">
    <w:abstractNumId w:val="11"/>
  </w:num>
  <w:num w:numId="15" w16cid:durableId="914583023">
    <w:abstractNumId w:val="18"/>
  </w:num>
  <w:num w:numId="16" w16cid:durableId="1476605261">
    <w:abstractNumId w:val="13"/>
  </w:num>
  <w:num w:numId="17" w16cid:durableId="822769500">
    <w:abstractNumId w:val="21"/>
  </w:num>
  <w:num w:numId="18" w16cid:durableId="942687015">
    <w:abstractNumId w:val="16"/>
  </w:num>
  <w:num w:numId="19" w16cid:durableId="1355619669">
    <w:abstractNumId w:val="10"/>
  </w:num>
  <w:num w:numId="20" w16cid:durableId="670985186">
    <w:abstractNumId w:val="4"/>
  </w:num>
  <w:num w:numId="21" w16cid:durableId="1012607408">
    <w:abstractNumId w:val="9"/>
  </w:num>
  <w:num w:numId="22" w16cid:durableId="1685283359">
    <w:abstractNumId w:val="17"/>
  </w:num>
  <w:num w:numId="23" w16cid:durableId="1610895812">
    <w:abstractNumId w:val="19"/>
  </w:num>
  <w:num w:numId="24" w16cid:durableId="1451514976">
    <w:abstractNumId w:val="23"/>
  </w:num>
  <w:num w:numId="25" w16cid:durableId="1561135688">
    <w:abstractNumId w:val="20"/>
  </w:num>
  <w:num w:numId="26" w16cid:durableId="1171870391">
    <w:abstractNumId w:val="27"/>
  </w:num>
  <w:num w:numId="27" w16cid:durableId="414281493">
    <w:abstractNumId w:val="0"/>
  </w:num>
  <w:num w:numId="28" w16cid:durableId="106781140">
    <w:abstractNumId w:val="8"/>
  </w:num>
  <w:num w:numId="29" w16cid:durableId="383601899">
    <w:abstractNumId w:val="12"/>
  </w:num>
  <w:num w:numId="30" w16cid:durableId="1509716858">
    <w:abstractNumId w:val="31"/>
  </w:num>
  <w:num w:numId="31" w16cid:durableId="1701084838">
    <w:abstractNumId w:val="32"/>
  </w:num>
  <w:num w:numId="32" w16cid:durableId="1783762325">
    <w:abstractNumId w:val="26"/>
  </w:num>
  <w:num w:numId="33" w16cid:durableId="541481942">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hideSpellingErrors/>
  <w:hideGrammaticalErrors/>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NDE3NDMzNLQ0tDBX0lEKTi0uzszPAykwrAUAmkD+ziwAAAA="/>
  </w:docVars>
  <w:rsids>
    <w:rsidRoot w:val="00AE4947"/>
    <w:rsid w:val="00011216"/>
    <w:rsid w:val="0001300E"/>
    <w:rsid w:val="000131B3"/>
    <w:rsid w:val="000166FC"/>
    <w:rsid w:val="000240D3"/>
    <w:rsid w:val="00025518"/>
    <w:rsid w:val="0002564D"/>
    <w:rsid w:val="00034E0B"/>
    <w:rsid w:val="00040B22"/>
    <w:rsid w:val="00053B7E"/>
    <w:rsid w:val="000557B6"/>
    <w:rsid w:val="00057344"/>
    <w:rsid w:val="000600EE"/>
    <w:rsid w:val="000601E5"/>
    <w:rsid w:val="00061657"/>
    <w:rsid w:val="000645BA"/>
    <w:rsid w:val="00070A07"/>
    <w:rsid w:val="0007204B"/>
    <w:rsid w:val="000729D9"/>
    <w:rsid w:val="00073C4E"/>
    <w:rsid w:val="00074E34"/>
    <w:rsid w:val="000758AE"/>
    <w:rsid w:val="00080256"/>
    <w:rsid w:val="00083F0A"/>
    <w:rsid w:val="0008624E"/>
    <w:rsid w:val="00091855"/>
    <w:rsid w:val="000A1373"/>
    <w:rsid w:val="000A2302"/>
    <w:rsid w:val="000A2716"/>
    <w:rsid w:val="000A5CF1"/>
    <w:rsid w:val="000B0A4A"/>
    <w:rsid w:val="000C0D97"/>
    <w:rsid w:val="000C5F58"/>
    <w:rsid w:val="000D44C2"/>
    <w:rsid w:val="000D49BA"/>
    <w:rsid w:val="000F750E"/>
    <w:rsid w:val="000F7E20"/>
    <w:rsid w:val="00104E3B"/>
    <w:rsid w:val="00106455"/>
    <w:rsid w:val="00106967"/>
    <w:rsid w:val="00107B14"/>
    <w:rsid w:val="001131EA"/>
    <w:rsid w:val="00121531"/>
    <w:rsid w:val="00125490"/>
    <w:rsid w:val="0012645B"/>
    <w:rsid w:val="001364CE"/>
    <w:rsid w:val="00136550"/>
    <w:rsid w:val="001403EE"/>
    <w:rsid w:val="00150FCA"/>
    <w:rsid w:val="0015311C"/>
    <w:rsid w:val="00155C98"/>
    <w:rsid w:val="00162940"/>
    <w:rsid w:val="001631EF"/>
    <w:rsid w:val="00163721"/>
    <w:rsid w:val="001639FF"/>
    <w:rsid w:val="001640ED"/>
    <w:rsid w:val="001653C9"/>
    <w:rsid w:val="00165C03"/>
    <w:rsid w:val="00177160"/>
    <w:rsid w:val="00177266"/>
    <w:rsid w:val="00185FCD"/>
    <w:rsid w:val="0019072A"/>
    <w:rsid w:val="00191701"/>
    <w:rsid w:val="00196463"/>
    <w:rsid w:val="001A680B"/>
    <w:rsid w:val="001B1310"/>
    <w:rsid w:val="001C3792"/>
    <w:rsid w:val="001C3B7C"/>
    <w:rsid w:val="001C5283"/>
    <w:rsid w:val="001D0A3B"/>
    <w:rsid w:val="001D2E19"/>
    <w:rsid w:val="001D5C35"/>
    <w:rsid w:val="001E3CC4"/>
    <w:rsid w:val="001F05B6"/>
    <w:rsid w:val="001F2E63"/>
    <w:rsid w:val="001F5574"/>
    <w:rsid w:val="001F755B"/>
    <w:rsid w:val="00203C24"/>
    <w:rsid w:val="00206645"/>
    <w:rsid w:val="00212B03"/>
    <w:rsid w:val="00213227"/>
    <w:rsid w:val="00215A57"/>
    <w:rsid w:val="00224F3A"/>
    <w:rsid w:val="00226572"/>
    <w:rsid w:val="0023106B"/>
    <w:rsid w:val="0023176E"/>
    <w:rsid w:val="00232597"/>
    <w:rsid w:val="00235352"/>
    <w:rsid w:val="00237365"/>
    <w:rsid w:val="002415C9"/>
    <w:rsid w:val="00245B2E"/>
    <w:rsid w:val="00260126"/>
    <w:rsid w:val="00272135"/>
    <w:rsid w:val="002730F9"/>
    <w:rsid w:val="002733BE"/>
    <w:rsid w:val="002755FF"/>
    <w:rsid w:val="00276DBA"/>
    <w:rsid w:val="00281552"/>
    <w:rsid w:val="00286F8A"/>
    <w:rsid w:val="00294CB0"/>
    <w:rsid w:val="002A1F4F"/>
    <w:rsid w:val="002A48C0"/>
    <w:rsid w:val="002A4D69"/>
    <w:rsid w:val="002A4E65"/>
    <w:rsid w:val="002A7611"/>
    <w:rsid w:val="002B10A5"/>
    <w:rsid w:val="002B3351"/>
    <w:rsid w:val="002B3B93"/>
    <w:rsid w:val="002B55B0"/>
    <w:rsid w:val="002B6E61"/>
    <w:rsid w:val="002C6308"/>
    <w:rsid w:val="002D3CF5"/>
    <w:rsid w:val="002E0AA4"/>
    <w:rsid w:val="002E50B0"/>
    <w:rsid w:val="002F1C13"/>
    <w:rsid w:val="002F3CBB"/>
    <w:rsid w:val="002F4E26"/>
    <w:rsid w:val="00300ECD"/>
    <w:rsid w:val="00303948"/>
    <w:rsid w:val="00303A67"/>
    <w:rsid w:val="00304B9C"/>
    <w:rsid w:val="00305698"/>
    <w:rsid w:val="00305DE3"/>
    <w:rsid w:val="00313F53"/>
    <w:rsid w:val="003212BD"/>
    <w:rsid w:val="00324C08"/>
    <w:rsid w:val="0033416F"/>
    <w:rsid w:val="0033696F"/>
    <w:rsid w:val="00341154"/>
    <w:rsid w:val="00341D33"/>
    <w:rsid w:val="003421A0"/>
    <w:rsid w:val="00342E8D"/>
    <w:rsid w:val="003454BC"/>
    <w:rsid w:val="00353FCD"/>
    <w:rsid w:val="00354190"/>
    <w:rsid w:val="00362671"/>
    <w:rsid w:val="00362882"/>
    <w:rsid w:val="00365075"/>
    <w:rsid w:val="00365F37"/>
    <w:rsid w:val="00380C35"/>
    <w:rsid w:val="00384931"/>
    <w:rsid w:val="00386C13"/>
    <w:rsid w:val="003935CC"/>
    <w:rsid w:val="00397422"/>
    <w:rsid w:val="00397AA0"/>
    <w:rsid w:val="003A23C6"/>
    <w:rsid w:val="003A7822"/>
    <w:rsid w:val="003B0F02"/>
    <w:rsid w:val="003C3B42"/>
    <w:rsid w:val="003C67B5"/>
    <w:rsid w:val="003D1E91"/>
    <w:rsid w:val="003D5DB9"/>
    <w:rsid w:val="003E008D"/>
    <w:rsid w:val="003E394B"/>
    <w:rsid w:val="003E5304"/>
    <w:rsid w:val="003F0026"/>
    <w:rsid w:val="003F2A8C"/>
    <w:rsid w:val="00402F46"/>
    <w:rsid w:val="004040F1"/>
    <w:rsid w:val="00412D0C"/>
    <w:rsid w:val="00413230"/>
    <w:rsid w:val="00414E8A"/>
    <w:rsid w:val="00420941"/>
    <w:rsid w:val="00420962"/>
    <w:rsid w:val="00420FCE"/>
    <w:rsid w:val="00423D9A"/>
    <w:rsid w:val="004421CB"/>
    <w:rsid w:val="00442405"/>
    <w:rsid w:val="00444432"/>
    <w:rsid w:val="00445310"/>
    <w:rsid w:val="00445DFC"/>
    <w:rsid w:val="0045031D"/>
    <w:rsid w:val="00461406"/>
    <w:rsid w:val="004658F4"/>
    <w:rsid w:val="004664A0"/>
    <w:rsid w:val="004700AF"/>
    <w:rsid w:val="00470658"/>
    <w:rsid w:val="004710E9"/>
    <w:rsid w:val="004711C1"/>
    <w:rsid w:val="004719C4"/>
    <w:rsid w:val="004723AF"/>
    <w:rsid w:val="00472858"/>
    <w:rsid w:val="004751AB"/>
    <w:rsid w:val="00476280"/>
    <w:rsid w:val="00484814"/>
    <w:rsid w:val="004865C6"/>
    <w:rsid w:val="00493107"/>
    <w:rsid w:val="004A7999"/>
    <w:rsid w:val="004A7A3E"/>
    <w:rsid w:val="004B053A"/>
    <w:rsid w:val="004B0CB4"/>
    <w:rsid w:val="004B65E9"/>
    <w:rsid w:val="004C3ED6"/>
    <w:rsid w:val="004C43FB"/>
    <w:rsid w:val="004C5EBE"/>
    <w:rsid w:val="004D02CE"/>
    <w:rsid w:val="004D030A"/>
    <w:rsid w:val="004D3734"/>
    <w:rsid w:val="004D571E"/>
    <w:rsid w:val="004D6A1F"/>
    <w:rsid w:val="004E5F68"/>
    <w:rsid w:val="004E700B"/>
    <w:rsid w:val="004F0579"/>
    <w:rsid w:val="00502E60"/>
    <w:rsid w:val="005038B3"/>
    <w:rsid w:val="00503A71"/>
    <w:rsid w:val="005170BD"/>
    <w:rsid w:val="00531CA4"/>
    <w:rsid w:val="00533443"/>
    <w:rsid w:val="00540A3C"/>
    <w:rsid w:val="00541744"/>
    <w:rsid w:val="0054210B"/>
    <w:rsid w:val="00556DFC"/>
    <w:rsid w:val="0055774B"/>
    <w:rsid w:val="005601E7"/>
    <w:rsid w:val="00560E23"/>
    <w:rsid w:val="00562808"/>
    <w:rsid w:val="00564C2C"/>
    <w:rsid w:val="00573FBC"/>
    <w:rsid w:val="00584B9C"/>
    <w:rsid w:val="00585CC9"/>
    <w:rsid w:val="00593870"/>
    <w:rsid w:val="005A278F"/>
    <w:rsid w:val="005A548A"/>
    <w:rsid w:val="005A632B"/>
    <w:rsid w:val="005A7DE8"/>
    <w:rsid w:val="005B757A"/>
    <w:rsid w:val="005C0AC6"/>
    <w:rsid w:val="005D121F"/>
    <w:rsid w:val="005D31CF"/>
    <w:rsid w:val="005D6548"/>
    <w:rsid w:val="005D65DC"/>
    <w:rsid w:val="005F21D5"/>
    <w:rsid w:val="005F3206"/>
    <w:rsid w:val="00604046"/>
    <w:rsid w:val="00610D03"/>
    <w:rsid w:val="006121B0"/>
    <w:rsid w:val="0061270F"/>
    <w:rsid w:val="00612959"/>
    <w:rsid w:val="00613146"/>
    <w:rsid w:val="00614658"/>
    <w:rsid w:val="0061487A"/>
    <w:rsid w:val="00634367"/>
    <w:rsid w:val="00635632"/>
    <w:rsid w:val="00635B42"/>
    <w:rsid w:val="006413AC"/>
    <w:rsid w:val="00641F30"/>
    <w:rsid w:val="0064568C"/>
    <w:rsid w:val="006554AE"/>
    <w:rsid w:val="00655B3D"/>
    <w:rsid w:val="00657494"/>
    <w:rsid w:val="006673E9"/>
    <w:rsid w:val="0067321C"/>
    <w:rsid w:val="006745ED"/>
    <w:rsid w:val="00680455"/>
    <w:rsid w:val="0069331C"/>
    <w:rsid w:val="006A2D43"/>
    <w:rsid w:val="006B43F8"/>
    <w:rsid w:val="006B6DCF"/>
    <w:rsid w:val="006C1500"/>
    <w:rsid w:val="006C15EF"/>
    <w:rsid w:val="006C24DF"/>
    <w:rsid w:val="006C39A1"/>
    <w:rsid w:val="006C3E65"/>
    <w:rsid w:val="006D138C"/>
    <w:rsid w:val="006D2F47"/>
    <w:rsid w:val="006D5318"/>
    <w:rsid w:val="006D6123"/>
    <w:rsid w:val="006E0161"/>
    <w:rsid w:val="006E3289"/>
    <w:rsid w:val="006E6A69"/>
    <w:rsid w:val="006F030F"/>
    <w:rsid w:val="006F08A0"/>
    <w:rsid w:val="006F6005"/>
    <w:rsid w:val="007009A3"/>
    <w:rsid w:val="00702EA7"/>
    <w:rsid w:val="00714153"/>
    <w:rsid w:val="007312B6"/>
    <w:rsid w:val="00737CCD"/>
    <w:rsid w:val="00742E2E"/>
    <w:rsid w:val="00750A05"/>
    <w:rsid w:val="007538AE"/>
    <w:rsid w:val="00753A18"/>
    <w:rsid w:val="00754715"/>
    <w:rsid w:val="0075531E"/>
    <w:rsid w:val="00762318"/>
    <w:rsid w:val="00765C0D"/>
    <w:rsid w:val="00766A5A"/>
    <w:rsid w:val="00771726"/>
    <w:rsid w:val="00773435"/>
    <w:rsid w:val="00774186"/>
    <w:rsid w:val="00774F07"/>
    <w:rsid w:val="00776FC5"/>
    <w:rsid w:val="00777184"/>
    <w:rsid w:val="00780D9E"/>
    <w:rsid w:val="007813DE"/>
    <w:rsid w:val="007835E7"/>
    <w:rsid w:val="0079358A"/>
    <w:rsid w:val="00795818"/>
    <w:rsid w:val="007A0724"/>
    <w:rsid w:val="007A6A6C"/>
    <w:rsid w:val="007B08EF"/>
    <w:rsid w:val="007B7234"/>
    <w:rsid w:val="007C2DF6"/>
    <w:rsid w:val="007D32E0"/>
    <w:rsid w:val="007E00FD"/>
    <w:rsid w:val="007E54BC"/>
    <w:rsid w:val="007F6780"/>
    <w:rsid w:val="008004A4"/>
    <w:rsid w:val="00800B87"/>
    <w:rsid w:val="00806059"/>
    <w:rsid w:val="00812362"/>
    <w:rsid w:val="00812596"/>
    <w:rsid w:val="00814FF7"/>
    <w:rsid w:val="00815D8C"/>
    <w:rsid w:val="00816214"/>
    <w:rsid w:val="00822187"/>
    <w:rsid w:val="00824799"/>
    <w:rsid w:val="00826C5B"/>
    <w:rsid w:val="00830168"/>
    <w:rsid w:val="00844112"/>
    <w:rsid w:val="008450E0"/>
    <w:rsid w:val="00853EFC"/>
    <w:rsid w:val="00865817"/>
    <w:rsid w:val="00866F7E"/>
    <w:rsid w:val="00872943"/>
    <w:rsid w:val="00876AF2"/>
    <w:rsid w:val="008777CB"/>
    <w:rsid w:val="008814CD"/>
    <w:rsid w:val="008838E8"/>
    <w:rsid w:val="00897F5E"/>
    <w:rsid w:val="008A3BA3"/>
    <w:rsid w:val="008A59B8"/>
    <w:rsid w:val="008B2242"/>
    <w:rsid w:val="008C7AED"/>
    <w:rsid w:val="008D35F5"/>
    <w:rsid w:val="008E6278"/>
    <w:rsid w:val="008E72F8"/>
    <w:rsid w:val="008F4674"/>
    <w:rsid w:val="008F52B3"/>
    <w:rsid w:val="0090099E"/>
    <w:rsid w:val="00910313"/>
    <w:rsid w:val="00910E17"/>
    <w:rsid w:val="00912B7C"/>
    <w:rsid w:val="00921864"/>
    <w:rsid w:val="00922327"/>
    <w:rsid w:val="009240B2"/>
    <w:rsid w:val="00924148"/>
    <w:rsid w:val="00926C3E"/>
    <w:rsid w:val="00935310"/>
    <w:rsid w:val="009358F9"/>
    <w:rsid w:val="00942468"/>
    <w:rsid w:val="00947816"/>
    <w:rsid w:val="009479A1"/>
    <w:rsid w:val="009504CA"/>
    <w:rsid w:val="00961A42"/>
    <w:rsid w:val="00964FF0"/>
    <w:rsid w:val="00971D4B"/>
    <w:rsid w:val="00971E36"/>
    <w:rsid w:val="00973692"/>
    <w:rsid w:val="00977EE4"/>
    <w:rsid w:val="009834C9"/>
    <w:rsid w:val="00990537"/>
    <w:rsid w:val="0099114A"/>
    <w:rsid w:val="00992E4D"/>
    <w:rsid w:val="009945C4"/>
    <w:rsid w:val="009947AD"/>
    <w:rsid w:val="009A2731"/>
    <w:rsid w:val="009A2755"/>
    <w:rsid w:val="009A7C3E"/>
    <w:rsid w:val="009B0555"/>
    <w:rsid w:val="009B28D6"/>
    <w:rsid w:val="009B4615"/>
    <w:rsid w:val="009B55C1"/>
    <w:rsid w:val="009C4C41"/>
    <w:rsid w:val="009D1FD0"/>
    <w:rsid w:val="009D3AC8"/>
    <w:rsid w:val="009D7AEB"/>
    <w:rsid w:val="009E76EA"/>
    <w:rsid w:val="009E7C9A"/>
    <w:rsid w:val="009F026B"/>
    <w:rsid w:val="009F2E3C"/>
    <w:rsid w:val="009F3D66"/>
    <w:rsid w:val="009F4B2C"/>
    <w:rsid w:val="00A00732"/>
    <w:rsid w:val="00A01683"/>
    <w:rsid w:val="00A04D5C"/>
    <w:rsid w:val="00A067AF"/>
    <w:rsid w:val="00A06815"/>
    <w:rsid w:val="00A168E0"/>
    <w:rsid w:val="00A17AB9"/>
    <w:rsid w:val="00A24AB1"/>
    <w:rsid w:val="00A26774"/>
    <w:rsid w:val="00A4001E"/>
    <w:rsid w:val="00A41A96"/>
    <w:rsid w:val="00A441FE"/>
    <w:rsid w:val="00A44BBA"/>
    <w:rsid w:val="00A4730E"/>
    <w:rsid w:val="00A665D4"/>
    <w:rsid w:val="00A706F9"/>
    <w:rsid w:val="00A86416"/>
    <w:rsid w:val="00A87992"/>
    <w:rsid w:val="00A91F60"/>
    <w:rsid w:val="00A94773"/>
    <w:rsid w:val="00A95FC4"/>
    <w:rsid w:val="00AA1678"/>
    <w:rsid w:val="00AA31BA"/>
    <w:rsid w:val="00AA398A"/>
    <w:rsid w:val="00AA57C6"/>
    <w:rsid w:val="00AB2A73"/>
    <w:rsid w:val="00AB43D9"/>
    <w:rsid w:val="00AB69E4"/>
    <w:rsid w:val="00AC30E9"/>
    <w:rsid w:val="00AC4C11"/>
    <w:rsid w:val="00AC72B0"/>
    <w:rsid w:val="00AD2540"/>
    <w:rsid w:val="00AE0364"/>
    <w:rsid w:val="00AE13A6"/>
    <w:rsid w:val="00AE4947"/>
    <w:rsid w:val="00AF616E"/>
    <w:rsid w:val="00AF61BE"/>
    <w:rsid w:val="00B0081E"/>
    <w:rsid w:val="00B00B2B"/>
    <w:rsid w:val="00B02DB6"/>
    <w:rsid w:val="00B04850"/>
    <w:rsid w:val="00B126C8"/>
    <w:rsid w:val="00B128B6"/>
    <w:rsid w:val="00B13AE7"/>
    <w:rsid w:val="00B20413"/>
    <w:rsid w:val="00B23FAB"/>
    <w:rsid w:val="00B408E3"/>
    <w:rsid w:val="00B40C58"/>
    <w:rsid w:val="00B415B3"/>
    <w:rsid w:val="00B4501D"/>
    <w:rsid w:val="00B56578"/>
    <w:rsid w:val="00B56C0A"/>
    <w:rsid w:val="00B64FA0"/>
    <w:rsid w:val="00B67DDD"/>
    <w:rsid w:val="00B7027A"/>
    <w:rsid w:val="00B719D1"/>
    <w:rsid w:val="00B849BE"/>
    <w:rsid w:val="00B96342"/>
    <w:rsid w:val="00BA0094"/>
    <w:rsid w:val="00BA1C4A"/>
    <w:rsid w:val="00BA21F4"/>
    <w:rsid w:val="00BA2492"/>
    <w:rsid w:val="00BA3BF5"/>
    <w:rsid w:val="00BB4F16"/>
    <w:rsid w:val="00BB5921"/>
    <w:rsid w:val="00BB60A4"/>
    <w:rsid w:val="00BB7280"/>
    <w:rsid w:val="00BC0CCD"/>
    <w:rsid w:val="00BC2F75"/>
    <w:rsid w:val="00BC4562"/>
    <w:rsid w:val="00BC6936"/>
    <w:rsid w:val="00BD3C84"/>
    <w:rsid w:val="00BE67D9"/>
    <w:rsid w:val="00BF3FB1"/>
    <w:rsid w:val="00BF545E"/>
    <w:rsid w:val="00C025A9"/>
    <w:rsid w:val="00C07F1D"/>
    <w:rsid w:val="00C103D4"/>
    <w:rsid w:val="00C11D28"/>
    <w:rsid w:val="00C13ECE"/>
    <w:rsid w:val="00C17E35"/>
    <w:rsid w:val="00C22912"/>
    <w:rsid w:val="00C26D91"/>
    <w:rsid w:val="00C30CAB"/>
    <w:rsid w:val="00C31010"/>
    <w:rsid w:val="00C35A01"/>
    <w:rsid w:val="00C35D5C"/>
    <w:rsid w:val="00C377C9"/>
    <w:rsid w:val="00C37E08"/>
    <w:rsid w:val="00C454BE"/>
    <w:rsid w:val="00C46704"/>
    <w:rsid w:val="00C46929"/>
    <w:rsid w:val="00C51BB1"/>
    <w:rsid w:val="00C51F24"/>
    <w:rsid w:val="00C52528"/>
    <w:rsid w:val="00C54A6C"/>
    <w:rsid w:val="00C61862"/>
    <w:rsid w:val="00C731E2"/>
    <w:rsid w:val="00C75FBD"/>
    <w:rsid w:val="00C84236"/>
    <w:rsid w:val="00C9431D"/>
    <w:rsid w:val="00C94B0F"/>
    <w:rsid w:val="00CA14CC"/>
    <w:rsid w:val="00CB01C1"/>
    <w:rsid w:val="00CB07F0"/>
    <w:rsid w:val="00CB41C8"/>
    <w:rsid w:val="00CC0530"/>
    <w:rsid w:val="00CC30EF"/>
    <w:rsid w:val="00CC31EC"/>
    <w:rsid w:val="00CC676A"/>
    <w:rsid w:val="00CC72BE"/>
    <w:rsid w:val="00CD0DD5"/>
    <w:rsid w:val="00CD376E"/>
    <w:rsid w:val="00CD41E1"/>
    <w:rsid w:val="00CD6386"/>
    <w:rsid w:val="00CE1E02"/>
    <w:rsid w:val="00CE74DB"/>
    <w:rsid w:val="00CF4032"/>
    <w:rsid w:val="00CF61F0"/>
    <w:rsid w:val="00CF7172"/>
    <w:rsid w:val="00D0022D"/>
    <w:rsid w:val="00D04A3C"/>
    <w:rsid w:val="00D124F4"/>
    <w:rsid w:val="00D1582F"/>
    <w:rsid w:val="00D33202"/>
    <w:rsid w:val="00D34130"/>
    <w:rsid w:val="00D354A0"/>
    <w:rsid w:val="00D444DB"/>
    <w:rsid w:val="00D55B74"/>
    <w:rsid w:val="00D5687C"/>
    <w:rsid w:val="00D57867"/>
    <w:rsid w:val="00D677AB"/>
    <w:rsid w:val="00D8135D"/>
    <w:rsid w:val="00D81ADE"/>
    <w:rsid w:val="00D8281A"/>
    <w:rsid w:val="00D864D8"/>
    <w:rsid w:val="00D8704A"/>
    <w:rsid w:val="00D9624C"/>
    <w:rsid w:val="00D97722"/>
    <w:rsid w:val="00DA5B44"/>
    <w:rsid w:val="00DB049F"/>
    <w:rsid w:val="00DB3866"/>
    <w:rsid w:val="00DB55A6"/>
    <w:rsid w:val="00DC06C5"/>
    <w:rsid w:val="00DC4BF9"/>
    <w:rsid w:val="00DD619A"/>
    <w:rsid w:val="00DE1EF2"/>
    <w:rsid w:val="00DE484B"/>
    <w:rsid w:val="00DE5AC7"/>
    <w:rsid w:val="00DE6336"/>
    <w:rsid w:val="00DF15F3"/>
    <w:rsid w:val="00DF16E1"/>
    <w:rsid w:val="00DF3034"/>
    <w:rsid w:val="00DF58AE"/>
    <w:rsid w:val="00DF76F8"/>
    <w:rsid w:val="00E02B86"/>
    <w:rsid w:val="00E12F5F"/>
    <w:rsid w:val="00E13853"/>
    <w:rsid w:val="00E166F5"/>
    <w:rsid w:val="00E17FE1"/>
    <w:rsid w:val="00E254CC"/>
    <w:rsid w:val="00E2627B"/>
    <w:rsid w:val="00E27090"/>
    <w:rsid w:val="00E35B6E"/>
    <w:rsid w:val="00E36AF8"/>
    <w:rsid w:val="00E541DD"/>
    <w:rsid w:val="00E63971"/>
    <w:rsid w:val="00E668AB"/>
    <w:rsid w:val="00E705FC"/>
    <w:rsid w:val="00E74813"/>
    <w:rsid w:val="00E75EF8"/>
    <w:rsid w:val="00E822F2"/>
    <w:rsid w:val="00E8273F"/>
    <w:rsid w:val="00E836B5"/>
    <w:rsid w:val="00E83D2D"/>
    <w:rsid w:val="00E8601C"/>
    <w:rsid w:val="00E86C97"/>
    <w:rsid w:val="00E874EE"/>
    <w:rsid w:val="00EA571A"/>
    <w:rsid w:val="00EA7670"/>
    <w:rsid w:val="00EC547B"/>
    <w:rsid w:val="00EC6BB8"/>
    <w:rsid w:val="00EC781D"/>
    <w:rsid w:val="00ED073C"/>
    <w:rsid w:val="00ED467F"/>
    <w:rsid w:val="00ED5986"/>
    <w:rsid w:val="00EE0832"/>
    <w:rsid w:val="00EE26E1"/>
    <w:rsid w:val="00EE4B16"/>
    <w:rsid w:val="00EF1912"/>
    <w:rsid w:val="00EF30FE"/>
    <w:rsid w:val="00EF3DC3"/>
    <w:rsid w:val="00EF5ACA"/>
    <w:rsid w:val="00F0467A"/>
    <w:rsid w:val="00F0664B"/>
    <w:rsid w:val="00F15152"/>
    <w:rsid w:val="00F154BE"/>
    <w:rsid w:val="00F2566A"/>
    <w:rsid w:val="00F27164"/>
    <w:rsid w:val="00F40206"/>
    <w:rsid w:val="00F41140"/>
    <w:rsid w:val="00F42F9B"/>
    <w:rsid w:val="00F43629"/>
    <w:rsid w:val="00F454C8"/>
    <w:rsid w:val="00F50F3C"/>
    <w:rsid w:val="00F53015"/>
    <w:rsid w:val="00F5355E"/>
    <w:rsid w:val="00F546FE"/>
    <w:rsid w:val="00F56203"/>
    <w:rsid w:val="00F650AC"/>
    <w:rsid w:val="00F71087"/>
    <w:rsid w:val="00F74130"/>
    <w:rsid w:val="00F75510"/>
    <w:rsid w:val="00F760B4"/>
    <w:rsid w:val="00F77357"/>
    <w:rsid w:val="00F81EB5"/>
    <w:rsid w:val="00F856A9"/>
    <w:rsid w:val="00F86589"/>
    <w:rsid w:val="00F86592"/>
    <w:rsid w:val="00F87D71"/>
    <w:rsid w:val="00F949D8"/>
    <w:rsid w:val="00FB1163"/>
    <w:rsid w:val="00FB554B"/>
    <w:rsid w:val="00FB598D"/>
    <w:rsid w:val="00FC2B29"/>
    <w:rsid w:val="00FE14B1"/>
    <w:rsid w:val="00FE2348"/>
    <w:rsid w:val="00FE3AC0"/>
    <w:rsid w:val="00FE4832"/>
    <w:rsid w:val="00FF13AD"/>
    <w:rsid w:val="00FF42C8"/>
    <w:rsid w:val="00FF6D87"/>
  </w:rsids>
  <m:mathPr>
    <m:mathFont m:val="Cambria Math"/>
    <m:brkBin m:val="before"/>
    <m:brkBinSub m:val="--"/>
    <m:smallFrac m:val="0"/>
    <m:dispDef m:val="0"/>
    <m:lMargin m:val="0"/>
    <m:rMargin m:val="0"/>
    <m:defJc m:val="centerGroup"/>
    <m:wrapRight/>
    <m:intLim m:val="subSup"/>
    <m:naryLim m:val="subSup"/>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oNotEmbedSmartTags/>
  <w:decimalSymbol w:val="."/>
  <w:listSeparator w:val=","/>
  <w14:docId w14:val="58052DB4"/>
  <w15:docId w15:val="{36E8D755-C7CD-A64A-AA35-47BB8FFD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947"/>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635B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aliases w:val="Heading 4 - activity"/>
    <w:basedOn w:val="Normal"/>
    <w:next w:val="Normal"/>
    <w:link w:val="Heading4Char"/>
    <w:qFormat/>
    <w:rsid w:val="002B3351"/>
    <w:pPr>
      <w:keepNext/>
      <w:tabs>
        <w:tab w:val="decimal" w:pos="627"/>
        <w:tab w:val="center" w:pos="4513"/>
      </w:tabs>
      <w:suppressAutoHyphens/>
      <w:jc w:val="right"/>
      <w:outlineLvl w:val="3"/>
    </w:pPr>
    <w:rPr>
      <w:rFonts w:ascii="Arial" w:hAnsi="Arial"/>
      <w:b/>
      <w:spacing w:val="-2"/>
      <w:sz w:val="22"/>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E4947"/>
    <w:pPr>
      <w:widowControl w:val="0"/>
      <w:autoSpaceDE w:val="0"/>
      <w:autoSpaceDN w:val="0"/>
      <w:adjustRightInd w:val="0"/>
      <w:spacing w:after="0"/>
    </w:pPr>
    <w:rPr>
      <w:rFonts w:ascii="Palatino Linotype" w:eastAsia="Times New Roman" w:hAnsi="Palatino Linotype" w:cs="Palatino Linotype"/>
      <w:color w:val="000000"/>
      <w:lang w:val="en-US" w:eastAsia="en-US"/>
    </w:rPr>
  </w:style>
  <w:style w:type="paragraph" w:styleId="BalloonText">
    <w:name w:val="Balloon Text"/>
    <w:basedOn w:val="Normal"/>
    <w:link w:val="BalloonTextChar"/>
    <w:uiPriority w:val="99"/>
    <w:semiHidden/>
    <w:unhideWhenUsed/>
    <w:rsid w:val="00753A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A18"/>
    <w:rPr>
      <w:rFonts w:ascii="Lucida Grande" w:eastAsia="Times New Roman" w:hAnsi="Lucida Grande" w:cs="Lucida Grande"/>
      <w:sz w:val="18"/>
      <w:szCs w:val="18"/>
      <w:lang w:val="en-US" w:eastAsia="en-US"/>
    </w:rPr>
  </w:style>
  <w:style w:type="paragraph" w:styleId="NormalWeb">
    <w:name w:val="Normal (Web)"/>
    <w:basedOn w:val="Normal"/>
    <w:uiPriority w:val="99"/>
    <w:unhideWhenUsed/>
    <w:rsid w:val="00397AA0"/>
  </w:style>
  <w:style w:type="character" w:customStyle="1" w:styleId="Heading4Char">
    <w:name w:val="Heading 4 Char"/>
    <w:aliases w:val="Heading 4 - activity Char"/>
    <w:basedOn w:val="DefaultParagraphFont"/>
    <w:link w:val="Heading4"/>
    <w:rsid w:val="002B3351"/>
    <w:rPr>
      <w:rFonts w:ascii="Arial" w:eastAsia="Times New Roman" w:hAnsi="Arial" w:cs="Times New Roman"/>
      <w:b/>
      <w:spacing w:val="-2"/>
      <w:sz w:val="22"/>
      <w:lang w:val="en-US" w:eastAsia="en-AU"/>
    </w:rPr>
  </w:style>
  <w:style w:type="paragraph" w:styleId="Caption">
    <w:name w:val="caption"/>
    <w:basedOn w:val="Normal"/>
    <w:next w:val="Normal"/>
    <w:link w:val="CaptionChar"/>
    <w:qFormat/>
    <w:rsid w:val="002B3351"/>
    <w:pPr>
      <w:tabs>
        <w:tab w:val="right" w:pos="9360"/>
      </w:tabs>
    </w:pPr>
    <w:rPr>
      <w:rFonts w:ascii="Arial" w:hAnsi="Arial"/>
      <w:b/>
      <w:color w:val="FF0000"/>
      <w:sz w:val="40"/>
      <w:lang w:eastAsia="en-AU"/>
    </w:rPr>
  </w:style>
  <w:style w:type="character" w:customStyle="1" w:styleId="CaptionChar">
    <w:name w:val="Caption Char"/>
    <w:link w:val="Caption"/>
    <w:locked/>
    <w:rsid w:val="002B3351"/>
    <w:rPr>
      <w:rFonts w:ascii="Arial" w:eastAsia="Times New Roman" w:hAnsi="Arial" w:cs="Times New Roman"/>
      <w:b/>
      <w:color w:val="FF0000"/>
      <w:sz w:val="40"/>
      <w:szCs w:val="24"/>
      <w:lang w:eastAsia="en-AU"/>
    </w:rPr>
  </w:style>
  <w:style w:type="paragraph" w:styleId="ListParagraph">
    <w:name w:val="List Paragraph"/>
    <w:basedOn w:val="Normal"/>
    <w:uiPriority w:val="34"/>
    <w:qFormat/>
    <w:rsid w:val="002B3351"/>
    <w:pPr>
      <w:spacing w:after="200" w:line="276" w:lineRule="auto"/>
      <w:ind w:left="720"/>
      <w:contextualSpacing/>
    </w:pPr>
    <w:rPr>
      <w:rFonts w:asciiTheme="minorHAnsi" w:eastAsiaTheme="minorEastAsia" w:hAnsiTheme="minorHAnsi" w:cstheme="minorBidi"/>
      <w:sz w:val="22"/>
      <w:szCs w:val="22"/>
      <w:lang w:eastAsia="en-AU"/>
    </w:rPr>
  </w:style>
  <w:style w:type="paragraph" w:styleId="Header">
    <w:name w:val="header"/>
    <w:basedOn w:val="Normal"/>
    <w:link w:val="HeaderChar"/>
    <w:uiPriority w:val="99"/>
    <w:unhideWhenUsed/>
    <w:rsid w:val="002B3351"/>
    <w:pPr>
      <w:tabs>
        <w:tab w:val="center" w:pos="4320"/>
        <w:tab w:val="right" w:pos="8640"/>
      </w:tabs>
    </w:pPr>
  </w:style>
  <w:style w:type="character" w:customStyle="1" w:styleId="HeaderChar">
    <w:name w:val="Header Char"/>
    <w:basedOn w:val="DefaultParagraphFont"/>
    <w:link w:val="Header"/>
    <w:uiPriority w:val="99"/>
    <w:rsid w:val="002B3351"/>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2B3351"/>
    <w:pPr>
      <w:tabs>
        <w:tab w:val="center" w:pos="4320"/>
        <w:tab w:val="right" w:pos="8640"/>
      </w:tabs>
    </w:pPr>
  </w:style>
  <w:style w:type="character" w:customStyle="1" w:styleId="FooterChar">
    <w:name w:val="Footer Char"/>
    <w:basedOn w:val="DefaultParagraphFont"/>
    <w:link w:val="Footer"/>
    <w:uiPriority w:val="99"/>
    <w:rsid w:val="002B3351"/>
    <w:rPr>
      <w:rFonts w:ascii="Times New Roman" w:eastAsia="Times New Roman" w:hAnsi="Times New Roman" w:cs="Times New Roman"/>
      <w:sz w:val="24"/>
      <w:szCs w:val="24"/>
      <w:lang w:val="en-US" w:eastAsia="en-US"/>
    </w:rPr>
  </w:style>
  <w:style w:type="character" w:styleId="PageNumber">
    <w:name w:val="page number"/>
    <w:basedOn w:val="DefaultParagraphFont"/>
    <w:uiPriority w:val="99"/>
    <w:semiHidden/>
    <w:unhideWhenUsed/>
    <w:rsid w:val="002B3351"/>
  </w:style>
  <w:style w:type="table" w:styleId="TableGrid">
    <w:name w:val="Table Grid"/>
    <w:basedOn w:val="TableNormal"/>
    <w:uiPriority w:val="39"/>
    <w:rsid w:val="00DF16E1"/>
    <w:pPr>
      <w:spacing w:after="0"/>
    </w:pPr>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5B42"/>
    <w:pPr>
      <w:spacing w:after="0"/>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635B42"/>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635B42"/>
    <w:rPr>
      <w:color w:val="0000FF"/>
      <w:u w:val="single"/>
    </w:rPr>
  </w:style>
  <w:style w:type="paragraph" w:customStyle="1" w:styleId="published">
    <w:name w:val="published"/>
    <w:basedOn w:val="Normal"/>
    <w:rsid w:val="00635B42"/>
    <w:pPr>
      <w:spacing w:before="100" w:beforeAutospacing="1" w:after="100" w:afterAutospacing="1"/>
    </w:pPr>
    <w:rPr>
      <w:rFonts w:ascii="Times" w:eastAsiaTheme="minorEastAsia" w:hAnsi="Times" w:cstheme="minorBidi"/>
      <w:sz w:val="20"/>
      <w:szCs w:val="20"/>
    </w:rPr>
  </w:style>
  <w:style w:type="character" w:customStyle="1" w:styleId="noprint">
    <w:name w:val="noprint"/>
    <w:basedOn w:val="DefaultParagraphFont"/>
    <w:rsid w:val="00635B42"/>
  </w:style>
  <w:style w:type="character" w:styleId="Strong">
    <w:name w:val="Strong"/>
    <w:basedOn w:val="DefaultParagraphFont"/>
    <w:uiPriority w:val="22"/>
    <w:qFormat/>
    <w:rsid w:val="00635B42"/>
    <w:rPr>
      <w:b/>
      <w:bCs/>
    </w:rPr>
  </w:style>
  <w:style w:type="character" w:customStyle="1" w:styleId="source">
    <w:name w:val="source"/>
    <w:basedOn w:val="DefaultParagraphFont"/>
    <w:rsid w:val="00635B42"/>
  </w:style>
  <w:style w:type="paragraph" w:customStyle="1" w:styleId="first">
    <w:name w:val="first"/>
    <w:basedOn w:val="Normal"/>
    <w:rsid w:val="00635B42"/>
    <w:pPr>
      <w:spacing w:before="100" w:beforeAutospacing="1" w:after="100" w:afterAutospacing="1"/>
    </w:pPr>
    <w:rPr>
      <w:rFonts w:ascii="Times" w:eastAsiaTheme="minorEastAsia" w:hAnsi="Times" w:cstheme="minorBidi"/>
      <w:sz w:val="20"/>
      <w:szCs w:val="20"/>
    </w:rPr>
  </w:style>
  <w:style w:type="table" w:customStyle="1" w:styleId="TableGrid1">
    <w:name w:val="Table Grid1"/>
    <w:basedOn w:val="TableNormal"/>
    <w:next w:val="TableGrid"/>
    <w:uiPriority w:val="59"/>
    <w:rsid w:val="00F949D8"/>
    <w:pPr>
      <w:spacing w:after="0"/>
    </w:pPr>
    <w:rPr>
      <w:rFonts w:eastAsia="MS Mincho"/>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Qstem">
    <w:name w:val="MCQ stem"/>
    <w:basedOn w:val="Normal"/>
    <w:rsid w:val="00C11D28"/>
    <w:pPr>
      <w:tabs>
        <w:tab w:val="left" w:pos="709"/>
      </w:tabs>
    </w:pPr>
    <w:rPr>
      <w:b/>
      <w:szCs w:val="20"/>
      <w:lang w:eastAsia="en-AU"/>
    </w:rPr>
  </w:style>
  <w:style w:type="paragraph" w:customStyle="1" w:styleId="p1">
    <w:name w:val="p1"/>
    <w:basedOn w:val="Normal"/>
    <w:rsid w:val="003935CC"/>
    <w:rPr>
      <w:rFonts w:ascii="Helvetica" w:eastAsiaTheme="minorHAnsi" w:hAnsi="Helvetica"/>
      <w:sz w:val="17"/>
      <w:szCs w:val="17"/>
      <w:lang w:val="en-US"/>
    </w:rPr>
  </w:style>
  <w:style w:type="character" w:styleId="CommentReference">
    <w:name w:val="annotation reference"/>
    <w:basedOn w:val="DefaultParagraphFont"/>
    <w:uiPriority w:val="99"/>
    <w:semiHidden/>
    <w:unhideWhenUsed/>
    <w:rsid w:val="00DB55A6"/>
    <w:rPr>
      <w:sz w:val="16"/>
      <w:szCs w:val="16"/>
    </w:rPr>
  </w:style>
  <w:style w:type="paragraph" w:styleId="CommentText">
    <w:name w:val="annotation text"/>
    <w:basedOn w:val="Normal"/>
    <w:link w:val="CommentTextChar"/>
    <w:uiPriority w:val="99"/>
    <w:semiHidden/>
    <w:unhideWhenUsed/>
    <w:rsid w:val="00DB55A6"/>
    <w:rPr>
      <w:sz w:val="20"/>
      <w:szCs w:val="20"/>
    </w:rPr>
  </w:style>
  <w:style w:type="character" w:customStyle="1" w:styleId="CommentTextChar">
    <w:name w:val="Comment Text Char"/>
    <w:basedOn w:val="DefaultParagraphFont"/>
    <w:link w:val="CommentText"/>
    <w:uiPriority w:val="99"/>
    <w:semiHidden/>
    <w:rsid w:val="00DB55A6"/>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DB55A6"/>
    <w:rPr>
      <w:b/>
      <w:bCs/>
    </w:rPr>
  </w:style>
  <w:style w:type="character" w:customStyle="1" w:styleId="CommentSubjectChar">
    <w:name w:val="Comment Subject Char"/>
    <w:basedOn w:val="CommentTextChar"/>
    <w:link w:val="CommentSubject"/>
    <w:uiPriority w:val="99"/>
    <w:semiHidden/>
    <w:rsid w:val="00DB55A6"/>
    <w:rPr>
      <w:rFonts w:ascii="Times New Roman" w:eastAsia="Times New Roman" w:hAnsi="Times New Roman" w:cs="Times New Roman"/>
      <w:b/>
      <w:bCs/>
      <w:lang w:eastAsia="en-US"/>
    </w:rPr>
  </w:style>
  <w:style w:type="character" w:styleId="FollowedHyperlink">
    <w:name w:val="FollowedHyperlink"/>
    <w:basedOn w:val="DefaultParagraphFont"/>
    <w:uiPriority w:val="99"/>
    <w:semiHidden/>
    <w:unhideWhenUsed/>
    <w:rsid w:val="007B7234"/>
    <w:rPr>
      <w:color w:val="800080" w:themeColor="followedHyperlink"/>
      <w:u w:val="single"/>
    </w:rPr>
  </w:style>
  <w:style w:type="character" w:styleId="UnresolvedMention">
    <w:name w:val="Unresolved Mention"/>
    <w:basedOn w:val="DefaultParagraphFont"/>
    <w:uiPriority w:val="99"/>
    <w:semiHidden/>
    <w:unhideWhenUsed/>
    <w:rsid w:val="00AB6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88241">
      <w:bodyDiv w:val="1"/>
      <w:marLeft w:val="0"/>
      <w:marRight w:val="0"/>
      <w:marTop w:val="0"/>
      <w:marBottom w:val="0"/>
      <w:divBdr>
        <w:top w:val="none" w:sz="0" w:space="0" w:color="auto"/>
        <w:left w:val="none" w:sz="0" w:space="0" w:color="auto"/>
        <w:bottom w:val="none" w:sz="0" w:space="0" w:color="auto"/>
        <w:right w:val="none" w:sz="0" w:space="0" w:color="auto"/>
      </w:divBdr>
    </w:div>
    <w:div w:id="415372047">
      <w:bodyDiv w:val="1"/>
      <w:marLeft w:val="0"/>
      <w:marRight w:val="0"/>
      <w:marTop w:val="0"/>
      <w:marBottom w:val="0"/>
      <w:divBdr>
        <w:top w:val="none" w:sz="0" w:space="0" w:color="auto"/>
        <w:left w:val="none" w:sz="0" w:space="0" w:color="auto"/>
        <w:bottom w:val="none" w:sz="0" w:space="0" w:color="auto"/>
        <w:right w:val="none" w:sz="0" w:space="0" w:color="auto"/>
      </w:divBdr>
    </w:div>
    <w:div w:id="486171612">
      <w:bodyDiv w:val="1"/>
      <w:marLeft w:val="0"/>
      <w:marRight w:val="0"/>
      <w:marTop w:val="0"/>
      <w:marBottom w:val="0"/>
      <w:divBdr>
        <w:top w:val="none" w:sz="0" w:space="0" w:color="auto"/>
        <w:left w:val="none" w:sz="0" w:space="0" w:color="auto"/>
        <w:bottom w:val="none" w:sz="0" w:space="0" w:color="auto"/>
        <w:right w:val="none" w:sz="0" w:space="0" w:color="auto"/>
      </w:divBdr>
    </w:div>
    <w:div w:id="498345752">
      <w:bodyDiv w:val="1"/>
      <w:marLeft w:val="0"/>
      <w:marRight w:val="0"/>
      <w:marTop w:val="0"/>
      <w:marBottom w:val="0"/>
      <w:divBdr>
        <w:top w:val="none" w:sz="0" w:space="0" w:color="auto"/>
        <w:left w:val="none" w:sz="0" w:space="0" w:color="auto"/>
        <w:bottom w:val="none" w:sz="0" w:space="0" w:color="auto"/>
        <w:right w:val="none" w:sz="0" w:space="0" w:color="auto"/>
      </w:divBdr>
    </w:div>
    <w:div w:id="557132105">
      <w:bodyDiv w:val="1"/>
      <w:marLeft w:val="0"/>
      <w:marRight w:val="0"/>
      <w:marTop w:val="0"/>
      <w:marBottom w:val="0"/>
      <w:divBdr>
        <w:top w:val="none" w:sz="0" w:space="0" w:color="auto"/>
        <w:left w:val="none" w:sz="0" w:space="0" w:color="auto"/>
        <w:bottom w:val="none" w:sz="0" w:space="0" w:color="auto"/>
        <w:right w:val="none" w:sz="0" w:space="0" w:color="auto"/>
      </w:divBdr>
    </w:div>
    <w:div w:id="917056594">
      <w:bodyDiv w:val="1"/>
      <w:marLeft w:val="0"/>
      <w:marRight w:val="0"/>
      <w:marTop w:val="0"/>
      <w:marBottom w:val="0"/>
      <w:divBdr>
        <w:top w:val="none" w:sz="0" w:space="0" w:color="auto"/>
        <w:left w:val="none" w:sz="0" w:space="0" w:color="auto"/>
        <w:bottom w:val="none" w:sz="0" w:space="0" w:color="auto"/>
        <w:right w:val="none" w:sz="0" w:space="0" w:color="auto"/>
      </w:divBdr>
    </w:div>
    <w:div w:id="968360697">
      <w:bodyDiv w:val="1"/>
      <w:marLeft w:val="0"/>
      <w:marRight w:val="0"/>
      <w:marTop w:val="0"/>
      <w:marBottom w:val="0"/>
      <w:divBdr>
        <w:top w:val="none" w:sz="0" w:space="0" w:color="auto"/>
        <w:left w:val="none" w:sz="0" w:space="0" w:color="auto"/>
        <w:bottom w:val="none" w:sz="0" w:space="0" w:color="auto"/>
        <w:right w:val="none" w:sz="0" w:space="0" w:color="auto"/>
      </w:divBdr>
    </w:div>
    <w:div w:id="1234777168">
      <w:bodyDiv w:val="1"/>
      <w:marLeft w:val="0"/>
      <w:marRight w:val="0"/>
      <w:marTop w:val="0"/>
      <w:marBottom w:val="0"/>
      <w:divBdr>
        <w:top w:val="none" w:sz="0" w:space="0" w:color="auto"/>
        <w:left w:val="none" w:sz="0" w:space="0" w:color="auto"/>
        <w:bottom w:val="none" w:sz="0" w:space="0" w:color="auto"/>
        <w:right w:val="none" w:sz="0" w:space="0" w:color="auto"/>
      </w:divBdr>
      <w:divsChild>
        <w:div w:id="1827670634">
          <w:marLeft w:val="0"/>
          <w:marRight w:val="0"/>
          <w:marTop w:val="0"/>
          <w:marBottom w:val="0"/>
          <w:divBdr>
            <w:top w:val="none" w:sz="0" w:space="0" w:color="auto"/>
            <w:left w:val="none" w:sz="0" w:space="0" w:color="auto"/>
            <w:bottom w:val="none" w:sz="0" w:space="0" w:color="auto"/>
            <w:right w:val="none" w:sz="0" w:space="0" w:color="auto"/>
          </w:divBdr>
          <w:divsChild>
            <w:div w:id="338118150">
              <w:marLeft w:val="0"/>
              <w:marRight w:val="0"/>
              <w:marTop w:val="0"/>
              <w:marBottom w:val="0"/>
              <w:divBdr>
                <w:top w:val="none" w:sz="0" w:space="0" w:color="auto"/>
                <w:left w:val="none" w:sz="0" w:space="0" w:color="auto"/>
                <w:bottom w:val="none" w:sz="0" w:space="0" w:color="auto"/>
                <w:right w:val="none" w:sz="0" w:space="0" w:color="auto"/>
              </w:divBdr>
            </w:div>
          </w:divsChild>
        </w:div>
        <w:div w:id="163055241">
          <w:marLeft w:val="0"/>
          <w:marRight w:val="0"/>
          <w:marTop w:val="0"/>
          <w:marBottom w:val="0"/>
          <w:divBdr>
            <w:top w:val="none" w:sz="0" w:space="0" w:color="auto"/>
            <w:left w:val="none" w:sz="0" w:space="0" w:color="auto"/>
            <w:bottom w:val="none" w:sz="0" w:space="0" w:color="auto"/>
            <w:right w:val="none" w:sz="0" w:space="0" w:color="auto"/>
          </w:divBdr>
          <w:divsChild>
            <w:div w:id="249390011">
              <w:marLeft w:val="0"/>
              <w:marRight w:val="0"/>
              <w:marTop w:val="0"/>
              <w:marBottom w:val="0"/>
              <w:divBdr>
                <w:top w:val="none" w:sz="0" w:space="0" w:color="auto"/>
                <w:left w:val="none" w:sz="0" w:space="0" w:color="auto"/>
                <w:bottom w:val="none" w:sz="0" w:space="0" w:color="auto"/>
                <w:right w:val="none" w:sz="0" w:space="0" w:color="auto"/>
              </w:divBdr>
            </w:div>
            <w:div w:id="788011303">
              <w:marLeft w:val="0"/>
              <w:marRight w:val="0"/>
              <w:marTop w:val="0"/>
              <w:marBottom w:val="0"/>
              <w:divBdr>
                <w:top w:val="none" w:sz="0" w:space="0" w:color="auto"/>
                <w:left w:val="none" w:sz="0" w:space="0" w:color="auto"/>
                <w:bottom w:val="none" w:sz="0" w:space="0" w:color="auto"/>
                <w:right w:val="none" w:sz="0" w:space="0" w:color="auto"/>
              </w:divBdr>
            </w:div>
            <w:div w:id="1806773615">
              <w:marLeft w:val="0"/>
              <w:marRight w:val="0"/>
              <w:marTop w:val="0"/>
              <w:marBottom w:val="0"/>
              <w:divBdr>
                <w:top w:val="none" w:sz="0" w:space="0" w:color="auto"/>
                <w:left w:val="none" w:sz="0" w:space="0" w:color="auto"/>
                <w:bottom w:val="none" w:sz="0" w:space="0" w:color="auto"/>
                <w:right w:val="none" w:sz="0" w:space="0" w:color="auto"/>
              </w:divBdr>
            </w:div>
            <w:div w:id="3936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14943">
      <w:bodyDiv w:val="1"/>
      <w:marLeft w:val="0"/>
      <w:marRight w:val="0"/>
      <w:marTop w:val="0"/>
      <w:marBottom w:val="0"/>
      <w:divBdr>
        <w:top w:val="none" w:sz="0" w:space="0" w:color="auto"/>
        <w:left w:val="none" w:sz="0" w:space="0" w:color="auto"/>
        <w:bottom w:val="none" w:sz="0" w:space="0" w:color="auto"/>
        <w:right w:val="none" w:sz="0" w:space="0" w:color="auto"/>
      </w:divBdr>
    </w:div>
    <w:div w:id="1595359433">
      <w:bodyDiv w:val="1"/>
      <w:marLeft w:val="0"/>
      <w:marRight w:val="0"/>
      <w:marTop w:val="0"/>
      <w:marBottom w:val="0"/>
      <w:divBdr>
        <w:top w:val="none" w:sz="0" w:space="0" w:color="auto"/>
        <w:left w:val="none" w:sz="0" w:space="0" w:color="auto"/>
        <w:bottom w:val="none" w:sz="0" w:space="0" w:color="auto"/>
        <w:right w:val="none" w:sz="0" w:space="0" w:color="auto"/>
      </w:divBdr>
    </w:div>
    <w:div w:id="1621303365">
      <w:bodyDiv w:val="1"/>
      <w:marLeft w:val="0"/>
      <w:marRight w:val="0"/>
      <w:marTop w:val="0"/>
      <w:marBottom w:val="0"/>
      <w:divBdr>
        <w:top w:val="none" w:sz="0" w:space="0" w:color="auto"/>
        <w:left w:val="none" w:sz="0" w:space="0" w:color="auto"/>
        <w:bottom w:val="none" w:sz="0" w:space="0" w:color="auto"/>
        <w:right w:val="none" w:sz="0" w:space="0" w:color="auto"/>
      </w:divBdr>
    </w:div>
    <w:div w:id="1730613439">
      <w:bodyDiv w:val="1"/>
      <w:marLeft w:val="0"/>
      <w:marRight w:val="0"/>
      <w:marTop w:val="0"/>
      <w:marBottom w:val="0"/>
      <w:divBdr>
        <w:top w:val="none" w:sz="0" w:space="0" w:color="auto"/>
        <w:left w:val="none" w:sz="0" w:space="0" w:color="auto"/>
        <w:bottom w:val="none" w:sz="0" w:space="0" w:color="auto"/>
        <w:right w:val="none" w:sz="0" w:space="0" w:color="auto"/>
      </w:divBdr>
      <w:divsChild>
        <w:div w:id="1041712442">
          <w:marLeft w:val="0"/>
          <w:marRight w:val="0"/>
          <w:marTop w:val="0"/>
          <w:marBottom w:val="0"/>
          <w:divBdr>
            <w:top w:val="none" w:sz="0" w:space="0" w:color="auto"/>
            <w:left w:val="none" w:sz="0" w:space="0" w:color="auto"/>
            <w:bottom w:val="none" w:sz="0" w:space="0" w:color="auto"/>
            <w:right w:val="none" w:sz="0" w:space="0" w:color="auto"/>
          </w:divBdr>
          <w:divsChild>
            <w:div w:id="430273509">
              <w:marLeft w:val="0"/>
              <w:marRight w:val="0"/>
              <w:marTop w:val="0"/>
              <w:marBottom w:val="0"/>
              <w:divBdr>
                <w:top w:val="none" w:sz="0" w:space="0" w:color="auto"/>
                <w:left w:val="none" w:sz="0" w:space="0" w:color="auto"/>
                <w:bottom w:val="none" w:sz="0" w:space="0" w:color="auto"/>
                <w:right w:val="none" w:sz="0" w:space="0" w:color="auto"/>
              </w:divBdr>
            </w:div>
            <w:div w:id="893541570">
              <w:marLeft w:val="0"/>
              <w:marRight w:val="0"/>
              <w:marTop w:val="0"/>
              <w:marBottom w:val="0"/>
              <w:divBdr>
                <w:top w:val="none" w:sz="0" w:space="0" w:color="auto"/>
                <w:left w:val="none" w:sz="0" w:space="0" w:color="auto"/>
                <w:bottom w:val="none" w:sz="0" w:space="0" w:color="auto"/>
                <w:right w:val="none" w:sz="0" w:space="0" w:color="auto"/>
              </w:divBdr>
            </w:div>
            <w:div w:id="722362794">
              <w:marLeft w:val="0"/>
              <w:marRight w:val="0"/>
              <w:marTop w:val="0"/>
              <w:marBottom w:val="0"/>
              <w:divBdr>
                <w:top w:val="none" w:sz="0" w:space="0" w:color="auto"/>
                <w:left w:val="none" w:sz="0" w:space="0" w:color="auto"/>
                <w:bottom w:val="none" w:sz="0" w:space="0" w:color="auto"/>
                <w:right w:val="none" w:sz="0" w:space="0" w:color="auto"/>
              </w:divBdr>
            </w:div>
            <w:div w:id="1561208958">
              <w:marLeft w:val="0"/>
              <w:marRight w:val="0"/>
              <w:marTop w:val="0"/>
              <w:marBottom w:val="0"/>
              <w:divBdr>
                <w:top w:val="none" w:sz="0" w:space="0" w:color="auto"/>
                <w:left w:val="none" w:sz="0" w:space="0" w:color="auto"/>
                <w:bottom w:val="none" w:sz="0" w:space="0" w:color="auto"/>
                <w:right w:val="none" w:sz="0" w:space="0" w:color="auto"/>
              </w:divBdr>
            </w:div>
            <w:div w:id="175385146">
              <w:marLeft w:val="0"/>
              <w:marRight w:val="0"/>
              <w:marTop w:val="0"/>
              <w:marBottom w:val="0"/>
              <w:divBdr>
                <w:top w:val="none" w:sz="0" w:space="0" w:color="auto"/>
                <w:left w:val="none" w:sz="0" w:space="0" w:color="auto"/>
                <w:bottom w:val="none" w:sz="0" w:space="0" w:color="auto"/>
                <w:right w:val="none" w:sz="0" w:space="0" w:color="auto"/>
              </w:divBdr>
            </w:div>
            <w:div w:id="1954553989">
              <w:marLeft w:val="0"/>
              <w:marRight w:val="0"/>
              <w:marTop w:val="0"/>
              <w:marBottom w:val="0"/>
              <w:divBdr>
                <w:top w:val="none" w:sz="0" w:space="0" w:color="auto"/>
                <w:left w:val="none" w:sz="0" w:space="0" w:color="auto"/>
                <w:bottom w:val="none" w:sz="0" w:space="0" w:color="auto"/>
                <w:right w:val="none" w:sz="0" w:space="0" w:color="auto"/>
              </w:divBdr>
            </w:div>
            <w:div w:id="853611945">
              <w:marLeft w:val="0"/>
              <w:marRight w:val="0"/>
              <w:marTop w:val="0"/>
              <w:marBottom w:val="0"/>
              <w:divBdr>
                <w:top w:val="none" w:sz="0" w:space="0" w:color="auto"/>
                <w:left w:val="none" w:sz="0" w:space="0" w:color="auto"/>
                <w:bottom w:val="none" w:sz="0" w:space="0" w:color="auto"/>
                <w:right w:val="none" w:sz="0" w:space="0" w:color="auto"/>
              </w:divBdr>
            </w:div>
            <w:div w:id="2049602333">
              <w:marLeft w:val="0"/>
              <w:marRight w:val="0"/>
              <w:marTop w:val="0"/>
              <w:marBottom w:val="0"/>
              <w:divBdr>
                <w:top w:val="none" w:sz="0" w:space="0" w:color="auto"/>
                <w:left w:val="none" w:sz="0" w:space="0" w:color="auto"/>
                <w:bottom w:val="none" w:sz="0" w:space="0" w:color="auto"/>
                <w:right w:val="none" w:sz="0" w:space="0" w:color="auto"/>
              </w:divBdr>
            </w:div>
            <w:div w:id="1426656153">
              <w:marLeft w:val="0"/>
              <w:marRight w:val="0"/>
              <w:marTop w:val="0"/>
              <w:marBottom w:val="0"/>
              <w:divBdr>
                <w:top w:val="none" w:sz="0" w:space="0" w:color="auto"/>
                <w:left w:val="none" w:sz="0" w:space="0" w:color="auto"/>
                <w:bottom w:val="none" w:sz="0" w:space="0" w:color="auto"/>
                <w:right w:val="none" w:sz="0" w:space="0" w:color="auto"/>
              </w:divBdr>
            </w:div>
            <w:div w:id="1925991108">
              <w:marLeft w:val="0"/>
              <w:marRight w:val="0"/>
              <w:marTop w:val="0"/>
              <w:marBottom w:val="0"/>
              <w:divBdr>
                <w:top w:val="none" w:sz="0" w:space="0" w:color="auto"/>
                <w:left w:val="none" w:sz="0" w:space="0" w:color="auto"/>
                <w:bottom w:val="none" w:sz="0" w:space="0" w:color="auto"/>
                <w:right w:val="none" w:sz="0" w:space="0" w:color="auto"/>
              </w:divBdr>
            </w:div>
            <w:div w:id="1467353482">
              <w:marLeft w:val="0"/>
              <w:marRight w:val="0"/>
              <w:marTop w:val="0"/>
              <w:marBottom w:val="0"/>
              <w:divBdr>
                <w:top w:val="none" w:sz="0" w:space="0" w:color="auto"/>
                <w:left w:val="none" w:sz="0" w:space="0" w:color="auto"/>
                <w:bottom w:val="none" w:sz="0" w:space="0" w:color="auto"/>
                <w:right w:val="none" w:sz="0" w:space="0" w:color="auto"/>
              </w:divBdr>
            </w:div>
            <w:div w:id="2071033710">
              <w:marLeft w:val="0"/>
              <w:marRight w:val="0"/>
              <w:marTop w:val="0"/>
              <w:marBottom w:val="0"/>
              <w:divBdr>
                <w:top w:val="none" w:sz="0" w:space="0" w:color="auto"/>
                <w:left w:val="none" w:sz="0" w:space="0" w:color="auto"/>
                <w:bottom w:val="none" w:sz="0" w:space="0" w:color="auto"/>
                <w:right w:val="none" w:sz="0" w:space="0" w:color="auto"/>
              </w:divBdr>
            </w:div>
            <w:div w:id="1783962040">
              <w:marLeft w:val="0"/>
              <w:marRight w:val="0"/>
              <w:marTop w:val="0"/>
              <w:marBottom w:val="0"/>
              <w:divBdr>
                <w:top w:val="none" w:sz="0" w:space="0" w:color="auto"/>
                <w:left w:val="none" w:sz="0" w:space="0" w:color="auto"/>
                <w:bottom w:val="none" w:sz="0" w:space="0" w:color="auto"/>
                <w:right w:val="none" w:sz="0" w:space="0" w:color="auto"/>
              </w:divBdr>
            </w:div>
            <w:div w:id="926888554">
              <w:marLeft w:val="0"/>
              <w:marRight w:val="0"/>
              <w:marTop w:val="0"/>
              <w:marBottom w:val="0"/>
              <w:divBdr>
                <w:top w:val="none" w:sz="0" w:space="0" w:color="auto"/>
                <w:left w:val="none" w:sz="0" w:space="0" w:color="auto"/>
                <w:bottom w:val="none" w:sz="0" w:space="0" w:color="auto"/>
                <w:right w:val="none" w:sz="0" w:space="0" w:color="auto"/>
              </w:divBdr>
            </w:div>
            <w:div w:id="470488433">
              <w:marLeft w:val="0"/>
              <w:marRight w:val="0"/>
              <w:marTop w:val="0"/>
              <w:marBottom w:val="0"/>
              <w:divBdr>
                <w:top w:val="none" w:sz="0" w:space="0" w:color="auto"/>
                <w:left w:val="none" w:sz="0" w:space="0" w:color="auto"/>
                <w:bottom w:val="none" w:sz="0" w:space="0" w:color="auto"/>
                <w:right w:val="none" w:sz="0" w:space="0" w:color="auto"/>
              </w:divBdr>
            </w:div>
            <w:div w:id="661742958">
              <w:marLeft w:val="0"/>
              <w:marRight w:val="0"/>
              <w:marTop w:val="0"/>
              <w:marBottom w:val="0"/>
              <w:divBdr>
                <w:top w:val="none" w:sz="0" w:space="0" w:color="auto"/>
                <w:left w:val="none" w:sz="0" w:space="0" w:color="auto"/>
                <w:bottom w:val="none" w:sz="0" w:space="0" w:color="auto"/>
                <w:right w:val="none" w:sz="0" w:space="0" w:color="auto"/>
              </w:divBdr>
            </w:div>
            <w:div w:id="1414812684">
              <w:marLeft w:val="0"/>
              <w:marRight w:val="0"/>
              <w:marTop w:val="0"/>
              <w:marBottom w:val="0"/>
              <w:divBdr>
                <w:top w:val="none" w:sz="0" w:space="0" w:color="auto"/>
                <w:left w:val="none" w:sz="0" w:space="0" w:color="auto"/>
                <w:bottom w:val="none" w:sz="0" w:space="0" w:color="auto"/>
                <w:right w:val="none" w:sz="0" w:space="0" w:color="auto"/>
              </w:divBdr>
            </w:div>
            <w:div w:id="10644022">
              <w:marLeft w:val="0"/>
              <w:marRight w:val="0"/>
              <w:marTop w:val="0"/>
              <w:marBottom w:val="0"/>
              <w:divBdr>
                <w:top w:val="none" w:sz="0" w:space="0" w:color="auto"/>
                <w:left w:val="none" w:sz="0" w:space="0" w:color="auto"/>
                <w:bottom w:val="none" w:sz="0" w:space="0" w:color="auto"/>
                <w:right w:val="none" w:sz="0" w:space="0" w:color="auto"/>
              </w:divBdr>
            </w:div>
            <w:div w:id="903873812">
              <w:marLeft w:val="0"/>
              <w:marRight w:val="0"/>
              <w:marTop w:val="0"/>
              <w:marBottom w:val="0"/>
              <w:divBdr>
                <w:top w:val="none" w:sz="0" w:space="0" w:color="auto"/>
                <w:left w:val="none" w:sz="0" w:space="0" w:color="auto"/>
                <w:bottom w:val="none" w:sz="0" w:space="0" w:color="auto"/>
                <w:right w:val="none" w:sz="0" w:space="0" w:color="auto"/>
              </w:divBdr>
            </w:div>
            <w:div w:id="1244413533">
              <w:marLeft w:val="0"/>
              <w:marRight w:val="0"/>
              <w:marTop w:val="0"/>
              <w:marBottom w:val="0"/>
              <w:divBdr>
                <w:top w:val="none" w:sz="0" w:space="0" w:color="auto"/>
                <w:left w:val="none" w:sz="0" w:space="0" w:color="auto"/>
                <w:bottom w:val="none" w:sz="0" w:space="0" w:color="auto"/>
                <w:right w:val="none" w:sz="0" w:space="0" w:color="auto"/>
              </w:divBdr>
            </w:div>
            <w:div w:id="169027988">
              <w:marLeft w:val="0"/>
              <w:marRight w:val="0"/>
              <w:marTop w:val="0"/>
              <w:marBottom w:val="0"/>
              <w:divBdr>
                <w:top w:val="none" w:sz="0" w:space="0" w:color="auto"/>
                <w:left w:val="none" w:sz="0" w:space="0" w:color="auto"/>
                <w:bottom w:val="none" w:sz="0" w:space="0" w:color="auto"/>
                <w:right w:val="none" w:sz="0" w:space="0" w:color="auto"/>
              </w:divBdr>
            </w:div>
            <w:div w:id="883062535">
              <w:marLeft w:val="0"/>
              <w:marRight w:val="0"/>
              <w:marTop w:val="0"/>
              <w:marBottom w:val="0"/>
              <w:divBdr>
                <w:top w:val="none" w:sz="0" w:space="0" w:color="auto"/>
                <w:left w:val="none" w:sz="0" w:space="0" w:color="auto"/>
                <w:bottom w:val="none" w:sz="0" w:space="0" w:color="auto"/>
                <w:right w:val="none" w:sz="0" w:space="0" w:color="auto"/>
              </w:divBdr>
            </w:div>
            <w:div w:id="1680353550">
              <w:marLeft w:val="0"/>
              <w:marRight w:val="0"/>
              <w:marTop w:val="0"/>
              <w:marBottom w:val="0"/>
              <w:divBdr>
                <w:top w:val="none" w:sz="0" w:space="0" w:color="auto"/>
                <w:left w:val="none" w:sz="0" w:space="0" w:color="auto"/>
                <w:bottom w:val="none" w:sz="0" w:space="0" w:color="auto"/>
                <w:right w:val="none" w:sz="0" w:space="0" w:color="auto"/>
              </w:divBdr>
            </w:div>
            <w:div w:id="286159440">
              <w:marLeft w:val="0"/>
              <w:marRight w:val="0"/>
              <w:marTop w:val="0"/>
              <w:marBottom w:val="0"/>
              <w:divBdr>
                <w:top w:val="none" w:sz="0" w:space="0" w:color="auto"/>
                <w:left w:val="none" w:sz="0" w:space="0" w:color="auto"/>
                <w:bottom w:val="none" w:sz="0" w:space="0" w:color="auto"/>
                <w:right w:val="none" w:sz="0" w:space="0" w:color="auto"/>
              </w:divBdr>
            </w:div>
            <w:div w:id="228151494">
              <w:marLeft w:val="0"/>
              <w:marRight w:val="0"/>
              <w:marTop w:val="0"/>
              <w:marBottom w:val="0"/>
              <w:divBdr>
                <w:top w:val="none" w:sz="0" w:space="0" w:color="auto"/>
                <w:left w:val="none" w:sz="0" w:space="0" w:color="auto"/>
                <w:bottom w:val="none" w:sz="0" w:space="0" w:color="auto"/>
                <w:right w:val="none" w:sz="0" w:space="0" w:color="auto"/>
              </w:divBdr>
            </w:div>
            <w:div w:id="1865289431">
              <w:marLeft w:val="0"/>
              <w:marRight w:val="0"/>
              <w:marTop w:val="0"/>
              <w:marBottom w:val="0"/>
              <w:divBdr>
                <w:top w:val="none" w:sz="0" w:space="0" w:color="auto"/>
                <w:left w:val="none" w:sz="0" w:space="0" w:color="auto"/>
                <w:bottom w:val="none" w:sz="0" w:space="0" w:color="auto"/>
                <w:right w:val="none" w:sz="0" w:space="0" w:color="auto"/>
              </w:divBdr>
            </w:div>
            <w:div w:id="1760253564">
              <w:marLeft w:val="0"/>
              <w:marRight w:val="0"/>
              <w:marTop w:val="0"/>
              <w:marBottom w:val="0"/>
              <w:divBdr>
                <w:top w:val="none" w:sz="0" w:space="0" w:color="auto"/>
                <w:left w:val="none" w:sz="0" w:space="0" w:color="auto"/>
                <w:bottom w:val="none" w:sz="0" w:space="0" w:color="auto"/>
                <w:right w:val="none" w:sz="0" w:space="0" w:color="auto"/>
              </w:divBdr>
            </w:div>
            <w:div w:id="2134252351">
              <w:marLeft w:val="0"/>
              <w:marRight w:val="0"/>
              <w:marTop w:val="0"/>
              <w:marBottom w:val="0"/>
              <w:divBdr>
                <w:top w:val="none" w:sz="0" w:space="0" w:color="auto"/>
                <w:left w:val="none" w:sz="0" w:space="0" w:color="auto"/>
                <w:bottom w:val="none" w:sz="0" w:space="0" w:color="auto"/>
                <w:right w:val="none" w:sz="0" w:space="0" w:color="auto"/>
              </w:divBdr>
            </w:div>
            <w:div w:id="1459372668">
              <w:marLeft w:val="0"/>
              <w:marRight w:val="0"/>
              <w:marTop w:val="0"/>
              <w:marBottom w:val="0"/>
              <w:divBdr>
                <w:top w:val="none" w:sz="0" w:space="0" w:color="auto"/>
                <w:left w:val="none" w:sz="0" w:space="0" w:color="auto"/>
                <w:bottom w:val="none" w:sz="0" w:space="0" w:color="auto"/>
                <w:right w:val="none" w:sz="0" w:space="0" w:color="auto"/>
              </w:divBdr>
            </w:div>
            <w:div w:id="780613292">
              <w:marLeft w:val="0"/>
              <w:marRight w:val="0"/>
              <w:marTop w:val="0"/>
              <w:marBottom w:val="0"/>
              <w:divBdr>
                <w:top w:val="none" w:sz="0" w:space="0" w:color="auto"/>
                <w:left w:val="none" w:sz="0" w:space="0" w:color="auto"/>
                <w:bottom w:val="none" w:sz="0" w:space="0" w:color="auto"/>
                <w:right w:val="none" w:sz="0" w:space="0" w:color="auto"/>
              </w:divBdr>
            </w:div>
            <w:div w:id="1926305949">
              <w:marLeft w:val="0"/>
              <w:marRight w:val="0"/>
              <w:marTop w:val="0"/>
              <w:marBottom w:val="0"/>
              <w:divBdr>
                <w:top w:val="none" w:sz="0" w:space="0" w:color="auto"/>
                <w:left w:val="none" w:sz="0" w:space="0" w:color="auto"/>
                <w:bottom w:val="none" w:sz="0" w:space="0" w:color="auto"/>
                <w:right w:val="none" w:sz="0" w:space="0" w:color="auto"/>
              </w:divBdr>
            </w:div>
            <w:div w:id="1189952313">
              <w:marLeft w:val="0"/>
              <w:marRight w:val="0"/>
              <w:marTop w:val="0"/>
              <w:marBottom w:val="0"/>
              <w:divBdr>
                <w:top w:val="none" w:sz="0" w:space="0" w:color="auto"/>
                <w:left w:val="none" w:sz="0" w:space="0" w:color="auto"/>
                <w:bottom w:val="none" w:sz="0" w:space="0" w:color="auto"/>
                <w:right w:val="none" w:sz="0" w:space="0" w:color="auto"/>
              </w:divBdr>
            </w:div>
            <w:div w:id="378477516">
              <w:marLeft w:val="0"/>
              <w:marRight w:val="0"/>
              <w:marTop w:val="0"/>
              <w:marBottom w:val="0"/>
              <w:divBdr>
                <w:top w:val="none" w:sz="0" w:space="0" w:color="auto"/>
                <w:left w:val="none" w:sz="0" w:space="0" w:color="auto"/>
                <w:bottom w:val="none" w:sz="0" w:space="0" w:color="auto"/>
                <w:right w:val="none" w:sz="0" w:space="0" w:color="auto"/>
              </w:divBdr>
            </w:div>
            <w:div w:id="1596093330">
              <w:marLeft w:val="0"/>
              <w:marRight w:val="0"/>
              <w:marTop w:val="0"/>
              <w:marBottom w:val="0"/>
              <w:divBdr>
                <w:top w:val="none" w:sz="0" w:space="0" w:color="auto"/>
                <w:left w:val="none" w:sz="0" w:space="0" w:color="auto"/>
                <w:bottom w:val="none" w:sz="0" w:space="0" w:color="auto"/>
                <w:right w:val="none" w:sz="0" w:space="0" w:color="auto"/>
              </w:divBdr>
            </w:div>
            <w:div w:id="1596598073">
              <w:marLeft w:val="0"/>
              <w:marRight w:val="0"/>
              <w:marTop w:val="0"/>
              <w:marBottom w:val="0"/>
              <w:divBdr>
                <w:top w:val="none" w:sz="0" w:space="0" w:color="auto"/>
                <w:left w:val="none" w:sz="0" w:space="0" w:color="auto"/>
                <w:bottom w:val="none" w:sz="0" w:space="0" w:color="auto"/>
                <w:right w:val="none" w:sz="0" w:space="0" w:color="auto"/>
              </w:divBdr>
            </w:div>
            <w:div w:id="1257863065">
              <w:marLeft w:val="0"/>
              <w:marRight w:val="0"/>
              <w:marTop w:val="0"/>
              <w:marBottom w:val="0"/>
              <w:divBdr>
                <w:top w:val="none" w:sz="0" w:space="0" w:color="auto"/>
                <w:left w:val="none" w:sz="0" w:space="0" w:color="auto"/>
                <w:bottom w:val="none" w:sz="0" w:space="0" w:color="auto"/>
                <w:right w:val="none" w:sz="0" w:space="0" w:color="auto"/>
              </w:divBdr>
            </w:div>
            <w:div w:id="1645088057">
              <w:marLeft w:val="0"/>
              <w:marRight w:val="0"/>
              <w:marTop w:val="0"/>
              <w:marBottom w:val="0"/>
              <w:divBdr>
                <w:top w:val="none" w:sz="0" w:space="0" w:color="auto"/>
                <w:left w:val="none" w:sz="0" w:space="0" w:color="auto"/>
                <w:bottom w:val="none" w:sz="0" w:space="0" w:color="auto"/>
                <w:right w:val="none" w:sz="0" w:space="0" w:color="auto"/>
              </w:divBdr>
            </w:div>
            <w:div w:id="1170565070">
              <w:marLeft w:val="0"/>
              <w:marRight w:val="0"/>
              <w:marTop w:val="0"/>
              <w:marBottom w:val="0"/>
              <w:divBdr>
                <w:top w:val="none" w:sz="0" w:space="0" w:color="auto"/>
                <w:left w:val="none" w:sz="0" w:space="0" w:color="auto"/>
                <w:bottom w:val="none" w:sz="0" w:space="0" w:color="auto"/>
                <w:right w:val="none" w:sz="0" w:space="0" w:color="auto"/>
              </w:divBdr>
            </w:div>
            <w:div w:id="2009163978">
              <w:marLeft w:val="0"/>
              <w:marRight w:val="0"/>
              <w:marTop w:val="0"/>
              <w:marBottom w:val="0"/>
              <w:divBdr>
                <w:top w:val="none" w:sz="0" w:space="0" w:color="auto"/>
                <w:left w:val="none" w:sz="0" w:space="0" w:color="auto"/>
                <w:bottom w:val="none" w:sz="0" w:space="0" w:color="auto"/>
                <w:right w:val="none" w:sz="0" w:space="0" w:color="auto"/>
              </w:divBdr>
            </w:div>
            <w:div w:id="802383158">
              <w:marLeft w:val="0"/>
              <w:marRight w:val="0"/>
              <w:marTop w:val="0"/>
              <w:marBottom w:val="0"/>
              <w:divBdr>
                <w:top w:val="none" w:sz="0" w:space="0" w:color="auto"/>
                <w:left w:val="none" w:sz="0" w:space="0" w:color="auto"/>
                <w:bottom w:val="none" w:sz="0" w:space="0" w:color="auto"/>
                <w:right w:val="none" w:sz="0" w:space="0" w:color="auto"/>
              </w:divBdr>
            </w:div>
            <w:div w:id="1946957273">
              <w:marLeft w:val="0"/>
              <w:marRight w:val="0"/>
              <w:marTop w:val="0"/>
              <w:marBottom w:val="0"/>
              <w:divBdr>
                <w:top w:val="none" w:sz="0" w:space="0" w:color="auto"/>
                <w:left w:val="none" w:sz="0" w:space="0" w:color="auto"/>
                <w:bottom w:val="none" w:sz="0" w:space="0" w:color="auto"/>
                <w:right w:val="none" w:sz="0" w:space="0" w:color="auto"/>
              </w:divBdr>
            </w:div>
            <w:div w:id="1532187825">
              <w:marLeft w:val="0"/>
              <w:marRight w:val="0"/>
              <w:marTop w:val="0"/>
              <w:marBottom w:val="0"/>
              <w:divBdr>
                <w:top w:val="none" w:sz="0" w:space="0" w:color="auto"/>
                <w:left w:val="none" w:sz="0" w:space="0" w:color="auto"/>
                <w:bottom w:val="none" w:sz="0" w:space="0" w:color="auto"/>
                <w:right w:val="none" w:sz="0" w:space="0" w:color="auto"/>
              </w:divBdr>
            </w:div>
            <w:div w:id="673457721">
              <w:marLeft w:val="0"/>
              <w:marRight w:val="0"/>
              <w:marTop w:val="0"/>
              <w:marBottom w:val="0"/>
              <w:divBdr>
                <w:top w:val="none" w:sz="0" w:space="0" w:color="auto"/>
                <w:left w:val="none" w:sz="0" w:space="0" w:color="auto"/>
                <w:bottom w:val="none" w:sz="0" w:space="0" w:color="auto"/>
                <w:right w:val="none" w:sz="0" w:space="0" w:color="auto"/>
              </w:divBdr>
            </w:div>
            <w:div w:id="1715695095">
              <w:marLeft w:val="0"/>
              <w:marRight w:val="0"/>
              <w:marTop w:val="0"/>
              <w:marBottom w:val="0"/>
              <w:divBdr>
                <w:top w:val="none" w:sz="0" w:space="0" w:color="auto"/>
                <w:left w:val="none" w:sz="0" w:space="0" w:color="auto"/>
                <w:bottom w:val="none" w:sz="0" w:space="0" w:color="auto"/>
                <w:right w:val="none" w:sz="0" w:space="0" w:color="auto"/>
              </w:divBdr>
            </w:div>
            <w:div w:id="1445075595">
              <w:marLeft w:val="0"/>
              <w:marRight w:val="0"/>
              <w:marTop w:val="0"/>
              <w:marBottom w:val="0"/>
              <w:divBdr>
                <w:top w:val="none" w:sz="0" w:space="0" w:color="auto"/>
                <w:left w:val="none" w:sz="0" w:space="0" w:color="auto"/>
                <w:bottom w:val="none" w:sz="0" w:space="0" w:color="auto"/>
                <w:right w:val="none" w:sz="0" w:space="0" w:color="auto"/>
              </w:divBdr>
            </w:div>
            <w:div w:id="1654944770">
              <w:marLeft w:val="0"/>
              <w:marRight w:val="0"/>
              <w:marTop w:val="0"/>
              <w:marBottom w:val="0"/>
              <w:divBdr>
                <w:top w:val="none" w:sz="0" w:space="0" w:color="auto"/>
                <w:left w:val="none" w:sz="0" w:space="0" w:color="auto"/>
                <w:bottom w:val="none" w:sz="0" w:space="0" w:color="auto"/>
                <w:right w:val="none" w:sz="0" w:space="0" w:color="auto"/>
              </w:divBdr>
            </w:div>
            <w:div w:id="685057666">
              <w:marLeft w:val="0"/>
              <w:marRight w:val="0"/>
              <w:marTop w:val="0"/>
              <w:marBottom w:val="0"/>
              <w:divBdr>
                <w:top w:val="none" w:sz="0" w:space="0" w:color="auto"/>
                <w:left w:val="none" w:sz="0" w:space="0" w:color="auto"/>
                <w:bottom w:val="none" w:sz="0" w:space="0" w:color="auto"/>
                <w:right w:val="none" w:sz="0" w:space="0" w:color="auto"/>
              </w:divBdr>
            </w:div>
            <w:div w:id="1490557802">
              <w:marLeft w:val="0"/>
              <w:marRight w:val="0"/>
              <w:marTop w:val="0"/>
              <w:marBottom w:val="0"/>
              <w:divBdr>
                <w:top w:val="none" w:sz="0" w:space="0" w:color="auto"/>
                <w:left w:val="none" w:sz="0" w:space="0" w:color="auto"/>
                <w:bottom w:val="none" w:sz="0" w:space="0" w:color="auto"/>
                <w:right w:val="none" w:sz="0" w:space="0" w:color="auto"/>
              </w:divBdr>
            </w:div>
            <w:div w:id="860514038">
              <w:marLeft w:val="0"/>
              <w:marRight w:val="0"/>
              <w:marTop w:val="0"/>
              <w:marBottom w:val="0"/>
              <w:divBdr>
                <w:top w:val="none" w:sz="0" w:space="0" w:color="auto"/>
                <w:left w:val="none" w:sz="0" w:space="0" w:color="auto"/>
                <w:bottom w:val="none" w:sz="0" w:space="0" w:color="auto"/>
                <w:right w:val="none" w:sz="0" w:space="0" w:color="auto"/>
              </w:divBdr>
            </w:div>
            <w:div w:id="352658499">
              <w:marLeft w:val="0"/>
              <w:marRight w:val="0"/>
              <w:marTop w:val="0"/>
              <w:marBottom w:val="0"/>
              <w:divBdr>
                <w:top w:val="none" w:sz="0" w:space="0" w:color="auto"/>
                <w:left w:val="none" w:sz="0" w:space="0" w:color="auto"/>
                <w:bottom w:val="none" w:sz="0" w:space="0" w:color="auto"/>
                <w:right w:val="none" w:sz="0" w:space="0" w:color="auto"/>
              </w:divBdr>
            </w:div>
            <w:div w:id="1059327183">
              <w:marLeft w:val="0"/>
              <w:marRight w:val="0"/>
              <w:marTop w:val="0"/>
              <w:marBottom w:val="0"/>
              <w:divBdr>
                <w:top w:val="none" w:sz="0" w:space="0" w:color="auto"/>
                <w:left w:val="none" w:sz="0" w:space="0" w:color="auto"/>
                <w:bottom w:val="none" w:sz="0" w:space="0" w:color="auto"/>
                <w:right w:val="none" w:sz="0" w:space="0" w:color="auto"/>
              </w:divBdr>
            </w:div>
            <w:div w:id="2050760192">
              <w:marLeft w:val="0"/>
              <w:marRight w:val="0"/>
              <w:marTop w:val="0"/>
              <w:marBottom w:val="0"/>
              <w:divBdr>
                <w:top w:val="none" w:sz="0" w:space="0" w:color="auto"/>
                <w:left w:val="none" w:sz="0" w:space="0" w:color="auto"/>
                <w:bottom w:val="none" w:sz="0" w:space="0" w:color="auto"/>
                <w:right w:val="none" w:sz="0" w:space="0" w:color="auto"/>
              </w:divBdr>
            </w:div>
            <w:div w:id="1875534504">
              <w:marLeft w:val="0"/>
              <w:marRight w:val="0"/>
              <w:marTop w:val="0"/>
              <w:marBottom w:val="0"/>
              <w:divBdr>
                <w:top w:val="none" w:sz="0" w:space="0" w:color="auto"/>
                <w:left w:val="none" w:sz="0" w:space="0" w:color="auto"/>
                <w:bottom w:val="none" w:sz="0" w:space="0" w:color="auto"/>
                <w:right w:val="none" w:sz="0" w:space="0" w:color="auto"/>
              </w:divBdr>
            </w:div>
            <w:div w:id="1588611722">
              <w:marLeft w:val="0"/>
              <w:marRight w:val="0"/>
              <w:marTop w:val="0"/>
              <w:marBottom w:val="0"/>
              <w:divBdr>
                <w:top w:val="none" w:sz="0" w:space="0" w:color="auto"/>
                <w:left w:val="none" w:sz="0" w:space="0" w:color="auto"/>
                <w:bottom w:val="none" w:sz="0" w:space="0" w:color="auto"/>
                <w:right w:val="none" w:sz="0" w:space="0" w:color="auto"/>
              </w:divBdr>
            </w:div>
            <w:div w:id="488594149">
              <w:marLeft w:val="0"/>
              <w:marRight w:val="0"/>
              <w:marTop w:val="0"/>
              <w:marBottom w:val="0"/>
              <w:divBdr>
                <w:top w:val="none" w:sz="0" w:space="0" w:color="auto"/>
                <w:left w:val="none" w:sz="0" w:space="0" w:color="auto"/>
                <w:bottom w:val="none" w:sz="0" w:space="0" w:color="auto"/>
                <w:right w:val="none" w:sz="0" w:space="0" w:color="auto"/>
              </w:divBdr>
            </w:div>
            <w:div w:id="607084821">
              <w:marLeft w:val="0"/>
              <w:marRight w:val="0"/>
              <w:marTop w:val="0"/>
              <w:marBottom w:val="0"/>
              <w:divBdr>
                <w:top w:val="none" w:sz="0" w:space="0" w:color="auto"/>
                <w:left w:val="none" w:sz="0" w:space="0" w:color="auto"/>
                <w:bottom w:val="none" w:sz="0" w:space="0" w:color="auto"/>
                <w:right w:val="none" w:sz="0" w:space="0" w:color="auto"/>
              </w:divBdr>
            </w:div>
            <w:div w:id="39131323">
              <w:marLeft w:val="0"/>
              <w:marRight w:val="0"/>
              <w:marTop w:val="0"/>
              <w:marBottom w:val="0"/>
              <w:divBdr>
                <w:top w:val="none" w:sz="0" w:space="0" w:color="auto"/>
                <w:left w:val="none" w:sz="0" w:space="0" w:color="auto"/>
                <w:bottom w:val="none" w:sz="0" w:space="0" w:color="auto"/>
                <w:right w:val="none" w:sz="0" w:space="0" w:color="auto"/>
              </w:divBdr>
            </w:div>
            <w:div w:id="1426262612">
              <w:marLeft w:val="0"/>
              <w:marRight w:val="0"/>
              <w:marTop w:val="0"/>
              <w:marBottom w:val="0"/>
              <w:divBdr>
                <w:top w:val="none" w:sz="0" w:space="0" w:color="auto"/>
                <w:left w:val="none" w:sz="0" w:space="0" w:color="auto"/>
                <w:bottom w:val="none" w:sz="0" w:space="0" w:color="auto"/>
                <w:right w:val="none" w:sz="0" w:space="0" w:color="auto"/>
              </w:divBdr>
            </w:div>
            <w:div w:id="1284075222">
              <w:marLeft w:val="0"/>
              <w:marRight w:val="0"/>
              <w:marTop w:val="0"/>
              <w:marBottom w:val="0"/>
              <w:divBdr>
                <w:top w:val="none" w:sz="0" w:space="0" w:color="auto"/>
                <w:left w:val="none" w:sz="0" w:space="0" w:color="auto"/>
                <w:bottom w:val="none" w:sz="0" w:space="0" w:color="auto"/>
                <w:right w:val="none" w:sz="0" w:space="0" w:color="auto"/>
              </w:divBdr>
            </w:div>
            <w:div w:id="660424697">
              <w:marLeft w:val="0"/>
              <w:marRight w:val="0"/>
              <w:marTop w:val="0"/>
              <w:marBottom w:val="0"/>
              <w:divBdr>
                <w:top w:val="none" w:sz="0" w:space="0" w:color="auto"/>
                <w:left w:val="none" w:sz="0" w:space="0" w:color="auto"/>
                <w:bottom w:val="none" w:sz="0" w:space="0" w:color="auto"/>
                <w:right w:val="none" w:sz="0" w:space="0" w:color="auto"/>
              </w:divBdr>
            </w:div>
            <w:div w:id="919564347">
              <w:marLeft w:val="0"/>
              <w:marRight w:val="0"/>
              <w:marTop w:val="0"/>
              <w:marBottom w:val="0"/>
              <w:divBdr>
                <w:top w:val="none" w:sz="0" w:space="0" w:color="auto"/>
                <w:left w:val="none" w:sz="0" w:space="0" w:color="auto"/>
                <w:bottom w:val="none" w:sz="0" w:space="0" w:color="auto"/>
                <w:right w:val="none" w:sz="0" w:space="0" w:color="auto"/>
              </w:divBdr>
            </w:div>
            <w:div w:id="956640310">
              <w:marLeft w:val="0"/>
              <w:marRight w:val="0"/>
              <w:marTop w:val="0"/>
              <w:marBottom w:val="0"/>
              <w:divBdr>
                <w:top w:val="none" w:sz="0" w:space="0" w:color="auto"/>
                <w:left w:val="none" w:sz="0" w:space="0" w:color="auto"/>
                <w:bottom w:val="none" w:sz="0" w:space="0" w:color="auto"/>
                <w:right w:val="none" w:sz="0" w:space="0" w:color="auto"/>
              </w:divBdr>
            </w:div>
            <w:div w:id="747965726">
              <w:marLeft w:val="0"/>
              <w:marRight w:val="0"/>
              <w:marTop w:val="0"/>
              <w:marBottom w:val="0"/>
              <w:divBdr>
                <w:top w:val="none" w:sz="0" w:space="0" w:color="auto"/>
                <w:left w:val="none" w:sz="0" w:space="0" w:color="auto"/>
                <w:bottom w:val="none" w:sz="0" w:space="0" w:color="auto"/>
                <w:right w:val="none" w:sz="0" w:space="0" w:color="auto"/>
              </w:divBdr>
            </w:div>
            <w:div w:id="1000696056">
              <w:marLeft w:val="0"/>
              <w:marRight w:val="0"/>
              <w:marTop w:val="0"/>
              <w:marBottom w:val="0"/>
              <w:divBdr>
                <w:top w:val="none" w:sz="0" w:space="0" w:color="auto"/>
                <w:left w:val="none" w:sz="0" w:space="0" w:color="auto"/>
                <w:bottom w:val="none" w:sz="0" w:space="0" w:color="auto"/>
                <w:right w:val="none" w:sz="0" w:space="0" w:color="auto"/>
              </w:divBdr>
            </w:div>
            <w:div w:id="614559138">
              <w:marLeft w:val="0"/>
              <w:marRight w:val="0"/>
              <w:marTop w:val="0"/>
              <w:marBottom w:val="0"/>
              <w:divBdr>
                <w:top w:val="none" w:sz="0" w:space="0" w:color="auto"/>
                <w:left w:val="none" w:sz="0" w:space="0" w:color="auto"/>
                <w:bottom w:val="none" w:sz="0" w:space="0" w:color="auto"/>
                <w:right w:val="none" w:sz="0" w:space="0" w:color="auto"/>
              </w:divBdr>
            </w:div>
            <w:div w:id="364986029">
              <w:marLeft w:val="0"/>
              <w:marRight w:val="0"/>
              <w:marTop w:val="0"/>
              <w:marBottom w:val="0"/>
              <w:divBdr>
                <w:top w:val="none" w:sz="0" w:space="0" w:color="auto"/>
                <w:left w:val="none" w:sz="0" w:space="0" w:color="auto"/>
                <w:bottom w:val="none" w:sz="0" w:space="0" w:color="auto"/>
                <w:right w:val="none" w:sz="0" w:space="0" w:color="auto"/>
              </w:divBdr>
            </w:div>
            <w:div w:id="2223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1207">
      <w:bodyDiv w:val="1"/>
      <w:marLeft w:val="0"/>
      <w:marRight w:val="0"/>
      <w:marTop w:val="0"/>
      <w:marBottom w:val="0"/>
      <w:divBdr>
        <w:top w:val="none" w:sz="0" w:space="0" w:color="auto"/>
        <w:left w:val="none" w:sz="0" w:space="0" w:color="auto"/>
        <w:bottom w:val="none" w:sz="0" w:space="0" w:color="auto"/>
        <w:right w:val="none" w:sz="0" w:space="0" w:color="auto"/>
      </w:divBdr>
    </w:div>
    <w:div w:id="2111928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abs.gov.au/media-centre/media-releases/australias-current-account-surplus-hits-record-high-183b"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bc.net.au/news/2021-08-27/air-freight-help-extended-through-to-mid-2022/100411256"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846B2-D22F-B14D-98CA-641555AE1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23</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Kemp</dc:creator>
  <cp:lastModifiedBy>SALUNKHAY Shreya</cp:lastModifiedBy>
  <cp:revision>33</cp:revision>
  <cp:lastPrinted>2021-09-15T00:58:00Z</cp:lastPrinted>
  <dcterms:created xsi:type="dcterms:W3CDTF">2021-09-10T06:51:00Z</dcterms:created>
  <dcterms:modified xsi:type="dcterms:W3CDTF">2022-09-14T07:38:00Z</dcterms:modified>
</cp:coreProperties>
</file>