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DBEC9" w14:textId="3F6D693F" w:rsidR="007A5899" w:rsidRDefault="007A5899" w:rsidP="00BB7372">
      <w:pPr>
        <w:spacing w:line="360" w:lineRule="auto"/>
        <w:jc w:val="center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Narrative </w:t>
      </w:r>
      <w:r w:rsidR="00BB7372">
        <w:rPr>
          <w:rFonts w:ascii="Cambria Math" w:hAnsi="Cambria Math"/>
          <w:sz w:val="24"/>
          <w:szCs w:val="24"/>
        </w:rPr>
        <w:t>C</w:t>
      </w:r>
      <w:r>
        <w:rPr>
          <w:rFonts w:ascii="Cambria Math" w:hAnsi="Cambria Math"/>
          <w:sz w:val="24"/>
          <w:szCs w:val="24"/>
        </w:rPr>
        <w:t>onventions</w:t>
      </w:r>
    </w:p>
    <w:p w14:paraId="30A1C47C" w14:textId="677E09D8" w:rsidR="007A5899" w:rsidRDefault="007A5899" w:rsidP="007A5899">
      <w:pPr>
        <w:pStyle w:val="ListParagraph"/>
        <w:numPr>
          <w:ilvl w:val="0"/>
          <w:numId w:val="1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Theme</w:t>
      </w:r>
      <w:r w:rsidR="007F32CB">
        <w:rPr>
          <w:rFonts w:ascii="Cambria Math" w:hAnsi="Cambria Math"/>
          <w:sz w:val="24"/>
          <w:szCs w:val="24"/>
        </w:rPr>
        <w:t>s, symbols and motifs.</w:t>
      </w:r>
    </w:p>
    <w:p w14:paraId="7C7CA547" w14:textId="20131851" w:rsidR="007A5899" w:rsidRDefault="007A5899" w:rsidP="007A5899">
      <w:pPr>
        <w:pStyle w:val="ListParagraph"/>
        <w:numPr>
          <w:ilvl w:val="0"/>
          <w:numId w:val="1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Setting</w:t>
      </w:r>
      <w:r w:rsidR="00BB7372">
        <w:rPr>
          <w:rFonts w:ascii="Cambria Math" w:hAnsi="Cambria Math"/>
          <w:sz w:val="24"/>
          <w:szCs w:val="24"/>
        </w:rPr>
        <w:t>.</w:t>
      </w:r>
    </w:p>
    <w:p w14:paraId="3C959A36" w14:textId="17988D68" w:rsidR="007A5899" w:rsidRDefault="007A5899" w:rsidP="007A5899">
      <w:pPr>
        <w:pStyle w:val="ListParagraph"/>
        <w:numPr>
          <w:ilvl w:val="0"/>
          <w:numId w:val="1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Characterisation</w:t>
      </w:r>
      <w:r w:rsidR="00BB7372">
        <w:rPr>
          <w:rFonts w:ascii="Cambria Math" w:hAnsi="Cambria Math"/>
          <w:sz w:val="24"/>
          <w:szCs w:val="24"/>
        </w:rPr>
        <w:t>.</w:t>
      </w:r>
    </w:p>
    <w:p w14:paraId="6659873E" w14:textId="465D7D93" w:rsidR="00BB7372" w:rsidRPr="00BB7372" w:rsidRDefault="007A5899" w:rsidP="00BB7372">
      <w:pPr>
        <w:pStyle w:val="ListParagraph"/>
        <w:numPr>
          <w:ilvl w:val="0"/>
          <w:numId w:val="1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Narrative point of view</w:t>
      </w:r>
      <w:r w:rsidR="00BB7372">
        <w:rPr>
          <w:rFonts w:ascii="Cambria Math" w:hAnsi="Cambria Math"/>
          <w:sz w:val="24"/>
          <w:szCs w:val="24"/>
        </w:rPr>
        <w:t xml:space="preserve"> – Who tells the story?</w:t>
      </w:r>
    </w:p>
    <w:p w14:paraId="2176F813" w14:textId="04A3225C" w:rsidR="007A5899" w:rsidRDefault="007A5899" w:rsidP="007A5899">
      <w:pPr>
        <w:pStyle w:val="ListParagraph"/>
        <w:numPr>
          <w:ilvl w:val="0"/>
          <w:numId w:val="1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Structure – </w:t>
      </w:r>
      <w:r>
        <w:rPr>
          <w:rFonts w:ascii="Cambria Math" w:hAnsi="Cambria Math"/>
          <w:sz w:val="24"/>
          <w:szCs w:val="24"/>
        </w:rPr>
        <w:t>When did it occur?</w:t>
      </w:r>
    </w:p>
    <w:p w14:paraId="7B95B43F" w14:textId="5275882D" w:rsidR="007A5899" w:rsidRDefault="007A5899" w:rsidP="007A5899">
      <w:pPr>
        <w:pStyle w:val="ListParagraph"/>
        <w:numPr>
          <w:ilvl w:val="0"/>
          <w:numId w:val="1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Plot – </w:t>
      </w:r>
      <w:r w:rsidR="00BB7372">
        <w:rPr>
          <w:rFonts w:ascii="Cambria Math" w:hAnsi="Cambria Math"/>
          <w:sz w:val="24"/>
          <w:szCs w:val="24"/>
        </w:rPr>
        <w:t>How does it affect the novel?</w:t>
      </w:r>
    </w:p>
    <w:p w14:paraId="01F60570" w14:textId="3220C5FF" w:rsidR="00BB7372" w:rsidRDefault="00BB7372" w:rsidP="00BB7372">
      <w:pPr>
        <w:spacing w:line="360" w:lineRule="auto"/>
        <w:rPr>
          <w:rFonts w:ascii="Cambria Math" w:hAnsi="Cambria Math"/>
          <w:sz w:val="24"/>
          <w:szCs w:val="24"/>
        </w:rPr>
      </w:pPr>
    </w:p>
    <w:p w14:paraId="0E74C81E" w14:textId="5429BF13" w:rsidR="00E2727E" w:rsidRDefault="00BB7372" w:rsidP="00E2727E">
      <w:pPr>
        <w:spacing w:line="360" w:lineRule="auto"/>
        <w:jc w:val="center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Generic Conventions</w:t>
      </w:r>
      <w:r w:rsidR="00BE7443">
        <w:rPr>
          <w:rFonts w:ascii="Cambria Math" w:hAnsi="Cambria Math"/>
          <w:sz w:val="24"/>
          <w:szCs w:val="24"/>
        </w:rPr>
        <w:t xml:space="preserve"> of Cli</w:t>
      </w:r>
      <w:r w:rsidR="007F32CB">
        <w:rPr>
          <w:rFonts w:ascii="Cambria Math" w:hAnsi="Cambria Math"/>
          <w:sz w:val="24"/>
          <w:szCs w:val="24"/>
        </w:rPr>
        <w:t xml:space="preserve">mate </w:t>
      </w:r>
      <w:r w:rsidR="00BE7443">
        <w:rPr>
          <w:rFonts w:ascii="Cambria Math" w:hAnsi="Cambria Math"/>
          <w:sz w:val="24"/>
          <w:szCs w:val="24"/>
        </w:rPr>
        <w:t>Fi</w:t>
      </w:r>
      <w:r w:rsidR="007F32CB">
        <w:rPr>
          <w:rFonts w:ascii="Cambria Math" w:hAnsi="Cambria Math"/>
          <w:sz w:val="24"/>
          <w:szCs w:val="24"/>
        </w:rPr>
        <w:t>ction</w:t>
      </w:r>
    </w:p>
    <w:p w14:paraId="61EC7816" w14:textId="45565B1C" w:rsidR="00BB7372" w:rsidRDefault="00E2727E" w:rsidP="00E2727E">
      <w:pPr>
        <w:spacing w:line="360" w:lineRule="auto"/>
        <w:rPr>
          <w:rFonts w:ascii="Cambria Math" w:hAnsi="Cambria Math"/>
          <w:sz w:val="24"/>
          <w:szCs w:val="24"/>
        </w:rPr>
      </w:pPr>
      <w:r w:rsidRPr="00E2727E">
        <w:rPr>
          <w:rFonts w:ascii="Cambria Math" w:hAnsi="Cambria Math"/>
          <w:sz w:val="24"/>
          <w:szCs w:val="24"/>
        </w:rPr>
        <w:t>Setting</w:t>
      </w:r>
      <w:r>
        <w:rPr>
          <w:rFonts w:ascii="Cambria Math" w:hAnsi="Cambria Math"/>
          <w:sz w:val="24"/>
          <w:szCs w:val="24"/>
        </w:rPr>
        <w:t>:</w:t>
      </w:r>
    </w:p>
    <w:p w14:paraId="6522BB93" w14:textId="3E22BC8B" w:rsidR="007F32CB" w:rsidRDefault="00BE7443" w:rsidP="007F32CB">
      <w:pPr>
        <w:pStyle w:val="ListParagraph"/>
        <w:numPr>
          <w:ilvl w:val="0"/>
          <w:numId w:val="3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Near-future, often assuming climate change has </w:t>
      </w:r>
      <w:r w:rsidR="007F32CB">
        <w:rPr>
          <w:rFonts w:ascii="Cambria Math" w:hAnsi="Cambria Math"/>
          <w:sz w:val="24"/>
          <w:szCs w:val="24"/>
        </w:rPr>
        <w:t>already been passed.</w:t>
      </w:r>
    </w:p>
    <w:p w14:paraId="55A803A0" w14:textId="3BB122B7" w:rsidR="007F32CB" w:rsidRDefault="007F32CB" w:rsidP="007F32CB">
      <w:pPr>
        <w:pStyle w:val="ListParagraph"/>
        <w:numPr>
          <w:ilvl w:val="0"/>
          <w:numId w:val="3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Cities enduring destruction from extreme weather.</w:t>
      </w:r>
    </w:p>
    <w:p w14:paraId="158D8ECA" w14:textId="6BFB7574" w:rsidR="007F32CB" w:rsidRDefault="007F32CB" w:rsidP="007F32CB">
      <w:pPr>
        <w:pStyle w:val="ListParagraph"/>
        <w:numPr>
          <w:ilvl w:val="0"/>
          <w:numId w:val="3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Islands or land disappearing under rising water levels.</w:t>
      </w:r>
    </w:p>
    <w:p w14:paraId="5064F234" w14:textId="357972C8" w:rsidR="007F32CB" w:rsidRDefault="007F32CB" w:rsidP="007F32CB">
      <w:p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Plot:</w:t>
      </w:r>
    </w:p>
    <w:p w14:paraId="0F352113" w14:textId="1DEB6279" w:rsidR="007F32CB" w:rsidRDefault="007F32CB" w:rsidP="007F32CB">
      <w:pPr>
        <w:pStyle w:val="ListParagraph"/>
        <w:numPr>
          <w:ilvl w:val="0"/>
          <w:numId w:val="4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Disastrous climactic event and dystopian aftermath.</w:t>
      </w:r>
    </w:p>
    <w:p w14:paraId="6A2D6E28" w14:textId="16F8113E" w:rsidR="007F32CB" w:rsidRDefault="007F32CB" w:rsidP="007F32CB">
      <w:pPr>
        <w:pStyle w:val="ListParagraph"/>
        <w:numPr>
          <w:ilvl w:val="0"/>
          <w:numId w:val="4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Loss of home.</w:t>
      </w:r>
    </w:p>
    <w:p w14:paraId="45BA4620" w14:textId="30490894" w:rsidR="007F32CB" w:rsidRDefault="007F32CB" w:rsidP="007F32CB">
      <w:pPr>
        <w:pStyle w:val="ListParagraph"/>
        <w:numPr>
          <w:ilvl w:val="0"/>
          <w:numId w:val="4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Anthropogenic climate change.</w:t>
      </w:r>
    </w:p>
    <w:p w14:paraId="1AACED42" w14:textId="3C9322C7" w:rsidR="007F32CB" w:rsidRDefault="007F32CB" w:rsidP="007F32CB">
      <w:p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Characters:</w:t>
      </w:r>
    </w:p>
    <w:p w14:paraId="73AA0B39" w14:textId="4D542EF4" w:rsidR="007F32CB" w:rsidRDefault="007F32CB" w:rsidP="007F32CB">
      <w:pPr>
        <w:pStyle w:val="ListParagraph"/>
        <w:numPr>
          <w:ilvl w:val="0"/>
          <w:numId w:val="5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Intergenerational responsibility.</w:t>
      </w:r>
    </w:p>
    <w:p w14:paraId="319A1CE2" w14:textId="17135A66" w:rsidR="007F32CB" w:rsidRDefault="007F32CB" w:rsidP="007F32CB">
      <w:pPr>
        <w:pStyle w:val="ListParagraph"/>
        <w:numPr>
          <w:ilvl w:val="0"/>
          <w:numId w:val="5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Base human nature.</w:t>
      </w:r>
    </w:p>
    <w:p w14:paraId="5C7FAD08" w14:textId="1D99BA7C" w:rsidR="007F32CB" w:rsidRDefault="007F32CB" w:rsidP="007F32CB">
      <w:pPr>
        <w:pStyle w:val="ListParagraph"/>
        <w:numPr>
          <w:ilvl w:val="0"/>
          <w:numId w:val="5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Climate refugees.</w:t>
      </w:r>
    </w:p>
    <w:p w14:paraId="2D93ED8E" w14:textId="27311809" w:rsidR="007F32CB" w:rsidRDefault="007F32CB" w:rsidP="007F32CB">
      <w:p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Themes:</w:t>
      </w:r>
    </w:p>
    <w:p w14:paraId="2173CDD0" w14:textId="778C32C8" w:rsidR="007F32CB" w:rsidRDefault="007F32CB" w:rsidP="007F32CB">
      <w:pPr>
        <w:pStyle w:val="ListParagraph"/>
        <w:numPr>
          <w:ilvl w:val="0"/>
          <w:numId w:val="6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Individuals impacted by climate change.</w:t>
      </w:r>
    </w:p>
    <w:p w14:paraId="58851B97" w14:textId="2EBF3605" w:rsidR="007F32CB" w:rsidRDefault="007F32CB" w:rsidP="007F32CB">
      <w:pPr>
        <w:pStyle w:val="ListParagraph"/>
        <w:numPr>
          <w:ilvl w:val="0"/>
          <w:numId w:val="6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Communities and societies reshaped by climate change.</w:t>
      </w:r>
    </w:p>
    <w:p w14:paraId="5960BF3B" w14:textId="00A47F08" w:rsidR="007F32CB" w:rsidRDefault="007F32CB" w:rsidP="007F32CB">
      <w:pPr>
        <w:pStyle w:val="ListParagraph"/>
        <w:numPr>
          <w:ilvl w:val="0"/>
          <w:numId w:val="6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Moral responsibility when under threat.</w:t>
      </w:r>
    </w:p>
    <w:p w14:paraId="1E69D181" w14:textId="77777777" w:rsidR="0028621D" w:rsidRDefault="0028621D" w:rsidP="007F32CB">
      <w:pPr>
        <w:spacing w:line="360" w:lineRule="auto"/>
        <w:rPr>
          <w:rFonts w:ascii="Cambria Math" w:hAnsi="Cambria Math"/>
          <w:sz w:val="24"/>
          <w:szCs w:val="24"/>
        </w:rPr>
      </w:pPr>
    </w:p>
    <w:p w14:paraId="5BCD2E26" w14:textId="69659402" w:rsidR="007F32CB" w:rsidRDefault="0028621D" w:rsidP="0028621D">
      <w:pPr>
        <w:spacing w:line="360" w:lineRule="auto"/>
        <w:jc w:val="center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Style</w:t>
      </w:r>
    </w:p>
    <w:p w14:paraId="2AD3A2EC" w14:textId="610EB81A" w:rsidR="0028621D" w:rsidRDefault="0028621D" w:rsidP="0028621D">
      <w:pPr>
        <w:pStyle w:val="ListParagraph"/>
        <w:numPr>
          <w:ilvl w:val="0"/>
          <w:numId w:val="7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lastRenderedPageBreak/>
        <w:t>Syntax.</w:t>
      </w:r>
    </w:p>
    <w:p w14:paraId="0CB994E4" w14:textId="52F9FC1B" w:rsidR="0028621D" w:rsidRDefault="0028621D" w:rsidP="0028621D">
      <w:pPr>
        <w:pStyle w:val="ListParagraph"/>
        <w:numPr>
          <w:ilvl w:val="0"/>
          <w:numId w:val="7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Diction.</w:t>
      </w:r>
    </w:p>
    <w:p w14:paraId="586B2EE5" w14:textId="63A45213" w:rsidR="0028621D" w:rsidRDefault="0028621D" w:rsidP="0028621D">
      <w:pPr>
        <w:pStyle w:val="ListParagraph"/>
        <w:numPr>
          <w:ilvl w:val="0"/>
          <w:numId w:val="7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Voice.</w:t>
      </w:r>
    </w:p>
    <w:p w14:paraId="31ED86A2" w14:textId="525ABCB6" w:rsidR="0028621D" w:rsidRDefault="0028621D" w:rsidP="0028621D">
      <w:pPr>
        <w:spacing w:line="360" w:lineRule="auto"/>
        <w:rPr>
          <w:rFonts w:ascii="Cambria Math" w:hAnsi="Cambria Math"/>
          <w:sz w:val="24"/>
          <w:szCs w:val="24"/>
        </w:rPr>
      </w:pPr>
    </w:p>
    <w:p w14:paraId="7E066D9A" w14:textId="125447AF" w:rsidR="0028621D" w:rsidRDefault="0028621D" w:rsidP="0028621D">
      <w:pPr>
        <w:spacing w:line="360" w:lineRule="auto"/>
        <w:jc w:val="center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Persuasive Structures</w:t>
      </w:r>
    </w:p>
    <w:p w14:paraId="464ECEC1" w14:textId="1F2927AB" w:rsidR="0028621D" w:rsidRDefault="008A4B24" w:rsidP="008A4B24">
      <w:pPr>
        <w:pStyle w:val="ListParagraph"/>
        <w:numPr>
          <w:ilvl w:val="0"/>
          <w:numId w:val="8"/>
        </w:numPr>
        <w:spacing w:line="360" w:lineRule="auto"/>
        <w:rPr>
          <w:rFonts w:ascii="Cambria Math" w:hAnsi="Cambria Math"/>
          <w:sz w:val="24"/>
          <w:szCs w:val="24"/>
        </w:rPr>
      </w:pPr>
      <w:r w:rsidRPr="008A4B24">
        <w:rPr>
          <w:rFonts w:ascii="Cambria Math" w:hAnsi="Cambria Math"/>
          <w:sz w:val="24"/>
          <w:szCs w:val="24"/>
        </w:rPr>
        <w:t>Appearance vs reality.</w:t>
      </w:r>
    </w:p>
    <w:p w14:paraId="08E3977A" w14:textId="2B41502E" w:rsidR="008A4B24" w:rsidRDefault="008A4B24" w:rsidP="008A4B24">
      <w:pPr>
        <w:pStyle w:val="ListParagraph"/>
        <w:numPr>
          <w:ilvl w:val="0"/>
          <w:numId w:val="8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Case studies.</w:t>
      </w:r>
    </w:p>
    <w:p w14:paraId="03ADB36E" w14:textId="041E5546" w:rsidR="008A4B24" w:rsidRDefault="008A4B24" w:rsidP="008A4B24">
      <w:pPr>
        <w:pStyle w:val="ListParagraph"/>
        <w:numPr>
          <w:ilvl w:val="0"/>
          <w:numId w:val="8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Cause and effect.</w:t>
      </w:r>
    </w:p>
    <w:p w14:paraId="1ABA1F8C" w14:textId="3891E555" w:rsidR="008A4B24" w:rsidRDefault="008A4B24" w:rsidP="008A4B24">
      <w:pPr>
        <w:pStyle w:val="ListParagraph"/>
        <w:numPr>
          <w:ilvl w:val="0"/>
          <w:numId w:val="8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Compare and contrast.</w:t>
      </w:r>
    </w:p>
    <w:p w14:paraId="14BFAA71" w14:textId="5017C612" w:rsidR="008A4B24" w:rsidRDefault="008A4B24" w:rsidP="008A4B24">
      <w:pPr>
        <w:pStyle w:val="ListParagraph"/>
        <w:numPr>
          <w:ilvl w:val="0"/>
          <w:numId w:val="8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Mistaken critic.</w:t>
      </w:r>
    </w:p>
    <w:p w14:paraId="43BECCB0" w14:textId="0ED84B31" w:rsidR="008A4B24" w:rsidRDefault="008A4B24" w:rsidP="008A4B24">
      <w:pPr>
        <w:pStyle w:val="ListParagraph"/>
        <w:numPr>
          <w:ilvl w:val="0"/>
          <w:numId w:val="8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Occurrence and possibility.</w:t>
      </w:r>
    </w:p>
    <w:p w14:paraId="1AC957C4" w14:textId="1E5CFEF9" w:rsidR="008A4B24" w:rsidRDefault="008A4B24" w:rsidP="008A4B24">
      <w:pPr>
        <w:pStyle w:val="ListParagraph"/>
        <w:numPr>
          <w:ilvl w:val="0"/>
          <w:numId w:val="8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Ubiquity.</w:t>
      </w:r>
    </w:p>
    <w:p w14:paraId="70AE51DF" w14:textId="6A5B403D" w:rsidR="008A4B24" w:rsidRDefault="008A4B24" w:rsidP="008A4B24">
      <w:pPr>
        <w:spacing w:line="360" w:lineRule="auto"/>
        <w:rPr>
          <w:rFonts w:ascii="Cambria Math" w:hAnsi="Cambria Math"/>
          <w:sz w:val="24"/>
          <w:szCs w:val="24"/>
        </w:rPr>
      </w:pPr>
    </w:p>
    <w:p w14:paraId="49BC663C" w14:textId="25EF1215" w:rsidR="009061E9" w:rsidRDefault="009061E9" w:rsidP="009061E9">
      <w:pPr>
        <w:spacing w:line="360" w:lineRule="auto"/>
        <w:jc w:val="center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Persuasive Language Features</w:t>
      </w:r>
    </w:p>
    <w:p w14:paraId="3E711EBF" w14:textId="52454350" w:rsidR="009061E9" w:rsidRDefault="009061E9" w:rsidP="009061E9">
      <w:p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Pathos (emotion):</w:t>
      </w:r>
    </w:p>
    <w:p w14:paraId="7E3B700A" w14:textId="3B950185" w:rsidR="009061E9" w:rsidRDefault="009061E9" w:rsidP="009061E9">
      <w:pPr>
        <w:pStyle w:val="ListParagraph"/>
        <w:numPr>
          <w:ilvl w:val="0"/>
          <w:numId w:val="13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Anaphora – Repetition of a word or phrase at the beginning of successive clauses.</w:t>
      </w:r>
    </w:p>
    <w:p w14:paraId="5E681B43" w14:textId="286F6C9C" w:rsidR="009061E9" w:rsidRDefault="009061E9" w:rsidP="009061E9">
      <w:pPr>
        <w:pStyle w:val="ListParagraph"/>
        <w:numPr>
          <w:ilvl w:val="0"/>
          <w:numId w:val="13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Cumulation (rule of 3).</w:t>
      </w:r>
    </w:p>
    <w:p w14:paraId="55A65AF0" w14:textId="77791CF7" w:rsidR="009061E9" w:rsidRDefault="009061E9" w:rsidP="009061E9">
      <w:pPr>
        <w:pStyle w:val="ListParagraph"/>
        <w:numPr>
          <w:ilvl w:val="0"/>
          <w:numId w:val="13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Colloquialism.</w:t>
      </w:r>
    </w:p>
    <w:p w14:paraId="7C5930E7" w14:textId="6DE48BF1" w:rsidR="009061E9" w:rsidRDefault="009061E9" w:rsidP="009061E9">
      <w:pPr>
        <w:pStyle w:val="ListParagraph"/>
        <w:numPr>
          <w:ilvl w:val="0"/>
          <w:numId w:val="13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Emphasis.</w:t>
      </w:r>
    </w:p>
    <w:p w14:paraId="73D992DC" w14:textId="6CB93AAB" w:rsidR="009061E9" w:rsidRDefault="009061E9" w:rsidP="009061E9">
      <w:pPr>
        <w:pStyle w:val="ListParagraph"/>
        <w:numPr>
          <w:ilvl w:val="0"/>
          <w:numId w:val="13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Emotive language.</w:t>
      </w:r>
    </w:p>
    <w:p w14:paraId="190CB04E" w14:textId="210038E7" w:rsidR="009061E9" w:rsidRDefault="009061E9" w:rsidP="009061E9">
      <w:pPr>
        <w:pStyle w:val="ListParagraph"/>
        <w:numPr>
          <w:ilvl w:val="0"/>
          <w:numId w:val="13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Repetition.</w:t>
      </w:r>
    </w:p>
    <w:p w14:paraId="2093AB6B" w14:textId="74156E5A" w:rsidR="009061E9" w:rsidRDefault="009061E9" w:rsidP="009061E9">
      <w:pPr>
        <w:pStyle w:val="ListParagraph"/>
        <w:numPr>
          <w:ilvl w:val="0"/>
          <w:numId w:val="13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Rhetorical question.</w:t>
      </w:r>
    </w:p>
    <w:p w14:paraId="7537706C" w14:textId="00F0E9CD" w:rsidR="009061E9" w:rsidRDefault="009061E9" w:rsidP="009061E9">
      <w:pPr>
        <w:pStyle w:val="ListParagraph"/>
        <w:numPr>
          <w:ilvl w:val="0"/>
          <w:numId w:val="13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Inclusive language.</w:t>
      </w:r>
    </w:p>
    <w:p w14:paraId="35461B70" w14:textId="6A657CD4" w:rsidR="009061E9" w:rsidRDefault="009061E9" w:rsidP="009061E9">
      <w:pPr>
        <w:pStyle w:val="ListParagraph"/>
        <w:numPr>
          <w:ilvl w:val="0"/>
          <w:numId w:val="13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Hyperbole.</w:t>
      </w:r>
    </w:p>
    <w:p w14:paraId="4C0FD750" w14:textId="20FFE555" w:rsidR="009061E9" w:rsidRPr="009061E9" w:rsidRDefault="009061E9" w:rsidP="009061E9">
      <w:pPr>
        <w:pStyle w:val="ListParagraph"/>
        <w:numPr>
          <w:ilvl w:val="0"/>
          <w:numId w:val="13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Generalisation – Suggests that what’s true for some is true for most or all.</w:t>
      </w:r>
    </w:p>
    <w:p w14:paraId="23FBAB00" w14:textId="607BBAF1" w:rsidR="009061E9" w:rsidRDefault="009061E9" w:rsidP="009061E9">
      <w:p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Logos (logic):</w:t>
      </w:r>
    </w:p>
    <w:p w14:paraId="05BFA5F1" w14:textId="2674768D" w:rsidR="009061E9" w:rsidRDefault="009061E9" w:rsidP="009061E9">
      <w:pPr>
        <w:pStyle w:val="ListParagraph"/>
        <w:numPr>
          <w:ilvl w:val="0"/>
          <w:numId w:val="14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Anecdote.</w:t>
      </w:r>
    </w:p>
    <w:p w14:paraId="5CF4BA31" w14:textId="0A1CB4FF" w:rsidR="009061E9" w:rsidRDefault="009061E9" w:rsidP="009061E9">
      <w:pPr>
        <w:pStyle w:val="ListParagraph"/>
        <w:numPr>
          <w:ilvl w:val="0"/>
          <w:numId w:val="14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Evidence.</w:t>
      </w:r>
    </w:p>
    <w:p w14:paraId="0A5853D0" w14:textId="709A6A4A" w:rsidR="009061E9" w:rsidRDefault="009061E9" w:rsidP="009061E9">
      <w:pPr>
        <w:pStyle w:val="ListParagraph"/>
        <w:numPr>
          <w:ilvl w:val="0"/>
          <w:numId w:val="14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Expert opinions.</w:t>
      </w:r>
    </w:p>
    <w:p w14:paraId="6EEC9962" w14:textId="552C843B" w:rsidR="009061E9" w:rsidRDefault="009061E9" w:rsidP="009061E9">
      <w:pPr>
        <w:pStyle w:val="ListParagraph"/>
        <w:numPr>
          <w:ilvl w:val="0"/>
          <w:numId w:val="14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lastRenderedPageBreak/>
        <w:t>Formal language.</w:t>
      </w:r>
    </w:p>
    <w:p w14:paraId="27D9AB7E" w14:textId="76D346BD" w:rsidR="009061E9" w:rsidRDefault="009061E9" w:rsidP="009061E9">
      <w:pPr>
        <w:pStyle w:val="ListParagraph"/>
        <w:numPr>
          <w:ilvl w:val="0"/>
          <w:numId w:val="14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Jargon.</w:t>
      </w:r>
    </w:p>
    <w:p w14:paraId="224DC343" w14:textId="7A682416" w:rsidR="009061E9" w:rsidRDefault="009061E9" w:rsidP="009061E9">
      <w:pPr>
        <w:pStyle w:val="ListParagraph"/>
        <w:numPr>
          <w:ilvl w:val="0"/>
          <w:numId w:val="14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Statistics.</w:t>
      </w:r>
    </w:p>
    <w:p w14:paraId="083D5A5B" w14:textId="7207CF73" w:rsidR="009061E9" w:rsidRDefault="009061E9" w:rsidP="009061E9">
      <w:pPr>
        <w:spacing w:line="360" w:lineRule="auto"/>
        <w:rPr>
          <w:rFonts w:ascii="Cambria Math" w:hAnsi="Cambria Math"/>
          <w:sz w:val="24"/>
          <w:szCs w:val="24"/>
        </w:rPr>
      </w:pPr>
    </w:p>
    <w:p w14:paraId="30AE5BE0" w14:textId="40906041" w:rsidR="009061E9" w:rsidRDefault="009061E9" w:rsidP="009061E9">
      <w:pPr>
        <w:spacing w:line="360" w:lineRule="auto"/>
        <w:jc w:val="center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Visual Elements</w:t>
      </w:r>
    </w:p>
    <w:p w14:paraId="7DC97C2B" w14:textId="267B8F1B" w:rsidR="009061E9" w:rsidRDefault="009061E9" w:rsidP="009061E9">
      <w:p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Lighting:</w:t>
      </w:r>
    </w:p>
    <w:p w14:paraId="6D2DC7A3" w14:textId="3B4635AA" w:rsidR="009061E9" w:rsidRDefault="009061E9" w:rsidP="009061E9">
      <w:pPr>
        <w:pStyle w:val="ListParagraph"/>
        <w:numPr>
          <w:ilvl w:val="0"/>
          <w:numId w:val="16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Colour.</w:t>
      </w:r>
    </w:p>
    <w:p w14:paraId="0F857E1F" w14:textId="381DF3A8" w:rsidR="009061E9" w:rsidRDefault="009061E9" w:rsidP="009061E9">
      <w:pPr>
        <w:pStyle w:val="ListParagraph"/>
        <w:numPr>
          <w:ilvl w:val="0"/>
          <w:numId w:val="16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Contrast.</w:t>
      </w:r>
    </w:p>
    <w:p w14:paraId="70193631" w14:textId="1F99D911" w:rsidR="009061E9" w:rsidRDefault="009061E9" w:rsidP="009061E9">
      <w:pPr>
        <w:pStyle w:val="ListParagraph"/>
        <w:numPr>
          <w:ilvl w:val="0"/>
          <w:numId w:val="16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Key.</w:t>
      </w:r>
    </w:p>
    <w:p w14:paraId="1E16BE00" w14:textId="77777777" w:rsidR="009061E9" w:rsidRDefault="009061E9" w:rsidP="009061E9">
      <w:pPr>
        <w:spacing w:line="360" w:lineRule="auto"/>
        <w:rPr>
          <w:rFonts w:ascii="Cambria Math" w:hAnsi="Cambria Math"/>
          <w:sz w:val="24"/>
          <w:szCs w:val="24"/>
        </w:rPr>
      </w:pPr>
    </w:p>
    <w:p w14:paraId="761050F3" w14:textId="6983C05E" w:rsidR="009061E9" w:rsidRDefault="009061E9" w:rsidP="009061E9">
      <w:p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Setting:</w:t>
      </w:r>
    </w:p>
    <w:p w14:paraId="7E77C317" w14:textId="3B9643F5" w:rsidR="009061E9" w:rsidRDefault="009061E9" w:rsidP="009061E9">
      <w:pPr>
        <w:pStyle w:val="ListParagraph"/>
        <w:numPr>
          <w:ilvl w:val="0"/>
          <w:numId w:val="17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Environment.</w:t>
      </w:r>
    </w:p>
    <w:p w14:paraId="0EB9D005" w14:textId="22897678" w:rsidR="009061E9" w:rsidRDefault="009061E9" w:rsidP="009061E9">
      <w:pPr>
        <w:pStyle w:val="ListParagraph"/>
        <w:numPr>
          <w:ilvl w:val="0"/>
          <w:numId w:val="17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Props.</w:t>
      </w:r>
    </w:p>
    <w:p w14:paraId="0E92AFC4" w14:textId="67A2F684" w:rsidR="009061E9" w:rsidRDefault="009061E9" w:rsidP="009061E9">
      <w:pPr>
        <w:spacing w:line="360" w:lineRule="auto"/>
        <w:rPr>
          <w:rFonts w:ascii="Cambria Math" w:hAnsi="Cambria Math"/>
          <w:sz w:val="24"/>
          <w:szCs w:val="24"/>
        </w:rPr>
      </w:pPr>
    </w:p>
    <w:p w14:paraId="71D80D47" w14:textId="60BBB996" w:rsidR="009061E9" w:rsidRDefault="009061E9" w:rsidP="009061E9">
      <w:p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Subject:</w:t>
      </w:r>
    </w:p>
    <w:p w14:paraId="1CCB89B5" w14:textId="37857C6A" w:rsidR="009061E9" w:rsidRDefault="009061E9" w:rsidP="009061E9">
      <w:pPr>
        <w:pStyle w:val="ListParagraph"/>
        <w:numPr>
          <w:ilvl w:val="0"/>
          <w:numId w:val="18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Costume – Essential in establishing people’s character.</w:t>
      </w:r>
    </w:p>
    <w:p w14:paraId="48C75CE8" w14:textId="029CBF0C" w:rsidR="009061E9" w:rsidRDefault="009061E9" w:rsidP="009061E9">
      <w:pPr>
        <w:pStyle w:val="ListParagraph"/>
        <w:numPr>
          <w:ilvl w:val="0"/>
          <w:numId w:val="18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Body language – Postures, facial expressions and actions.</w:t>
      </w:r>
    </w:p>
    <w:p w14:paraId="5259EC80" w14:textId="186D2981" w:rsidR="009061E9" w:rsidRDefault="009061E9" w:rsidP="009061E9">
      <w:pPr>
        <w:spacing w:line="360" w:lineRule="auto"/>
        <w:rPr>
          <w:rFonts w:ascii="Cambria Math" w:hAnsi="Cambria Math"/>
          <w:sz w:val="24"/>
          <w:szCs w:val="24"/>
        </w:rPr>
      </w:pPr>
    </w:p>
    <w:p w14:paraId="42282E80" w14:textId="1DCDC659" w:rsidR="009061E9" w:rsidRDefault="009061E9" w:rsidP="00BC7F5B">
      <w:pPr>
        <w:spacing w:line="360" w:lineRule="auto"/>
        <w:jc w:val="center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Composition</w:t>
      </w:r>
    </w:p>
    <w:p w14:paraId="588BE9E3" w14:textId="50EBCF8E" w:rsidR="009061E9" w:rsidRDefault="00BC7F5B" w:rsidP="00BC7F5B">
      <w:p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Camera angle:</w:t>
      </w:r>
    </w:p>
    <w:p w14:paraId="01865507" w14:textId="54D5662A" w:rsidR="00BC7F5B" w:rsidRDefault="00BC7F5B" w:rsidP="00BC7F5B">
      <w:pPr>
        <w:pStyle w:val="ListParagraph"/>
        <w:numPr>
          <w:ilvl w:val="0"/>
          <w:numId w:val="20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Low angle – Suggests that the subject has dominance or power in some way.</w:t>
      </w:r>
    </w:p>
    <w:p w14:paraId="74796ADA" w14:textId="044DBB66" w:rsidR="00BC7F5B" w:rsidRDefault="00BC7F5B" w:rsidP="00BC7F5B">
      <w:pPr>
        <w:pStyle w:val="ListParagraph"/>
        <w:numPr>
          <w:ilvl w:val="0"/>
          <w:numId w:val="20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Eye level – Suggests equality between the subject and the viewer.</w:t>
      </w:r>
    </w:p>
    <w:p w14:paraId="19B567BA" w14:textId="56736CEA" w:rsidR="00BC7F5B" w:rsidRDefault="00BC7F5B" w:rsidP="00BC7F5B">
      <w:pPr>
        <w:pStyle w:val="ListParagraph"/>
        <w:numPr>
          <w:ilvl w:val="0"/>
          <w:numId w:val="20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High angle – Suggests the subject is powerless or inferior in some way.</w:t>
      </w:r>
    </w:p>
    <w:p w14:paraId="38FF5CDB" w14:textId="19BD40F6" w:rsidR="00BC7F5B" w:rsidRDefault="00BC7F5B" w:rsidP="00BC7F5B">
      <w:pPr>
        <w:pStyle w:val="ListParagraph"/>
        <w:numPr>
          <w:ilvl w:val="0"/>
          <w:numId w:val="20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Oblique – Captured on an angle.</w:t>
      </w:r>
    </w:p>
    <w:p w14:paraId="0C71DFD5" w14:textId="250E0C3C" w:rsidR="00BC7F5B" w:rsidRDefault="00BC7F5B" w:rsidP="00BC7F5B">
      <w:pPr>
        <w:spacing w:line="360" w:lineRule="auto"/>
        <w:rPr>
          <w:rFonts w:ascii="Cambria Math" w:hAnsi="Cambria Math"/>
          <w:sz w:val="24"/>
          <w:szCs w:val="24"/>
        </w:rPr>
      </w:pPr>
    </w:p>
    <w:p w14:paraId="6EDBF4BB" w14:textId="08F61B00" w:rsidR="00BC7F5B" w:rsidRDefault="00BC7F5B" w:rsidP="00BC7F5B">
      <w:p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Shot type:</w:t>
      </w:r>
    </w:p>
    <w:p w14:paraId="64768C70" w14:textId="208CD37F" w:rsidR="00BC7F5B" w:rsidRDefault="00BC7F5B" w:rsidP="00BC7F5B">
      <w:pPr>
        <w:pStyle w:val="ListParagraph"/>
        <w:numPr>
          <w:ilvl w:val="0"/>
          <w:numId w:val="21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lastRenderedPageBreak/>
        <w:t>Long shot – Creates emotional distance or reveals the subject’s small stature.</w:t>
      </w:r>
    </w:p>
    <w:p w14:paraId="559A6EE6" w14:textId="18C853F9" w:rsidR="00BC7F5B" w:rsidRDefault="00BC7F5B" w:rsidP="00BC7F5B">
      <w:pPr>
        <w:pStyle w:val="ListParagraph"/>
        <w:numPr>
          <w:ilvl w:val="0"/>
          <w:numId w:val="21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Medium shot – Only shows the subject’s torso and head.</w:t>
      </w:r>
    </w:p>
    <w:p w14:paraId="584A3C04" w14:textId="7FB246E2" w:rsidR="00BC7F5B" w:rsidRPr="00BC7F5B" w:rsidRDefault="00BC7F5B" w:rsidP="00BC7F5B">
      <w:pPr>
        <w:pStyle w:val="ListParagraph"/>
        <w:numPr>
          <w:ilvl w:val="0"/>
          <w:numId w:val="21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Close-up </w:t>
      </w:r>
      <w:r w:rsidR="00E84FED">
        <w:rPr>
          <w:rFonts w:ascii="Cambria Math" w:hAnsi="Cambria Math"/>
          <w:sz w:val="24"/>
          <w:szCs w:val="24"/>
        </w:rPr>
        <w:t>–</w:t>
      </w:r>
      <w:r>
        <w:rPr>
          <w:rFonts w:ascii="Cambria Math" w:hAnsi="Cambria Math"/>
          <w:sz w:val="24"/>
          <w:szCs w:val="24"/>
        </w:rPr>
        <w:t xml:space="preserve"> </w:t>
      </w:r>
      <w:r w:rsidR="00E84FED">
        <w:rPr>
          <w:rFonts w:ascii="Cambria Math" w:hAnsi="Cambria Math"/>
          <w:sz w:val="24"/>
          <w:szCs w:val="24"/>
        </w:rPr>
        <w:t>Force the viewer to get up close and personal with the subject.</w:t>
      </w:r>
    </w:p>
    <w:p w14:paraId="5C9AD407" w14:textId="4E3B79CF" w:rsidR="009061E9" w:rsidRDefault="009061E9" w:rsidP="009061E9">
      <w:pPr>
        <w:spacing w:line="360" w:lineRule="auto"/>
        <w:rPr>
          <w:rFonts w:ascii="Cambria Math" w:hAnsi="Cambria Math"/>
          <w:sz w:val="24"/>
          <w:szCs w:val="24"/>
        </w:rPr>
      </w:pPr>
    </w:p>
    <w:p w14:paraId="17037E14" w14:textId="6BBC6650" w:rsidR="008A4B24" w:rsidRDefault="008A4B24" w:rsidP="008A4B24">
      <w:pPr>
        <w:spacing w:line="360" w:lineRule="auto"/>
        <w:jc w:val="center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Language Features</w:t>
      </w:r>
    </w:p>
    <w:p w14:paraId="35AE0B44" w14:textId="6F982E6F" w:rsidR="008A4B24" w:rsidRDefault="00B267C5" w:rsidP="008A4B24">
      <w:p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Imaginative language features:</w:t>
      </w:r>
    </w:p>
    <w:p w14:paraId="3C3A4126" w14:textId="0DE22C86" w:rsidR="00B267C5" w:rsidRDefault="00B267C5" w:rsidP="00B267C5">
      <w:pPr>
        <w:pStyle w:val="ListParagraph"/>
        <w:numPr>
          <w:ilvl w:val="0"/>
          <w:numId w:val="9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Adjectives and adverbs.</w:t>
      </w:r>
    </w:p>
    <w:p w14:paraId="38D2DA8F" w14:textId="4574566A" w:rsidR="00B267C5" w:rsidRDefault="00B267C5" w:rsidP="00B267C5">
      <w:pPr>
        <w:pStyle w:val="ListParagraph"/>
        <w:numPr>
          <w:ilvl w:val="0"/>
          <w:numId w:val="9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Connotation.</w:t>
      </w:r>
    </w:p>
    <w:p w14:paraId="1B2404FD" w14:textId="36871C01" w:rsidR="00B267C5" w:rsidRDefault="00B267C5" w:rsidP="00B267C5">
      <w:pPr>
        <w:pStyle w:val="ListParagraph"/>
        <w:numPr>
          <w:ilvl w:val="0"/>
          <w:numId w:val="9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Sensory details.</w:t>
      </w:r>
    </w:p>
    <w:p w14:paraId="1F9081DA" w14:textId="77777777" w:rsidR="00B267C5" w:rsidRDefault="00B267C5" w:rsidP="00B267C5">
      <w:pPr>
        <w:spacing w:line="360" w:lineRule="auto"/>
        <w:rPr>
          <w:rFonts w:ascii="Cambria Math" w:hAnsi="Cambria Math"/>
          <w:sz w:val="24"/>
          <w:szCs w:val="24"/>
        </w:rPr>
      </w:pPr>
    </w:p>
    <w:p w14:paraId="6428E280" w14:textId="6C9808A5" w:rsidR="00B267C5" w:rsidRDefault="00B267C5" w:rsidP="00B267C5">
      <w:p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Figurative language:</w:t>
      </w:r>
    </w:p>
    <w:p w14:paraId="37CA7284" w14:textId="08D3B69D" w:rsidR="00B267C5" w:rsidRDefault="00B267C5" w:rsidP="00B267C5">
      <w:pPr>
        <w:pStyle w:val="ListParagraph"/>
        <w:numPr>
          <w:ilvl w:val="0"/>
          <w:numId w:val="10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Anthropomorphism.</w:t>
      </w:r>
    </w:p>
    <w:p w14:paraId="3D116B78" w14:textId="61D49DAA" w:rsidR="00B267C5" w:rsidRDefault="00B267C5" w:rsidP="00B267C5">
      <w:pPr>
        <w:pStyle w:val="ListParagraph"/>
        <w:numPr>
          <w:ilvl w:val="0"/>
          <w:numId w:val="10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Personification.</w:t>
      </w:r>
    </w:p>
    <w:p w14:paraId="34B16151" w14:textId="0C147F8E" w:rsidR="00B267C5" w:rsidRPr="00B267C5" w:rsidRDefault="00B267C5" w:rsidP="00B267C5">
      <w:pPr>
        <w:pStyle w:val="ListParagraph"/>
        <w:numPr>
          <w:ilvl w:val="0"/>
          <w:numId w:val="10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Pathetic fallacy</w:t>
      </w:r>
      <w:r>
        <w:rPr>
          <w:rFonts w:ascii="Cambria Math" w:hAnsi="Cambria Math"/>
          <w:sz w:val="24"/>
          <w:szCs w:val="24"/>
        </w:rPr>
        <w:t>.</w:t>
      </w:r>
    </w:p>
    <w:p w14:paraId="6B009127" w14:textId="4B593018" w:rsidR="00B267C5" w:rsidRDefault="00B267C5" w:rsidP="00B267C5">
      <w:pPr>
        <w:pStyle w:val="ListParagraph"/>
        <w:numPr>
          <w:ilvl w:val="0"/>
          <w:numId w:val="10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Metaphor.</w:t>
      </w:r>
    </w:p>
    <w:p w14:paraId="2B43C9C6" w14:textId="096E2BED" w:rsidR="00B267C5" w:rsidRDefault="00B267C5" w:rsidP="00B267C5">
      <w:pPr>
        <w:pStyle w:val="ListParagraph"/>
        <w:numPr>
          <w:ilvl w:val="0"/>
          <w:numId w:val="10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Simile.</w:t>
      </w:r>
    </w:p>
    <w:p w14:paraId="6297E58F" w14:textId="30A83C28" w:rsidR="00B267C5" w:rsidRDefault="00B267C5" w:rsidP="00B267C5">
      <w:pPr>
        <w:pStyle w:val="ListParagraph"/>
        <w:numPr>
          <w:ilvl w:val="0"/>
          <w:numId w:val="10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Symbolism.</w:t>
      </w:r>
    </w:p>
    <w:p w14:paraId="4118A412" w14:textId="48365F94" w:rsidR="00B267C5" w:rsidRDefault="00B267C5" w:rsidP="00B267C5">
      <w:pPr>
        <w:pStyle w:val="ListParagraph"/>
        <w:numPr>
          <w:ilvl w:val="0"/>
          <w:numId w:val="10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Zoomorphism.</w:t>
      </w:r>
    </w:p>
    <w:p w14:paraId="070D1397" w14:textId="77777777" w:rsidR="00B267C5" w:rsidRDefault="00B267C5" w:rsidP="00B267C5">
      <w:pPr>
        <w:spacing w:line="360" w:lineRule="auto"/>
        <w:rPr>
          <w:rFonts w:ascii="Cambria Math" w:hAnsi="Cambria Math"/>
          <w:sz w:val="24"/>
          <w:szCs w:val="24"/>
        </w:rPr>
      </w:pPr>
    </w:p>
    <w:p w14:paraId="68FD9C5C" w14:textId="1BB53590" w:rsidR="00B267C5" w:rsidRDefault="00B267C5" w:rsidP="00B267C5">
      <w:p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Sound devices:</w:t>
      </w:r>
    </w:p>
    <w:p w14:paraId="11D4A783" w14:textId="13B8FEAB" w:rsidR="00B267C5" w:rsidRDefault="00B267C5" w:rsidP="00B267C5">
      <w:pPr>
        <w:pStyle w:val="ListParagraph"/>
        <w:numPr>
          <w:ilvl w:val="0"/>
          <w:numId w:val="11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Alliteration.</w:t>
      </w:r>
    </w:p>
    <w:p w14:paraId="3B0EB4CC" w14:textId="75AE1CA9" w:rsidR="00B267C5" w:rsidRDefault="00B267C5" w:rsidP="00B267C5">
      <w:pPr>
        <w:pStyle w:val="ListParagraph"/>
        <w:numPr>
          <w:ilvl w:val="0"/>
          <w:numId w:val="11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Assonance.</w:t>
      </w:r>
    </w:p>
    <w:p w14:paraId="338E848B" w14:textId="6A218912" w:rsidR="00B267C5" w:rsidRDefault="00B267C5" w:rsidP="00B267C5">
      <w:pPr>
        <w:pStyle w:val="ListParagraph"/>
        <w:numPr>
          <w:ilvl w:val="0"/>
          <w:numId w:val="11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Onomatopoeia.</w:t>
      </w:r>
    </w:p>
    <w:p w14:paraId="23945ECB" w14:textId="42FFC28B" w:rsidR="00B267C5" w:rsidRDefault="00B267C5" w:rsidP="00B267C5">
      <w:pPr>
        <w:pStyle w:val="ListParagraph"/>
        <w:numPr>
          <w:ilvl w:val="0"/>
          <w:numId w:val="11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Rhyme.</w:t>
      </w:r>
    </w:p>
    <w:p w14:paraId="68D72363" w14:textId="7AF04E72" w:rsidR="00B267C5" w:rsidRDefault="00B267C5" w:rsidP="00B267C5">
      <w:pPr>
        <w:spacing w:line="360" w:lineRule="auto"/>
        <w:rPr>
          <w:rFonts w:ascii="Cambria Math" w:hAnsi="Cambria Math"/>
          <w:sz w:val="24"/>
          <w:szCs w:val="24"/>
        </w:rPr>
      </w:pPr>
    </w:p>
    <w:p w14:paraId="2859ACB8" w14:textId="2C9911E6" w:rsidR="00B267C5" w:rsidRDefault="00B267C5" w:rsidP="00B267C5">
      <w:p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Intertextuality:</w:t>
      </w:r>
    </w:p>
    <w:p w14:paraId="07506931" w14:textId="47F3A182" w:rsidR="00B267C5" w:rsidRDefault="00B267C5" w:rsidP="00B267C5">
      <w:pPr>
        <w:pStyle w:val="ListParagraph"/>
        <w:numPr>
          <w:ilvl w:val="0"/>
          <w:numId w:val="12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Allusion.</w:t>
      </w:r>
    </w:p>
    <w:p w14:paraId="6887D4B0" w14:textId="20B1F39E" w:rsidR="00B267C5" w:rsidRDefault="00B267C5" w:rsidP="00B267C5">
      <w:pPr>
        <w:pStyle w:val="ListParagraph"/>
        <w:numPr>
          <w:ilvl w:val="0"/>
          <w:numId w:val="12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lastRenderedPageBreak/>
        <w:t>Analogy.</w:t>
      </w:r>
    </w:p>
    <w:p w14:paraId="65DBC206" w14:textId="2A107F74" w:rsidR="00B267C5" w:rsidRDefault="00B267C5" w:rsidP="00B267C5">
      <w:pPr>
        <w:pStyle w:val="ListParagraph"/>
        <w:numPr>
          <w:ilvl w:val="0"/>
          <w:numId w:val="12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Quotation.</w:t>
      </w:r>
    </w:p>
    <w:p w14:paraId="55F643EE" w14:textId="77777777" w:rsidR="00B267C5" w:rsidRPr="00B267C5" w:rsidRDefault="00B267C5" w:rsidP="00B267C5">
      <w:pPr>
        <w:spacing w:line="360" w:lineRule="auto"/>
        <w:rPr>
          <w:rFonts w:ascii="Cambria Math" w:hAnsi="Cambria Math"/>
          <w:sz w:val="24"/>
          <w:szCs w:val="24"/>
        </w:rPr>
      </w:pPr>
    </w:p>
    <w:sectPr w:rsidR="00B267C5" w:rsidRPr="00B267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0960"/>
    <w:multiLevelType w:val="hybridMultilevel"/>
    <w:tmpl w:val="A61867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27027"/>
    <w:multiLevelType w:val="hybridMultilevel"/>
    <w:tmpl w:val="8B6079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81762"/>
    <w:multiLevelType w:val="hybridMultilevel"/>
    <w:tmpl w:val="67EADC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6717BA"/>
    <w:multiLevelType w:val="hybridMultilevel"/>
    <w:tmpl w:val="CDD279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00130"/>
    <w:multiLevelType w:val="hybridMultilevel"/>
    <w:tmpl w:val="6AFA74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1D5DE5"/>
    <w:multiLevelType w:val="hybridMultilevel"/>
    <w:tmpl w:val="B8B208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784527"/>
    <w:multiLevelType w:val="hybridMultilevel"/>
    <w:tmpl w:val="37F63B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17CE9"/>
    <w:multiLevelType w:val="hybridMultilevel"/>
    <w:tmpl w:val="9A0662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535242"/>
    <w:multiLevelType w:val="hybridMultilevel"/>
    <w:tmpl w:val="D68C30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4D560D"/>
    <w:multiLevelType w:val="hybridMultilevel"/>
    <w:tmpl w:val="D87EFB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2A5C2B"/>
    <w:multiLevelType w:val="hybridMultilevel"/>
    <w:tmpl w:val="71CE7B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DF5FDB"/>
    <w:multiLevelType w:val="hybridMultilevel"/>
    <w:tmpl w:val="42C03E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F63ACF"/>
    <w:multiLevelType w:val="hybridMultilevel"/>
    <w:tmpl w:val="B74082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AD5D13"/>
    <w:multiLevelType w:val="hybridMultilevel"/>
    <w:tmpl w:val="C9AAF2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42ED9"/>
    <w:multiLevelType w:val="hybridMultilevel"/>
    <w:tmpl w:val="CB54FD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6E7CD1"/>
    <w:multiLevelType w:val="hybridMultilevel"/>
    <w:tmpl w:val="4DFAEA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C75913"/>
    <w:multiLevelType w:val="hybridMultilevel"/>
    <w:tmpl w:val="01964F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FB7673"/>
    <w:multiLevelType w:val="hybridMultilevel"/>
    <w:tmpl w:val="C2C478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8315A1"/>
    <w:multiLevelType w:val="hybridMultilevel"/>
    <w:tmpl w:val="051E8C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7C34EC"/>
    <w:multiLevelType w:val="hybridMultilevel"/>
    <w:tmpl w:val="E73436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AA36C3"/>
    <w:multiLevelType w:val="hybridMultilevel"/>
    <w:tmpl w:val="37460A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6"/>
  </w:num>
  <w:num w:numId="3">
    <w:abstractNumId w:val="3"/>
  </w:num>
  <w:num w:numId="4">
    <w:abstractNumId w:val="0"/>
  </w:num>
  <w:num w:numId="5">
    <w:abstractNumId w:val="19"/>
  </w:num>
  <w:num w:numId="6">
    <w:abstractNumId w:val="20"/>
  </w:num>
  <w:num w:numId="7">
    <w:abstractNumId w:val="5"/>
  </w:num>
  <w:num w:numId="8">
    <w:abstractNumId w:val="8"/>
  </w:num>
  <w:num w:numId="9">
    <w:abstractNumId w:val="7"/>
  </w:num>
  <w:num w:numId="10">
    <w:abstractNumId w:val="1"/>
  </w:num>
  <w:num w:numId="11">
    <w:abstractNumId w:val="10"/>
  </w:num>
  <w:num w:numId="12">
    <w:abstractNumId w:val="11"/>
  </w:num>
  <w:num w:numId="13">
    <w:abstractNumId w:val="14"/>
  </w:num>
  <w:num w:numId="14">
    <w:abstractNumId w:val="9"/>
  </w:num>
  <w:num w:numId="15">
    <w:abstractNumId w:val="13"/>
  </w:num>
  <w:num w:numId="16">
    <w:abstractNumId w:val="4"/>
  </w:num>
  <w:num w:numId="17">
    <w:abstractNumId w:val="18"/>
  </w:num>
  <w:num w:numId="18">
    <w:abstractNumId w:val="15"/>
  </w:num>
  <w:num w:numId="19">
    <w:abstractNumId w:val="2"/>
  </w:num>
  <w:num w:numId="20">
    <w:abstractNumId w:val="6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9C6"/>
    <w:rsid w:val="0028621D"/>
    <w:rsid w:val="00494D70"/>
    <w:rsid w:val="004C5122"/>
    <w:rsid w:val="007A5899"/>
    <w:rsid w:val="007F32CB"/>
    <w:rsid w:val="008A4B24"/>
    <w:rsid w:val="009061E9"/>
    <w:rsid w:val="00931A45"/>
    <w:rsid w:val="0098356A"/>
    <w:rsid w:val="00B267C5"/>
    <w:rsid w:val="00BB7372"/>
    <w:rsid w:val="00BC7F5B"/>
    <w:rsid w:val="00BE7443"/>
    <w:rsid w:val="00C24C41"/>
    <w:rsid w:val="00D6477E"/>
    <w:rsid w:val="00E2727E"/>
    <w:rsid w:val="00E84FED"/>
    <w:rsid w:val="00EA4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DF4D3"/>
  <w15:chartTrackingRefBased/>
  <w15:docId w15:val="{15DC6CF7-7D28-47FF-8525-54DF05D3A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uhe</dc:creator>
  <cp:keywords/>
  <dc:description/>
  <cp:lastModifiedBy>George uhe</cp:lastModifiedBy>
  <cp:revision>11</cp:revision>
  <dcterms:created xsi:type="dcterms:W3CDTF">2021-05-30T09:24:00Z</dcterms:created>
  <dcterms:modified xsi:type="dcterms:W3CDTF">2021-05-31T06:24:00Z</dcterms:modified>
</cp:coreProperties>
</file>