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F7FFA" w14:textId="4A0300F5" w:rsidR="00FD6E42" w:rsidRDefault="00FD6E42" w:rsidP="000A3565">
      <w:pPr>
        <w:spacing w:line="360" w:lineRule="auto"/>
        <w:jc w:val="center"/>
        <w:rPr>
          <w:rFonts w:ascii="Times New Roman" w:hAnsi="Times New Roman" w:cs="Times New Roman"/>
        </w:rPr>
      </w:pPr>
      <w:r>
        <w:rPr>
          <w:rFonts w:ascii="Times New Roman" w:hAnsi="Times New Roman" w:cs="Times New Roman"/>
        </w:rPr>
        <w:t xml:space="preserve">The </w:t>
      </w:r>
      <w:r w:rsidR="00726D13">
        <w:rPr>
          <w:rFonts w:ascii="Times New Roman" w:hAnsi="Times New Roman" w:cs="Times New Roman"/>
        </w:rPr>
        <w:t>C</w:t>
      </w:r>
      <w:r>
        <w:rPr>
          <w:rFonts w:ascii="Times New Roman" w:hAnsi="Times New Roman" w:cs="Times New Roman"/>
        </w:rPr>
        <w:t>urious</w:t>
      </w:r>
      <w:r w:rsidR="00726D13">
        <w:rPr>
          <w:rFonts w:ascii="Times New Roman" w:hAnsi="Times New Roman" w:cs="Times New Roman"/>
        </w:rPr>
        <w:t xml:space="preserve"> C</w:t>
      </w:r>
      <w:r>
        <w:rPr>
          <w:rFonts w:ascii="Times New Roman" w:hAnsi="Times New Roman" w:cs="Times New Roman"/>
        </w:rPr>
        <w:t>ase of the</w:t>
      </w:r>
      <w:r w:rsidR="00726D13">
        <w:rPr>
          <w:rFonts w:ascii="Times New Roman" w:hAnsi="Times New Roman" w:cs="Times New Roman"/>
        </w:rPr>
        <w:t xml:space="preserve"> dreaded</w:t>
      </w:r>
      <w:r>
        <w:rPr>
          <w:rFonts w:ascii="Times New Roman" w:hAnsi="Times New Roman" w:cs="Times New Roman"/>
        </w:rPr>
        <w:t xml:space="preserve"> Giffen Good Paradox</w:t>
      </w:r>
    </w:p>
    <w:p w14:paraId="64CB7FF8" w14:textId="77777777" w:rsidR="00323921" w:rsidRDefault="00323921" w:rsidP="004A38FC">
      <w:pPr>
        <w:spacing w:line="360" w:lineRule="auto"/>
        <w:rPr>
          <w:rFonts w:ascii="Times New Roman" w:hAnsi="Times New Roman" w:cs="Times New Roman"/>
        </w:rPr>
      </w:pPr>
    </w:p>
    <w:p w14:paraId="16B56B0C" w14:textId="29C75818" w:rsidR="00E96AAB" w:rsidRDefault="000211C0" w:rsidP="004A38FC">
      <w:pPr>
        <w:spacing w:line="360" w:lineRule="auto"/>
        <w:rPr>
          <w:rFonts w:ascii="Times New Roman" w:hAnsi="Times New Roman" w:cs="Times New Roman"/>
        </w:rPr>
      </w:pPr>
      <w:r>
        <w:rPr>
          <w:rFonts w:ascii="Times New Roman" w:hAnsi="Times New Roman" w:cs="Times New Roman"/>
        </w:rPr>
        <w:t>The “Law of Demand” states that if the price of a good should rise, its quantity demanded should fall and where the price of a good should fall, its quantity demanded will increase</w:t>
      </w:r>
      <w:r w:rsidR="00E96AAB">
        <w:rPr>
          <w:rFonts w:ascii="Times New Roman" w:hAnsi="Times New Roman" w:cs="Times New Roman"/>
        </w:rPr>
        <w:t>; resulting with</w:t>
      </w:r>
      <w:r w:rsidR="00826772">
        <w:rPr>
          <w:rFonts w:ascii="Times New Roman" w:hAnsi="Times New Roman" w:cs="Times New Roman"/>
        </w:rPr>
        <w:t xml:space="preserve"> a downward sloping demand curve. Th</w:t>
      </w:r>
      <w:r w:rsidR="009336E6">
        <w:rPr>
          <w:rFonts w:ascii="Times New Roman" w:hAnsi="Times New Roman" w:cs="Times New Roman"/>
        </w:rPr>
        <w:t xml:space="preserve">e Law of Demand has long been the foundation of </w:t>
      </w:r>
      <w:r w:rsidR="00937D51">
        <w:rPr>
          <w:rFonts w:ascii="Times New Roman" w:hAnsi="Times New Roman" w:cs="Times New Roman"/>
        </w:rPr>
        <w:t>microeconomics</w:t>
      </w:r>
      <w:r w:rsidR="00BB0EB1">
        <w:rPr>
          <w:rFonts w:ascii="Times New Roman" w:hAnsi="Times New Roman" w:cs="Times New Roman"/>
        </w:rPr>
        <w:t>. However, in the case of the “Giffen Good paradox</w:t>
      </w:r>
      <w:r w:rsidR="00AD2EDE">
        <w:rPr>
          <w:rFonts w:ascii="Times New Roman" w:hAnsi="Times New Roman" w:cs="Times New Roman"/>
        </w:rPr>
        <w:t xml:space="preserve">”, </w:t>
      </w:r>
      <w:r w:rsidR="005A5997">
        <w:rPr>
          <w:rFonts w:ascii="Times New Roman" w:hAnsi="Times New Roman" w:cs="Times New Roman"/>
        </w:rPr>
        <w:t>“</w:t>
      </w:r>
      <w:r w:rsidR="00385899">
        <w:rPr>
          <w:rFonts w:ascii="Times New Roman" w:hAnsi="Times New Roman" w:cs="Times New Roman"/>
        </w:rPr>
        <w:t>Giffen G</w:t>
      </w:r>
      <w:r w:rsidR="00CF60EE">
        <w:rPr>
          <w:rFonts w:ascii="Times New Roman" w:hAnsi="Times New Roman" w:cs="Times New Roman"/>
        </w:rPr>
        <w:t>oods</w:t>
      </w:r>
      <w:r w:rsidR="00385899">
        <w:rPr>
          <w:rFonts w:ascii="Times New Roman" w:hAnsi="Times New Roman" w:cs="Times New Roman"/>
        </w:rPr>
        <w:t>”</w:t>
      </w:r>
      <w:r w:rsidR="00AD2EDE">
        <w:rPr>
          <w:rFonts w:ascii="Times New Roman" w:hAnsi="Times New Roman" w:cs="Times New Roman"/>
        </w:rPr>
        <w:t xml:space="preserve"> have an upward sloping demand curve</w:t>
      </w:r>
      <w:r w:rsidR="00D47F9C">
        <w:rPr>
          <w:rFonts w:ascii="Times New Roman" w:hAnsi="Times New Roman" w:cs="Times New Roman"/>
        </w:rPr>
        <w:t xml:space="preserve"> </w:t>
      </w:r>
      <w:r w:rsidR="005071DF">
        <w:rPr>
          <w:rFonts w:ascii="Times New Roman" w:hAnsi="Times New Roman" w:cs="Times New Roman"/>
        </w:rPr>
        <w:t xml:space="preserve">due to their nature </w:t>
      </w:r>
      <w:r w:rsidR="001F0540">
        <w:rPr>
          <w:rFonts w:ascii="Times New Roman" w:hAnsi="Times New Roman" w:cs="Times New Roman"/>
        </w:rPr>
        <w:t>that is when</w:t>
      </w:r>
      <w:r w:rsidR="00EA2144">
        <w:rPr>
          <w:rFonts w:ascii="Times New Roman" w:hAnsi="Times New Roman" w:cs="Times New Roman"/>
        </w:rPr>
        <w:t xml:space="preserve"> the price of t</w:t>
      </w:r>
      <w:r w:rsidR="00723FCD">
        <w:rPr>
          <w:rFonts w:ascii="Times New Roman" w:hAnsi="Times New Roman" w:cs="Times New Roman"/>
        </w:rPr>
        <w:t>he</w:t>
      </w:r>
      <w:r w:rsidR="00EA2144">
        <w:rPr>
          <w:rFonts w:ascii="Times New Roman" w:hAnsi="Times New Roman" w:cs="Times New Roman"/>
        </w:rPr>
        <w:t xml:space="preserve"> good increases, the quantity demanded also increases</w:t>
      </w:r>
      <w:r w:rsidR="008B3D63">
        <w:rPr>
          <w:rFonts w:ascii="Times New Roman" w:hAnsi="Times New Roman" w:cs="Times New Roman"/>
        </w:rPr>
        <w:t xml:space="preserve"> it thus</w:t>
      </w:r>
      <w:r w:rsidR="00AD2EDE">
        <w:rPr>
          <w:rFonts w:ascii="Times New Roman" w:hAnsi="Times New Roman" w:cs="Times New Roman"/>
        </w:rPr>
        <w:t xml:space="preserve"> violate</w:t>
      </w:r>
      <w:r w:rsidR="00D47F9C">
        <w:rPr>
          <w:rFonts w:ascii="Times New Roman" w:hAnsi="Times New Roman" w:cs="Times New Roman"/>
        </w:rPr>
        <w:t>s</w:t>
      </w:r>
      <w:r w:rsidR="00AD2EDE">
        <w:rPr>
          <w:rFonts w:ascii="Times New Roman" w:hAnsi="Times New Roman" w:cs="Times New Roman"/>
        </w:rPr>
        <w:t xml:space="preserve"> the “Law of Demand”</w:t>
      </w:r>
      <w:r w:rsidR="00A061CD">
        <w:rPr>
          <w:rFonts w:ascii="Times New Roman" w:hAnsi="Times New Roman" w:cs="Times New Roman"/>
        </w:rPr>
        <w:t>.</w:t>
      </w:r>
      <w:r w:rsidR="001B2F0B">
        <w:rPr>
          <w:rFonts w:ascii="Times New Roman" w:hAnsi="Times New Roman" w:cs="Times New Roman"/>
        </w:rPr>
        <w:t xml:space="preserve"> (Jensen</w:t>
      </w:r>
      <w:r w:rsidR="00E32D9A">
        <w:rPr>
          <w:rFonts w:ascii="Times New Roman" w:hAnsi="Times New Roman" w:cs="Times New Roman"/>
        </w:rPr>
        <w:t xml:space="preserve"> </w:t>
      </w:r>
      <w:r w:rsidR="002B1145">
        <w:rPr>
          <w:rFonts w:ascii="Times New Roman" w:hAnsi="Times New Roman" w:cs="Times New Roman"/>
        </w:rPr>
        <w:t>&amp;</w:t>
      </w:r>
      <w:r w:rsidR="001B2F0B">
        <w:rPr>
          <w:rFonts w:ascii="Times New Roman" w:hAnsi="Times New Roman" w:cs="Times New Roman"/>
        </w:rPr>
        <w:t xml:space="preserve"> Miller</w:t>
      </w:r>
      <w:r w:rsidR="002B1145">
        <w:rPr>
          <w:rFonts w:ascii="Times New Roman" w:hAnsi="Times New Roman" w:cs="Times New Roman"/>
        </w:rPr>
        <w:t xml:space="preserve"> 2008)</w:t>
      </w:r>
      <w:r w:rsidR="00661DAF">
        <w:rPr>
          <w:rFonts w:ascii="Times New Roman" w:hAnsi="Times New Roman" w:cs="Times New Roman"/>
        </w:rPr>
        <w:t>.</w:t>
      </w:r>
      <w:r w:rsidR="00F933B1">
        <w:rPr>
          <w:rFonts w:ascii="Times New Roman" w:hAnsi="Times New Roman" w:cs="Times New Roman"/>
        </w:rPr>
        <w:t xml:space="preserve"> </w:t>
      </w:r>
      <w:r w:rsidR="00467968">
        <w:rPr>
          <w:rFonts w:ascii="Times New Roman" w:hAnsi="Times New Roman" w:cs="Times New Roman"/>
        </w:rPr>
        <w:t>A likely occurrence of the dreaded “Giffen Good” was during</w:t>
      </w:r>
      <w:r w:rsidR="00AA0747">
        <w:rPr>
          <w:rFonts w:ascii="Times New Roman" w:hAnsi="Times New Roman" w:cs="Times New Roman"/>
        </w:rPr>
        <w:t xml:space="preserve"> the</w:t>
      </w:r>
      <w:r w:rsidR="00F933B1">
        <w:rPr>
          <w:rFonts w:ascii="Times New Roman" w:hAnsi="Times New Roman" w:cs="Times New Roman"/>
        </w:rPr>
        <w:t xml:space="preserve"> </w:t>
      </w:r>
      <w:r w:rsidR="006A12D8">
        <w:rPr>
          <w:rFonts w:ascii="Times New Roman" w:hAnsi="Times New Roman" w:cs="Times New Roman"/>
        </w:rPr>
        <w:t>1845-49 potato famine in Ireland</w:t>
      </w:r>
      <w:r w:rsidR="00EC3E2C">
        <w:rPr>
          <w:rFonts w:ascii="Times New Roman" w:hAnsi="Times New Roman" w:cs="Times New Roman"/>
        </w:rPr>
        <w:t>, during which families who consumed potato</w:t>
      </w:r>
      <w:r w:rsidR="00694992">
        <w:rPr>
          <w:rFonts w:ascii="Times New Roman" w:hAnsi="Times New Roman" w:cs="Times New Roman"/>
        </w:rPr>
        <w:t xml:space="preserve">es </w:t>
      </w:r>
      <w:r w:rsidR="00921489">
        <w:rPr>
          <w:rFonts w:ascii="Times New Roman" w:hAnsi="Times New Roman" w:cs="Times New Roman"/>
        </w:rPr>
        <w:t xml:space="preserve">ended up consuming more simply because potatoes </w:t>
      </w:r>
      <w:r w:rsidR="00A84F8B">
        <w:rPr>
          <w:rFonts w:ascii="Times New Roman" w:hAnsi="Times New Roman" w:cs="Times New Roman"/>
        </w:rPr>
        <w:t>were considered a “necessity of life” and since its price rose, they were unable to afford meat</w:t>
      </w:r>
      <w:r w:rsidR="00CD290B">
        <w:rPr>
          <w:rFonts w:ascii="Times New Roman" w:hAnsi="Times New Roman" w:cs="Times New Roman"/>
        </w:rPr>
        <w:t>. Many have attributed the Irish potato example to Robert Giffen, a Scottish economist and statis</w:t>
      </w:r>
      <w:r w:rsidR="00EB0BE0">
        <w:rPr>
          <w:rFonts w:ascii="Times New Roman" w:hAnsi="Times New Roman" w:cs="Times New Roman"/>
        </w:rPr>
        <w:t>ti</w:t>
      </w:r>
      <w:r w:rsidR="00CD290B">
        <w:rPr>
          <w:rFonts w:ascii="Times New Roman" w:hAnsi="Times New Roman" w:cs="Times New Roman"/>
        </w:rPr>
        <w:t>cian</w:t>
      </w:r>
      <w:r w:rsidR="008925D0">
        <w:rPr>
          <w:rFonts w:ascii="Times New Roman" w:hAnsi="Times New Roman" w:cs="Times New Roman"/>
        </w:rPr>
        <w:t xml:space="preserve"> (Dwyer &amp; Lindsay 1984)</w:t>
      </w:r>
      <w:r w:rsidR="00CD290B">
        <w:rPr>
          <w:rFonts w:ascii="Times New Roman" w:hAnsi="Times New Roman" w:cs="Times New Roman"/>
        </w:rPr>
        <w:t>.</w:t>
      </w:r>
      <w:r w:rsidR="00694992">
        <w:rPr>
          <w:rFonts w:ascii="Times New Roman" w:hAnsi="Times New Roman" w:cs="Times New Roman"/>
        </w:rPr>
        <w:t xml:space="preserve"> </w:t>
      </w:r>
      <w:r w:rsidR="00392FCB">
        <w:rPr>
          <w:rFonts w:ascii="Times New Roman" w:hAnsi="Times New Roman" w:cs="Times New Roman"/>
        </w:rPr>
        <w:t>Poorer consumers facing subsistence concerns are more likely to face an upward sloping demand curve. For example, if a rise in the price of bread makes such a large decrease in real income for the already poor consumer and raises the marginal utility of money for them, they are forced to decrease their consumption of more expensive foods such as meats and vegetables. These poorer consumers will then end up consuming more of bread</w:t>
      </w:r>
      <w:r w:rsidR="003A76A5">
        <w:rPr>
          <w:rFonts w:ascii="Times New Roman" w:hAnsi="Times New Roman" w:cs="Times New Roman"/>
        </w:rPr>
        <w:t xml:space="preserve"> which is</w:t>
      </w:r>
      <w:r w:rsidR="00392FCB">
        <w:rPr>
          <w:rFonts w:ascii="Times New Roman" w:hAnsi="Times New Roman" w:cs="Times New Roman"/>
        </w:rPr>
        <w:t xml:space="preserve"> the “Giffen Good” in this example and, not less of it</w:t>
      </w:r>
      <w:r w:rsidR="004451C2">
        <w:rPr>
          <w:rFonts w:ascii="Times New Roman" w:hAnsi="Times New Roman" w:cs="Times New Roman"/>
        </w:rPr>
        <w:t xml:space="preserve"> (Marshall, 1895</w:t>
      </w:r>
      <w:r w:rsidR="0072633C">
        <w:rPr>
          <w:rFonts w:ascii="Times New Roman" w:hAnsi="Times New Roman" w:cs="Times New Roman"/>
        </w:rPr>
        <w:t>).</w:t>
      </w:r>
      <w:r w:rsidR="003A76A5">
        <w:rPr>
          <w:rFonts w:ascii="Times New Roman" w:hAnsi="Times New Roman" w:cs="Times New Roman"/>
        </w:rPr>
        <w:t xml:space="preserve"> </w:t>
      </w:r>
    </w:p>
    <w:p w14:paraId="39D0D952" w14:textId="1C2DFE7A" w:rsidR="006C68D7" w:rsidRDefault="006C68D7" w:rsidP="004A38FC">
      <w:pPr>
        <w:spacing w:line="360" w:lineRule="auto"/>
        <w:rPr>
          <w:rFonts w:ascii="Times New Roman" w:hAnsi="Times New Roman" w:cs="Times New Roman"/>
        </w:rPr>
      </w:pPr>
    </w:p>
    <w:p w14:paraId="0CF94758" w14:textId="26D5D72C" w:rsidR="00D9351A" w:rsidRDefault="00A061CD" w:rsidP="004A38FC">
      <w:pPr>
        <w:spacing w:line="360" w:lineRule="auto"/>
        <w:rPr>
          <w:rFonts w:ascii="Times New Roman" w:hAnsi="Times New Roman" w:cs="Times New Roman"/>
        </w:rPr>
      </w:pPr>
      <w:r>
        <w:rPr>
          <w:rFonts w:ascii="Times New Roman" w:hAnsi="Times New Roman" w:cs="Times New Roman"/>
        </w:rPr>
        <w:t>For a good to be Giffen, it must be inferior</w:t>
      </w:r>
      <w:r w:rsidR="00FF3831">
        <w:rPr>
          <w:rFonts w:ascii="Times New Roman" w:hAnsi="Times New Roman" w:cs="Times New Roman"/>
        </w:rPr>
        <w:t xml:space="preserve">. Its income effect must </w:t>
      </w:r>
      <w:r w:rsidR="00104705">
        <w:rPr>
          <w:rFonts w:ascii="Times New Roman" w:hAnsi="Times New Roman" w:cs="Times New Roman"/>
        </w:rPr>
        <w:t>be so great that it offsets its</w:t>
      </w:r>
      <w:r w:rsidR="00FF3831">
        <w:rPr>
          <w:rFonts w:ascii="Times New Roman" w:hAnsi="Times New Roman" w:cs="Times New Roman"/>
        </w:rPr>
        <w:t xml:space="preserve"> substitution effect</w:t>
      </w:r>
      <w:r w:rsidR="00875D88">
        <w:rPr>
          <w:rFonts w:ascii="Times New Roman" w:hAnsi="Times New Roman" w:cs="Times New Roman"/>
        </w:rPr>
        <w:t xml:space="preserve">. This is because if its substitution effect is greater than the income effect, then consumers will be able to substitute to </w:t>
      </w:r>
      <w:r w:rsidR="00460D9C">
        <w:rPr>
          <w:rFonts w:ascii="Times New Roman" w:hAnsi="Times New Roman" w:cs="Times New Roman"/>
        </w:rPr>
        <w:t>another good thus not ending up consuming more of it.</w:t>
      </w:r>
      <w:r w:rsidR="00FF3831">
        <w:rPr>
          <w:rFonts w:ascii="Times New Roman" w:hAnsi="Times New Roman" w:cs="Times New Roman"/>
        </w:rPr>
        <w:t xml:space="preserve"> </w:t>
      </w:r>
      <w:r w:rsidR="00862417">
        <w:rPr>
          <w:rFonts w:ascii="Times New Roman" w:hAnsi="Times New Roman" w:cs="Times New Roman"/>
        </w:rPr>
        <w:t xml:space="preserve">The term “Giffen behaviour” can be used to stress that the Giffen property lies with consumer behaviour through certain circumstances </w:t>
      </w:r>
      <w:r w:rsidR="001F2E15">
        <w:rPr>
          <w:rFonts w:ascii="Times New Roman" w:hAnsi="Times New Roman" w:cs="Times New Roman"/>
        </w:rPr>
        <w:t>including real income, price of goods and marginal utility of money</w:t>
      </w:r>
      <w:r w:rsidR="001A3FE0">
        <w:rPr>
          <w:rFonts w:ascii="Times New Roman" w:hAnsi="Times New Roman" w:cs="Times New Roman"/>
        </w:rPr>
        <w:t>. This is important to understand so we can see how the Giffen property is dependent on the consumer</w:t>
      </w:r>
      <w:r w:rsidR="001E43CE">
        <w:rPr>
          <w:rFonts w:ascii="Times New Roman" w:hAnsi="Times New Roman" w:cs="Times New Roman"/>
        </w:rPr>
        <w:t>’s situation</w:t>
      </w:r>
      <w:r w:rsidR="00A432A9">
        <w:rPr>
          <w:rFonts w:ascii="Times New Roman" w:hAnsi="Times New Roman" w:cs="Times New Roman"/>
        </w:rPr>
        <w:t xml:space="preserve">. </w:t>
      </w:r>
      <w:r w:rsidR="00D9351A">
        <w:rPr>
          <w:rFonts w:ascii="Times New Roman" w:hAnsi="Times New Roman" w:cs="Times New Roman"/>
        </w:rPr>
        <w:t xml:space="preserve">There are certain parameters that are required to give rise to the Giffen Good paradox, these include: </w:t>
      </w:r>
      <w:r w:rsidR="005751B6">
        <w:rPr>
          <w:rFonts w:ascii="Times New Roman" w:hAnsi="Times New Roman" w:cs="Times New Roman"/>
        </w:rPr>
        <w:t>Households are so poor, that they face subsistence</w:t>
      </w:r>
      <w:r w:rsidR="009D5232">
        <w:rPr>
          <w:rFonts w:ascii="Times New Roman" w:hAnsi="Times New Roman" w:cs="Times New Roman"/>
        </w:rPr>
        <w:t xml:space="preserve"> nutrition</w:t>
      </w:r>
      <w:r w:rsidR="005751B6">
        <w:rPr>
          <w:rFonts w:ascii="Times New Roman" w:hAnsi="Times New Roman" w:cs="Times New Roman"/>
        </w:rPr>
        <w:t xml:space="preserve"> concerns</w:t>
      </w:r>
      <w:r w:rsidR="00344093">
        <w:rPr>
          <w:rFonts w:ascii="Times New Roman" w:hAnsi="Times New Roman" w:cs="Times New Roman"/>
        </w:rPr>
        <w:t>,</w:t>
      </w:r>
      <w:r w:rsidR="00575754">
        <w:rPr>
          <w:rFonts w:ascii="Times New Roman" w:hAnsi="Times New Roman" w:cs="Times New Roman"/>
        </w:rPr>
        <w:t xml:space="preserve"> households have a simple diet consisting of </w:t>
      </w:r>
      <w:r w:rsidR="008D4002">
        <w:rPr>
          <w:rFonts w:ascii="Times New Roman" w:hAnsi="Times New Roman" w:cs="Times New Roman"/>
        </w:rPr>
        <w:t>an</w:t>
      </w:r>
      <w:r w:rsidR="00575754">
        <w:rPr>
          <w:rFonts w:ascii="Times New Roman" w:hAnsi="Times New Roman" w:cs="Times New Roman"/>
        </w:rPr>
        <w:t xml:space="preserve"> essential good and a fancy good </w:t>
      </w:r>
      <w:r w:rsidR="007E7E10">
        <w:rPr>
          <w:rFonts w:ascii="Times New Roman" w:hAnsi="Times New Roman" w:cs="Times New Roman"/>
        </w:rPr>
        <w:t xml:space="preserve">and </w:t>
      </w:r>
      <w:r w:rsidR="00BD134B">
        <w:rPr>
          <w:rFonts w:ascii="Times New Roman" w:hAnsi="Times New Roman" w:cs="Times New Roman"/>
        </w:rPr>
        <w:t xml:space="preserve">the essential good has no substitutes and is the cheapest </w:t>
      </w:r>
      <w:r w:rsidR="00FE5220">
        <w:rPr>
          <w:rFonts w:ascii="Times New Roman" w:hAnsi="Times New Roman" w:cs="Times New Roman"/>
        </w:rPr>
        <w:t>source of calories making up most of their budget</w:t>
      </w:r>
      <w:r w:rsidR="003D2C1E">
        <w:rPr>
          <w:rFonts w:ascii="Times New Roman" w:hAnsi="Times New Roman" w:cs="Times New Roman"/>
        </w:rPr>
        <w:t>.</w:t>
      </w:r>
      <w:r w:rsidR="00BD04AB">
        <w:rPr>
          <w:rFonts w:ascii="Times New Roman" w:hAnsi="Times New Roman" w:cs="Times New Roman"/>
        </w:rPr>
        <w:t xml:space="preserve"> However</w:t>
      </w:r>
      <w:r w:rsidR="00A124BC">
        <w:rPr>
          <w:rFonts w:ascii="Times New Roman" w:hAnsi="Times New Roman" w:cs="Times New Roman"/>
        </w:rPr>
        <w:t>,</w:t>
      </w:r>
      <w:r w:rsidR="00BD04AB">
        <w:rPr>
          <w:rFonts w:ascii="Times New Roman" w:hAnsi="Times New Roman" w:cs="Times New Roman"/>
        </w:rPr>
        <w:t xml:space="preserve"> in some extreme cases</w:t>
      </w:r>
      <w:r w:rsidR="00C406FC">
        <w:rPr>
          <w:rFonts w:ascii="Times New Roman" w:hAnsi="Times New Roman" w:cs="Times New Roman"/>
        </w:rPr>
        <w:t xml:space="preserve"> of poverty</w:t>
      </w:r>
      <w:r w:rsidR="00BD04AB">
        <w:rPr>
          <w:rFonts w:ascii="Times New Roman" w:hAnsi="Times New Roman" w:cs="Times New Roman"/>
        </w:rPr>
        <w:t>,</w:t>
      </w:r>
      <w:r w:rsidR="00C406FC">
        <w:rPr>
          <w:rFonts w:ascii="Times New Roman" w:hAnsi="Times New Roman" w:cs="Times New Roman"/>
        </w:rPr>
        <w:t xml:space="preserve"> there is no existence of Giffen behaviour or a Giffen good </w:t>
      </w:r>
      <w:r w:rsidR="00090438">
        <w:rPr>
          <w:rFonts w:ascii="Times New Roman" w:hAnsi="Times New Roman" w:cs="Times New Roman"/>
        </w:rPr>
        <w:t>even if the three parameters stated above hold.</w:t>
      </w:r>
      <w:r w:rsidR="0060136E">
        <w:rPr>
          <w:rFonts w:ascii="Times New Roman" w:hAnsi="Times New Roman" w:cs="Times New Roman"/>
        </w:rPr>
        <w:t xml:space="preserve"> </w:t>
      </w:r>
      <w:r w:rsidR="00A124BC">
        <w:rPr>
          <w:rFonts w:ascii="Times New Roman" w:hAnsi="Times New Roman" w:cs="Times New Roman"/>
        </w:rPr>
        <w:t xml:space="preserve">Consider a poor consumer who only consumes bread, </w:t>
      </w:r>
      <w:r w:rsidR="0094426D">
        <w:rPr>
          <w:rFonts w:ascii="Times New Roman" w:hAnsi="Times New Roman" w:cs="Times New Roman"/>
        </w:rPr>
        <w:t>if they do not consume a fancy good, they will not be able to exhibit Giffen behaviour</w:t>
      </w:r>
      <w:r w:rsidR="009C0E04">
        <w:rPr>
          <w:rFonts w:ascii="Times New Roman" w:hAnsi="Times New Roman" w:cs="Times New Roman"/>
        </w:rPr>
        <w:t xml:space="preserve">. </w:t>
      </w:r>
      <w:r w:rsidR="009C0E04">
        <w:rPr>
          <w:rFonts w:ascii="Times New Roman" w:hAnsi="Times New Roman" w:cs="Times New Roman"/>
        </w:rPr>
        <w:lastRenderedPageBreak/>
        <w:t>So</w:t>
      </w:r>
      <w:r w:rsidR="009E2EA2">
        <w:rPr>
          <w:rFonts w:ascii="Times New Roman" w:hAnsi="Times New Roman" w:cs="Times New Roman"/>
        </w:rPr>
        <w:t>,</w:t>
      </w:r>
      <w:r w:rsidR="009C0E04">
        <w:rPr>
          <w:rFonts w:ascii="Times New Roman" w:hAnsi="Times New Roman" w:cs="Times New Roman"/>
        </w:rPr>
        <w:t xml:space="preserve"> when the price of bread rises, the poor consumer will have no choice but consume less bread. </w:t>
      </w:r>
      <w:r w:rsidR="004D0ED8">
        <w:rPr>
          <w:rFonts w:ascii="Times New Roman" w:hAnsi="Times New Roman" w:cs="Times New Roman"/>
        </w:rPr>
        <w:t xml:space="preserve">Finally, </w:t>
      </w:r>
      <w:r w:rsidR="002F3855">
        <w:rPr>
          <w:rFonts w:ascii="Times New Roman" w:hAnsi="Times New Roman" w:cs="Times New Roman"/>
        </w:rPr>
        <w:t xml:space="preserve">the last parameter is that households must not be so impoverished </w:t>
      </w:r>
      <w:r w:rsidR="008E2950">
        <w:rPr>
          <w:rFonts w:ascii="Times New Roman" w:hAnsi="Times New Roman" w:cs="Times New Roman"/>
        </w:rPr>
        <w:t>that they do not consume a fancy goo</w:t>
      </w:r>
      <w:r w:rsidR="003A04B0">
        <w:rPr>
          <w:rFonts w:ascii="Times New Roman" w:hAnsi="Times New Roman" w:cs="Times New Roman"/>
        </w:rPr>
        <w:t>d</w:t>
      </w:r>
      <w:r w:rsidR="008E2950">
        <w:rPr>
          <w:rFonts w:ascii="Times New Roman" w:hAnsi="Times New Roman" w:cs="Times New Roman"/>
        </w:rPr>
        <w:t xml:space="preserve"> </w:t>
      </w:r>
      <w:r w:rsidR="003A04B0">
        <w:rPr>
          <w:rFonts w:ascii="Times New Roman" w:hAnsi="Times New Roman" w:cs="Times New Roman"/>
        </w:rPr>
        <w:t>(Jensen &amp; Miller 2008).</w:t>
      </w:r>
      <w:r w:rsidR="00601225">
        <w:rPr>
          <w:rFonts w:ascii="Times New Roman" w:hAnsi="Times New Roman" w:cs="Times New Roman"/>
        </w:rPr>
        <w:t xml:space="preserve"> The theory of the Giffen Good paradox therefore predicts that those who are poor but not too poor</w:t>
      </w:r>
      <w:r w:rsidR="003631E5">
        <w:rPr>
          <w:rFonts w:ascii="Times New Roman" w:hAnsi="Times New Roman" w:cs="Times New Roman"/>
        </w:rPr>
        <w:t xml:space="preserve"> will exhibit Giffen behaviour. </w:t>
      </w:r>
    </w:p>
    <w:p w14:paraId="44A3300E" w14:textId="3263FA7F" w:rsidR="0051211A" w:rsidRDefault="00E67A9D" w:rsidP="004A38F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8D40C7E" wp14:editId="17C54094">
            <wp:simplePos x="0" y="0"/>
            <wp:positionH relativeFrom="column">
              <wp:posOffset>0</wp:posOffset>
            </wp:positionH>
            <wp:positionV relativeFrom="paragraph">
              <wp:posOffset>252095</wp:posOffset>
            </wp:positionV>
            <wp:extent cx="4054475" cy="3369945"/>
            <wp:effectExtent l="0" t="0" r="0" b="0"/>
            <wp:wrapTight wrapText="bothSides">
              <wp:wrapPolygon edited="0">
                <wp:start x="0" y="0"/>
                <wp:lineTo x="0" y="21490"/>
                <wp:lineTo x="21515" y="21490"/>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7.28.06 pm.png"/>
                    <pic:cNvPicPr/>
                  </pic:nvPicPr>
                  <pic:blipFill>
                    <a:blip r:embed="rId4">
                      <a:extLst>
                        <a:ext uri="{28A0092B-C50C-407E-A947-70E740481C1C}">
                          <a14:useLocalDpi xmlns:a14="http://schemas.microsoft.com/office/drawing/2010/main" val="0"/>
                        </a:ext>
                      </a:extLst>
                    </a:blip>
                    <a:stretch>
                      <a:fillRect/>
                    </a:stretch>
                  </pic:blipFill>
                  <pic:spPr>
                    <a:xfrm>
                      <a:off x="0" y="0"/>
                      <a:ext cx="4054475" cy="3369945"/>
                    </a:xfrm>
                    <a:prstGeom prst="rect">
                      <a:avLst/>
                    </a:prstGeom>
                  </pic:spPr>
                </pic:pic>
              </a:graphicData>
            </a:graphic>
            <wp14:sizeRelH relativeFrom="page">
              <wp14:pctWidth>0</wp14:pctWidth>
            </wp14:sizeRelH>
            <wp14:sizeRelV relativeFrom="page">
              <wp14:pctHeight>0</wp14:pctHeight>
            </wp14:sizeRelV>
          </wp:anchor>
        </w:drawing>
      </w:r>
    </w:p>
    <w:p w14:paraId="553D99BA" w14:textId="44B6C302" w:rsidR="0051211A" w:rsidRDefault="0051211A" w:rsidP="004A38FC">
      <w:pPr>
        <w:spacing w:line="360" w:lineRule="auto"/>
        <w:rPr>
          <w:rFonts w:ascii="Times New Roman" w:hAnsi="Times New Roman" w:cs="Times New Roman"/>
        </w:rPr>
      </w:pPr>
    </w:p>
    <w:p w14:paraId="1EF5F473" w14:textId="6EB2E4B5" w:rsidR="00FB0D25" w:rsidRDefault="00FB0D25" w:rsidP="004A38FC">
      <w:pPr>
        <w:spacing w:line="360" w:lineRule="auto"/>
        <w:rPr>
          <w:rFonts w:ascii="Times New Roman" w:hAnsi="Times New Roman" w:cs="Times New Roman"/>
        </w:rPr>
      </w:pPr>
    </w:p>
    <w:p w14:paraId="456C97B7" w14:textId="14A086B3" w:rsidR="006F1FDF" w:rsidRDefault="006F1FDF" w:rsidP="006F1FDF">
      <w:pPr>
        <w:rPr>
          <w:rFonts w:ascii="Times New Roman" w:eastAsia="Times New Roman" w:hAnsi="Times New Roman" w:cs="Times New Roman"/>
        </w:rPr>
      </w:pPr>
    </w:p>
    <w:p w14:paraId="6D5C4489" w14:textId="77777777" w:rsidR="0051211A" w:rsidRDefault="0051211A" w:rsidP="006F1FDF">
      <w:pPr>
        <w:rPr>
          <w:rFonts w:ascii="Times New Roman" w:eastAsia="Times New Roman" w:hAnsi="Times New Roman" w:cs="Times New Roman"/>
        </w:rPr>
      </w:pPr>
    </w:p>
    <w:p w14:paraId="4AF8ABA8" w14:textId="26E16DCA" w:rsidR="006F1FDF" w:rsidRDefault="006F1FDF" w:rsidP="006F1FDF">
      <w:pPr>
        <w:rPr>
          <w:rFonts w:ascii="Times New Roman" w:eastAsia="Times New Roman" w:hAnsi="Times New Roman" w:cs="Times New Roman"/>
        </w:rPr>
      </w:pPr>
    </w:p>
    <w:p w14:paraId="1C5DE9E9" w14:textId="266898DD" w:rsidR="00D117D6" w:rsidRDefault="00D117D6" w:rsidP="004A38FC">
      <w:pPr>
        <w:spacing w:line="360" w:lineRule="auto"/>
        <w:rPr>
          <w:rFonts w:ascii="Times New Roman" w:hAnsi="Times New Roman" w:cs="Times New Roman"/>
        </w:rPr>
      </w:pPr>
    </w:p>
    <w:p w14:paraId="5AD9EAF6" w14:textId="7517BEF9" w:rsidR="008724BF" w:rsidRDefault="008724BF" w:rsidP="004A38FC">
      <w:pPr>
        <w:spacing w:line="360" w:lineRule="auto"/>
        <w:rPr>
          <w:rFonts w:ascii="Times New Roman" w:hAnsi="Times New Roman" w:cs="Times New Roman"/>
        </w:rPr>
      </w:pPr>
    </w:p>
    <w:p w14:paraId="2B064DF8" w14:textId="2BE9F225" w:rsidR="008724BF" w:rsidRDefault="008724BF" w:rsidP="004A38FC">
      <w:pPr>
        <w:spacing w:line="360" w:lineRule="auto"/>
        <w:rPr>
          <w:rFonts w:ascii="Times New Roman" w:hAnsi="Times New Roman" w:cs="Times New Roman"/>
        </w:rPr>
      </w:pPr>
    </w:p>
    <w:p w14:paraId="48FB411E" w14:textId="69FE0745" w:rsidR="008724BF" w:rsidRDefault="008724BF" w:rsidP="004A38FC">
      <w:pPr>
        <w:spacing w:line="360" w:lineRule="auto"/>
        <w:rPr>
          <w:rFonts w:ascii="Times New Roman" w:hAnsi="Times New Roman" w:cs="Times New Roman"/>
        </w:rPr>
      </w:pPr>
    </w:p>
    <w:p w14:paraId="5169C712" w14:textId="10489D5A" w:rsidR="008724BF" w:rsidRDefault="00CF60EE" w:rsidP="004A38FC">
      <w:pPr>
        <w:spacing w:line="360" w:lineRule="auto"/>
        <w:rPr>
          <w:rFonts w:ascii="Times New Roman" w:hAnsi="Times New Roman" w:cs="Times New Roman"/>
        </w:rPr>
      </w:pPr>
      <w:r>
        <w:rPr>
          <w:rFonts w:ascii="Times New Roman" w:hAnsi="Times New Roman" w:cs="Times New Roman"/>
        </w:rPr>
        <w:tab/>
      </w:r>
    </w:p>
    <w:p w14:paraId="4CC93067" w14:textId="1A9A4173" w:rsidR="0051211A" w:rsidRDefault="0051211A" w:rsidP="004A38FC">
      <w:pPr>
        <w:spacing w:line="360" w:lineRule="auto"/>
        <w:rPr>
          <w:rFonts w:ascii="Times New Roman" w:hAnsi="Times New Roman" w:cs="Times New Roman"/>
        </w:rPr>
      </w:pPr>
    </w:p>
    <w:p w14:paraId="2ACD9EB0" w14:textId="2D4D8B79" w:rsidR="0051211A" w:rsidRDefault="0051211A" w:rsidP="004A38FC">
      <w:pPr>
        <w:spacing w:line="360" w:lineRule="auto"/>
        <w:rPr>
          <w:rFonts w:ascii="Times New Roman" w:hAnsi="Times New Roman" w:cs="Times New Roman"/>
        </w:rPr>
      </w:pPr>
    </w:p>
    <w:p w14:paraId="12EC6A04" w14:textId="12ABD2C1" w:rsidR="0051211A" w:rsidRDefault="0051211A" w:rsidP="004A38FC">
      <w:pPr>
        <w:spacing w:line="360" w:lineRule="auto"/>
        <w:rPr>
          <w:rFonts w:ascii="Times New Roman" w:hAnsi="Times New Roman" w:cs="Times New Roman"/>
        </w:rPr>
      </w:pPr>
    </w:p>
    <w:p w14:paraId="64C0EB89" w14:textId="3891B9EF" w:rsidR="0051211A" w:rsidRDefault="0051211A" w:rsidP="004A38FC">
      <w:pPr>
        <w:spacing w:line="360" w:lineRule="auto"/>
        <w:rPr>
          <w:rFonts w:ascii="Times New Roman" w:hAnsi="Times New Roman" w:cs="Times New Roman"/>
        </w:rPr>
      </w:pPr>
    </w:p>
    <w:p w14:paraId="4996E7E8" w14:textId="4A53A04C" w:rsidR="007871F8" w:rsidRPr="00BA31F3" w:rsidRDefault="00C47BD9" w:rsidP="004A38FC">
      <w:pPr>
        <w:spacing w:line="360" w:lineRule="auto"/>
        <w:rPr>
          <w:rFonts w:ascii="Times New Roman" w:hAnsi="Times New Roman" w:cs="Times New Roman"/>
        </w:rPr>
      </w:pPr>
      <w:r>
        <w:rPr>
          <w:rFonts w:ascii="Times New Roman" w:hAnsi="Times New Roman" w:cs="Times New Roman"/>
          <w:i/>
        </w:rPr>
        <w:t xml:space="preserve">Figure 1. </w:t>
      </w:r>
      <w:r w:rsidR="00BA31F3">
        <w:rPr>
          <w:rFonts w:ascii="Times New Roman" w:hAnsi="Times New Roman" w:cs="Times New Roman"/>
        </w:rPr>
        <w:t>Title of article</w:t>
      </w:r>
      <w:r w:rsidR="003541A4">
        <w:rPr>
          <w:rFonts w:ascii="Times New Roman" w:hAnsi="Times New Roman" w:cs="Times New Roman"/>
        </w:rPr>
        <w:t xml:space="preserve"> from </w:t>
      </w:r>
      <w:r w:rsidR="00955A74">
        <w:rPr>
          <w:rFonts w:ascii="Times New Roman" w:hAnsi="Times New Roman" w:cs="Times New Roman"/>
        </w:rPr>
        <w:t xml:space="preserve">which </w:t>
      </w:r>
      <w:bookmarkStart w:id="0" w:name="_GoBack"/>
      <w:bookmarkEnd w:id="0"/>
    </w:p>
    <w:p w14:paraId="4B903097" w14:textId="75A4E8D1" w:rsidR="0051211A" w:rsidRDefault="0051211A" w:rsidP="004A38FC">
      <w:pPr>
        <w:spacing w:line="360" w:lineRule="auto"/>
        <w:rPr>
          <w:rFonts w:ascii="Times New Roman" w:hAnsi="Times New Roman" w:cs="Times New Roman"/>
        </w:rPr>
      </w:pPr>
    </w:p>
    <w:p w14:paraId="35380660" w14:textId="08034C44" w:rsidR="004E6886" w:rsidRDefault="00360BAF" w:rsidP="004A38FC">
      <w:pPr>
        <w:spacing w:line="360" w:lineRule="auto"/>
        <w:rPr>
          <w:rFonts w:ascii="Times New Roman" w:hAnsi="Times New Roman" w:cs="Times New Roman"/>
        </w:rPr>
      </w:pPr>
      <w:r>
        <w:rPr>
          <w:rFonts w:ascii="Times New Roman" w:hAnsi="Times New Roman" w:cs="Times New Roman"/>
        </w:rPr>
        <w:t xml:space="preserve">Panel A illustrates an individual’s indifference curves </w:t>
      </w:r>
      <w:r w:rsidR="002E362B">
        <w:rPr>
          <w:rFonts w:ascii="Times New Roman" w:hAnsi="Times New Roman" w:cs="Times New Roman"/>
        </w:rPr>
        <w:t xml:space="preserve">for a consumer choosing </w:t>
      </w:r>
      <w:r w:rsidR="008675E6">
        <w:rPr>
          <w:rFonts w:ascii="Times New Roman" w:hAnsi="Times New Roman" w:cs="Times New Roman"/>
        </w:rPr>
        <w:t xml:space="preserve">how much of the staple good and fancy good they want to consume. </w:t>
      </w:r>
      <w:r w:rsidR="00094D74">
        <w:rPr>
          <w:rFonts w:ascii="Times New Roman" w:hAnsi="Times New Roman" w:cs="Times New Roman"/>
        </w:rPr>
        <w:t>The staple good provides the consumer with the basic nutrition and calories that they need in order to survive</w:t>
      </w:r>
      <w:r w:rsidR="005C60A3">
        <w:rPr>
          <w:rFonts w:ascii="Times New Roman" w:hAnsi="Times New Roman" w:cs="Times New Roman"/>
        </w:rPr>
        <w:t>;</w:t>
      </w:r>
      <w:r w:rsidR="00094D74">
        <w:rPr>
          <w:rFonts w:ascii="Times New Roman" w:hAnsi="Times New Roman" w:cs="Times New Roman"/>
        </w:rPr>
        <w:t xml:space="preserve"> the fancy good on the other hand offers more “taste” meaning it </w:t>
      </w:r>
      <w:r w:rsidR="00E82088">
        <w:rPr>
          <w:rFonts w:ascii="Times New Roman" w:hAnsi="Times New Roman" w:cs="Times New Roman"/>
        </w:rPr>
        <w:t xml:space="preserve">is more enjoyable but </w:t>
      </w:r>
      <w:r w:rsidR="0013506E">
        <w:rPr>
          <w:rFonts w:ascii="Times New Roman" w:hAnsi="Times New Roman" w:cs="Times New Roman"/>
        </w:rPr>
        <w:t xml:space="preserve">does not offer as much nutrition or calories as the staple good. </w:t>
      </w:r>
      <w:r w:rsidR="004E6886">
        <w:rPr>
          <w:rFonts w:ascii="Times New Roman" w:hAnsi="Times New Roman" w:cs="Times New Roman"/>
        </w:rPr>
        <w:t>Over the “standard zone”</w:t>
      </w:r>
      <w:r w:rsidR="00C370CA">
        <w:rPr>
          <w:rFonts w:ascii="Times New Roman" w:hAnsi="Times New Roman" w:cs="Times New Roman"/>
        </w:rPr>
        <w:t xml:space="preserve"> the consumer’s calorie intake is well above subsistence and </w:t>
      </w:r>
      <w:r w:rsidR="00A0417F">
        <w:rPr>
          <w:rFonts w:ascii="Times New Roman" w:hAnsi="Times New Roman" w:cs="Times New Roman"/>
        </w:rPr>
        <w:t>thus</w:t>
      </w:r>
      <w:r w:rsidR="004E6886">
        <w:rPr>
          <w:rFonts w:ascii="Times New Roman" w:hAnsi="Times New Roman" w:cs="Times New Roman"/>
        </w:rPr>
        <w:t xml:space="preserve"> </w:t>
      </w:r>
      <w:r w:rsidR="002E5289">
        <w:rPr>
          <w:rFonts w:ascii="Times New Roman" w:hAnsi="Times New Roman" w:cs="Times New Roman"/>
        </w:rPr>
        <w:t>the consumer trades off between calories and taste in a normal way</w:t>
      </w:r>
      <w:r w:rsidR="00C56B5F">
        <w:rPr>
          <w:rFonts w:ascii="Times New Roman" w:hAnsi="Times New Roman" w:cs="Times New Roman"/>
        </w:rPr>
        <w:t xml:space="preserve">, shown through the normally shaped indifference curves. </w:t>
      </w:r>
      <w:r w:rsidR="006F2869">
        <w:rPr>
          <w:rFonts w:ascii="Times New Roman" w:hAnsi="Times New Roman" w:cs="Times New Roman"/>
        </w:rPr>
        <w:t xml:space="preserve">As the consumer’s calorie consumption decreases, he enters the “subsistence zone.” </w:t>
      </w:r>
      <w:r w:rsidR="00225D19">
        <w:rPr>
          <w:rFonts w:ascii="Times New Roman" w:hAnsi="Times New Roman" w:cs="Times New Roman"/>
        </w:rPr>
        <w:t xml:space="preserve">Within this </w:t>
      </w:r>
      <w:r w:rsidR="00C235AB">
        <w:rPr>
          <w:rFonts w:ascii="Times New Roman" w:hAnsi="Times New Roman" w:cs="Times New Roman"/>
        </w:rPr>
        <w:t>area</w:t>
      </w:r>
      <w:r w:rsidR="00225D19">
        <w:rPr>
          <w:rFonts w:ascii="Times New Roman" w:hAnsi="Times New Roman" w:cs="Times New Roman"/>
        </w:rPr>
        <w:t>, caloric intake is more important than taste for the consumer.</w:t>
      </w:r>
      <w:r w:rsidR="0055446D">
        <w:rPr>
          <w:rFonts w:ascii="Times New Roman" w:hAnsi="Times New Roman" w:cs="Times New Roman"/>
        </w:rPr>
        <w:t xml:space="preserve"> Consumers in the subsistence zone aim to meet their minimum caloric needs while also maximising their taste</w:t>
      </w:r>
      <w:r w:rsidR="00E57C0A">
        <w:rPr>
          <w:rFonts w:ascii="Times New Roman" w:hAnsi="Times New Roman" w:cs="Times New Roman"/>
        </w:rPr>
        <w:t xml:space="preserve">. </w:t>
      </w:r>
      <w:r w:rsidR="00225D19">
        <w:rPr>
          <w:rFonts w:ascii="Times New Roman" w:hAnsi="Times New Roman" w:cs="Times New Roman"/>
        </w:rPr>
        <w:t>This leaves us with an “L” shaped indifference curve which is typical of Giffen Goods</w:t>
      </w:r>
      <w:r w:rsidR="00AA6C7B">
        <w:rPr>
          <w:rFonts w:ascii="Times New Roman" w:hAnsi="Times New Roman" w:cs="Times New Roman"/>
        </w:rPr>
        <w:t xml:space="preserve">. </w:t>
      </w:r>
      <w:r w:rsidR="00407EE6">
        <w:rPr>
          <w:rFonts w:ascii="Times New Roman" w:hAnsi="Times New Roman" w:cs="Times New Roman"/>
        </w:rPr>
        <w:t>Finally</w:t>
      </w:r>
      <w:r w:rsidR="00AE07EB">
        <w:rPr>
          <w:rFonts w:ascii="Times New Roman" w:hAnsi="Times New Roman" w:cs="Times New Roman"/>
        </w:rPr>
        <w:t>,</w:t>
      </w:r>
      <w:r w:rsidR="00407EE6">
        <w:rPr>
          <w:rFonts w:ascii="Times New Roman" w:hAnsi="Times New Roman" w:cs="Times New Roman"/>
        </w:rPr>
        <w:t xml:space="preserve"> in the “calorie-deprived zone” </w:t>
      </w:r>
      <w:r w:rsidR="00AE07EB">
        <w:rPr>
          <w:rFonts w:ascii="Times New Roman" w:hAnsi="Times New Roman" w:cs="Times New Roman"/>
        </w:rPr>
        <w:t xml:space="preserve">the consumer’s calorie intake is below subsistence levels. In this zone maximising calories </w:t>
      </w:r>
      <w:r w:rsidR="00C7192A">
        <w:rPr>
          <w:rFonts w:ascii="Times New Roman" w:hAnsi="Times New Roman" w:cs="Times New Roman"/>
        </w:rPr>
        <w:t>is the primary concern of the consumer</w:t>
      </w:r>
      <w:r w:rsidR="0059696E">
        <w:rPr>
          <w:rFonts w:ascii="Times New Roman" w:hAnsi="Times New Roman" w:cs="Times New Roman"/>
        </w:rPr>
        <w:t>.</w:t>
      </w:r>
      <w:r w:rsidR="00C7192A">
        <w:rPr>
          <w:rFonts w:ascii="Times New Roman" w:hAnsi="Times New Roman" w:cs="Times New Roman"/>
        </w:rPr>
        <w:t xml:space="preserve"> </w:t>
      </w:r>
      <w:r w:rsidR="0059696E">
        <w:rPr>
          <w:rFonts w:ascii="Times New Roman" w:hAnsi="Times New Roman" w:cs="Times New Roman"/>
        </w:rPr>
        <w:t>T</w:t>
      </w:r>
      <w:r w:rsidR="00872EA7">
        <w:rPr>
          <w:rFonts w:ascii="Times New Roman" w:hAnsi="Times New Roman" w:cs="Times New Roman"/>
        </w:rPr>
        <w:t xml:space="preserve">hese indifference curves are effectively iso-calorie curves </w:t>
      </w:r>
      <w:r w:rsidR="0046655B">
        <w:rPr>
          <w:rFonts w:ascii="Times New Roman" w:hAnsi="Times New Roman" w:cs="Times New Roman"/>
        </w:rPr>
        <w:t>(Jensen &amp; Miller</w:t>
      </w:r>
      <w:r w:rsidR="00EE6B1C">
        <w:rPr>
          <w:rFonts w:ascii="Times New Roman" w:hAnsi="Times New Roman" w:cs="Times New Roman"/>
        </w:rPr>
        <w:t>, 2008</w:t>
      </w:r>
      <w:r w:rsidR="0046655B">
        <w:rPr>
          <w:rFonts w:ascii="Times New Roman" w:hAnsi="Times New Roman" w:cs="Times New Roman"/>
        </w:rPr>
        <w:t>)</w:t>
      </w:r>
      <w:r w:rsidR="00EE6B1C">
        <w:rPr>
          <w:rFonts w:ascii="Times New Roman" w:hAnsi="Times New Roman" w:cs="Times New Roman"/>
        </w:rPr>
        <w:t xml:space="preserve">. </w:t>
      </w:r>
    </w:p>
    <w:p w14:paraId="17F5FA70" w14:textId="52956B9C" w:rsidR="00FD6E42" w:rsidRDefault="00FD6E42" w:rsidP="004A38FC">
      <w:pPr>
        <w:spacing w:line="360" w:lineRule="auto"/>
        <w:rPr>
          <w:rFonts w:ascii="Times New Roman" w:hAnsi="Times New Roman" w:cs="Times New Roman"/>
        </w:rPr>
      </w:pPr>
    </w:p>
    <w:p w14:paraId="494E201B" w14:textId="55327CE1" w:rsidR="00FD6E42" w:rsidRDefault="00FD6E42" w:rsidP="004A38FC">
      <w:pPr>
        <w:spacing w:line="360" w:lineRule="auto"/>
        <w:rPr>
          <w:rFonts w:ascii="Times New Roman" w:hAnsi="Times New Roman" w:cs="Times New Roman"/>
        </w:rPr>
      </w:pPr>
    </w:p>
    <w:p w14:paraId="0CEDB21C" w14:textId="15D6A501" w:rsidR="00FD6E42" w:rsidRDefault="00FD6E42" w:rsidP="004A38FC">
      <w:pPr>
        <w:spacing w:line="360" w:lineRule="auto"/>
        <w:rPr>
          <w:rFonts w:ascii="Times New Roman" w:hAnsi="Times New Roman" w:cs="Times New Roman"/>
        </w:rPr>
      </w:pPr>
    </w:p>
    <w:p w14:paraId="3D5F03A2" w14:textId="3DA6AD30" w:rsidR="00FD6E42" w:rsidRDefault="00FD6E42" w:rsidP="004A38F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F0A3C5A" wp14:editId="63F77182">
            <wp:simplePos x="0" y="0"/>
            <wp:positionH relativeFrom="column">
              <wp:posOffset>264795</wp:posOffset>
            </wp:positionH>
            <wp:positionV relativeFrom="paragraph">
              <wp:posOffset>92710</wp:posOffset>
            </wp:positionV>
            <wp:extent cx="4161155" cy="3684905"/>
            <wp:effectExtent l="0" t="0" r="4445" b="0"/>
            <wp:wrapTight wrapText="bothSides">
              <wp:wrapPolygon edited="0">
                <wp:start x="0" y="0"/>
                <wp:lineTo x="0" y="21514"/>
                <wp:lineTo x="21557" y="21514"/>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3.34.15 pm.png"/>
                    <pic:cNvPicPr/>
                  </pic:nvPicPr>
                  <pic:blipFill>
                    <a:blip r:embed="rId5">
                      <a:extLst>
                        <a:ext uri="{28A0092B-C50C-407E-A947-70E740481C1C}">
                          <a14:useLocalDpi xmlns:a14="http://schemas.microsoft.com/office/drawing/2010/main" val="0"/>
                        </a:ext>
                      </a:extLst>
                    </a:blip>
                    <a:stretch>
                      <a:fillRect/>
                    </a:stretch>
                  </pic:blipFill>
                  <pic:spPr>
                    <a:xfrm>
                      <a:off x="0" y="0"/>
                      <a:ext cx="4161155" cy="3684905"/>
                    </a:xfrm>
                    <a:prstGeom prst="rect">
                      <a:avLst/>
                    </a:prstGeom>
                  </pic:spPr>
                </pic:pic>
              </a:graphicData>
            </a:graphic>
            <wp14:sizeRelH relativeFrom="page">
              <wp14:pctWidth>0</wp14:pctWidth>
            </wp14:sizeRelH>
            <wp14:sizeRelV relativeFrom="page">
              <wp14:pctHeight>0</wp14:pctHeight>
            </wp14:sizeRelV>
          </wp:anchor>
        </w:drawing>
      </w:r>
    </w:p>
    <w:p w14:paraId="1A4F2EF9" w14:textId="0343086B" w:rsidR="004E6886" w:rsidRDefault="004E6886" w:rsidP="004A38FC">
      <w:pPr>
        <w:spacing w:line="360" w:lineRule="auto"/>
        <w:rPr>
          <w:rFonts w:ascii="Times New Roman" w:hAnsi="Times New Roman" w:cs="Times New Roman"/>
        </w:rPr>
      </w:pPr>
    </w:p>
    <w:p w14:paraId="5284A391" w14:textId="26CA7087" w:rsidR="0051211A" w:rsidRDefault="0051211A" w:rsidP="004A38FC">
      <w:pPr>
        <w:spacing w:line="360" w:lineRule="auto"/>
        <w:rPr>
          <w:rFonts w:ascii="Times New Roman" w:hAnsi="Times New Roman" w:cs="Times New Roman"/>
        </w:rPr>
      </w:pPr>
    </w:p>
    <w:p w14:paraId="3F4BBEE3" w14:textId="7463ABAF" w:rsidR="00FD6E42" w:rsidRDefault="00FD6E42" w:rsidP="004A38FC">
      <w:pPr>
        <w:spacing w:line="360" w:lineRule="auto"/>
        <w:rPr>
          <w:rFonts w:ascii="Times New Roman" w:hAnsi="Times New Roman" w:cs="Times New Roman"/>
        </w:rPr>
      </w:pPr>
    </w:p>
    <w:p w14:paraId="2EBE49B8" w14:textId="551ED61C" w:rsidR="00FD6E42" w:rsidRDefault="00FD6E42" w:rsidP="004A38FC">
      <w:pPr>
        <w:spacing w:line="360" w:lineRule="auto"/>
        <w:rPr>
          <w:rFonts w:ascii="Times New Roman" w:hAnsi="Times New Roman" w:cs="Times New Roman"/>
        </w:rPr>
      </w:pPr>
    </w:p>
    <w:p w14:paraId="1B08C7D7" w14:textId="3AE74A83" w:rsidR="00FD6E42" w:rsidRDefault="00FD6E42" w:rsidP="004A38FC">
      <w:pPr>
        <w:spacing w:line="360" w:lineRule="auto"/>
        <w:rPr>
          <w:rFonts w:ascii="Times New Roman" w:hAnsi="Times New Roman" w:cs="Times New Roman"/>
        </w:rPr>
      </w:pPr>
    </w:p>
    <w:p w14:paraId="56226166" w14:textId="7FFF6FC6" w:rsidR="00FD6E42" w:rsidRDefault="00FD6E42" w:rsidP="004A38FC">
      <w:pPr>
        <w:spacing w:line="360" w:lineRule="auto"/>
        <w:rPr>
          <w:rFonts w:ascii="Times New Roman" w:hAnsi="Times New Roman" w:cs="Times New Roman"/>
        </w:rPr>
      </w:pPr>
    </w:p>
    <w:p w14:paraId="05700A73" w14:textId="364D99A5" w:rsidR="00FD6E42" w:rsidRDefault="00FD6E42" w:rsidP="004A38FC">
      <w:pPr>
        <w:spacing w:line="360" w:lineRule="auto"/>
        <w:rPr>
          <w:rFonts w:ascii="Times New Roman" w:hAnsi="Times New Roman" w:cs="Times New Roman"/>
        </w:rPr>
      </w:pPr>
    </w:p>
    <w:p w14:paraId="5A0C2DCD" w14:textId="2045E9AA" w:rsidR="00FD6E42" w:rsidRDefault="00FD6E42" w:rsidP="004A38FC">
      <w:pPr>
        <w:spacing w:line="360" w:lineRule="auto"/>
        <w:rPr>
          <w:rFonts w:ascii="Times New Roman" w:hAnsi="Times New Roman" w:cs="Times New Roman"/>
        </w:rPr>
      </w:pPr>
    </w:p>
    <w:p w14:paraId="3521F095" w14:textId="72174517" w:rsidR="00FD6E42" w:rsidRDefault="00FD6E42" w:rsidP="004A38FC">
      <w:pPr>
        <w:spacing w:line="360" w:lineRule="auto"/>
        <w:rPr>
          <w:rFonts w:ascii="Times New Roman" w:hAnsi="Times New Roman" w:cs="Times New Roman"/>
        </w:rPr>
      </w:pPr>
    </w:p>
    <w:p w14:paraId="01C26FB5" w14:textId="1B44190B" w:rsidR="00FD6E42" w:rsidRDefault="00FD6E42" w:rsidP="004A38FC">
      <w:pPr>
        <w:spacing w:line="360" w:lineRule="auto"/>
        <w:rPr>
          <w:rFonts w:ascii="Times New Roman" w:hAnsi="Times New Roman" w:cs="Times New Roman"/>
        </w:rPr>
      </w:pPr>
    </w:p>
    <w:p w14:paraId="1E818DDF" w14:textId="6B2C6A71" w:rsidR="00FD6E42" w:rsidRDefault="00FD6E42" w:rsidP="004A38FC">
      <w:pPr>
        <w:spacing w:line="360" w:lineRule="auto"/>
        <w:rPr>
          <w:rFonts w:ascii="Times New Roman" w:hAnsi="Times New Roman" w:cs="Times New Roman"/>
        </w:rPr>
      </w:pPr>
    </w:p>
    <w:p w14:paraId="21FC675D" w14:textId="6B162D6E" w:rsidR="00FD6E42" w:rsidRDefault="00FD6E42" w:rsidP="004A38FC">
      <w:pPr>
        <w:spacing w:line="360" w:lineRule="auto"/>
        <w:rPr>
          <w:rFonts w:ascii="Times New Roman" w:hAnsi="Times New Roman" w:cs="Times New Roman"/>
        </w:rPr>
      </w:pPr>
    </w:p>
    <w:p w14:paraId="4CD9BC36" w14:textId="58164925" w:rsidR="00FD6E42" w:rsidRDefault="00FD6E42" w:rsidP="004A38FC">
      <w:pPr>
        <w:spacing w:line="360" w:lineRule="auto"/>
        <w:rPr>
          <w:rFonts w:ascii="Times New Roman" w:hAnsi="Times New Roman" w:cs="Times New Roman"/>
        </w:rPr>
      </w:pPr>
    </w:p>
    <w:p w14:paraId="6A00EF00" w14:textId="40DDB5AE" w:rsidR="00FD6E42" w:rsidRDefault="00FD6E42" w:rsidP="004A38FC">
      <w:pPr>
        <w:spacing w:line="360" w:lineRule="auto"/>
        <w:rPr>
          <w:rFonts w:ascii="Times New Roman" w:hAnsi="Times New Roman" w:cs="Times New Roman"/>
        </w:rPr>
      </w:pPr>
    </w:p>
    <w:p w14:paraId="148FB685" w14:textId="5B94E7BD" w:rsidR="00FD6E42" w:rsidRDefault="002A2620" w:rsidP="004A38FC">
      <w:pPr>
        <w:spacing w:line="360" w:lineRule="auto"/>
        <w:rPr>
          <w:rFonts w:ascii="Times New Roman" w:hAnsi="Times New Roman" w:cs="Times New Roman"/>
        </w:rPr>
      </w:pPr>
      <w:r>
        <w:rPr>
          <w:rFonts w:ascii="Times New Roman" w:hAnsi="Times New Roman" w:cs="Times New Roman"/>
          <w:i/>
        </w:rPr>
        <w:t xml:space="preserve">Figure 2. </w:t>
      </w:r>
    </w:p>
    <w:p w14:paraId="7A8B194B" w14:textId="77777777" w:rsidR="00BC4424" w:rsidRPr="00BC4424" w:rsidRDefault="00BC4424" w:rsidP="004A38FC">
      <w:pPr>
        <w:spacing w:line="360" w:lineRule="auto"/>
        <w:rPr>
          <w:rFonts w:ascii="Times New Roman" w:hAnsi="Times New Roman" w:cs="Times New Roman"/>
        </w:rPr>
      </w:pPr>
    </w:p>
    <w:p w14:paraId="29E00CFF" w14:textId="57BC5988" w:rsidR="00127C1F" w:rsidRDefault="00627238" w:rsidP="00127C1F">
      <w:pPr>
        <w:spacing w:line="360" w:lineRule="auto"/>
        <w:rPr>
          <w:rFonts w:ascii="Times New Roman" w:hAnsi="Times New Roman" w:cs="Times New Roman"/>
        </w:rPr>
      </w:pPr>
      <w:r>
        <w:rPr>
          <w:rFonts w:ascii="Times New Roman" w:hAnsi="Times New Roman" w:cs="Times New Roman"/>
        </w:rPr>
        <w:t>The consumer</w:t>
      </w:r>
      <w:r w:rsidR="00B01CCF">
        <w:rPr>
          <w:rFonts w:ascii="Times New Roman" w:hAnsi="Times New Roman" w:cs="Times New Roman"/>
        </w:rPr>
        <w:t xml:space="preserve">’s response to an increase in the price of the staple good will be different across the three zones of his indifference map. </w:t>
      </w:r>
      <w:r w:rsidR="00BE03F4">
        <w:rPr>
          <w:rFonts w:ascii="Times New Roman" w:hAnsi="Times New Roman" w:cs="Times New Roman"/>
        </w:rPr>
        <w:t>When the consumer is wealthy they will demand a bundle of goods in the standard zone</w:t>
      </w:r>
      <w:r w:rsidR="007C21FD">
        <w:rPr>
          <w:rFonts w:ascii="Times New Roman" w:hAnsi="Times New Roman" w:cs="Times New Roman"/>
        </w:rPr>
        <w:t xml:space="preserve">, they will respond to an increase in price of the staple good by consuming less of it, yielding a normal downward sloping demand curve. </w:t>
      </w:r>
      <w:r w:rsidR="00E67A9D">
        <w:rPr>
          <w:rFonts w:ascii="Times New Roman" w:hAnsi="Times New Roman" w:cs="Times New Roman"/>
        </w:rPr>
        <w:t xml:space="preserve">Within the subsistence </w:t>
      </w:r>
      <w:r w:rsidR="00D90351">
        <w:rPr>
          <w:rFonts w:ascii="Times New Roman" w:hAnsi="Times New Roman" w:cs="Times New Roman"/>
        </w:rPr>
        <w:t>zone, the consumer is not as wealthy and his primary concern is maintaining caloric intake rather than taste</w:t>
      </w:r>
      <w:r w:rsidR="00D659A0">
        <w:rPr>
          <w:rFonts w:ascii="Times New Roman" w:hAnsi="Times New Roman" w:cs="Times New Roman"/>
        </w:rPr>
        <w:t xml:space="preserve">. The Giffen behaviour arises within this region as with the rise in price of the staple good, the consumer is left with no option other than to curtail consumption of the fancy good and consume more of the staple good, leaving them with an upward sloping demand curve. </w:t>
      </w:r>
      <w:r w:rsidR="00005DF4">
        <w:rPr>
          <w:rFonts w:ascii="Times New Roman" w:hAnsi="Times New Roman" w:cs="Times New Roman"/>
        </w:rPr>
        <w:t xml:space="preserve">Over this region caloric intake is much more important than taste for the consumer, </w:t>
      </w:r>
      <w:r w:rsidR="00643344">
        <w:rPr>
          <w:rFonts w:ascii="Times New Roman" w:hAnsi="Times New Roman" w:cs="Times New Roman"/>
        </w:rPr>
        <w:t xml:space="preserve">thus they trade caloric intake over taste rather than taste over caloric intake in the standard zone. </w:t>
      </w:r>
      <w:r w:rsidR="0078104E">
        <w:rPr>
          <w:rFonts w:ascii="Times New Roman" w:hAnsi="Times New Roman" w:cs="Times New Roman"/>
        </w:rPr>
        <w:t>In the calorie-deprived zone</w:t>
      </w:r>
      <w:r w:rsidR="00E64A46">
        <w:rPr>
          <w:rFonts w:ascii="Times New Roman" w:hAnsi="Times New Roman" w:cs="Times New Roman"/>
        </w:rPr>
        <w:t xml:space="preserve">, the consumers wealth decreases even further so that they are unable to meet their subsistence calorie needs. To maximise their caloric-intake the consumer can only consume </w:t>
      </w:r>
      <w:r w:rsidR="00827DE7">
        <w:rPr>
          <w:rFonts w:ascii="Times New Roman" w:hAnsi="Times New Roman" w:cs="Times New Roman"/>
        </w:rPr>
        <w:t>the staple good as it provides more calories per dollar compared to the fancy good</w:t>
      </w:r>
      <w:r w:rsidR="005759EE">
        <w:rPr>
          <w:rFonts w:ascii="Times New Roman" w:hAnsi="Times New Roman" w:cs="Times New Roman"/>
        </w:rPr>
        <w:t>.</w:t>
      </w:r>
      <w:r w:rsidR="00E253DF">
        <w:rPr>
          <w:rFonts w:ascii="Times New Roman" w:hAnsi="Times New Roman" w:cs="Times New Roman"/>
        </w:rPr>
        <w:t xml:space="preserve"> Here there is no Giffen behaviour because there is </w:t>
      </w:r>
      <w:r w:rsidR="00E253DF">
        <w:rPr>
          <w:rFonts w:ascii="Times New Roman" w:hAnsi="Times New Roman" w:cs="Times New Roman"/>
        </w:rPr>
        <w:lastRenderedPageBreak/>
        <w:t>only one good that</w:t>
      </w:r>
      <w:r w:rsidR="005759EE">
        <w:rPr>
          <w:rFonts w:ascii="Times New Roman" w:hAnsi="Times New Roman" w:cs="Times New Roman"/>
        </w:rPr>
        <w:t xml:space="preserve"> </w:t>
      </w:r>
      <w:r w:rsidR="00E253DF">
        <w:rPr>
          <w:rFonts w:ascii="Times New Roman" w:hAnsi="Times New Roman" w:cs="Times New Roman"/>
        </w:rPr>
        <w:t>t</w:t>
      </w:r>
      <w:r w:rsidR="005759EE">
        <w:rPr>
          <w:rFonts w:ascii="Times New Roman" w:hAnsi="Times New Roman" w:cs="Times New Roman"/>
        </w:rPr>
        <w:t>he consumer</w:t>
      </w:r>
      <w:r w:rsidR="00E253DF">
        <w:rPr>
          <w:rFonts w:ascii="Times New Roman" w:hAnsi="Times New Roman" w:cs="Times New Roman"/>
        </w:rPr>
        <w:t xml:space="preserve"> can afford and he</w:t>
      </w:r>
      <w:r w:rsidR="005759EE">
        <w:rPr>
          <w:rFonts w:ascii="Times New Roman" w:hAnsi="Times New Roman" w:cs="Times New Roman"/>
        </w:rPr>
        <w:t xml:space="preserve"> has no choice but to respond to the rise in price </w:t>
      </w:r>
      <w:r w:rsidR="00706B73">
        <w:rPr>
          <w:rFonts w:ascii="Times New Roman" w:hAnsi="Times New Roman" w:cs="Times New Roman"/>
        </w:rPr>
        <w:t>but</w:t>
      </w:r>
      <w:r w:rsidR="00BF31AD">
        <w:rPr>
          <w:rFonts w:ascii="Times New Roman" w:hAnsi="Times New Roman" w:cs="Times New Roman"/>
        </w:rPr>
        <w:t xml:space="preserve"> to</w:t>
      </w:r>
      <w:r w:rsidR="00706B73">
        <w:rPr>
          <w:rFonts w:ascii="Times New Roman" w:hAnsi="Times New Roman" w:cs="Times New Roman"/>
        </w:rPr>
        <w:t xml:space="preserve"> consume less of it</w:t>
      </w:r>
      <w:r w:rsidR="00127C1F">
        <w:rPr>
          <w:rFonts w:ascii="Times New Roman" w:hAnsi="Times New Roman" w:cs="Times New Roman"/>
        </w:rPr>
        <w:t xml:space="preserve"> (Jensen &amp; Miller, 2008). </w:t>
      </w:r>
    </w:p>
    <w:p w14:paraId="57EB8BBA" w14:textId="7E04B3F9" w:rsidR="00FD6E42" w:rsidRDefault="00FD6E42" w:rsidP="004A38FC">
      <w:pPr>
        <w:spacing w:line="360" w:lineRule="auto"/>
        <w:rPr>
          <w:rFonts w:ascii="Times New Roman" w:hAnsi="Times New Roman" w:cs="Times New Roman"/>
        </w:rPr>
      </w:pPr>
    </w:p>
    <w:p w14:paraId="091C11BB" w14:textId="4F5B5B42" w:rsidR="00802F24" w:rsidRDefault="007A23FA" w:rsidP="004A38FC">
      <w:pPr>
        <w:spacing w:line="360" w:lineRule="auto"/>
        <w:rPr>
          <w:rFonts w:ascii="Times New Roman" w:hAnsi="Times New Roman" w:cs="Times New Roman"/>
        </w:rPr>
      </w:pPr>
      <w:r>
        <w:rPr>
          <w:rFonts w:ascii="Times New Roman" w:hAnsi="Times New Roman" w:cs="Times New Roman"/>
        </w:rPr>
        <w:t xml:space="preserve">There have been arguments </w:t>
      </w:r>
      <w:r w:rsidR="007257D4">
        <w:rPr>
          <w:rFonts w:ascii="Times New Roman" w:hAnsi="Times New Roman" w:cs="Times New Roman"/>
        </w:rPr>
        <w:t xml:space="preserve">on </w:t>
      </w:r>
      <w:r w:rsidR="006D0FE3">
        <w:rPr>
          <w:rFonts w:ascii="Times New Roman" w:hAnsi="Times New Roman" w:cs="Times New Roman"/>
        </w:rPr>
        <w:t>both sides regarding the extent of which the Giffen Good paradox has existed</w:t>
      </w:r>
      <w:r w:rsidR="00802F24">
        <w:rPr>
          <w:rFonts w:ascii="Times New Roman" w:hAnsi="Times New Roman" w:cs="Times New Roman"/>
        </w:rPr>
        <w:t xml:space="preserve">. Experimental confirmation of the existence of </w:t>
      </w:r>
      <w:r w:rsidR="00911AB9">
        <w:rPr>
          <w:rFonts w:ascii="Times New Roman" w:hAnsi="Times New Roman" w:cs="Times New Roman"/>
        </w:rPr>
        <w:t xml:space="preserve">the </w:t>
      </w:r>
      <w:r w:rsidR="00802F24">
        <w:rPr>
          <w:rFonts w:ascii="Times New Roman" w:hAnsi="Times New Roman" w:cs="Times New Roman"/>
        </w:rPr>
        <w:t xml:space="preserve">Giffen Good </w:t>
      </w:r>
      <w:r w:rsidR="00D23E0B">
        <w:rPr>
          <w:rFonts w:ascii="Times New Roman" w:hAnsi="Times New Roman" w:cs="Times New Roman"/>
        </w:rPr>
        <w:t xml:space="preserve">involved </w:t>
      </w:r>
      <w:r w:rsidR="00F02446">
        <w:rPr>
          <w:rFonts w:ascii="Times New Roman" w:hAnsi="Times New Roman" w:cs="Times New Roman"/>
        </w:rPr>
        <w:t>rats choosing between root beer and</w:t>
      </w:r>
      <w:r w:rsidR="00572F19">
        <w:rPr>
          <w:rFonts w:ascii="Times New Roman" w:hAnsi="Times New Roman" w:cs="Times New Roman"/>
        </w:rPr>
        <w:t xml:space="preserve"> a</w:t>
      </w:r>
      <w:r w:rsidR="00F02446">
        <w:rPr>
          <w:rFonts w:ascii="Times New Roman" w:hAnsi="Times New Roman" w:cs="Times New Roman"/>
        </w:rPr>
        <w:t xml:space="preserve"> quinine</w:t>
      </w:r>
      <w:r w:rsidR="00572F19">
        <w:rPr>
          <w:rFonts w:ascii="Times New Roman" w:hAnsi="Times New Roman" w:cs="Times New Roman"/>
        </w:rPr>
        <w:t xml:space="preserve"> solution</w:t>
      </w:r>
      <w:r w:rsidR="00F02446">
        <w:rPr>
          <w:rFonts w:ascii="Times New Roman" w:hAnsi="Times New Roman" w:cs="Times New Roman"/>
        </w:rPr>
        <w:t xml:space="preserve"> as the fancy good and staple goods respectively.</w:t>
      </w:r>
      <w:r w:rsidR="0038393E">
        <w:rPr>
          <w:rFonts w:ascii="Times New Roman" w:hAnsi="Times New Roman" w:cs="Times New Roman"/>
        </w:rPr>
        <w:t xml:space="preserve"> During the experiment</w:t>
      </w:r>
      <w:r w:rsidR="00F02446">
        <w:rPr>
          <w:rFonts w:ascii="Times New Roman" w:hAnsi="Times New Roman" w:cs="Times New Roman"/>
        </w:rPr>
        <w:t xml:space="preserve"> </w:t>
      </w:r>
      <w:r w:rsidR="00F627CF">
        <w:rPr>
          <w:rFonts w:ascii="Times New Roman" w:hAnsi="Times New Roman" w:cs="Times New Roman"/>
        </w:rPr>
        <w:t xml:space="preserve">quinine’s price </w:t>
      </w:r>
      <w:r w:rsidR="00F63427">
        <w:rPr>
          <w:rFonts w:ascii="Times New Roman" w:hAnsi="Times New Roman" w:cs="Times New Roman"/>
        </w:rPr>
        <w:t xml:space="preserve">was always kept less than root beer. </w:t>
      </w:r>
      <w:r w:rsidR="00DE6BD9">
        <w:rPr>
          <w:rFonts w:ascii="Times New Roman" w:hAnsi="Times New Roman" w:cs="Times New Roman"/>
        </w:rPr>
        <w:t>Rats given</w:t>
      </w:r>
      <w:r w:rsidR="002D3A95">
        <w:rPr>
          <w:rFonts w:ascii="Times New Roman" w:hAnsi="Times New Roman" w:cs="Times New Roman"/>
        </w:rPr>
        <w:t xml:space="preserve"> unrestricted</w:t>
      </w:r>
      <w:r w:rsidR="00DE6BD9">
        <w:rPr>
          <w:rFonts w:ascii="Times New Roman" w:hAnsi="Times New Roman" w:cs="Times New Roman"/>
        </w:rPr>
        <w:t xml:space="preserve"> access to these fluids </w:t>
      </w:r>
      <w:r w:rsidR="002D3A95">
        <w:rPr>
          <w:rFonts w:ascii="Times New Roman" w:hAnsi="Times New Roman" w:cs="Times New Roman"/>
        </w:rPr>
        <w:t>preferred root beer to the quinine solution</w:t>
      </w:r>
      <w:r w:rsidR="00584418">
        <w:rPr>
          <w:rFonts w:ascii="Times New Roman" w:hAnsi="Times New Roman" w:cs="Times New Roman"/>
        </w:rPr>
        <w:t xml:space="preserve">. While keeping the price of </w:t>
      </w:r>
      <w:r w:rsidR="00407E6D">
        <w:rPr>
          <w:rFonts w:ascii="Times New Roman" w:hAnsi="Times New Roman" w:cs="Times New Roman"/>
        </w:rPr>
        <w:t>quinine less than root beer, the rats would be trading off the better tasting root beer against the quinine which</w:t>
      </w:r>
      <w:r w:rsidR="00891124">
        <w:rPr>
          <w:rFonts w:ascii="Times New Roman" w:hAnsi="Times New Roman" w:cs="Times New Roman"/>
        </w:rPr>
        <w:t xml:space="preserve"> when “purchased” </w:t>
      </w:r>
      <w:r w:rsidR="004569A4">
        <w:rPr>
          <w:rFonts w:ascii="Times New Roman" w:hAnsi="Times New Roman" w:cs="Times New Roman"/>
        </w:rPr>
        <w:t xml:space="preserve">was </w:t>
      </w:r>
      <w:r w:rsidR="00E27E20">
        <w:rPr>
          <w:rFonts w:ascii="Times New Roman" w:hAnsi="Times New Roman" w:cs="Times New Roman"/>
        </w:rPr>
        <w:t>served in greater volumes and also provided more nutrition per mL</w:t>
      </w:r>
      <w:r w:rsidR="00E80AC8">
        <w:rPr>
          <w:rFonts w:ascii="Times New Roman" w:hAnsi="Times New Roman" w:cs="Times New Roman"/>
        </w:rPr>
        <w:t>.</w:t>
      </w:r>
      <w:r w:rsidR="0023393C">
        <w:rPr>
          <w:rFonts w:ascii="Times New Roman" w:hAnsi="Times New Roman" w:cs="Times New Roman"/>
        </w:rPr>
        <w:t xml:space="preserve"> Price</w:t>
      </w:r>
      <w:r w:rsidR="00323833">
        <w:rPr>
          <w:rFonts w:ascii="Times New Roman" w:hAnsi="Times New Roman" w:cs="Times New Roman"/>
        </w:rPr>
        <w:t>s</w:t>
      </w:r>
      <w:r w:rsidR="0023393C">
        <w:rPr>
          <w:rFonts w:ascii="Times New Roman" w:hAnsi="Times New Roman" w:cs="Times New Roman"/>
        </w:rPr>
        <w:t xml:space="preserve"> of </w:t>
      </w:r>
      <w:r w:rsidR="00CE7A80">
        <w:rPr>
          <w:rFonts w:ascii="Times New Roman" w:hAnsi="Times New Roman" w:cs="Times New Roman"/>
        </w:rPr>
        <w:t>both</w:t>
      </w:r>
      <w:r w:rsidR="0023393C">
        <w:rPr>
          <w:rFonts w:ascii="Times New Roman" w:hAnsi="Times New Roman" w:cs="Times New Roman"/>
        </w:rPr>
        <w:t xml:space="preserve"> goods were controlled by </w:t>
      </w:r>
      <w:r w:rsidR="00416247">
        <w:rPr>
          <w:rFonts w:ascii="Times New Roman" w:hAnsi="Times New Roman" w:cs="Times New Roman"/>
        </w:rPr>
        <w:t xml:space="preserve">two levers, </w:t>
      </w:r>
      <w:r w:rsidR="00D731D1">
        <w:rPr>
          <w:rFonts w:ascii="Times New Roman" w:hAnsi="Times New Roman" w:cs="Times New Roman"/>
        </w:rPr>
        <w:t xml:space="preserve">one </w:t>
      </w:r>
      <w:r w:rsidR="00416247">
        <w:rPr>
          <w:rFonts w:ascii="Times New Roman" w:hAnsi="Times New Roman" w:cs="Times New Roman"/>
        </w:rPr>
        <w:t xml:space="preserve">each for the root beer and quinine solutions. </w:t>
      </w:r>
      <w:r w:rsidR="0096506F">
        <w:rPr>
          <w:rFonts w:ascii="Times New Roman" w:hAnsi="Times New Roman" w:cs="Times New Roman"/>
        </w:rPr>
        <w:t>With varying amounts of each liquid coming out</w:t>
      </w:r>
      <w:r w:rsidR="003E4E8F">
        <w:rPr>
          <w:rFonts w:ascii="Times New Roman" w:hAnsi="Times New Roman" w:cs="Times New Roman"/>
        </w:rPr>
        <w:t xml:space="preserve"> with each </w:t>
      </w:r>
      <w:r w:rsidR="000C17F2">
        <w:rPr>
          <w:rFonts w:ascii="Times New Roman" w:hAnsi="Times New Roman" w:cs="Times New Roman"/>
        </w:rPr>
        <w:t>“</w:t>
      </w:r>
      <w:r w:rsidR="003E4E8F">
        <w:rPr>
          <w:rFonts w:ascii="Times New Roman" w:hAnsi="Times New Roman" w:cs="Times New Roman"/>
        </w:rPr>
        <w:t>press</w:t>
      </w:r>
      <w:r w:rsidR="000C17F2">
        <w:rPr>
          <w:rFonts w:ascii="Times New Roman" w:hAnsi="Times New Roman" w:cs="Times New Roman"/>
        </w:rPr>
        <w:t>”</w:t>
      </w:r>
      <w:r w:rsidR="003E4E8F">
        <w:rPr>
          <w:rFonts w:ascii="Times New Roman" w:hAnsi="Times New Roman" w:cs="Times New Roman"/>
        </w:rPr>
        <w:t xml:space="preserve">, </w:t>
      </w:r>
      <w:r w:rsidR="000148E5">
        <w:rPr>
          <w:rFonts w:ascii="Times New Roman" w:hAnsi="Times New Roman" w:cs="Times New Roman"/>
        </w:rPr>
        <w:t xml:space="preserve">the “root beer lever” </w:t>
      </w:r>
      <w:r w:rsidR="00AE684D">
        <w:rPr>
          <w:rFonts w:ascii="Times New Roman" w:hAnsi="Times New Roman" w:cs="Times New Roman"/>
        </w:rPr>
        <w:t>produce</w:t>
      </w:r>
      <w:r w:rsidR="004B22D7">
        <w:rPr>
          <w:rFonts w:ascii="Times New Roman" w:hAnsi="Times New Roman" w:cs="Times New Roman"/>
        </w:rPr>
        <w:t>d</w:t>
      </w:r>
      <w:r w:rsidR="00AE684D">
        <w:rPr>
          <w:rFonts w:ascii="Times New Roman" w:hAnsi="Times New Roman" w:cs="Times New Roman"/>
        </w:rPr>
        <w:t xml:space="preserve"> </w:t>
      </w:r>
      <w:r w:rsidR="00447CED">
        <w:rPr>
          <w:rFonts w:ascii="Times New Roman" w:hAnsi="Times New Roman" w:cs="Times New Roman"/>
        </w:rPr>
        <w:t>0.0</w:t>
      </w:r>
      <w:r w:rsidR="00AE684D">
        <w:rPr>
          <w:rFonts w:ascii="Times New Roman" w:hAnsi="Times New Roman" w:cs="Times New Roman"/>
        </w:rPr>
        <w:t xml:space="preserve">1 mL per press and the </w:t>
      </w:r>
      <w:r w:rsidR="003B4BE7">
        <w:rPr>
          <w:rFonts w:ascii="Times New Roman" w:hAnsi="Times New Roman" w:cs="Times New Roman"/>
        </w:rPr>
        <w:t>“quinine solution lever”</w:t>
      </w:r>
      <w:r w:rsidR="00AE684D">
        <w:rPr>
          <w:rFonts w:ascii="Times New Roman" w:hAnsi="Times New Roman" w:cs="Times New Roman"/>
        </w:rPr>
        <w:t xml:space="preserve"> would produce 0.</w:t>
      </w:r>
      <w:r w:rsidR="00447CED">
        <w:rPr>
          <w:rFonts w:ascii="Times New Roman" w:hAnsi="Times New Roman" w:cs="Times New Roman"/>
        </w:rPr>
        <w:t>0</w:t>
      </w:r>
      <w:r w:rsidR="00AE684D">
        <w:rPr>
          <w:rFonts w:ascii="Times New Roman" w:hAnsi="Times New Roman" w:cs="Times New Roman"/>
        </w:rPr>
        <w:t>5 m</w:t>
      </w:r>
      <w:r w:rsidR="008F7627">
        <w:rPr>
          <w:rFonts w:ascii="Times New Roman" w:hAnsi="Times New Roman" w:cs="Times New Roman"/>
        </w:rPr>
        <w:t>L</w:t>
      </w:r>
      <w:r w:rsidR="00AE684D">
        <w:rPr>
          <w:rFonts w:ascii="Times New Roman" w:hAnsi="Times New Roman" w:cs="Times New Roman"/>
        </w:rPr>
        <w:t xml:space="preserve">. </w:t>
      </w:r>
      <w:r w:rsidR="00B97DE4">
        <w:rPr>
          <w:rFonts w:ascii="Times New Roman" w:hAnsi="Times New Roman" w:cs="Times New Roman"/>
        </w:rPr>
        <w:t xml:space="preserve">Income was </w:t>
      </w:r>
      <w:r w:rsidR="00D64B74">
        <w:rPr>
          <w:rFonts w:ascii="Times New Roman" w:hAnsi="Times New Roman" w:cs="Times New Roman"/>
        </w:rPr>
        <w:t xml:space="preserve">controlled by limiting the number of presses that the rats would get </w:t>
      </w:r>
      <w:r w:rsidR="003F7B12">
        <w:rPr>
          <w:rFonts w:ascii="Times New Roman" w:hAnsi="Times New Roman" w:cs="Times New Roman"/>
        </w:rPr>
        <w:t>on each lever</w:t>
      </w:r>
      <w:r w:rsidR="00E53A4E">
        <w:rPr>
          <w:rFonts w:ascii="Times New Roman" w:hAnsi="Times New Roman" w:cs="Times New Roman"/>
        </w:rPr>
        <w:t xml:space="preserve"> (Battalio, Kagel &amp; Kogut, 1991)</w:t>
      </w:r>
      <w:r w:rsidR="00217B78">
        <w:rPr>
          <w:rFonts w:ascii="Times New Roman" w:hAnsi="Times New Roman" w:cs="Times New Roman"/>
        </w:rPr>
        <w:t xml:space="preserve">. </w:t>
      </w:r>
    </w:p>
    <w:p w14:paraId="5248DC66" w14:textId="492FB99F" w:rsidR="00275AD4" w:rsidRDefault="00275AD4" w:rsidP="004A38F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AD17F06" wp14:editId="16BD5EBE">
            <wp:simplePos x="0" y="0"/>
            <wp:positionH relativeFrom="column">
              <wp:posOffset>0</wp:posOffset>
            </wp:positionH>
            <wp:positionV relativeFrom="paragraph">
              <wp:posOffset>71805</wp:posOffset>
            </wp:positionV>
            <wp:extent cx="3871595" cy="3400425"/>
            <wp:effectExtent l="0" t="0" r="1905" b="3175"/>
            <wp:wrapTight wrapText="bothSides">
              <wp:wrapPolygon edited="0">
                <wp:start x="0" y="0"/>
                <wp:lineTo x="0" y="21539"/>
                <wp:lineTo x="21540" y="2153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9 at 10.43.05 am.png"/>
                    <pic:cNvPicPr/>
                  </pic:nvPicPr>
                  <pic:blipFill>
                    <a:blip r:embed="rId6">
                      <a:extLst>
                        <a:ext uri="{28A0092B-C50C-407E-A947-70E740481C1C}">
                          <a14:useLocalDpi xmlns:a14="http://schemas.microsoft.com/office/drawing/2010/main" val="0"/>
                        </a:ext>
                      </a:extLst>
                    </a:blip>
                    <a:stretch>
                      <a:fillRect/>
                    </a:stretch>
                  </pic:blipFill>
                  <pic:spPr>
                    <a:xfrm>
                      <a:off x="0" y="0"/>
                      <a:ext cx="3871595" cy="3400425"/>
                    </a:xfrm>
                    <a:prstGeom prst="rect">
                      <a:avLst/>
                    </a:prstGeom>
                  </pic:spPr>
                </pic:pic>
              </a:graphicData>
            </a:graphic>
            <wp14:sizeRelH relativeFrom="page">
              <wp14:pctWidth>0</wp14:pctWidth>
            </wp14:sizeRelH>
            <wp14:sizeRelV relativeFrom="page">
              <wp14:pctHeight>0</wp14:pctHeight>
            </wp14:sizeRelV>
          </wp:anchor>
        </w:drawing>
      </w:r>
    </w:p>
    <w:p w14:paraId="2D953C06" w14:textId="1BBC3861" w:rsidR="00275AD4" w:rsidRDefault="00275AD4" w:rsidP="004A38FC">
      <w:pPr>
        <w:spacing w:line="360" w:lineRule="auto"/>
        <w:rPr>
          <w:rFonts w:ascii="Times New Roman" w:hAnsi="Times New Roman" w:cs="Times New Roman"/>
        </w:rPr>
      </w:pPr>
    </w:p>
    <w:p w14:paraId="35354B4A" w14:textId="2AC4547C" w:rsidR="00275AD4" w:rsidRDefault="00275AD4" w:rsidP="004A38FC">
      <w:pPr>
        <w:spacing w:line="360" w:lineRule="auto"/>
        <w:rPr>
          <w:rFonts w:ascii="Times New Roman" w:hAnsi="Times New Roman" w:cs="Times New Roman"/>
        </w:rPr>
      </w:pPr>
    </w:p>
    <w:p w14:paraId="15A03326" w14:textId="4F73B886" w:rsidR="00275AD4" w:rsidRDefault="00275AD4" w:rsidP="004A38FC">
      <w:pPr>
        <w:spacing w:line="360" w:lineRule="auto"/>
        <w:rPr>
          <w:rFonts w:ascii="Times New Roman" w:hAnsi="Times New Roman" w:cs="Times New Roman"/>
        </w:rPr>
      </w:pPr>
    </w:p>
    <w:p w14:paraId="799DB30A" w14:textId="51CED83F" w:rsidR="00275AD4" w:rsidRDefault="00275AD4" w:rsidP="004A38FC">
      <w:pPr>
        <w:spacing w:line="360" w:lineRule="auto"/>
        <w:rPr>
          <w:rFonts w:ascii="Times New Roman" w:hAnsi="Times New Roman" w:cs="Times New Roman"/>
        </w:rPr>
      </w:pPr>
    </w:p>
    <w:p w14:paraId="0D57B0A9" w14:textId="3D6D9850" w:rsidR="00275AD4" w:rsidRDefault="00275AD4" w:rsidP="004A38FC">
      <w:pPr>
        <w:spacing w:line="360" w:lineRule="auto"/>
        <w:rPr>
          <w:rFonts w:ascii="Times New Roman" w:hAnsi="Times New Roman" w:cs="Times New Roman"/>
        </w:rPr>
      </w:pPr>
    </w:p>
    <w:p w14:paraId="271E12FB" w14:textId="0C6AB9C6" w:rsidR="00275AD4" w:rsidRDefault="00275AD4" w:rsidP="004A38FC">
      <w:pPr>
        <w:spacing w:line="360" w:lineRule="auto"/>
        <w:rPr>
          <w:rFonts w:ascii="Times New Roman" w:hAnsi="Times New Roman" w:cs="Times New Roman"/>
        </w:rPr>
      </w:pPr>
    </w:p>
    <w:p w14:paraId="1579436E" w14:textId="46F0E213" w:rsidR="001A661C" w:rsidRDefault="001A661C" w:rsidP="004A38FC">
      <w:pPr>
        <w:spacing w:line="360" w:lineRule="auto"/>
        <w:rPr>
          <w:rFonts w:ascii="Times New Roman" w:hAnsi="Times New Roman" w:cs="Times New Roman"/>
        </w:rPr>
      </w:pPr>
    </w:p>
    <w:p w14:paraId="221DE086" w14:textId="14A9E11A" w:rsidR="00275AD4" w:rsidRDefault="00275AD4" w:rsidP="004A38FC">
      <w:pPr>
        <w:spacing w:line="360" w:lineRule="auto"/>
        <w:rPr>
          <w:rFonts w:ascii="Times New Roman" w:hAnsi="Times New Roman" w:cs="Times New Roman"/>
        </w:rPr>
      </w:pPr>
    </w:p>
    <w:p w14:paraId="542D7218" w14:textId="6E7EDFC7" w:rsidR="00275AD4" w:rsidRDefault="00275AD4" w:rsidP="004A38FC">
      <w:pPr>
        <w:spacing w:line="360" w:lineRule="auto"/>
        <w:rPr>
          <w:rFonts w:ascii="Times New Roman" w:hAnsi="Times New Roman" w:cs="Times New Roman"/>
        </w:rPr>
      </w:pPr>
    </w:p>
    <w:p w14:paraId="145BC610" w14:textId="3E919CAA" w:rsidR="00275AD4" w:rsidRDefault="00275AD4" w:rsidP="004A38FC">
      <w:pPr>
        <w:spacing w:line="360" w:lineRule="auto"/>
        <w:rPr>
          <w:rFonts w:ascii="Times New Roman" w:hAnsi="Times New Roman" w:cs="Times New Roman"/>
        </w:rPr>
      </w:pPr>
    </w:p>
    <w:p w14:paraId="73340630" w14:textId="2DDE56E0" w:rsidR="00ED4DF7" w:rsidRDefault="00ED4DF7" w:rsidP="004A38FC">
      <w:pPr>
        <w:spacing w:line="360" w:lineRule="auto"/>
        <w:rPr>
          <w:rFonts w:ascii="Times New Roman" w:hAnsi="Times New Roman" w:cs="Times New Roman"/>
        </w:rPr>
      </w:pPr>
    </w:p>
    <w:p w14:paraId="45B79788" w14:textId="2F3D132D" w:rsidR="00ED4DF7" w:rsidRDefault="00ED4DF7" w:rsidP="004A38FC">
      <w:pPr>
        <w:spacing w:line="360" w:lineRule="auto"/>
        <w:rPr>
          <w:rFonts w:ascii="Times New Roman" w:hAnsi="Times New Roman" w:cs="Times New Roman"/>
        </w:rPr>
      </w:pPr>
    </w:p>
    <w:p w14:paraId="551565DC" w14:textId="30F191D3" w:rsidR="00ED4DF7" w:rsidRDefault="00ED4DF7" w:rsidP="004A38FC">
      <w:pPr>
        <w:spacing w:line="360" w:lineRule="auto"/>
        <w:rPr>
          <w:rFonts w:ascii="Times New Roman" w:hAnsi="Times New Roman" w:cs="Times New Roman"/>
        </w:rPr>
      </w:pPr>
    </w:p>
    <w:p w14:paraId="3E740A85" w14:textId="2F980F7A" w:rsidR="00ED4DF7" w:rsidRPr="00ED4DF7" w:rsidRDefault="00ED4DF7" w:rsidP="004A38FC">
      <w:pPr>
        <w:spacing w:line="360" w:lineRule="auto"/>
        <w:rPr>
          <w:rFonts w:ascii="Times New Roman" w:hAnsi="Times New Roman" w:cs="Times New Roman"/>
          <w:i/>
        </w:rPr>
      </w:pPr>
      <w:r>
        <w:rPr>
          <w:rFonts w:ascii="Times New Roman" w:hAnsi="Times New Roman" w:cs="Times New Roman"/>
          <w:i/>
        </w:rPr>
        <w:t xml:space="preserve">Figure 3. </w:t>
      </w:r>
    </w:p>
    <w:p w14:paraId="26A89AFC" w14:textId="2D4E7F34" w:rsidR="00275AD4" w:rsidRDefault="00275AD4" w:rsidP="004A38FC">
      <w:pPr>
        <w:spacing w:line="360" w:lineRule="auto"/>
        <w:rPr>
          <w:rFonts w:ascii="Times New Roman" w:hAnsi="Times New Roman" w:cs="Times New Roman"/>
        </w:rPr>
      </w:pPr>
    </w:p>
    <w:p w14:paraId="3772B692" w14:textId="46D2E039" w:rsidR="00275AD4" w:rsidRDefault="00275AD4" w:rsidP="004A38FC">
      <w:pPr>
        <w:spacing w:line="360" w:lineRule="auto"/>
        <w:rPr>
          <w:rFonts w:ascii="Times New Roman" w:hAnsi="Times New Roman" w:cs="Times New Roman"/>
        </w:rPr>
      </w:pPr>
    </w:p>
    <w:p w14:paraId="22F0B4BD" w14:textId="07527BD3" w:rsidR="00275AD4" w:rsidRDefault="00275AD4" w:rsidP="004A38FC">
      <w:pPr>
        <w:spacing w:line="360" w:lineRule="auto"/>
        <w:rPr>
          <w:rFonts w:ascii="Times New Roman" w:hAnsi="Times New Roman" w:cs="Times New Roman"/>
        </w:rPr>
      </w:pPr>
    </w:p>
    <w:p w14:paraId="7E72A7BD" w14:textId="202C9D98" w:rsidR="006E0F99" w:rsidRDefault="00554388" w:rsidP="006E0F99">
      <w:pPr>
        <w:spacing w:line="360" w:lineRule="auto"/>
        <w:rPr>
          <w:rFonts w:ascii="Times New Roman" w:hAnsi="Times New Roman" w:cs="Times New Roman"/>
        </w:rPr>
      </w:pPr>
      <w:r>
        <w:rPr>
          <w:rFonts w:ascii="Times New Roman" w:hAnsi="Times New Roman" w:cs="Times New Roman"/>
        </w:rPr>
        <w:lastRenderedPageBreak/>
        <w:t xml:space="preserve">The experiment relied on the inferiority </w:t>
      </w:r>
      <w:r w:rsidR="00DD7201">
        <w:rPr>
          <w:rFonts w:ascii="Times New Roman" w:hAnsi="Times New Roman" w:cs="Times New Roman"/>
        </w:rPr>
        <w:t>of the quinine as a good</w:t>
      </w:r>
      <w:r w:rsidR="00F55C30">
        <w:rPr>
          <w:rFonts w:ascii="Times New Roman" w:hAnsi="Times New Roman" w:cs="Times New Roman"/>
        </w:rPr>
        <w:t>. This was explored by lowering the</w:t>
      </w:r>
      <w:r w:rsidR="005F0AE1">
        <w:rPr>
          <w:rFonts w:ascii="Times New Roman" w:hAnsi="Times New Roman" w:cs="Times New Roman"/>
        </w:rPr>
        <w:t xml:space="preserve"> </w:t>
      </w:r>
      <w:r w:rsidR="00C004BF">
        <w:rPr>
          <w:rFonts w:ascii="Times New Roman" w:hAnsi="Times New Roman" w:cs="Times New Roman"/>
        </w:rPr>
        <w:t xml:space="preserve">income levels </w:t>
      </w:r>
      <w:r w:rsidR="005D395C">
        <w:rPr>
          <w:rFonts w:ascii="Times New Roman" w:hAnsi="Times New Roman" w:cs="Times New Roman"/>
        </w:rPr>
        <w:t xml:space="preserve">where the low price </w:t>
      </w:r>
      <w:r w:rsidR="00B16F3F">
        <w:rPr>
          <w:rFonts w:ascii="Times New Roman" w:hAnsi="Times New Roman" w:cs="Times New Roman"/>
        </w:rPr>
        <w:t xml:space="preserve">of quinine as a nutritive </w:t>
      </w:r>
      <w:r w:rsidR="002A0B3B">
        <w:rPr>
          <w:rFonts w:ascii="Times New Roman" w:hAnsi="Times New Roman" w:cs="Times New Roman"/>
        </w:rPr>
        <w:t xml:space="preserve">source </w:t>
      </w:r>
      <w:r w:rsidR="001F4E99">
        <w:rPr>
          <w:rFonts w:ascii="Times New Roman" w:hAnsi="Times New Roman" w:cs="Times New Roman"/>
        </w:rPr>
        <w:t xml:space="preserve">would offset the </w:t>
      </w:r>
      <w:r w:rsidR="00A9229A">
        <w:rPr>
          <w:rFonts w:ascii="Times New Roman" w:hAnsi="Times New Roman" w:cs="Times New Roman"/>
        </w:rPr>
        <w:t>taste advantage of the root beer</w:t>
      </w:r>
      <w:r w:rsidR="005661A4">
        <w:rPr>
          <w:rFonts w:ascii="Times New Roman" w:hAnsi="Times New Roman" w:cs="Times New Roman"/>
        </w:rPr>
        <w:t xml:space="preserve"> and the strong inferiority of quinine was observed</w:t>
      </w:r>
      <w:r w:rsidR="00A9229A">
        <w:rPr>
          <w:rFonts w:ascii="Times New Roman" w:hAnsi="Times New Roman" w:cs="Times New Roman"/>
        </w:rPr>
        <w:t>.</w:t>
      </w:r>
      <w:r w:rsidR="00DE2637">
        <w:rPr>
          <w:rFonts w:ascii="Times New Roman" w:hAnsi="Times New Roman" w:cs="Times New Roman"/>
        </w:rPr>
        <w:t xml:space="preserve"> Moving from budget </w:t>
      </w:r>
      <w:r w:rsidR="001A14FE">
        <w:rPr>
          <w:rFonts w:ascii="Times New Roman" w:hAnsi="Times New Roman" w:cs="Times New Roman"/>
        </w:rPr>
        <w:t xml:space="preserve">constraint (1) to (2) </w:t>
      </w:r>
      <w:r w:rsidR="00122AEC">
        <w:rPr>
          <w:rFonts w:ascii="Times New Roman" w:hAnsi="Times New Roman" w:cs="Times New Roman"/>
        </w:rPr>
        <w:t xml:space="preserve">through reducing effective lever presses </w:t>
      </w:r>
      <w:r w:rsidR="00F778B3">
        <w:rPr>
          <w:rFonts w:ascii="Times New Roman" w:hAnsi="Times New Roman" w:cs="Times New Roman"/>
        </w:rPr>
        <w:t xml:space="preserve">this was achieved as the rats had lower income </w:t>
      </w:r>
      <w:r w:rsidR="00A20351">
        <w:rPr>
          <w:rFonts w:ascii="Times New Roman" w:hAnsi="Times New Roman" w:cs="Times New Roman"/>
        </w:rPr>
        <w:t>ended up consuming more</w:t>
      </w:r>
      <w:r w:rsidR="009C2FF3">
        <w:rPr>
          <w:rFonts w:ascii="Times New Roman" w:hAnsi="Times New Roman" w:cs="Times New Roman"/>
        </w:rPr>
        <w:t xml:space="preserve"> quinine</w:t>
      </w:r>
      <w:r w:rsidR="00A20351">
        <w:rPr>
          <w:rFonts w:ascii="Times New Roman" w:hAnsi="Times New Roman" w:cs="Times New Roman"/>
        </w:rPr>
        <w:t xml:space="preserve"> </w:t>
      </w:r>
      <w:r w:rsidR="001A6310">
        <w:rPr>
          <w:rFonts w:ascii="Times New Roman" w:hAnsi="Times New Roman" w:cs="Times New Roman"/>
        </w:rPr>
        <w:t>thus proving the inferiority of the good</w:t>
      </w:r>
      <w:r w:rsidR="006E0F99">
        <w:rPr>
          <w:rFonts w:ascii="Times New Roman" w:hAnsi="Times New Roman" w:cs="Times New Roman"/>
        </w:rPr>
        <w:t xml:space="preserve"> (Battalio, Kagel &amp; Kogut, 1991). </w:t>
      </w:r>
    </w:p>
    <w:p w14:paraId="45D0812E" w14:textId="6AF8A98F" w:rsidR="00A373E4" w:rsidRDefault="00A373E4" w:rsidP="006E0F99">
      <w:pPr>
        <w:spacing w:line="360" w:lineRule="auto"/>
        <w:rPr>
          <w:rFonts w:ascii="Times New Roman" w:hAnsi="Times New Roman" w:cs="Times New Roman"/>
        </w:rPr>
      </w:pPr>
    </w:p>
    <w:p w14:paraId="608DC9B5" w14:textId="77777777" w:rsidR="00A373E4" w:rsidRDefault="00A373E4" w:rsidP="006E0F99">
      <w:pPr>
        <w:spacing w:line="360" w:lineRule="auto"/>
        <w:rPr>
          <w:rFonts w:ascii="Times New Roman" w:hAnsi="Times New Roman" w:cs="Times New Roman"/>
        </w:rPr>
      </w:pPr>
    </w:p>
    <w:p w14:paraId="40E95482" w14:textId="33F184B6" w:rsidR="005C5024" w:rsidRDefault="008650AE"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19D8D89E" wp14:editId="1FCB15D6">
            <wp:simplePos x="0" y="0"/>
            <wp:positionH relativeFrom="column">
              <wp:posOffset>0</wp:posOffset>
            </wp:positionH>
            <wp:positionV relativeFrom="paragraph">
              <wp:posOffset>0</wp:posOffset>
            </wp:positionV>
            <wp:extent cx="5727700" cy="3746500"/>
            <wp:effectExtent l="0" t="0" r="0" b="0"/>
            <wp:wrapTight wrapText="bothSides">
              <wp:wrapPolygon edited="0">
                <wp:start x="0" y="0"/>
                <wp:lineTo x="0" y="21527"/>
                <wp:lineTo x="21552" y="21527"/>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30 at 1.54.07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746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above table reports the income elasticities during the experiment, showing strong inferiority of the quinine consumption for subjects </w:t>
      </w:r>
      <w:r w:rsidR="004770AA">
        <w:rPr>
          <w:rFonts w:ascii="Times New Roman" w:hAnsi="Times New Roman" w:cs="Times New Roman"/>
        </w:rPr>
        <w:t xml:space="preserve">532, 542 </w:t>
      </w:r>
      <w:r w:rsidR="000B255E">
        <w:rPr>
          <w:rFonts w:ascii="Times New Roman" w:hAnsi="Times New Roman" w:cs="Times New Roman"/>
        </w:rPr>
        <w:t xml:space="preserve">and </w:t>
      </w:r>
      <w:r w:rsidR="00E25F60">
        <w:rPr>
          <w:rFonts w:ascii="Times New Roman" w:hAnsi="Times New Roman" w:cs="Times New Roman"/>
        </w:rPr>
        <w:t>543</w:t>
      </w:r>
      <w:r w:rsidR="00EC1412">
        <w:rPr>
          <w:rFonts w:ascii="Times New Roman" w:hAnsi="Times New Roman" w:cs="Times New Roman"/>
        </w:rPr>
        <w:t xml:space="preserve">. </w:t>
      </w:r>
      <w:r w:rsidR="00603AB5">
        <w:rPr>
          <w:rFonts w:ascii="Times New Roman" w:hAnsi="Times New Roman" w:cs="Times New Roman"/>
        </w:rPr>
        <w:t xml:space="preserve">Once the inferiority of the quinine solution was </w:t>
      </w:r>
      <w:r w:rsidR="00EE26C3">
        <w:rPr>
          <w:rFonts w:ascii="Times New Roman" w:hAnsi="Times New Roman" w:cs="Times New Roman"/>
        </w:rPr>
        <w:t>observed</w:t>
      </w:r>
      <w:r w:rsidR="00B000D2">
        <w:rPr>
          <w:rFonts w:ascii="Times New Roman" w:hAnsi="Times New Roman" w:cs="Times New Roman"/>
        </w:rPr>
        <w:t>, the effective price of quinine was forced up as the subject</w:t>
      </w:r>
      <w:r w:rsidR="00681628">
        <w:rPr>
          <w:rFonts w:ascii="Times New Roman" w:hAnsi="Times New Roman" w:cs="Times New Roman"/>
        </w:rPr>
        <w:t>’</w:t>
      </w:r>
      <w:r w:rsidR="00B000D2">
        <w:rPr>
          <w:rFonts w:ascii="Times New Roman" w:hAnsi="Times New Roman" w:cs="Times New Roman"/>
        </w:rPr>
        <w:t xml:space="preserve">s income was decreased. </w:t>
      </w:r>
      <w:r w:rsidR="00DC5EE5">
        <w:rPr>
          <w:rFonts w:ascii="Times New Roman" w:hAnsi="Times New Roman" w:cs="Times New Roman"/>
        </w:rPr>
        <w:t>With the decrease of income, the rats were</w:t>
      </w:r>
      <w:r w:rsidR="00815525">
        <w:rPr>
          <w:rFonts w:ascii="Times New Roman" w:hAnsi="Times New Roman" w:cs="Times New Roman"/>
        </w:rPr>
        <w:t xml:space="preserve"> still</w:t>
      </w:r>
      <w:r w:rsidR="00DC5EE5">
        <w:rPr>
          <w:rFonts w:ascii="Times New Roman" w:hAnsi="Times New Roman" w:cs="Times New Roman"/>
        </w:rPr>
        <w:t xml:space="preserve"> able to reach their </w:t>
      </w:r>
      <w:r w:rsidR="00E02E48">
        <w:rPr>
          <w:rFonts w:ascii="Times New Roman" w:hAnsi="Times New Roman" w:cs="Times New Roman"/>
        </w:rPr>
        <w:t>original</w:t>
      </w:r>
      <w:r w:rsidR="00DC5EE5">
        <w:rPr>
          <w:rFonts w:ascii="Times New Roman" w:hAnsi="Times New Roman" w:cs="Times New Roman"/>
        </w:rPr>
        <w:t xml:space="preserve"> </w:t>
      </w:r>
      <w:r w:rsidR="00E619F5">
        <w:rPr>
          <w:rFonts w:ascii="Times New Roman" w:hAnsi="Times New Roman" w:cs="Times New Roman"/>
        </w:rPr>
        <w:t xml:space="preserve">level of consumption </w:t>
      </w:r>
      <w:r w:rsidR="00F07B6B">
        <w:rPr>
          <w:rFonts w:ascii="Times New Roman" w:hAnsi="Times New Roman" w:cs="Times New Roman"/>
        </w:rPr>
        <w:t xml:space="preserve">of the fluid if they </w:t>
      </w:r>
      <w:r w:rsidR="00AC26BB">
        <w:rPr>
          <w:rFonts w:ascii="Times New Roman" w:hAnsi="Times New Roman" w:cs="Times New Roman"/>
        </w:rPr>
        <w:t xml:space="preserve">switched </w:t>
      </w:r>
      <w:r w:rsidR="004661F0">
        <w:rPr>
          <w:rFonts w:ascii="Times New Roman" w:hAnsi="Times New Roman" w:cs="Times New Roman"/>
        </w:rPr>
        <w:t>all consumption to</w:t>
      </w:r>
      <w:r w:rsidR="00AC26BB">
        <w:rPr>
          <w:rFonts w:ascii="Times New Roman" w:hAnsi="Times New Roman" w:cs="Times New Roman"/>
        </w:rPr>
        <w:t xml:space="preserve"> quinine</w:t>
      </w:r>
      <w:r w:rsidR="00611896">
        <w:rPr>
          <w:rFonts w:ascii="Times New Roman" w:hAnsi="Times New Roman" w:cs="Times New Roman"/>
        </w:rPr>
        <w:t xml:space="preserve"> </w:t>
      </w:r>
      <w:r w:rsidR="001A54B7">
        <w:rPr>
          <w:rFonts w:ascii="Times New Roman" w:hAnsi="Times New Roman" w:cs="Times New Roman"/>
        </w:rPr>
        <w:t xml:space="preserve">and ended up on its corner solution </w:t>
      </w:r>
      <w:r w:rsidR="005C5024">
        <w:rPr>
          <w:rFonts w:ascii="Times New Roman" w:hAnsi="Times New Roman" w:cs="Times New Roman"/>
        </w:rPr>
        <w:t>(Battalio, Kagel &amp; Kogut, 1991).</w:t>
      </w:r>
      <w:r w:rsidR="00B80112">
        <w:rPr>
          <w:rFonts w:ascii="Times New Roman" w:hAnsi="Times New Roman" w:cs="Times New Roman"/>
        </w:rPr>
        <w:t xml:space="preserve"> </w:t>
      </w:r>
    </w:p>
    <w:p w14:paraId="69D6B8ED" w14:textId="410A12FC" w:rsidR="00B80112" w:rsidRDefault="00B80112" w:rsidP="005C5024">
      <w:pPr>
        <w:spacing w:line="360" w:lineRule="auto"/>
        <w:rPr>
          <w:rFonts w:ascii="Times New Roman" w:hAnsi="Times New Roman" w:cs="Times New Roman"/>
        </w:rPr>
      </w:pPr>
    </w:p>
    <w:p w14:paraId="3A872271" w14:textId="79EFA51C" w:rsidR="00EA3ADA" w:rsidRDefault="00EA3ADA" w:rsidP="005C5024">
      <w:pPr>
        <w:spacing w:line="360" w:lineRule="auto"/>
        <w:rPr>
          <w:rFonts w:ascii="Times New Roman" w:hAnsi="Times New Roman" w:cs="Times New Roman"/>
        </w:rPr>
      </w:pPr>
    </w:p>
    <w:p w14:paraId="799E2997" w14:textId="43AE80F6" w:rsidR="00EA3ADA" w:rsidRDefault="00EA3ADA" w:rsidP="005C5024">
      <w:pPr>
        <w:spacing w:line="360" w:lineRule="auto"/>
        <w:rPr>
          <w:rFonts w:ascii="Times New Roman" w:hAnsi="Times New Roman" w:cs="Times New Roman"/>
        </w:rPr>
      </w:pPr>
    </w:p>
    <w:p w14:paraId="189647FE" w14:textId="5854A0F5" w:rsidR="00EA3ADA" w:rsidRDefault="00EA3ADA" w:rsidP="005C5024">
      <w:pPr>
        <w:spacing w:line="360" w:lineRule="auto"/>
        <w:rPr>
          <w:rFonts w:ascii="Times New Roman" w:hAnsi="Times New Roman" w:cs="Times New Roman"/>
        </w:rPr>
      </w:pPr>
    </w:p>
    <w:p w14:paraId="41AFADFF" w14:textId="0BB2E50F" w:rsidR="00EA3ADA" w:rsidRDefault="00EA3ADA" w:rsidP="005C5024">
      <w:pPr>
        <w:spacing w:line="360" w:lineRule="auto"/>
        <w:rPr>
          <w:rFonts w:ascii="Times New Roman" w:hAnsi="Times New Roman" w:cs="Times New Roman"/>
        </w:rPr>
      </w:pPr>
    </w:p>
    <w:p w14:paraId="690A269F" w14:textId="4578881D" w:rsidR="00EA3ADA" w:rsidRDefault="00EA3ADA" w:rsidP="005C5024">
      <w:pPr>
        <w:spacing w:line="360" w:lineRule="auto"/>
        <w:rPr>
          <w:rFonts w:ascii="Times New Roman" w:hAnsi="Times New Roman" w:cs="Times New Roman"/>
        </w:rPr>
      </w:pPr>
    </w:p>
    <w:p w14:paraId="3C0A9F05" w14:textId="7E835E86" w:rsidR="00EA3ADA" w:rsidRDefault="00EA3ADA" w:rsidP="005C5024">
      <w:pPr>
        <w:spacing w:line="360" w:lineRule="auto"/>
        <w:rPr>
          <w:rFonts w:ascii="Times New Roman" w:hAnsi="Times New Roman" w:cs="Times New Roman"/>
        </w:rPr>
      </w:pPr>
    </w:p>
    <w:p w14:paraId="10CE4779" w14:textId="5498AC1F" w:rsidR="00EA3ADA" w:rsidRDefault="00EA3ADA" w:rsidP="005C5024">
      <w:pPr>
        <w:spacing w:line="360" w:lineRule="auto"/>
        <w:rPr>
          <w:rFonts w:ascii="Times New Roman" w:hAnsi="Times New Roman" w:cs="Times New Roman"/>
        </w:rPr>
      </w:pPr>
    </w:p>
    <w:p w14:paraId="000FFFD3" w14:textId="00D5FDF9" w:rsidR="00EA3ADA" w:rsidRDefault="00EA3ADA" w:rsidP="005C5024">
      <w:pPr>
        <w:spacing w:line="360" w:lineRule="auto"/>
        <w:rPr>
          <w:rFonts w:ascii="Times New Roman" w:hAnsi="Times New Roman" w:cs="Times New Roman"/>
        </w:rPr>
      </w:pPr>
    </w:p>
    <w:p w14:paraId="2C7CF567" w14:textId="50DF3D89" w:rsidR="00EA3ADA" w:rsidRDefault="00EA3ADA" w:rsidP="005C5024">
      <w:pPr>
        <w:spacing w:line="360" w:lineRule="auto"/>
        <w:rPr>
          <w:rFonts w:ascii="Times New Roman" w:hAnsi="Times New Roman" w:cs="Times New Roman"/>
        </w:rPr>
      </w:pPr>
    </w:p>
    <w:p w14:paraId="74B98B9B" w14:textId="77777777" w:rsidR="009317F4" w:rsidRDefault="009317F4" w:rsidP="005C5024">
      <w:pPr>
        <w:spacing w:line="360" w:lineRule="auto"/>
        <w:rPr>
          <w:rFonts w:ascii="Times New Roman" w:hAnsi="Times New Roman" w:cs="Times New Roman"/>
        </w:rPr>
      </w:pPr>
    </w:p>
    <w:p w14:paraId="15722CBA" w14:textId="582AAA9E" w:rsidR="00EA3ADA" w:rsidRDefault="00EA3ADA" w:rsidP="005C5024">
      <w:pPr>
        <w:spacing w:line="360" w:lineRule="auto"/>
        <w:rPr>
          <w:rFonts w:ascii="Times New Roman" w:hAnsi="Times New Roman" w:cs="Times New Roman"/>
        </w:rPr>
      </w:pPr>
    </w:p>
    <w:p w14:paraId="77E06170" w14:textId="77777777" w:rsidR="00EA3ADA" w:rsidRDefault="00EA3ADA" w:rsidP="005C5024">
      <w:pPr>
        <w:spacing w:line="360" w:lineRule="auto"/>
        <w:rPr>
          <w:rFonts w:ascii="Times New Roman" w:hAnsi="Times New Roman" w:cs="Times New Roman"/>
        </w:rPr>
      </w:pPr>
    </w:p>
    <w:p w14:paraId="381B1299" w14:textId="5C54884D" w:rsidR="008C51F2" w:rsidRDefault="009317F4"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5844B061" wp14:editId="7953AC89">
            <wp:simplePos x="0" y="0"/>
            <wp:positionH relativeFrom="column">
              <wp:posOffset>-425362</wp:posOffset>
            </wp:positionH>
            <wp:positionV relativeFrom="page">
              <wp:posOffset>3348798</wp:posOffset>
            </wp:positionV>
            <wp:extent cx="2818765" cy="1998345"/>
            <wp:effectExtent l="0" t="0" r="635" b="0"/>
            <wp:wrapTight wrapText="bothSides">
              <wp:wrapPolygon edited="0">
                <wp:start x="0" y="0"/>
                <wp:lineTo x="0" y="21415"/>
                <wp:lineTo x="21508" y="21415"/>
                <wp:lineTo x="215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30 at 11.16.20 pm.png"/>
                    <pic:cNvPicPr/>
                  </pic:nvPicPr>
                  <pic:blipFill>
                    <a:blip r:embed="rId8">
                      <a:extLst>
                        <a:ext uri="{28A0092B-C50C-407E-A947-70E740481C1C}">
                          <a14:useLocalDpi xmlns:a14="http://schemas.microsoft.com/office/drawing/2010/main" val="0"/>
                        </a:ext>
                      </a:extLst>
                    </a:blip>
                    <a:stretch>
                      <a:fillRect/>
                    </a:stretch>
                  </pic:blipFill>
                  <pic:spPr>
                    <a:xfrm>
                      <a:off x="0" y="0"/>
                      <a:ext cx="2818765" cy="1998345"/>
                    </a:xfrm>
                    <a:prstGeom prst="rect">
                      <a:avLst/>
                    </a:prstGeom>
                  </pic:spPr>
                </pic:pic>
              </a:graphicData>
            </a:graphic>
            <wp14:sizeRelH relativeFrom="page">
              <wp14:pctWidth>0</wp14:pctWidth>
            </wp14:sizeRelH>
            <wp14:sizeRelV relativeFrom="page">
              <wp14:pctHeight>0</wp14:pctHeight>
            </wp14:sizeRelV>
          </wp:anchor>
        </w:drawing>
      </w:r>
    </w:p>
    <w:p w14:paraId="3A34FBD1" w14:textId="27A9059C" w:rsidR="008C51F2" w:rsidRDefault="008C51F2"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793CE574" wp14:editId="35D8B957">
            <wp:simplePos x="0" y="0"/>
            <wp:positionH relativeFrom="column">
              <wp:posOffset>-351155</wp:posOffset>
            </wp:positionH>
            <wp:positionV relativeFrom="page">
              <wp:posOffset>839470</wp:posOffset>
            </wp:positionV>
            <wp:extent cx="2801620" cy="2073275"/>
            <wp:effectExtent l="0" t="0" r="5080" b="0"/>
            <wp:wrapTight wrapText="bothSides">
              <wp:wrapPolygon edited="0">
                <wp:start x="0" y="0"/>
                <wp:lineTo x="0" y="21435"/>
                <wp:lineTo x="21541" y="21435"/>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30 at 11.16.12 pm.png"/>
                    <pic:cNvPicPr/>
                  </pic:nvPicPr>
                  <pic:blipFill>
                    <a:blip r:embed="rId9">
                      <a:extLst>
                        <a:ext uri="{28A0092B-C50C-407E-A947-70E740481C1C}">
                          <a14:useLocalDpi xmlns:a14="http://schemas.microsoft.com/office/drawing/2010/main" val="0"/>
                        </a:ext>
                      </a:extLst>
                    </a:blip>
                    <a:stretch>
                      <a:fillRect/>
                    </a:stretch>
                  </pic:blipFill>
                  <pic:spPr>
                    <a:xfrm>
                      <a:off x="0" y="0"/>
                      <a:ext cx="2801620" cy="2073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33E39735" wp14:editId="390F99A6">
            <wp:extent cx="2860158" cy="19625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30 at 11.16.15 pm.png"/>
                    <pic:cNvPicPr/>
                  </pic:nvPicPr>
                  <pic:blipFill>
                    <a:blip r:embed="rId10">
                      <a:extLst>
                        <a:ext uri="{28A0092B-C50C-407E-A947-70E740481C1C}">
                          <a14:useLocalDpi xmlns:a14="http://schemas.microsoft.com/office/drawing/2010/main" val="0"/>
                        </a:ext>
                      </a:extLst>
                    </a:blip>
                    <a:stretch>
                      <a:fillRect/>
                    </a:stretch>
                  </pic:blipFill>
                  <pic:spPr>
                    <a:xfrm>
                      <a:off x="0" y="0"/>
                      <a:ext cx="2905309" cy="1993503"/>
                    </a:xfrm>
                    <a:prstGeom prst="rect">
                      <a:avLst/>
                    </a:prstGeom>
                  </pic:spPr>
                </pic:pic>
              </a:graphicData>
            </a:graphic>
          </wp:inline>
        </w:drawing>
      </w:r>
    </w:p>
    <w:p w14:paraId="166D8146" w14:textId="7B74F0C4" w:rsidR="008C51F2" w:rsidRPr="009317F4" w:rsidRDefault="009317F4" w:rsidP="005C5024">
      <w:pPr>
        <w:spacing w:line="360" w:lineRule="auto"/>
        <w:rPr>
          <w:rFonts w:ascii="Times New Roman" w:hAnsi="Times New Roman" w:cs="Times New Roman"/>
          <w:i/>
        </w:rPr>
      </w:pPr>
      <w:r>
        <w:rPr>
          <w:rFonts w:ascii="Times New Roman" w:hAnsi="Times New Roman" w:cs="Times New Roman"/>
          <w:i/>
        </w:rPr>
        <w:t>Figure 4.</w:t>
      </w:r>
    </w:p>
    <w:p w14:paraId="19B0AF66" w14:textId="6A98B724" w:rsidR="008C51F2" w:rsidRDefault="008C51F2" w:rsidP="005C5024">
      <w:pPr>
        <w:spacing w:line="360" w:lineRule="auto"/>
        <w:rPr>
          <w:rFonts w:ascii="Times New Roman" w:hAnsi="Times New Roman" w:cs="Times New Roman"/>
        </w:rPr>
      </w:pPr>
    </w:p>
    <w:p w14:paraId="4E18499C" w14:textId="3D13CEB2" w:rsidR="008C51F2" w:rsidRDefault="008C51F2" w:rsidP="005C5024">
      <w:pPr>
        <w:spacing w:line="360" w:lineRule="auto"/>
        <w:rPr>
          <w:rFonts w:ascii="Times New Roman" w:hAnsi="Times New Roman" w:cs="Times New Roman"/>
        </w:rPr>
      </w:pPr>
    </w:p>
    <w:p w14:paraId="0DD8F665" w14:textId="23087BCC" w:rsidR="008C51F2" w:rsidRDefault="008C51F2" w:rsidP="005C5024">
      <w:pPr>
        <w:spacing w:line="360" w:lineRule="auto"/>
        <w:rPr>
          <w:rFonts w:ascii="Times New Roman" w:hAnsi="Times New Roman" w:cs="Times New Roman"/>
        </w:rPr>
      </w:pPr>
    </w:p>
    <w:p w14:paraId="7DCF2542" w14:textId="77777777" w:rsidR="00AF6E7A" w:rsidRDefault="00AF6E7A" w:rsidP="005C5024">
      <w:pPr>
        <w:spacing w:line="360" w:lineRule="auto"/>
        <w:rPr>
          <w:rFonts w:ascii="Times New Roman" w:hAnsi="Times New Roman" w:cs="Times New Roman"/>
        </w:rPr>
      </w:pPr>
    </w:p>
    <w:p w14:paraId="16688B87" w14:textId="060ED28E" w:rsidR="00B80112" w:rsidRDefault="00B80112" w:rsidP="005C5024">
      <w:pPr>
        <w:spacing w:line="360" w:lineRule="auto"/>
        <w:rPr>
          <w:rFonts w:ascii="Times New Roman" w:hAnsi="Times New Roman" w:cs="Times New Roman"/>
        </w:rPr>
      </w:pPr>
      <w:r>
        <w:rPr>
          <w:rFonts w:ascii="Times New Roman" w:hAnsi="Times New Roman" w:cs="Times New Roman"/>
        </w:rPr>
        <w:t xml:space="preserve">The effects of the income constant reduction </w:t>
      </w:r>
      <w:r w:rsidR="00AF6E7A">
        <w:rPr>
          <w:rFonts w:ascii="Times New Roman" w:hAnsi="Times New Roman" w:cs="Times New Roman"/>
        </w:rPr>
        <w:t>and</w:t>
      </w:r>
      <w:r w:rsidR="008C0699">
        <w:rPr>
          <w:rFonts w:ascii="Times New Roman" w:hAnsi="Times New Roman" w:cs="Times New Roman"/>
        </w:rPr>
        <w:t xml:space="preserve"> effective</w:t>
      </w:r>
      <w:r w:rsidR="00AF6E7A">
        <w:rPr>
          <w:rFonts w:ascii="Times New Roman" w:hAnsi="Times New Roman" w:cs="Times New Roman"/>
        </w:rPr>
        <w:t xml:space="preserve"> rise in</w:t>
      </w:r>
      <w:r>
        <w:rPr>
          <w:rFonts w:ascii="Times New Roman" w:hAnsi="Times New Roman" w:cs="Times New Roman"/>
        </w:rPr>
        <w:t xml:space="preserve"> the price of quinine yielded an upward sloping demand curve</w:t>
      </w:r>
      <w:r w:rsidR="00031D74">
        <w:rPr>
          <w:rFonts w:ascii="Times New Roman" w:hAnsi="Times New Roman" w:cs="Times New Roman"/>
        </w:rPr>
        <w:t xml:space="preserve"> for subjects 532, 542 and 543</w:t>
      </w:r>
      <w:r w:rsidR="007363BA">
        <w:rPr>
          <w:rFonts w:ascii="Times New Roman" w:hAnsi="Times New Roman" w:cs="Times New Roman"/>
        </w:rPr>
        <w:t xml:space="preserve">. </w:t>
      </w:r>
      <w:r w:rsidR="003413D9">
        <w:rPr>
          <w:rFonts w:ascii="Times New Roman" w:hAnsi="Times New Roman" w:cs="Times New Roman"/>
        </w:rPr>
        <w:t xml:space="preserve">An anomaly in modern microeconomics. </w:t>
      </w:r>
      <w:r w:rsidR="00316BC8">
        <w:rPr>
          <w:rFonts w:ascii="Times New Roman" w:hAnsi="Times New Roman" w:cs="Times New Roman"/>
        </w:rPr>
        <w:t xml:space="preserve">For subjects 532 and 543 in periods 1-3 a reversible sequence of Giffen points are observed. Period 4 is also Giffen however the strength of the effect is weakened. </w:t>
      </w:r>
      <w:r w:rsidR="00C70022">
        <w:rPr>
          <w:rFonts w:ascii="Times New Roman" w:hAnsi="Times New Roman" w:cs="Times New Roman"/>
        </w:rPr>
        <w:t>For subject 542</w:t>
      </w:r>
      <w:r w:rsidR="00CC1AF7">
        <w:rPr>
          <w:rFonts w:ascii="Times New Roman" w:hAnsi="Times New Roman" w:cs="Times New Roman"/>
        </w:rPr>
        <w:t xml:space="preserve"> the first price decrease </w:t>
      </w:r>
      <w:r w:rsidR="00227FCC">
        <w:rPr>
          <w:rFonts w:ascii="Times New Roman" w:hAnsi="Times New Roman" w:cs="Times New Roman"/>
        </w:rPr>
        <w:t>resulted in a decrease in consumption of the quinine good however</w:t>
      </w:r>
      <w:r w:rsidR="00924D8C">
        <w:rPr>
          <w:rFonts w:ascii="Times New Roman" w:hAnsi="Times New Roman" w:cs="Times New Roman"/>
        </w:rPr>
        <w:t xml:space="preserve"> it was not as strong as subjects 532 and 543. Further</w:t>
      </w:r>
      <w:r w:rsidR="00227FCC">
        <w:rPr>
          <w:rFonts w:ascii="Times New Roman" w:hAnsi="Times New Roman" w:cs="Times New Roman"/>
        </w:rPr>
        <w:t xml:space="preserve"> price changes imposed across the next few periods resulted in ultimately producing a Giffen response</w:t>
      </w:r>
      <w:r w:rsidR="00FF2652">
        <w:rPr>
          <w:rFonts w:ascii="Times New Roman" w:hAnsi="Times New Roman" w:cs="Times New Roman"/>
        </w:rPr>
        <w:t xml:space="preserve"> similar to subjects 532 and 543</w:t>
      </w:r>
      <w:r w:rsidR="00084DA0">
        <w:rPr>
          <w:rFonts w:ascii="Times New Roman" w:hAnsi="Times New Roman" w:cs="Times New Roman"/>
        </w:rPr>
        <w:t xml:space="preserve">. The Giffen responses shown in Figure 2 are associated with </w:t>
      </w:r>
      <w:r w:rsidR="00524737">
        <w:rPr>
          <w:rFonts w:ascii="Times New Roman" w:hAnsi="Times New Roman" w:cs="Times New Roman"/>
        </w:rPr>
        <w:t>substantial</w:t>
      </w:r>
      <w:r w:rsidR="008A2390">
        <w:rPr>
          <w:rFonts w:ascii="Times New Roman" w:hAnsi="Times New Roman" w:cs="Times New Roman"/>
        </w:rPr>
        <w:t xml:space="preserve"> negative income effects </w:t>
      </w:r>
      <w:r w:rsidR="00741F75">
        <w:rPr>
          <w:rFonts w:ascii="Times New Roman" w:hAnsi="Times New Roman" w:cs="Times New Roman"/>
        </w:rPr>
        <w:t>showing the strong inferiority of quinine consumption with very little of the substitution effect</w:t>
      </w:r>
      <w:r w:rsidR="009409A9">
        <w:rPr>
          <w:rFonts w:ascii="Times New Roman" w:hAnsi="Times New Roman" w:cs="Times New Roman"/>
        </w:rPr>
        <w:t xml:space="preserve"> </w:t>
      </w:r>
      <w:r w:rsidR="00D94697">
        <w:rPr>
          <w:rFonts w:ascii="Times New Roman" w:hAnsi="Times New Roman" w:cs="Times New Roman"/>
        </w:rPr>
        <w:t>(Battalio, Kagel &amp; Kogut, 1991).</w:t>
      </w:r>
    </w:p>
    <w:p w14:paraId="30291B1E" w14:textId="34021D2C" w:rsidR="00AB7BAB" w:rsidRDefault="00AB7BAB" w:rsidP="005C5024">
      <w:pPr>
        <w:spacing w:line="360" w:lineRule="auto"/>
        <w:rPr>
          <w:rFonts w:ascii="Times New Roman" w:hAnsi="Times New Roman" w:cs="Times New Roman"/>
        </w:rPr>
      </w:pPr>
    </w:p>
    <w:p w14:paraId="50260191" w14:textId="5D16F6AF" w:rsidR="00AB7BAB" w:rsidRDefault="00AB7BAB" w:rsidP="005C5024">
      <w:pPr>
        <w:spacing w:line="360" w:lineRule="auto"/>
        <w:rPr>
          <w:rFonts w:ascii="Times New Roman" w:hAnsi="Times New Roman" w:cs="Times New Roman"/>
        </w:rPr>
      </w:pPr>
    </w:p>
    <w:p w14:paraId="55027DB3" w14:textId="5B9D2BF8" w:rsidR="00AB7BAB" w:rsidRDefault="00AB7BAB" w:rsidP="005C5024">
      <w:pPr>
        <w:spacing w:line="360" w:lineRule="auto"/>
        <w:rPr>
          <w:rFonts w:ascii="Times New Roman" w:hAnsi="Times New Roman" w:cs="Times New Roman"/>
        </w:rPr>
      </w:pPr>
    </w:p>
    <w:p w14:paraId="37ACB12C" w14:textId="7715A3EC" w:rsidR="00AB7BAB" w:rsidRDefault="00AB7BAB" w:rsidP="005C5024">
      <w:pPr>
        <w:spacing w:line="360" w:lineRule="auto"/>
        <w:rPr>
          <w:rFonts w:ascii="Times New Roman" w:hAnsi="Times New Roman" w:cs="Times New Roman"/>
        </w:rPr>
      </w:pPr>
    </w:p>
    <w:p w14:paraId="143E84C1" w14:textId="3D77A8DE" w:rsidR="00AB7BAB" w:rsidRDefault="00AB7BAB" w:rsidP="005C5024">
      <w:pPr>
        <w:spacing w:line="360" w:lineRule="auto"/>
        <w:rPr>
          <w:rFonts w:ascii="Times New Roman" w:hAnsi="Times New Roman" w:cs="Times New Roman"/>
        </w:rPr>
      </w:pPr>
    </w:p>
    <w:p w14:paraId="329634CD" w14:textId="47746261" w:rsidR="00AB7BAB" w:rsidRDefault="00AB7BAB" w:rsidP="005C5024">
      <w:pPr>
        <w:spacing w:line="360" w:lineRule="auto"/>
        <w:rPr>
          <w:rFonts w:ascii="Times New Roman" w:hAnsi="Times New Roman" w:cs="Times New Roman"/>
        </w:rPr>
      </w:pPr>
    </w:p>
    <w:p w14:paraId="56EF0F22" w14:textId="5D2F47DC" w:rsidR="00AB7BAB" w:rsidRDefault="00AB7BAB"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2962F59E" wp14:editId="476C8443">
            <wp:simplePos x="0" y="0"/>
            <wp:positionH relativeFrom="column">
              <wp:posOffset>3073400</wp:posOffset>
            </wp:positionH>
            <wp:positionV relativeFrom="paragraph">
              <wp:posOffset>0</wp:posOffset>
            </wp:positionV>
            <wp:extent cx="3293745" cy="2065020"/>
            <wp:effectExtent l="0" t="0" r="0" b="5080"/>
            <wp:wrapTight wrapText="bothSides">
              <wp:wrapPolygon edited="0">
                <wp:start x="0" y="0"/>
                <wp:lineTo x="0" y="21520"/>
                <wp:lineTo x="21488" y="21520"/>
                <wp:lineTo x="214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30 at 11.16.31 pm.png"/>
                    <pic:cNvPicPr/>
                  </pic:nvPicPr>
                  <pic:blipFill>
                    <a:blip r:embed="rId11">
                      <a:extLst>
                        <a:ext uri="{28A0092B-C50C-407E-A947-70E740481C1C}">
                          <a14:useLocalDpi xmlns:a14="http://schemas.microsoft.com/office/drawing/2010/main" val="0"/>
                        </a:ext>
                      </a:extLst>
                    </a:blip>
                    <a:stretch>
                      <a:fillRect/>
                    </a:stretch>
                  </pic:blipFill>
                  <pic:spPr>
                    <a:xfrm>
                      <a:off x="0" y="0"/>
                      <a:ext cx="3293745" cy="2065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1" locked="0" layoutInCell="1" allowOverlap="1" wp14:anchorId="3D53E9AE" wp14:editId="62690B0E">
            <wp:simplePos x="0" y="0"/>
            <wp:positionH relativeFrom="column">
              <wp:posOffset>-297815</wp:posOffset>
            </wp:positionH>
            <wp:positionV relativeFrom="paragraph">
              <wp:posOffset>0</wp:posOffset>
            </wp:positionV>
            <wp:extent cx="3205480" cy="2202180"/>
            <wp:effectExtent l="0" t="0" r="0" b="0"/>
            <wp:wrapTight wrapText="bothSides">
              <wp:wrapPolygon edited="0">
                <wp:start x="0" y="0"/>
                <wp:lineTo x="0" y="21426"/>
                <wp:lineTo x="21480" y="21426"/>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30 at 11.16.26 pm.png"/>
                    <pic:cNvPicPr/>
                  </pic:nvPicPr>
                  <pic:blipFill>
                    <a:blip r:embed="rId12">
                      <a:extLst>
                        <a:ext uri="{28A0092B-C50C-407E-A947-70E740481C1C}">
                          <a14:useLocalDpi xmlns:a14="http://schemas.microsoft.com/office/drawing/2010/main" val="0"/>
                        </a:ext>
                      </a:extLst>
                    </a:blip>
                    <a:stretch>
                      <a:fillRect/>
                    </a:stretch>
                  </pic:blipFill>
                  <pic:spPr>
                    <a:xfrm>
                      <a:off x="0" y="0"/>
                      <a:ext cx="3205480" cy="2202180"/>
                    </a:xfrm>
                    <a:prstGeom prst="rect">
                      <a:avLst/>
                    </a:prstGeom>
                  </pic:spPr>
                </pic:pic>
              </a:graphicData>
            </a:graphic>
            <wp14:sizeRelH relativeFrom="page">
              <wp14:pctWidth>0</wp14:pctWidth>
            </wp14:sizeRelH>
            <wp14:sizeRelV relativeFrom="page">
              <wp14:pctHeight>0</wp14:pctHeight>
            </wp14:sizeRelV>
          </wp:anchor>
        </w:drawing>
      </w:r>
    </w:p>
    <w:p w14:paraId="2AB1BCBC" w14:textId="79E4ADD7" w:rsidR="00611896" w:rsidRDefault="00AB7BAB"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0A190BF0" wp14:editId="5D7C82A7">
            <wp:simplePos x="0" y="0"/>
            <wp:positionH relativeFrom="column">
              <wp:posOffset>0</wp:posOffset>
            </wp:positionH>
            <wp:positionV relativeFrom="paragraph">
              <wp:posOffset>101600</wp:posOffset>
            </wp:positionV>
            <wp:extent cx="3080385" cy="2214245"/>
            <wp:effectExtent l="0" t="0" r="5715" b="0"/>
            <wp:wrapTight wrapText="bothSides">
              <wp:wrapPolygon edited="0">
                <wp:start x="0" y="0"/>
                <wp:lineTo x="0" y="21433"/>
                <wp:lineTo x="21551" y="21433"/>
                <wp:lineTo x="215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30 at 11.16.35 pm.png"/>
                    <pic:cNvPicPr/>
                  </pic:nvPicPr>
                  <pic:blipFill>
                    <a:blip r:embed="rId13">
                      <a:extLst>
                        <a:ext uri="{28A0092B-C50C-407E-A947-70E740481C1C}">
                          <a14:useLocalDpi xmlns:a14="http://schemas.microsoft.com/office/drawing/2010/main" val="0"/>
                        </a:ext>
                      </a:extLst>
                    </a:blip>
                    <a:stretch>
                      <a:fillRect/>
                    </a:stretch>
                  </pic:blipFill>
                  <pic:spPr>
                    <a:xfrm>
                      <a:off x="0" y="0"/>
                      <a:ext cx="3080385" cy="2214245"/>
                    </a:xfrm>
                    <a:prstGeom prst="rect">
                      <a:avLst/>
                    </a:prstGeom>
                  </pic:spPr>
                </pic:pic>
              </a:graphicData>
            </a:graphic>
            <wp14:sizeRelH relativeFrom="page">
              <wp14:pctWidth>0</wp14:pctWidth>
            </wp14:sizeRelH>
            <wp14:sizeRelV relativeFrom="page">
              <wp14:pctHeight>0</wp14:pctHeight>
            </wp14:sizeRelV>
          </wp:anchor>
        </w:drawing>
      </w:r>
    </w:p>
    <w:p w14:paraId="0E7E39B0" w14:textId="1817C434" w:rsidR="00611896" w:rsidRDefault="00611896" w:rsidP="005C5024">
      <w:pPr>
        <w:spacing w:line="360" w:lineRule="auto"/>
        <w:rPr>
          <w:rFonts w:ascii="Times New Roman" w:hAnsi="Times New Roman" w:cs="Times New Roman"/>
        </w:rPr>
      </w:pPr>
    </w:p>
    <w:p w14:paraId="6467146D" w14:textId="401001F6" w:rsidR="00AA791D" w:rsidRDefault="00AA791D" w:rsidP="005C5024">
      <w:pPr>
        <w:spacing w:line="360" w:lineRule="auto"/>
        <w:rPr>
          <w:rFonts w:ascii="Times New Roman" w:hAnsi="Times New Roman" w:cs="Times New Roman"/>
        </w:rPr>
      </w:pPr>
    </w:p>
    <w:p w14:paraId="508C42BC" w14:textId="2A806447" w:rsidR="00AA791D" w:rsidRDefault="00AA791D" w:rsidP="005C5024">
      <w:pPr>
        <w:spacing w:line="360" w:lineRule="auto"/>
        <w:rPr>
          <w:rFonts w:ascii="Times New Roman" w:hAnsi="Times New Roman" w:cs="Times New Roman"/>
        </w:rPr>
      </w:pPr>
    </w:p>
    <w:p w14:paraId="1791DD95" w14:textId="2B4AB827" w:rsidR="00AA791D" w:rsidRDefault="00AA791D" w:rsidP="005C5024">
      <w:pPr>
        <w:spacing w:line="360" w:lineRule="auto"/>
        <w:rPr>
          <w:rFonts w:ascii="Times New Roman" w:hAnsi="Times New Roman" w:cs="Times New Roman"/>
        </w:rPr>
      </w:pPr>
    </w:p>
    <w:p w14:paraId="2480DB20" w14:textId="1FDFC595" w:rsidR="00DD4C3E" w:rsidRDefault="00DD4C3E" w:rsidP="005C5024">
      <w:pPr>
        <w:spacing w:line="360" w:lineRule="auto"/>
        <w:rPr>
          <w:rFonts w:ascii="Times New Roman" w:hAnsi="Times New Roman" w:cs="Times New Roman"/>
        </w:rPr>
      </w:pPr>
    </w:p>
    <w:p w14:paraId="3CF7E0E3" w14:textId="0E02E7C7" w:rsidR="00DD4C3E" w:rsidRDefault="00DD4C3E" w:rsidP="005C5024">
      <w:pPr>
        <w:spacing w:line="360" w:lineRule="auto"/>
        <w:rPr>
          <w:rFonts w:ascii="Times New Roman" w:hAnsi="Times New Roman" w:cs="Times New Roman"/>
        </w:rPr>
      </w:pPr>
    </w:p>
    <w:p w14:paraId="7679B88E" w14:textId="408DEF2A" w:rsidR="00EA3ADA" w:rsidRDefault="00EA3ADA" w:rsidP="005C5024">
      <w:pPr>
        <w:spacing w:line="360" w:lineRule="auto"/>
        <w:rPr>
          <w:rFonts w:ascii="Times New Roman" w:hAnsi="Times New Roman" w:cs="Times New Roman"/>
        </w:rPr>
      </w:pPr>
    </w:p>
    <w:p w14:paraId="37086057" w14:textId="0CAD3051" w:rsidR="00EA3ADA" w:rsidRDefault="00EA3ADA" w:rsidP="005C5024">
      <w:pPr>
        <w:spacing w:line="360" w:lineRule="auto"/>
        <w:rPr>
          <w:rFonts w:ascii="Times New Roman" w:hAnsi="Times New Roman" w:cs="Times New Roman"/>
        </w:rPr>
      </w:pPr>
    </w:p>
    <w:p w14:paraId="6B233943" w14:textId="4158B521" w:rsidR="00AB7BAB" w:rsidRDefault="00AB7BAB" w:rsidP="005C5024">
      <w:pPr>
        <w:spacing w:line="360" w:lineRule="auto"/>
        <w:rPr>
          <w:rFonts w:ascii="Times New Roman" w:hAnsi="Times New Roman" w:cs="Times New Roman"/>
        </w:rPr>
      </w:pPr>
    </w:p>
    <w:p w14:paraId="03297B26" w14:textId="7D084859" w:rsidR="00AB7BAB" w:rsidRDefault="00955A81" w:rsidP="005C5024">
      <w:pPr>
        <w:spacing w:line="360" w:lineRule="auto"/>
        <w:rPr>
          <w:rFonts w:ascii="Times New Roman" w:hAnsi="Times New Roman" w:cs="Times New Roman"/>
        </w:rPr>
      </w:pPr>
      <w:r>
        <w:rPr>
          <w:rFonts w:ascii="Times New Roman" w:hAnsi="Times New Roman" w:cs="Times New Roman"/>
        </w:rPr>
        <w:t xml:space="preserve">For subjects 531, 533 and 541 </w:t>
      </w:r>
      <w:r w:rsidR="006A5705">
        <w:rPr>
          <w:rFonts w:ascii="Times New Roman" w:hAnsi="Times New Roman" w:cs="Times New Roman"/>
        </w:rPr>
        <w:t>a</w:t>
      </w:r>
      <w:r w:rsidR="004F641A">
        <w:rPr>
          <w:rFonts w:ascii="Times New Roman" w:hAnsi="Times New Roman" w:cs="Times New Roman"/>
        </w:rPr>
        <w:t xml:space="preserve"> strongly inferior range of consumption was not found and thus this resulted in normal negatively sloping demand curves. </w:t>
      </w:r>
      <w:r w:rsidR="00793E0B">
        <w:rPr>
          <w:rFonts w:ascii="Times New Roman" w:hAnsi="Times New Roman" w:cs="Times New Roman"/>
        </w:rPr>
        <w:t xml:space="preserve">Although </w:t>
      </w:r>
      <w:r w:rsidR="00443470">
        <w:rPr>
          <w:rFonts w:ascii="Times New Roman" w:hAnsi="Times New Roman" w:cs="Times New Roman"/>
        </w:rPr>
        <w:t xml:space="preserve">Giffen behaviour was only observed in half of the subjects, they were strongly correlated with the conditions required in theory to produce a Giffen response: Strong inferiority for the good coupled with a small substitution effect. </w:t>
      </w:r>
      <w:r w:rsidR="009941AA">
        <w:rPr>
          <w:rFonts w:ascii="Times New Roman" w:hAnsi="Times New Roman" w:cs="Times New Roman"/>
        </w:rPr>
        <w:t xml:space="preserve">The data from Table 1 also </w:t>
      </w:r>
      <w:r w:rsidR="00656CD0">
        <w:rPr>
          <w:rFonts w:ascii="Times New Roman" w:hAnsi="Times New Roman" w:cs="Times New Roman"/>
        </w:rPr>
        <w:t xml:space="preserve">proves that the Giffen Good paradox </w:t>
      </w:r>
      <w:r w:rsidR="00301C99">
        <w:rPr>
          <w:rFonts w:ascii="Times New Roman" w:hAnsi="Times New Roman" w:cs="Times New Roman"/>
        </w:rPr>
        <w:t xml:space="preserve">is a property of an individual’s preference map given certain situations and is not solely a property of the good itself. </w:t>
      </w:r>
      <w:r w:rsidR="00DB378B">
        <w:rPr>
          <w:rFonts w:ascii="Times New Roman" w:hAnsi="Times New Roman" w:cs="Times New Roman"/>
        </w:rPr>
        <w:t xml:space="preserve">This argument is </w:t>
      </w:r>
      <w:r w:rsidR="00920B8C">
        <w:rPr>
          <w:rFonts w:ascii="Times New Roman" w:hAnsi="Times New Roman" w:cs="Times New Roman"/>
        </w:rPr>
        <w:t xml:space="preserve">supported by the fact that positively sloped demand curves are observed </w:t>
      </w:r>
      <w:r w:rsidR="00396406">
        <w:rPr>
          <w:rFonts w:ascii="Times New Roman" w:hAnsi="Times New Roman" w:cs="Times New Roman"/>
        </w:rPr>
        <w:t>at low income levels for the rats and negatively sloped demand curve</w:t>
      </w:r>
      <w:r w:rsidR="00283E65">
        <w:rPr>
          <w:rFonts w:ascii="Times New Roman" w:hAnsi="Times New Roman" w:cs="Times New Roman"/>
        </w:rPr>
        <w:t>s</w:t>
      </w:r>
      <w:r w:rsidR="00396406">
        <w:rPr>
          <w:rFonts w:ascii="Times New Roman" w:hAnsi="Times New Roman" w:cs="Times New Roman"/>
        </w:rPr>
        <w:t xml:space="preserve"> </w:t>
      </w:r>
      <w:r w:rsidR="00283E65">
        <w:rPr>
          <w:rFonts w:ascii="Times New Roman" w:hAnsi="Times New Roman" w:cs="Times New Roman"/>
        </w:rPr>
        <w:t>are</w:t>
      </w:r>
      <w:r w:rsidR="00396406">
        <w:rPr>
          <w:rFonts w:ascii="Times New Roman" w:hAnsi="Times New Roman" w:cs="Times New Roman"/>
        </w:rPr>
        <w:t xml:space="preserve"> observed at higher incomes for the same subjects</w:t>
      </w:r>
      <w:r w:rsidR="00740DDA">
        <w:rPr>
          <w:rFonts w:ascii="Times New Roman" w:hAnsi="Times New Roman" w:cs="Times New Roman"/>
        </w:rPr>
        <w:t xml:space="preserve"> (Battalio, Kagel &amp; Kogut, 1991).</w:t>
      </w:r>
      <w:r w:rsidR="00E51469">
        <w:rPr>
          <w:rFonts w:ascii="Times New Roman" w:hAnsi="Times New Roman" w:cs="Times New Roman"/>
        </w:rPr>
        <w:t xml:space="preserve"> </w:t>
      </w:r>
    </w:p>
    <w:p w14:paraId="41CC7B3D" w14:textId="5CA0A535" w:rsidR="00D65BD0" w:rsidRDefault="00D65BD0" w:rsidP="005C5024">
      <w:pPr>
        <w:spacing w:line="360" w:lineRule="auto"/>
        <w:rPr>
          <w:rFonts w:ascii="Times New Roman" w:hAnsi="Times New Roman" w:cs="Times New Roman"/>
        </w:rPr>
      </w:pPr>
    </w:p>
    <w:p w14:paraId="19EEB820" w14:textId="7A785F1D" w:rsidR="00D65BD0" w:rsidRDefault="00C4499C" w:rsidP="005C5024">
      <w:pPr>
        <w:spacing w:line="360" w:lineRule="auto"/>
        <w:rPr>
          <w:rFonts w:ascii="Times New Roman" w:hAnsi="Times New Roman" w:cs="Times New Roman"/>
        </w:rPr>
      </w:pPr>
      <w:r>
        <w:rPr>
          <w:rFonts w:ascii="Times New Roman" w:hAnsi="Times New Roman" w:cs="Times New Roman"/>
        </w:rPr>
        <w:lastRenderedPageBreak/>
        <w:t>Although there is strong evidence of the Giffen Good paradox in some circumstances, there are also many sufficient arguments against the famous paradox.</w:t>
      </w:r>
      <w:r w:rsidR="00D5111B">
        <w:rPr>
          <w:rFonts w:ascii="Times New Roman" w:hAnsi="Times New Roman" w:cs="Times New Roman"/>
        </w:rPr>
        <w:t xml:space="preserve"> The Irish famine </w:t>
      </w:r>
      <w:r w:rsidR="00DD7A78">
        <w:rPr>
          <w:rFonts w:ascii="Times New Roman" w:hAnsi="Times New Roman" w:cs="Times New Roman"/>
        </w:rPr>
        <w:t>of 1845-49</w:t>
      </w:r>
      <w:r w:rsidR="00B67E40">
        <w:rPr>
          <w:rFonts w:ascii="Times New Roman" w:hAnsi="Times New Roman" w:cs="Times New Roman"/>
        </w:rPr>
        <w:t xml:space="preserve"> has been frequently cited as the first occurrence of the Giffen Good paradox</w:t>
      </w:r>
      <w:r w:rsidR="00B50852">
        <w:rPr>
          <w:rFonts w:ascii="Times New Roman" w:hAnsi="Times New Roman" w:cs="Times New Roman"/>
        </w:rPr>
        <w:t xml:space="preserve"> and has often been attributed to Robert Giffen</w:t>
      </w:r>
      <w:r w:rsidR="004C20F9">
        <w:rPr>
          <w:rFonts w:ascii="Times New Roman" w:hAnsi="Times New Roman" w:cs="Times New Roman"/>
        </w:rPr>
        <w:t>. Giffen failed to commit his suggestion to print</w:t>
      </w:r>
      <w:r w:rsidR="00472707">
        <w:rPr>
          <w:rFonts w:ascii="Times New Roman" w:hAnsi="Times New Roman" w:cs="Times New Roman"/>
        </w:rPr>
        <w:t xml:space="preserve">, </w:t>
      </w:r>
      <w:r w:rsidR="004C20F9">
        <w:rPr>
          <w:rFonts w:ascii="Times New Roman" w:hAnsi="Times New Roman" w:cs="Times New Roman"/>
        </w:rPr>
        <w:t>which can be considered strange.</w:t>
      </w:r>
      <w:r>
        <w:rPr>
          <w:rFonts w:ascii="Times New Roman" w:hAnsi="Times New Roman" w:cs="Times New Roman"/>
        </w:rPr>
        <w:t xml:space="preserve"> </w:t>
      </w:r>
      <w:r w:rsidR="00AE2BC8">
        <w:rPr>
          <w:rFonts w:ascii="Times New Roman" w:hAnsi="Times New Roman" w:cs="Times New Roman"/>
        </w:rPr>
        <w:t>The most obvious issue with the legend of the Giffen Good</w:t>
      </w:r>
      <w:r w:rsidR="002F41DD">
        <w:rPr>
          <w:rFonts w:ascii="Times New Roman" w:hAnsi="Times New Roman" w:cs="Times New Roman"/>
        </w:rPr>
        <w:t xml:space="preserve"> </w:t>
      </w:r>
      <w:r w:rsidR="00C6607F">
        <w:rPr>
          <w:rFonts w:ascii="Times New Roman" w:hAnsi="Times New Roman" w:cs="Times New Roman"/>
        </w:rPr>
        <w:t xml:space="preserve">is that during the famine, supply of potatoes would have decreased meaning it would have been impossible for consumers to end up increasing their consumption. </w:t>
      </w:r>
      <w:r w:rsidR="008A5BF8">
        <w:rPr>
          <w:rFonts w:ascii="Times New Roman" w:hAnsi="Times New Roman" w:cs="Times New Roman"/>
        </w:rPr>
        <w:t>This is shown in the diagram below as supply shifts from (S1) to (S2)</w:t>
      </w:r>
      <w:r w:rsidR="003A0B90">
        <w:rPr>
          <w:rFonts w:ascii="Times New Roman" w:hAnsi="Times New Roman" w:cs="Times New Roman"/>
        </w:rPr>
        <w:t xml:space="preserve"> while price </w:t>
      </w:r>
      <w:r w:rsidR="00AE21E1">
        <w:rPr>
          <w:rFonts w:ascii="Times New Roman" w:hAnsi="Times New Roman" w:cs="Times New Roman"/>
        </w:rPr>
        <w:t>falls.</w:t>
      </w:r>
      <w:r w:rsidR="002C7BB4">
        <w:rPr>
          <w:rFonts w:ascii="Times New Roman" w:hAnsi="Times New Roman" w:cs="Times New Roman"/>
        </w:rPr>
        <w:t xml:space="preserve"> Another issue raised is that if the market demand for potato had been Giffen at the time, then they should have responded to a lower market price by consuming less of the good.</w:t>
      </w:r>
      <w:r w:rsidR="00270764">
        <w:rPr>
          <w:rFonts w:ascii="Times New Roman" w:hAnsi="Times New Roman" w:cs="Times New Roman"/>
        </w:rPr>
        <w:t xml:space="preserve"> With a positively sloped demand curve a decrease supply results in a lower market price and therefore less consumption; this contradicts the narrative of the Giffen Good</w:t>
      </w:r>
      <w:r w:rsidR="00821D6C">
        <w:rPr>
          <w:rFonts w:ascii="Times New Roman" w:hAnsi="Times New Roman" w:cs="Times New Roman"/>
        </w:rPr>
        <w:t xml:space="preserve"> (</w:t>
      </w:r>
      <w:r w:rsidR="00DA0B2A">
        <w:rPr>
          <w:rFonts w:ascii="Times New Roman" w:hAnsi="Times New Roman" w:cs="Times New Roman"/>
        </w:rPr>
        <w:t>Dwyer &amp; Lindsay, 1984).</w:t>
      </w:r>
      <w:r w:rsidR="009D3F0B">
        <w:rPr>
          <w:rFonts w:ascii="Times New Roman" w:hAnsi="Times New Roman" w:cs="Times New Roman"/>
        </w:rPr>
        <w:t xml:space="preserve"> </w:t>
      </w:r>
    </w:p>
    <w:p w14:paraId="4BCB0AB4" w14:textId="008FD5C7" w:rsidR="00EA3ADA" w:rsidRDefault="002814B3" w:rsidP="005C5024">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35BAB303" wp14:editId="57F3A01C">
            <wp:simplePos x="0" y="0"/>
            <wp:positionH relativeFrom="column">
              <wp:posOffset>-124389</wp:posOffset>
            </wp:positionH>
            <wp:positionV relativeFrom="paragraph">
              <wp:posOffset>194169</wp:posOffset>
            </wp:positionV>
            <wp:extent cx="2945130" cy="2734945"/>
            <wp:effectExtent l="0" t="0" r="1270" b="0"/>
            <wp:wrapTight wrapText="bothSides">
              <wp:wrapPolygon edited="0">
                <wp:start x="0" y="0"/>
                <wp:lineTo x="0" y="21465"/>
                <wp:lineTo x="21516" y="21465"/>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5-02 at 4.32.23 pm.png"/>
                    <pic:cNvPicPr/>
                  </pic:nvPicPr>
                  <pic:blipFill>
                    <a:blip r:embed="rId14">
                      <a:extLst>
                        <a:ext uri="{28A0092B-C50C-407E-A947-70E740481C1C}">
                          <a14:useLocalDpi xmlns:a14="http://schemas.microsoft.com/office/drawing/2010/main" val="0"/>
                        </a:ext>
                      </a:extLst>
                    </a:blip>
                    <a:stretch>
                      <a:fillRect/>
                    </a:stretch>
                  </pic:blipFill>
                  <pic:spPr>
                    <a:xfrm>
                      <a:off x="0" y="0"/>
                      <a:ext cx="2945130" cy="2734945"/>
                    </a:xfrm>
                    <a:prstGeom prst="rect">
                      <a:avLst/>
                    </a:prstGeom>
                  </pic:spPr>
                </pic:pic>
              </a:graphicData>
            </a:graphic>
            <wp14:sizeRelH relativeFrom="page">
              <wp14:pctWidth>0</wp14:pctWidth>
            </wp14:sizeRelH>
            <wp14:sizeRelV relativeFrom="page">
              <wp14:pctHeight>0</wp14:pctHeight>
            </wp14:sizeRelV>
          </wp:anchor>
        </w:drawing>
      </w:r>
    </w:p>
    <w:p w14:paraId="40F406DF" w14:textId="15D5A643" w:rsidR="00EA3ADA" w:rsidRDefault="00EA3ADA" w:rsidP="005C5024">
      <w:pPr>
        <w:spacing w:line="360" w:lineRule="auto"/>
        <w:rPr>
          <w:rFonts w:ascii="Times New Roman" w:hAnsi="Times New Roman" w:cs="Times New Roman"/>
        </w:rPr>
      </w:pPr>
    </w:p>
    <w:p w14:paraId="7CD872D1" w14:textId="2FE196E0" w:rsidR="00EA3ADA" w:rsidRDefault="00EA3ADA" w:rsidP="005C5024">
      <w:pPr>
        <w:spacing w:line="360" w:lineRule="auto"/>
        <w:rPr>
          <w:rFonts w:ascii="Times New Roman" w:hAnsi="Times New Roman" w:cs="Times New Roman"/>
        </w:rPr>
      </w:pPr>
    </w:p>
    <w:p w14:paraId="7067393B" w14:textId="6F6B4054" w:rsidR="00EA3ADA" w:rsidRDefault="00EA3ADA" w:rsidP="005C5024">
      <w:pPr>
        <w:spacing w:line="360" w:lineRule="auto"/>
        <w:rPr>
          <w:rFonts w:ascii="Times New Roman" w:hAnsi="Times New Roman" w:cs="Times New Roman"/>
        </w:rPr>
      </w:pPr>
    </w:p>
    <w:p w14:paraId="2A1F9D6B" w14:textId="5F7CD55E" w:rsidR="00EA3ADA" w:rsidRDefault="00EA3ADA" w:rsidP="005C5024">
      <w:pPr>
        <w:spacing w:line="360" w:lineRule="auto"/>
        <w:rPr>
          <w:rFonts w:ascii="Times New Roman" w:hAnsi="Times New Roman" w:cs="Times New Roman"/>
        </w:rPr>
      </w:pPr>
    </w:p>
    <w:p w14:paraId="4907ACA5" w14:textId="20C89EB9" w:rsidR="00EA3ADA" w:rsidRDefault="00EA3ADA" w:rsidP="005C5024">
      <w:pPr>
        <w:spacing w:line="360" w:lineRule="auto"/>
        <w:rPr>
          <w:rFonts w:ascii="Times New Roman" w:hAnsi="Times New Roman" w:cs="Times New Roman"/>
        </w:rPr>
      </w:pPr>
    </w:p>
    <w:p w14:paraId="617713E3" w14:textId="24556300" w:rsidR="00EA3ADA" w:rsidRDefault="00EA3ADA" w:rsidP="005C5024">
      <w:pPr>
        <w:spacing w:line="360" w:lineRule="auto"/>
        <w:rPr>
          <w:rFonts w:ascii="Times New Roman" w:hAnsi="Times New Roman" w:cs="Times New Roman"/>
        </w:rPr>
      </w:pPr>
    </w:p>
    <w:p w14:paraId="0D6FA950" w14:textId="1201CF6C" w:rsidR="00EA3ADA" w:rsidRDefault="00EA3ADA" w:rsidP="005C5024">
      <w:pPr>
        <w:spacing w:line="360" w:lineRule="auto"/>
        <w:rPr>
          <w:rFonts w:ascii="Times New Roman" w:hAnsi="Times New Roman" w:cs="Times New Roman"/>
        </w:rPr>
      </w:pPr>
    </w:p>
    <w:p w14:paraId="30458555" w14:textId="136A6F98" w:rsidR="00EA3ADA" w:rsidRDefault="00EA3ADA" w:rsidP="005C5024">
      <w:pPr>
        <w:spacing w:line="360" w:lineRule="auto"/>
        <w:rPr>
          <w:rFonts w:ascii="Times New Roman" w:hAnsi="Times New Roman" w:cs="Times New Roman"/>
        </w:rPr>
      </w:pPr>
    </w:p>
    <w:p w14:paraId="330B8033" w14:textId="2A355DF5" w:rsidR="00EA3ADA" w:rsidRDefault="00EA3ADA" w:rsidP="005C5024">
      <w:pPr>
        <w:spacing w:line="360" w:lineRule="auto"/>
        <w:rPr>
          <w:rFonts w:ascii="Times New Roman" w:hAnsi="Times New Roman" w:cs="Times New Roman"/>
        </w:rPr>
      </w:pPr>
    </w:p>
    <w:p w14:paraId="6FB0F350" w14:textId="77777777" w:rsidR="009D3F0B" w:rsidRDefault="002814B3" w:rsidP="004A38FC">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1" locked="0" layoutInCell="1" allowOverlap="1" wp14:anchorId="1241FD4D" wp14:editId="7EBDDE9C">
            <wp:simplePos x="0" y="0"/>
            <wp:positionH relativeFrom="column">
              <wp:posOffset>-181186</wp:posOffset>
            </wp:positionH>
            <wp:positionV relativeFrom="paragraph">
              <wp:posOffset>154940</wp:posOffset>
            </wp:positionV>
            <wp:extent cx="3068955" cy="3416935"/>
            <wp:effectExtent l="0" t="0" r="4445" b="0"/>
            <wp:wrapTight wrapText="bothSides">
              <wp:wrapPolygon edited="0">
                <wp:start x="0" y="0"/>
                <wp:lineTo x="0" y="21516"/>
                <wp:lineTo x="21542" y="21516"/>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2 at 4.32.17 pm.png"/>
                    <pic:cNvPicPr/>
                  </pic:nvPicPr>
                  <pic:blipFill>
                    <a:blip r:embed="rId15">
                      <a:extLst>
                        <a:ext uri="{28A0092B-C50C-407E-A947-70E740481C1C}">
                          <a14:useLocalDpi xmlns:a14="http://schemas.microsoft.com/office/drawing/2010/main" val="0"/>
                        </a:ext>
                      </a:extLst>
                    </a:blip>
                    <a:stretch>
                      <a:fillRect/>
                    </a:stretch>
                  </pic:blipFill>
                  <pic:spPr>
                    <a:xfrm>
                      <a:off x="0" y="0"/>
                      <a:ext cx="3068955" cy="3416935"/>
                    </a:xfrm>
                    <a:prstGeom prst="rect">
                      <a:avLst/>
                    </a:prstGeom>
                  </pic:spPr>
                </pic:pic>
              </a:graphicData>
            </a:graphic>
            <wp14:sizeRelH relativeFrom="page">
              <wp14:pctWidth>0</wp14:pctWidth>
            </wp14:sizeRelH>
            <wp14:sizeRelV relativeFrom="page">
              <wp14:pctHeight>0</wp14:pctHeight>
            </wp14:sizeRelV>
          </wp:anchor>
        </w:drawing>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r w:rsidR="009D3F0B">
        <w:rPr>
          <w:rFonts w:ascii="Times New Roman" w:hAnsi="Times New Roman" w:cs="Times New Roman"/>
        </w:rPr>
        <w:tab/>
      </w:r>
    </w:p>
    <w:p w14:paraId="47B05D3F" w14:textId="3A95DED3" w:rsidR="009D3F0B" w:rsidRDefault="009D3F0B" w:rsidP="004A38FC">
      <w:pPr>
        <w:spacing w:line="360" w:lineRule="auto"/>
        <w:rPr>
          <w:rFonts w:ascii="Times New Roman" w:hAnsi="Times New Roman" w:cs="Times New Roman"/>
        </w:rPr>
      </w:pPr>
    </w:p>
    <w:p w14:paraId="7EC9B6AD" w14:textId="77777777" w:rsidR="009B40FE" w:rsidRDefault="009B40FE" w:rsidP="004A38FC">
      <w:pPr>
        <w:spacing w:line="360" w:lineRule="auto"/>
        <w:rPr>
          <w:rFonts w:ascii="Times New Roman" w:hAnsi="Times New Roman" w:cs="Times New Roman"/>
        </w:rPr>
      </w:pPr>
    </w:p>
    <w:p w14:paraId="7FD71236" w14:textId="77777777" w:rsidR="009B40FE" w:rsidRDefault="009B40FE" w:rsidP="004A38FC">
      <w:pPr>
        <w:spacing w:line="360" w:lineRule="auto"/>
        <w:rPr>
          <w:rFonts w:ascii="Times New Roman" w:hAnsi="Times New Roman" w:cs="Times New Roman"/>
        </w:rPr>
      </w:pPr>
    </w:p>
    <w:p w14:paraId="63B4F3F8" w14:textId="461A3BF2" w:rsidR="009B40FE" w:rsidRDefault="00226AA0" w:rsidP="004A38FC">
      <w:pPr>
        <w:spacing w:line="360" w:lineRule="auto"/>
        <w:rPr>
          <w:rFonts w:ascii="Times New Roman" w:hAnsi="Times New Roman" w:cs="Times New Roman"/>
        </w:rPr>
      </w:pPr>
      <w:r>
        <w:rPr>
          <w:rFonts w:ascii="Times New Roman" w:hAnsi="Times New Roman" w:cs="Times New Roman"/>
        </w:rPr>
        <w:t xml:space="preserve">Other </w:t>
      </w:r>
      <w:r w:rsidR="00FA7C74">
        <w:rPr>
          <w:rFonts w:ascii="Times New Roman" w:hAnsi="Times New Roman" w:cs="Times New Roman"/>
        </w:rPr>
        <w:t>arguments that question the extent to which a Giffen Good has existed include the fact that over half of goods are normal and a small amount of goods are inferior.</w:t>
      </w:r>
      <w:r w:rsidR="00E718C7">
        <w:rPr>
          <w:rFonts w:ascii="Times New Roman" w:hAnsi="Times New Roman" w:cs="Times New Roman"/>
        </w:rPr>
        <w:t xml:space="preserve"> This </w:t>
      </w:r>
      <w:r w:rsidR="00CD0015">
        <w:rPr>
          <w:rFonts w:ascii="Times New Roman" w:hAnsi="Times New Roman" w:cs="Times New Roman"/>
        </w:rPr>
        <w:t>contradicts the Giffen narrative of consumers consuming more when their supply would ultimately decrease.</w:t>
      </w:r>
      <w:r w:rsidR="00FA7C74">
        <w:rPr>
          <w:rFonts w:ascii="Times New Roman" w:hAnsi="Times New Roman" w:cs="Times New Roman"/>
        </w:rPr>
        <w:t xml:space="preserve"> </w:t>
      </w:r>
      <w:r w:rsidR="009B40FE">
        <w:rPr>
          <w:rFonts w:ascii="Times New Roman" w:hAnsi="Times New Roman" w:cs="Times New Roman"/>
        </w:rPr>
        <w:t xml:space="preserve">Inferior goods </w:t>
      </w:r>
      <w:r w:rsidR="00AF4219">
        <w:rPr>
          <w:rFonts w:ascii="Times New Roman" w:hAnsi="Times New Roman" w:cs="Times New Roman"/>
        </w:rPr>
        <w:t>are also required to take up a large part of a consumer</w:t>
      </w:r>
      <w:r w:rsidR="001E62D8">
        <w:rPr>
          <w:rFonts w:ascii="Times New Roman" w:hAnsi="Times New Roman" w:cs="Times New Roman"/>
        </w:rPr>
        <w:t>’</w:t>
      </w:r>
      <w:r w:rsidR="00AF4219">
        <w:rPr>
          <w:rFonts w:ascii="Times New Roman" w:hAnsi="Times New Roman" w:cs="Times New Roman"/>
        </w:rPr>
        <w:t>s income</w:t>
      </w:r>
      <w:r w:rsidR="00512F14">
        <w:rPr>
          <w:rFonts w:ascii="Times New Roman" w:hAnsi="Times New Roman" w:cs="Times New Roman"/>
        </w:rPr>
        <w:t xml:space="preserve"> </w:t>
      </w:r>
      <w:r w:rsidR="001B238D">
        <w:rPr>
          <w:rFonts w:ascii="Times New Roman" w:hAnsi="Times New Roman" w:cs="Times New Roman"/>
        </w:rPr>
        <w:t xml:space="preserve">due to the fact that the income effect should be much greater than the substitution effect for Giffen behaviour to be exhibited. </w:t>
      </w:r>
      <w:r w:rsidR="00A30AF1">
        <w:rPr>
          <w:rFonts w:ascii="Times New Roman" w:hAnsi="Times New Roman" w:cs="Times New Roman"/>
        </w:rPr>
        <w:t xml:space="preserve">Normally though, inferior goods do not make up much of the consumers budget at all. </w:t>
      </w:r>
      <w:r w:rsidR="00B24D74">
        <w:rPr>
          <w:rFonts w:ascii="Times New Roman" w:hAnsi="Times New Roman" w:cs="Times New Roman"/>
        </w:rPr>
        <w:t>Inferior goods tend to have many substitutes</w:t>
      </w:r>
      <w:r w:rsidR="002C3250">
        <w:rPr>
          <w:rFonts w:ascii="Times New Roman" w:hAnsi="Times New Roman" w:cs="Times New Roman"/>
        </w:rPr>
        <w:t>, otherwise consumers would not substitute away from them as the real income rises</w:t>
      </w:r>
      <w:r w:rsidR="005C5F39">
        <w:rPr>
          <w:rFonts w:ascii="Times New Roman" w:hAnsi="Times New Roman" w:cs="Times New Roman"/>
        </w:rPr>
        <w:t xml:space="preserve"> (Moore, G, 2019</w:t>
      </w:r>
      <w:r w:rsidR="005D7A2C">
        <w:rPr>
          <w:rFonts w:ascii="Times New Roman" w:hAnsi="Times New Roman" w:cs="Times New Roman"/>
        </w:rPr>
        <w:t>).</w:t>
      </w:r>
    </w:p>
    <w:p w14:paraId="777A9225" w14:textId="3445907A" w:rsidR="008960F2" w:rsidRDefault="008960F2" w:rsidP="004A38FC">
      <w:pPr>
        <w:spacing w:line="360" w:lineRule="auto"/>
        <w:rPr>
          <w:rFonts w:ascii="Times New Roman" w:hAnsi="Times New Roman" w:cs="Times New Roman"/>
        </w:rPr>
      </w:pPr>
    </w:p>
    <w:p w14:paraId="4D768F8A" w14:textId="664911A7" w:rsidR="009B40FE" w:rsidRDefault="00BD5D10" w:rsidP="004A38FC">
      <w:pPr>
        <w:spacing w:line="360" w:lineRule="auto"/>
        <w:rPr>
          <w:rFonts w:ascii="Times New Roman" w:hAnsi="Times New Roman" w:cs="Times New Roman"/>
        </w:rPr>
      </w:pPr>
      <w:r>
        <w:rPr>
          <w:rFonts w:ascii="Times New Roman" w:hAnsi="Times New Roman" w:cs="Times New Roman"/>
        </w:rPr>
        <w:t>Overall</w:t>
      </w:r>
      <w:r w:rsidR="00FD29C8">
        <w:rPr>
          <w:rFonts w:ascii="Times New Roman" w:hAnsi="Times New Roman" w:cs="Times New Roman"/>
        </w:rPr>
        <w:t>, it may be said that the legend of the</w:t>
      </w:r>
      <w:r w:rsidR="000F646B">
        <w:rPr>
          <w:rFonts w:ascii="Times New Roman" w:hAnsi="Times New Roman" w:cs="Times New Roman"/>
        </w:rPr>
        <w:t xml:space="preserve"> existence</w:t>
      </w:r>
      <w:r w:rsidR="00FD29C8">
        <w:rPr>
          <w:rFonts w:ascii="Times New Roman" w:hAnsi="Times New Roman" w:cs="Times New Roman"/>
        </w:rPr>
        <w:t xml:space="preserve"> Giffen Good paradox is just that, a legend.</w:t>
      </w:r>
      <w:r w:rsidR="00A6132E">
        <w:rPr>
          <w:rFonts w:ascii="Times New Roman" w:hAnsi="Times New Roman" w:cs="Times New Roman"/>
        </w:rPr>
        <w:t xml:space="preserve"> While there ha</w:t>
      </w:r>
      <w:r w:rsidR="00265ECD">
        <w:rPr>
          <w:rFonts w:ascii="Times New Roman" w:hAnsi="Times New Roman" w:cs="Times New Roman"/>
        </w:rPr>
        <w:t>ve</w:t>
      </w:r>
      <w:r w:rsidR="00A6132E">
        <w:rPr>
          <w:rFonts w:ascii="Times New Roman" w:hAnsi="Times New Roman" w:cs="Times New Roman"/>
        </w:rPr>
        <w:t xml:space="preserve"> been experiments conducted to prove its existence, these experiments are conducted within very specific </w:t>
      </w:r>
      <w:r w:rsidR="00AF7F3E">
        <w:rPr>
          <w:rFonts w:ascii="Times New Roman" w:hAnsi="Times New Roman" w:cs="Times New Roman"/>
        </w:rPr>
        <w:t>parameters</w:t>
      </w:r>
      <w:r w:rsidR="00A6132E">
        <w:rPr>
          <w:rFonts w:ascii="Times New Roman" w:hAnsi="Times New Roman" w:cs="Times New Roman"/>
        </w:rPr>
        <w:t xml:space="preserve"> which would be very different from one that a normal consumer would face</w:t>
      </w:r>
      <w:r w:rsidR="00E06A53">
        <w:rPr>
          <w:rFonts w:ascii="Times New Roman" w:hAnsi="Times New Roman" w:cs="Times New Roman"/>
        </w:rPr>
        <w:t>.</w:t>
      </w:r>
      <w:r w:rsidR="003F6D68">
        <w:rPr>
          <w:rFonts w:ascii="Times New Roman" w:hAnsi="Times New Roman" w:cs="Times New Roman"/>
        </w:rPr>
        <w:t xml:space="preserve"> </w:t>
      </w:r>
      <w:r w:rsidR="00740D01">
        <w:rPr>
          <w:rFonts w:ascii="Times New Roman" w:hAnsi="Times New Roman" w:cs="Times New Roman"/>
        </w:rPr>
        <w:t>Al</w:t>
      </w:r>
      <w:r w:rsidR="003F6D68">
        <w:rPr>
          <w:rFonts w:ascii="Times New Roman" w:hAnsi="Times New Roman" w:cs="Times New Roman"/>
        </w:rPr>
        <w:t>ong with this</w:t>
      </w:r>
      <w:r w:rsidR="00C01453">
        <w:rPr>
          <w:rFonts w:ascii="Times New Roman" w:hAnsi="Times New Roman" w:cs="Times New Roman"/>
        </w:rPr>
        <w:t>,</w:t>
      </w:r>
      <w:r w:rsidR="003F6D68">
        <w:rPr>
          <w:rFonts w:ascii="Times New Roman" w:hAnsi="Times New Roman" w:cs="Times New Roman"/>
        </w:rPr>
        <w:t xml:space="preserve"> is the fact that all of the subjects </w:t>
      </w:r>
      <w:r w:rsidR="00D323E9">
        <w:rPr>
          <w:rFonts w:ascii="Times New Roman" w:hAnsi="Times New Roman" w:cs="Times New Roman"/>
        </w:rPr>
        <w:t>(rats) that the experiment was conducted on were very similar genetically and lived in similar environments historically.</w:t>
      </w:r>
      <w:r w:rsidR="0058706C">
        <w:rPr>
          <w:rFonts w:ascii="Times New Roman" w:hAnsi="Times New Roman" w:cs="Times New Roman"/>
        </w:rPr>
        <w:t xml:space="preserve"> </w:t>
      </w:r>
      <w:r w:rsidR="00CA49CF">
        <w:rPr>
          <w:rFonts w:ascii="Times New Roman" w:hAnsi="Times New Roman" w:cs="Times New Roman"/>
        </w:rPr>
        <w:t>This only further adds to the unlikeliness of observing the Giffen Good paradox within human</w:t>
      </w:r>
      <w:r w:rsidR="006D159D">
        <w:rPr>
          <w:rFonts w:ascii="Times New Roman" w:hAnsi="Times New Roman" w:cs="Times New Roman"/>
        </w:rPr>
        <w:t xml:space="preserve"> market demand</w:t>
      </w:r>
      <w:r w:rsidR="00CA49CF">
        <w:rPr>
          <w:rFonts w:ascii="Times New Roman" w:hAnsi="Times New Roman" w:cs="Times New Roman"/>
        </w:rPr>
        <w:t xml:space="preserve">. </w:t>
      </w:r>
      <w:r w:rsidR="00265ECD">
        <w:rPr>
          <w:rFonts w:ascii="Times New Roman" w:hAnsi="Times New Roman" w:cs="Times New Roman"/>
        </w:rPr>
        <w:t xml:space="preserve"> </w:t>
      </w:r>
    </w:p>
    <w:p w14:paraId="7C7DA3D5" w14:textId="77777777" w:rsidR="009B40FE" w:rsidRDefault="009B40FE" w:rsidP="004A38FC">
      <w:pPr>
        <w:spacing w:line="360" w:lineRule="auto"/>
        <w:rPr>
          <w:rFonts w:ascii="Times New Roman" w:hAnsi="Times New Roman" w:cs="Times New Roman"/>
        </w:rPr>
      </w:pPr>
    </w:p>
    <w:p w14:paraId="06E79625" w14:textId="72732DC9" w:rsidR="00275AD4" w:rsidRPr="00F9490B" w:rsidRDefault="009D3F0B" w:rsidP="004A38FC">
      <w:pPr>
        <w:spacing w:line="360" w:lineRule="auto"/>
        <w:rPr>
          <w:rFonts w:ascii="Times New Roman" w:hAnsi="Times New Roman" w:cs="Times New Roman"/>
        </w:rPr>
      </w:pPr>
      <w:r>
        <w:rPr>
          <w:rFonts w:ascii="Times New Roman" w:hAnsi="Times New Roman" w:cs="Times New Roman"/>
        </w:rPr>
        <w:tab/>
      </w:r>
    </w:p>
    <w:sectPr w:rsidR="00275AD4" w:rsidRPr="00F9490B" w:rsidSect="00D60B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5B"/>
    <w:rsid w:val="00005DF4"/>
    <w:rsid w:val="000148E5"/>
    <w:rsid w:val="000211C0"/>
    <w:rsid w:val="0002318C"/>
    <w:rsid w:val="00031D74"/>
    <w:rsid w:val="00032CE7"/>
    <w:rsid w:val="000453DD"/>
    <w:rsid w:val="000479C5"/>
    <w:rsid w:val="00070432"/>
    <w:rsid w:val="00084DA0"/>
    <w:rsid w:val="00090438"/>
    <w:rsid w:val="00091465"/>
    <w:rsid w:val="00094D74"/>
    <w:rsid w:val="000A1F15"/>
    <w:rsid w:val="000A2DF6"/>
    <w:rsid w:val="000A3565"/>
    <w:rsid w:val="000B255E"/>
    <w:rsid w:val="000C17F2"/>
    <w:rsid w:val="000F646B"/>
    <w:rsid w:val="00104705"/>
    <w:rsid w:val="00113838"/>
    <w:rsid w:val="00115339"/>
    <w:rsid w:val="00122AEC"/>
    <w:rsid w:val="00127C1F"/>
    <w:rsid w:val="0013506E"/>
    <w:rsid w:val="00154CCA"/>
    <w:rsid w:val="00157F17"/>
    <w:rsid w:val="001A14FE"/>
    <w:rsid w:val="001A3FE0"/>
    <w:rsid w:val="001A54B7"/>
    <w:rsid w:val="001A6310"/>
    <w:rsid w:val="001A661C"/>
    <w:rsid w:val="001B238D"/>
    <w:rsid w:val="001B2F0B"/>
    <w:rsid w:val="001E43CE"/>
    <w:rsid w:val="001E62D8"/>
    <w:rsid w:val="001F0540"/>
    <w:rsid w:val="001F2C5F"/>
    <w:rsid w:val="001F2E15"/>
    <w:rsid w:val="001F4E99"/>
    <w:rsid w:val="00217B78"/>
    <w:rsid w:val="00225D19"/>
    <w:rsid w:val="00226AA0"/>
    <w:rsid w:val="00227FCC"/>
    <w:rsid w:val="0023393C"/>
    <w:rsid w:val="00265BBC"/>
    <w:rsid w:val="00265ECD"/>
    <w:rsid w:val="00270764"/>
    <w:rsid w:val="00275AD4"/>
    <w:rsid w:val="002814B3"/>
    <w:rsid w:val="00283E65"/>
    <w:rsid w:val="002A0B3B"/>
    <w:rsid w:val="002A2620"/>
    <w:rsid w:val="002B10B9"/>
    <w:rsid w:val="002B1145"/>
    <w:rsid w:val="002C3250"/>
    <w:rsid w:val="002C7BB4"/>
    <w:rsid w:val="002D3A95"/>
    <w:rsid w:val="002E362B"/>
    <w:rsid w:val="002E5289"/>
    <w:rsid w:val="002F3855"/>
    <w:rsid w:val="002F41DD"/>
    <w:rsid w:val="00301C99"/>
    <w:rsid w:val="00316BC8"/>
    <w:rsid w:val="00323833"/>
    <w:rsid w:val="00323921"/>
    <w:rsid w:val="003413D9"/>
    <w:rsid w:val="00344093"/>
    <w:rsid w:val="00350C7A"/>
    <w:rsid w:val="003541A4"/>
    <w:rsid w:val="00360BAF"/>
    <w:rsid w:val="003631E5"/>
    <w:rsid w:val="00366D5B"/>
    <w:rsid w:val="0038393E"/>
    <w:rsid w:val="00385899"/>
    <w:rsid w:val="00392FCB"/>
    <w:rsid w:val="00396406"/>
    <w:rsid w:val="003A04B0"/>
    <w:rsid w:val="003A0B90"/>
    <w:rsid w:val="003A76A5"/>
    <w:rsid w:val="003B4BE7"/>
    <w:rsid w:val="003D2C1E"/>
    <w:rsid w:val="003E31E2"/>
    <w:rsid w:val="003E4E8F"/>
    <w:rsid w:val="003F6D68"/>
    <w:rsid w:val="003F7B12"/>
    <w:rsid w:val="00407E6D"/>
    <w:rsid w:val="00407EE6"/>
    <w:rsid w:val="004139FA"/>
    <w:rsid w:val="00416247"/>
    <w:rsid w:val="00443470"/>
    <w:rsid w:val="004451C2"/>
    <w:rsid w:val="00447CED"/>
    <w:rsid w:val="004569A4"/>
    <w:rsid w:val="00460D9C"/>
    <w:rsid w:val="004661F0"/>
    <w:rsid w:val="0046655B"/>
    <w:rsid w:val="00467968"/>
    <w:rsid w:val="00470E60"/>
    <w:rsid w:val="00472707"/>
    <w:rsid w:val="0047436C"/>
    <w:rsid w:val="004770AA"/>
    <w:rsid w:val="00491F03"/>
    <w:rsid w:val="00492C9B"/>
    <w:rsid w:val="00493299"/>
    <w:rsid w:val="004A38FC"/>
    <w:rsid w:val="004A7395"/>
    <w:rsid w:val="004B22D7"/>
    <w:rsid w:val="004C20F9"/>
    <w:rsid w:val="004D0ED8"/>
    <w:rsid w:val="004E6886"/>
    <w:rsid w:val="004F641A"/>
    <w:rsid w:val="0050014F"/>
    <w:rsid w:val="00504DA5"/>
    <w:rsid w:val="005071DF"/>
    <w:rsid w:val="0051211A"/>
    <w:rsid w:val="00512F14"/>
    <w:rsid w:val="0051726A"/>
    <w:rsid w:val="00524737"/>
    <w:rsid w:val="005319EE"/>
    <w:rsid w:val="00540388"/>
    <w:rsid w:val="005475F5"/>
    <w:rsid w:val="00554388"/>
    <w:rsid w:val="0055446D"/>
    <w:rsid w:val="00565577"/>
    <w:rsid w:val="005661A4"/>
    <w:rsid w:val="00572F19"/>
    <w:rsid w:val="005751B6"/>
    <w:rsid w:val="00575754"/>
    <w:rsid w:val="005759EE"/>
    <w:rsid w:val="00584418"/>
    <w:rsid w:val="00585EBA"/>
    <w:rsid w:val="0058706C"/>
    <w:rsid w:val="0059696E"/>
    <w:rsid w:val="005A5997"/>
    <w:rsid w:val="005C5024"/>
    <w:rsid w:val="005C5F39"/>
    <w:rsid w:val="005C60A3"/>
    <w:rsid w:val="005D395C"/>
    <w:rsid w:val="005D7A2C"/>
    <w:rsid w:val="005F01D3"/>
    <w:rsid w:val="005F0AE1"/>
    <w:rsid w:val="00600ED3"/>
    <w:rsid w:val="00601225"/>
    <w:rsid w:val="0060136E"/>
    <w:rsid w:val="00603AB5"/>
    <w:rsid w:val="00611896"/>
    <w:rsid w:val="0062472C"/>
    <w:rsid w:val="00627238"/>
    <w:rsid w:val="00643344"/>
    <w:rsid w:val="00656CD0"/>
    <w:rsid w:val="00661DAF"/>
    <w:rsid w:val="00681628"/>
    <w:rsid w:val="00687928"/>
    <w:rsid w:val="00694992"/>
    <w:rsid w:val="006A12D8"/>
    <w:rsid w:val="006A41BC"/>
    <w:rsid w:val="006A5705"/>
    <w:rsid w:val="006C68D7"/>
    <w:rsid w:val="006C76CD"/>
    <w:rsid w:val="006D0FE3"/>
    <w:rsid w:val="006D159D"/>
    <w:rsid w:val="006D30C3"/>
    <w:rsid w:val="006D7CCC"/>
    <w:rsid w:val="006E0F99"/>
    <w:rsid w:val="006E502B"/>
    <w:rsid w:val="006F1FDF"/>
    <w:rsid w:val="006F2869"/>
    <w:rsid w:val="006F426C"/>
    <w:rsid w:val="00706B73"/>
    <w:rsid w:val="00723A18"/>
    <w:rsid w:val="00723FCD"/>
    <w:rsid w:val="007257D4"/>
    <w:rsid w:val="0072633C"/>
    <w:rsid w:val="00726D13"/>
    <w:rsid w:val="00734661"/>
    <w:rsid w:val="007363BA"/>
    <w:rsid w:val="00740D01"/>
    <w:rsid w:val="00740DDA"/>
    <w:rsid w:val="00741F75"/>
    <w:rsid w:val="007574AF"/>
    <w:rsid w:val="00765928"/>
    <w:rsid w:val="0078104E"/>
    <w:rsid w:val="00781D99"/>
    <w:rsid w:val="007871F8"/>
    <w:rsid w:val="00793E0B"/>
    <w:rsid w:val="0079517A"/>
    <w:rsid w:val="007A23FA"/>
    <w:rsid w:val="007A7CB9"/>
    <w:rsid w:val="007C21FD"/>
    <w:rsid w:val="007C5482"/>
    <w:rsid w:val="007C614C"/>
    <w:rsid w:val="007D5F1B"/>
    <w:rsid w:val="007E2062"/>
    <w:rsid w:val="007E5CE2"/>
    <w:rsid w:val="007E7E10"/>
    <w:rsid w:val="00802F24"/>
    <w:rsid w:val="00815525"/>
    <w:rsid w:val="00816318"/>
    <w:rsid w:val="00821D6C"/>
    <w:rsid w:val="00826772"/>
    <w:rsid w:val="00827DE7"/>
    <w:rsid w:val="00847A18"/>
    <w:rsid w:val="00861313"/>
    <w:rsid w:val="00862417"/>
    <w:rsid w:val="00862AFB"/>
    <w:rsid w:val="008650AE"/>
    <w:rsid w:val="008675E6"/>
    <w:rsid w:val="008724BF"/>
    <w:rsid w:val="00872EA7"/>
    <w:rsid w:val="00875D88"/>
    <w:rsid w:val="008775AF"/>
    <w:rsid w:val="00884F22"/>
    <w:rsid w:val="00891124"/>
    <w:rsid w:val="008925D0"/>
    <w:rsid w:val="008960F2"/>
    <w:rsid w:val="008A2390"/>
    <w:rsid w:val="008A5BF8"/>
    <w:rsid w:val="008B3D63"/>
    <w:rsid w:val="008C0699"/>
    <w:rsid w:val="008C0FDE"/>
    <w:rsid w:val="008C51F2"/>
    <w:rsid w:val="008D4002"/>
    <w:rsid w:val="008E2950"/>
    <w:rsid w:val="008F7627"/>
    <w:rsid w:val="00911AB9"/>
    <w:rsid w:val="00920B8C"/>
    <w:rsid w:val="00921489"/>
    <w:rsid w:val="00924D8C"/>
    <w:rsid w:val="009317F4"/>
    <w:rsid w:val="009336E6"/>
    <w:rsid w:val="00937D51"/>
    <w:rsid w:val="009409A9"/>
    <w:rsid w:val="0094426D"/>
    <w:rsid w:val="00955A74"/>
    <w:rsid w:val="00955A81"/>
    <w:rsid w:val="0096506F"/>
    <w:rsid w:val="00970657"/>
    <w:rsid w:val="009941AA"/>
    <w:rsid w:val="009B40FE"/>
    <w:rsid w:val="009C0E04"/>
    <w:rsid w:val="009C2FF3"/>
    <w:rsid w:val="009D3E6C"/>
    <w:rsid w:val="009D3F0B"/>
    <w:rsid w:val="009D5232"/>
    <w:rsid w:val="009E2EA2"/>
    <w:rsid w:val="00A0417F"/>
    <w:rsid w:val="00A061CD"/>
    <w:rsid w:val="00A124BC"/>
    <w:rsid w:val="00A20351"/>
    <w:rsid w:val="00A30AF1"/>
    <w:rsid w:val="00A373E4"/>
    <w:rsid w:val="00A432A9"/>
    <w:rsid w:val="00A52B27"/>
    <w:rsid w:val="00A6132E"/>
    <w:rsid w:val="00A84F8B"/>
    <w:rsid w:val="00A9229A"/>
    <w:rsid w:val="00A95A7E"/>
    <w:rsid w:val="00AA0747"/>
    <w:rsid w:val="00AA6C7B"/>
    <w:rsid w:val="00AA791D"/>
    <w:rsid w:val="00AB7BAB"/>
    <w:rsid w:val="00AC26BB"/>
    <w:rsid w:val="00AD075C"/>
    <w:rsid w:val="00AD2EDE"/>
    <w:rsid w:val="00AE07EB"/>
    <w:rsid w:val="00AE21E1"/>
    <w:rsid w:val="00AE2BC8"/>
    <w:rsid w:val="00AE684D"/>
    <w:rsid w:val="00AF4219"/>
    <w:rsid w:val="00AF6E7A"/>
    <w:rsid w:val="00AF7F3E"/>
    <w:rsid w:val="00B000D2"/>
    <w:rsid w:val="00B01CCF"/>
    <w:rsid w:val="00B16F3F"/>
    <w:rsid w:val="00B24D74"/>
    <w:rsid w:val="00B332A2"/>
    <w:rsid w:val="00B50852"/>
    <w:rsid w:val="00B67E40"/>
    <w:rsid w:val="00B767F5"/>
    <w:rsid w:val="00B80112"/>
    <w:rsid w:val="00B8079E"/>
    <w:rsid w:val="00B94920"/>
    <w:rsid w:val="00B97DE4"/>
    <w:rsid w:val="00BA31F3"/>
    <w:rsid w:val="00BB0EB1"/>
    <w:rsid w:val="00BC4424"/>
    <w:rsid w:val="00BD04AB"/>
    <w:rsid w:val="00BD134B"/>
    <w:rsid w:val="00BD59CE"/>
    <w:rsid w:val="00BD5D10"/>
    <w:rsid w:val="00BE03F4"/>
    <w:rsid w:val="00BF31AD"/>
    <w:rsid w:val="00C004BF"/>
    <w:rsid w:val="00C01453"/>
    <w:rsid w:val="00C11D37"/>
    <w:rsid w:val="00C235AB"/>
    <w:rsid w:val="00C24459"/>
    <w:rsid w:val="00C370CA"/>
    <w:rsid w:val="00C406FC"/>
    <w:rsid w:val="00C4499C"/>
    <w:rsid w:val="00C47BD9"/>
    <w:rsid w:val="00C56B5F"/>
    <w:rsid w:val="00C6607F"/>
    <w:rsid w:val="00C70022"/>
    <w:rsid w:val="00C7192A"/>
    <w:rsid w:val="00CA49CF"/>
    <w:rsid w:val="00CB6B9B"/>
    <w:rsid w:val="00CC1AF7"/>
    <w:rsid w:val="00CD0015"/>
    <w:rsid w:val="00CD290B"/>
    <w:rsid w:val="00CE7A80"/>
    <w:rsid w:val="00CF60EE"/>
    <w:rsid w:val="00D04AC6"/>
    <w:rsid w:val="00D117D6"/>
    <w:rsid w:val="00D23E0B"/>
    <w:rsid w:val="00D323E9"/>
    <w:rsid w:val="00D324CE"/>
    <w:rsid w:val="00D47F9C"/>
    <w:rsid w:val="00D5111B"/>
    <w:rsid w:val="00D60BEB"/>
    <w:rsid w:val="00D64B74"/>
    <w:rsid w:val="00D659A0"/>
    <w:rsid w:val="00D65BD0"/>
    <w:rsid w:val="00D731D1"/>
    <w:rsid w:val="00D8405D"/>
    <w:rsid w:val="00D865AB"/>
    <w:rsid w:val="00D90351"/>
    <w:rsid w:val="00D9351A"/>
    <w:rsid w:val="00D94697"/>
    <w:rsid w:val="00DA0B2A"/>
    <w:rsid w:val="00DB378B"/>
    <w:rsid w:val="00DC5EE5"/>
    <w:rsid w:val="00DD4C3E"/>
    <w:rsid w:val="00DD5E56"/>
    <w:rsid w:val="00DD7201"/>
    <w:rsid w:val="00DD7A78"/>
    <w:rsid w:val="00DE2637"/>
    <w:rsid w:val="00DE6BD9"/>
    <w:rsid w:val="00E02E48"/>
    <w:rsid w:val="00E069F8"/>
    <w:rsid w:val="00E06A53"/>
    <w:rsid w:val="00E06D72"/>
    <w:rsid w:val="00E1160F"/>
    <w:rsid w:val="00E253DF"/>
    <w:rsid w:val="00E25F60"/>
    <w:rsid w:val="00E27E20"/>
    <w:rsid w:val="00E32D9A"/>
    <w:rsid w:val="00E51469"/>
    <w:rsid w:val="00E53A4E"/>
    <w:rsid w:val="00E57C0A"/>
    <w:rsid w:val="00E619F5"/>
    <w:rsid w:val="00E64A46"/>
    <w:rsid w:val="00E64B71"/>
    <w:rsid w:val="00E67A9D"/>
    <w:rsid w:val="00E718C7"/>
    <w:rsid w:val="00E80AC8"/>
    <w:rsid w:val="00E82088"/>
    <w:rsid w:val="00E96AAB"/>
    <w:rsid w:val="00EA1A94"/>
    <w:rsid w:val="00EA2144"/>
    <w:rsid w:val="00EA3ADA"/>
    <w:rsid w:val="00EA5729"/>
    <w:rsid w:val="00EA773A"/>
    <w:rsid w:val="00EB0BE0"/>
    <w:rsid w:val="00EC1412"/>
    <w:rsid w:val="00EC15C6"/>
    <w:rsid w:val="00EC3E2C"/>
    <w:rsid w:val="00ED4DF7"/>
    <w:rsid w:val="00ED7B77"/>
    <w:rsid w:val="00EE26C3"/>
    <w:rsid w:val="00EE4F8C"/>
    <w:rsid w:val="00EE6B1C"/>
    <w:rsid w:val="00F02446"/>
    <w:rsid w:val="00F07B6B"/>
    <w:rsid w:val="00F26600"/>
    <w:rsid w:val="00F55C30"/>
    <w:rsid w:val="00F60CD5"/>
    <w:rsid w:val="00F627CF"/>
    <w:rsid w:val="00F63427"/>
    <w:rsid w:val="00F6533C"/>
    <w:rsid w:val="00F778B3"/>
    <w:rsid w:val="00F81256"/>
    <w:rsid w:val="00F933B1"/>
    <w:rsid w:val="00F937D3"/>
    <w:rsid w:val="00F9490B"/>
    <w:rsid w:val="00FA7C74"/>
    <w:rsid w:val="00FB0D25"/>
    <w:rsid w:val="00FC2F9B"/>
    <w:rsid w:val="00FC3F9B"/>
    <w:rsid w:val="00FD29C8"/>
    <w:rsid w:val="00FD6E42"/>
    <w:rsid w:val="00FE5220"/>
    <w:rsid w:val="00FF2652"/>
    <w:rsid w:val="00FF3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87A1"/>
  <w15:chartTrackingRefBased/>
  <w15:docId w15:val="{313E72C9-E9B4-044B-A0D4-93F3B0CF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1254">
      <w:bodyDiv w:val="1"/>
      <w:marLeft w:val="0"/>
      <w:marRight w:val="0"/>
      <w:marTop w:val="0"/>
      <w:marBottom w:val="0"/>
      <w:divBdr>
        <w:top w:val="none" w:sz="0" w:space="0" w:color="auto"/>
        <w:left w:val="none" w:sz="0" w:space="0" w:color="auto"/>
        <w:bottom w:val="none" w:sz="0" w:space="0" w:color="auto"/>
        <w:right w:val="none" w:sz="0" w:space="0" w:color="auto"/>
      </w:divBdr>
    </w:div>
    <w:div w:id="904409389">
      <w:bodyDiv w:val="1"/>
      <w:marLeft w:val="0"/>
      <w:marRight w:val="0"/>
      <w:marTop w:val="0"/>
      <w:marBottom w:val="0"/>
      <w:divBdr>
        <w:top w:val="none" w:sz="0" w:space="0" w:color="auto"/>
        <w:left w:val="none" w:sz="0" w:space="0" w:color="auto"/>
        <w:bottom w:val="none" w:sz="0" w:space="0" w:color="auto"/>
        <w:right w:val="none" w:sz="0" w:space="0" w:color="auto"/>
      </w:divBdr>
    </w:div>
    <w:div w:id="1310867311">
      <w:bodyDiv w:val="1"/>
      <w:marLeft w:val="0"/>
      <w:marRight w:val="0"/>
      <w:marTop w:val="0"/>
      <w:marBottom w:val="0"/>
      <w:divBdr>
        <w:top w:val="none" w:sz="0" w:space="0" w:color="auto"/>
        <w:left w:val="none" w:sz="0" w:space="0" w:color="auto"/>
        <w:bottom w:val="none" w:sz="0" w:space="0" w:color="auto"/>
        <w:right w:val="none" w:sz="0" w:space="0" w:color="auto"/>
      </w:divBdr>
    </w:div>
    <w:div w:id="1342244445">
      <w:bodyDiv w:val="1"/>
      <w:marLeft w:val="0"/>
      <w:marRight w:val="0"/>
      <w:marTop w:val="0"/>
      <w:marBottom w:val="0"/>
      <w:divBdr>
        <w:top w:val="none" w:sz="0" w:space="0" w:color="auto"/>
        <w:left w:val="none" w:sz="0" w:space="0" w:color="auto"/>
        <w:bottom w:val="none" w:sz="0" w:space="0" w:color="auto"/>
        <w:right w:val="none" w:sz="0" w:space="0" w:color="auto"/>
      </w:divBdr>
    </w:div>
    <w:div w:id="18655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Lai</dc:creator>
  <cp:keywords/>
  <dc:description/>
  <cp:lastModifiedBy>Joshua Lai</cp:lastModifiedBy>
  <cp:revision>17</cp:revision>
  <dcterms:created xsi:type="dcterms:W3CDTF">2019-05-05T09:11:00Z</dcterms:created>
  <dcterms:modified xsi:type="dcterms:W3CDTF">2019-05-06T10:09:00Z</dcterms:modified>
</cp:coreProperties>
</file>