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0241F" w14:textId="23C97DCA" w:rsidR="00CC6676" w:rsidRDefault="00CC6676" w:rsidP="00CC6676">
      <w:pPr>
        <w:jc w:val="center"/>
        <w:rPr>
          <w:rFonts w:ascii="Helvetica" w:hAnsi="Helvetica"/>
          <w:b/>
          <w:bCs/>
        </w:rPr>
      </w:pPr>
      <w:r>
        <w:rPr>
          <w:rFonts w:ascii="Helvetica" w:hAnsi="Helvetica"/>
          <w:b/>
          <w:bCs/>
        </w:rPr>
        <w:t>Sexually Transmitted Infections</w:t>
      </w:r>
    </w:p>
    <w:p w14:paraId="03EB7CB0" w14:textId="7C1B184B" w:rsidR="00CC6676" w:rsidRDefault="00CC6676" w:rsidP="00CC6676">
      <w:pPr>
        <w:jc w:val="center"/>
        <w:rPr>
          <w:rFonts w:ascii="Helvetica" w:hAnsi="Helvetica"/>
          <w:b/>
          <w:bCs/>
        </w:rPr>
      </w:pPr>
    </w:p>
    <w:tbl>
      <w:tblPr>
        <w:tblStyle w:val="TableGrid"/>
        <w:tblW w:w="0" w:type="auto"/>
        <w:tblLook w:val="04A0" w:firstRow="1" w:lastRow="0" w:firstColumn="1" w:lastColumn="0" w:noHBand="0" w:noVBand="1"/>
      </w:tblPr>
      <w:tblGrid>
        <w:gridCol w:w="1991"/>
        <w:gridCol w:w="3349"/>
        <w:gridCol w:w="3349"/>
        <w:gridCol w:w="3350"/>
        <w:gridCol w:w="3349"/>
      </w:tblGrid>
      <w:tr w:rsidR="00CC6676" w14:paraId="008C7193" w14:textId="77777777" w:rsidTr="000C7417">
        <w:tc>
          <w:tcPr>
            <w:tcW w:w="1991" w:type="dxa"/>
            <w:shd w:val="clear" w:color="auto" w:fill="8EAADB" w:themeFill="accent1" w:themeFillTint="99"/>
          </w:tcPr>
          <w:p w14:paraId="03708E51" w14:textId="48F8A046" w:rsidR="00CC6676" w:rsidRPr="00CC6676" w:rsidRDefault="00CC6676" w:rsidP="00CC6676">
            <w:pPr>
              <w:jc w:val="center"/>
              <w:rPr>
                <w:rFonts w:ascii="Helvetica" w:hAnsi="Helvetica"/>
                <w:b/>
                <w:bCs/>
                <w:color w:val="1F3864" w:themeColor="accent1" w:themeShade="80"/>
              </w:rPr>
            </w:pPr>
            <w:r>
              <w:rPr>
                <w:rFonts w:ascii="Helvetica" w:hAnsi="Helvetica"/>
                <w:b/>
                <w:bCs/>
                <w:color w:val="1F3864" w:themeColor="accent1" w:themeShade="80"/>
              </w:rPr>
              <w:t>DISEASE</w:t>
            </w:r>
          </w:p>
        </w:tc>
        <w:tc>
          <w:tcPr>
            <w:tcW w:w="3349" w:type="dxa"/>
            <w:shd w:val="clear" w:color="auto" w:fill="B4C6E7" w:themeFill="accent1" w:themeFillTint="66"/>
          </w:tcPr>
          <w:p w14:paraId="10106F9A" w14:textId="1F5F42B9" w:rsidR="00CC6676" w:rsidRPr="00CC6676" w:rsidRDefault="00CC6676" w:rsidP="00CC6676">
            <w:pPr>
              <w:jc w:val="center"/>
              <w:rPr>
                <w:rFonts w:ascii="Helvetica" w:hAnsi="Helvetica"/>
                <w:b/>
                <w:bCs/>
                <w:color w:val="2F5496" w:themeColor="accent1" w:themeShade="BF"/>
              </w:rPr>
            </w:pPr>
            <w:r>
              <w:rPr>
                <w:rFonts w:ascii="Helvetica" w:hAnsi="Helvetica"/>
                <w:b/>
                <w:bCs/>
                <w:color w:val="2F5496" w:themeColor="accent1" w:themeShade="BF"/>
              </w:rPr>
              <w:t>CAUSATIVE AGENT</w:t>
            </w:r>
          </w:p>
        </w:tc>
        <w:tc>
          <w:tcPr>
            <w:tcW w:w="3349" w:type="dxa"/>
            <w:shd w:val="clear" w:color="auto" w:fill="B4C6E7" w:themeFill="accent1" w:themeFillTint="66"/>
          </w:tcPr>
          <w:p w14:paraId="619626EF" w14:textId="2152E0E3" w:rsidR="00CC6676" w:rsidRPr="00CC6676" w:rsidRDefault="00CC6676" w:rsidP="00CC6676">
            <w:pPr>
              <w:jc w:val="center"/>
              <w:rPr>
                <w:rFonts w:ascii="Helvetica" w:hAnsi="Helvetica"/>
                <w:b/>
                <w:bCs/>
                <w:color w:val="2F5496" w:themeColor="accent1" w:themeShade="BF"/>
              </w:rPr>
            </w:pPr>
            <w:r>
              <w:rPr>
                <w:rFonts w:ascii="Helvetica" w:hAnsi="Helvetica"/>
                <w:b/>
                <w:bCs/>
                <w:color w:val="2F5496" w:themeColor="accent1" w:themeShade="BF"/>
              </w:rPr>
              <w:t>SYMPTOMS + EFFECTS</w:t>
            </w:r>
          </w:p>
        </w:tc>
        <w:tc>
          <w:tcPr>
            <w:tcW w:w="3350" w:type="dxa"/>
            <w:shd w:val="clear" w:color="auto" w:fill="B4C6E7" w:themeFill="accent1" w:themeFillTint="66"/>
          </w:tcPr>
          <w:p w14:paraId="58607D4F" w14:textId="3103CBB9" w:rsidR="00CC6676" w:rsidRPr="00CC6676" w:rsidRDefault="00CC6676" w:rsidP="00CC6676">
            <w:pPr>
              <w:jc w:val="center"/>
              <w:rPr>
                <w:rFonts w:ascii="Helvetica" w:hAnsi="Helvetica"/>
                <w:b/>
                <w:bCs/>
                <w:color w:val="2F5496" w:themeColor="accent1" w:themeShade="BF"/>
              </w:rPr>
            </w:pPr>
            <w:r>
              <w:rPr>
                <w:rFonts w:ascii="Helvetica" w:hAnsi="Helvetica"/>
                <w:b/>
                <w:bCs/>
                <w:color w:val="2F5496" w:themeColor="accent1" w:themeShade="BF"/>
              </w:rPr>
              <w:t>TREATMENTS</w:t>
            </w:r>
          </w:p>
        </w:tc>
        <w:tc>
          <w:tcPr>
            <w:tcW w:w="3349" w:type="dxa"/>
            <w:shd w:val="clear" w:color="auto" w:fill="B4C6E7" w:themeFill="accent1" w:themeFillTint="66"/>
          </w:tcPr>
          <w:p w14:paraId="08B41B6A" w14:textId="080C0A4E" w:rsidR="00CC6676" w:rsidRPr="00CC6676" w:rsidRDefault="00CC6676" w:rsidP="00CC6676">
            <w:pPr>
              <w:jc w:val="center"/>
              <w:rPr>
                <w:rFonts w:ascii="Helvetica" w:hAnsi="Helvetica"/>
                <w:b/>
                <w:bCs/>
                <w:color w:val="2F5496" w:themeColor="accent1" w:themeShade="BF"/>
              </w:rPr>
            </w:pPr>
            <w:r>
              <w:rPr>
                <w:rFonts w:ascii="Helvetica" w:hAnsi="Helvetica"/>
                <w:b/>
                <w:bCs/>
                <w:color w:val="2F5496" w:themeColor="accent1" w:themeShade="BF"/>
              </w:rPr>
              <w:t>CONTROL + PREVENTION</w:t>
            </w:r>
          </w:p>
        </w:tc>
      </w:tr>
      <w:tr w:rsidR="00CC6676" w14:paraId="126345DE" w14:textId="77777777" w:rsidTr="00F03CA9">
        <w:trPr>
          <w:trHeight w:val="1171"/>
        </w:trPr>
        <w:tc>
          <w:tcPr>
            <w:tcW w:w="1991" w:type="dxa"/>
            <w:vMerge w:val="restart"/>
            <w:shd w:val="clear" w:color="auto" w:fill="F7CAAC" w:themeFill="accent2" w:themeFillTint="66"/>
          </w:tcPr>
          <w:p w14:paraId="26EDD37E" w14:textId="7E008B3F" w:rsidR="00CC6676" w:rsidRDefault="00CC6676" w:rsidP="00CC6676">
            <w:pPr>
              <w:rPr>
                <w:rFonts w:ascii="Helvetica" w:hAnsi="Helvetica"/>
                <w:b/>
                <w:bCs/>
              </w:rPr>
            </w:pPr>
            <w:r>
              <w:rPr>
                <w:rFonts w:ascii="Helvetica" w:hAnsi="Helvetica"/>
                <w:b/>
                <w:bCs/>
              </w:rPr>
              <w:t>Chlamydia</w:t>
            </w:r>
          </w:p>
        </w:tc>
        <w:tc>
          <w:tcPr>
            <w:tcW w:w="3349" w:type="dxa"/>
            <w:vMerge w:val="restart"/>
            <w:shd w:val="clear" w:color="auto" w:fill="FBE4D5" w:themeFill="accent2" w:themeFillTint="33"/>
          </w:tcPr>
          <w:p w14:paraId="0CD7605F" w14:textId="0DFFA008" w:rsidR="00CC6676" w:rsidRPr="00CC6676" w:rsidRDefault="00CC6676" w:rsidP="00672C20">
            <w:pPr>
              <w:jc w:val="both"/>
              <w:rPr>
                <w:rFonts w:ascii="Helvetica" w:hAnsi="Helvetica"/>
              </w:rPr>
            </w:pPr>
            <w:r>
              <w:rPr>
                <w:rFonts w:ascii="Helvetica" w:hAnsi="Helvetica"/>
              </w:rPr>
              <w:t xml:space="preserve">Chlamydia is caused by the bacteria </w:t>
            </w:r>
            <w:r>
              <w:rPr>
                <w:rFonts w:ascii="Helvetica" w:hAnsi="Helvetica"/>
                <w:i/>
                <w:iCs/>
              </w:rPr>
              <w:t xml:space="preserve">Chlamydia </w:t>
            </w:r>
            <w:proofErr w:type="spellStart"/>
            <w:r>
              <w:rPr>
                <w:rFonts w:ascii="Helvetica" w:hAnsi="Helvetica"/>
                <w:i/>
                <w:iCs/>
              </w:rPr>
              <w:t>trichomatis</w:t>
            </w:r>
            <w:proofErr w:type="spellEnd"/>
            <w:r>
              <w:rPr>
                <w:rFonts w:ascii="Helvetica" w:hAnsi="Helvetica"/>
              </w:rPr>
              <w:t>. Chlamydia can be contracted during oral, vaginal or anal sex with someone who has the infection. Chlamydia can also be passed to a mother’s baby during childbirth. Risk factors include getting it if condom use isn’t consistent, or if you have multiple partners.</w:t>
            </w:r>
          </w:p>
        </w:tc>
        <w:tc>
          <w:tcPr>
            <w:tcW w:w="3349" w:type="dxa"/>
            <w:shd w:val="clear" w:color="auto" w:fill="FBE4D5" w:themeFill="accent2" w:themeFillTint="33"/>
          </w:tcPr>
          <w:p w14:paraId="712290DC" w14:textId="77777777" w:rsidR="00CC6676" w:rsidRDefault="00CC6676" w:rsidP="00672C20">
            <w:pPr>
              <w:jc w:val="both"/>
              <w:rPr>
                <w:rFonts w:ascii="Helvetica" w:hAnsi="Helvetica"/>
              </w:rPr>
            </w:pPr>
            <w:r>
              <w:rPr>
                <w:rFonts w:ascii="Helvetica" w:hAnsi="Helvetica"/>
              </w:rPr>
              <w:t xml:space="preserve">Symptoms in </w:t>
            </w:r>
            <w:r>
              <w:rPr>
                <w:rFonts w:ascii="Helvetica" w:hAnsi="Helvetica"/>
                <w:b/>
                <w:bCs/>
              </w:rPr>
              <w:t>women</w:t>
            </w:r>
            <w:r>
              <w:rPr>
                <w:rFonts w:ascii="Helvetica" w:hAnsi="Helvetica"/>
              </w:rPr>
              <w:t xml:space="preserve"> include;</w:t>
            </w:r>
          </w:p>
          <w:p w14:paraId="69C464C1" w14:textId="62850930" w:rsidR="00CC6676" w:rsidRPr="001E3DBF" w:rsidRDefault="00CC6676" w:rsidP="00672C20">
            <w:pPr>
              <w:pStyle w:val="ListParagraph"/>
              <w:numPr>
                <w:ilvl w:val="0"/>
                <w:numId w:val="12"/>
              </w:numPr>
              <w:jc w:val="both"/>
              <w:rPr>
                <w:rFonts w:ascii="Helvetica" w:hAnsi="Helvetica"/>
              </w:rPr>
            </w:pPr>
            <w:r w:rsidRPr="001E3DBF">
              <w:rPr>
                <w:rFonts w:ascii="Helvetica" w:hAnsi="Helvetica"/>
              </w:rPr>
              <w:t>Abnormal vaginal discharge which may be potent</w:t>
            </w:r>
          </w:p>
          <w:p w14:paraId="75F5BF21" w14:textId="5F4E4B9B" w:rsidR="00CC6676" w:rsidRPr="001E3DBF" w:rsidRDefault="00CC6676" w:rsidP="00672C20">
            <w:pPr>
              <w:pStyle w:val="ListParagraph"/>
              <w:numPr>
                <w:ilvl w:val="0"/>
                <w:numId w:val="12"/>
              </w:numPr>
              <w:jc w:val="both"/>
              <w:rPr>
                <w:rFonts w:ascii="Helvetica" w:hAnsi="Helvetica"/>
              </w:rPr>
            </w:pPr>
            <w:r w:rsidRPr="001E3DBF">
              <w:rPr>
                <w:rFonts w:ascii="Helvetica" w:hAnsi="Helvetica"/>
              </w:rPr>
              <w:t>A burning sensation when urinating</w:t>
            </w:r>
          </w:p>
          <w:p w14:paraId="465F96DC" w14:textId="59D77A45" w:rsidR="00CC6676" w:rsidRPr="001E3DBF" w:rsidRDefault="00CC6676" w:rsidP="00672C20">
            <w:pPr>
              <w:pStyle w:val="ListParagraph"/>
              <w:numPr>
                <w:ilvl w:val="0"/>
                <w:numId w:val="12"/>
              </w:numPr>
              <w:jc w:val="both"/>
              <w:rPr>
                <w:rFonts w:ascii="Helvetica" w:hAnsi="Helvetica"/>
              </w:rPr>
            </w:pPr>
            <w:r w:rsidRPr="001E3DBF">
              <w:rPr>
                <w:rFonts w:ascii="Helvetica" w:hAnsi="Helvetica"/>
              </w:rPr>
              <w:t>Pain during intercourse</w:t>
            </w:r>
          </w:p>
          <w:p w14:paraId="3D98C217" w14:textId="0A4F24A0" w:rsidR="00CC6676" w:rsidRPr="00CC6676" w:rsidRDefault="00CC6676" w:rsidP="00672C20">
            <w:pPr>
              <w:jc w:val="both"/>
              <w:rPr>
                <w:rFonts w:ascii="Helvetica" w:hAnsi="Helvetica"/>
              </w:rPr>
            </w:pPr>
            <w:r>
              <w:rPr>
                <w:rFonts w:ascii="Helvetica" w:hAnsi="Helvetica"/>
              </w:rPr>
              <w:t>If the infection spreads, you may experience lower abdominal pain, pain during sex, nausea or fever.</w:t>
            </w:r>
          </w:p>
        </w:tc>
        <w:tc>
          <w:tcPr>
            <w:tcW w:w="3350" w:type="dxa"/>
            <w:vMerge w:val="restart"/>
            <w:shd w:val="clear" w:color="auto" w:fill="FBE4D5" w:themeFill="accent2" w:themeFillTint="33"/>
          </w:tcPr>
          <w:p w14:paraId="385295B5" w14:textId="77777777" w:rsidR="00CC6676" w:rsidRDefault="00CC6676" w:rsidP="00672C20">
            <w:pPr>
              <w:jc w:val="both"/>
              <w:rPr>
                <w:rFonts w:ascii="Helvetica" w:hAnsi="Helvetica"/>
              </w:rPr>
            </w:pPr>
            <w:r>
              <w:rPr>
                <w:rFonts w:ascii="Helvetica" w:hAnsi="Helvetica"/>
              </w:rPr>
              <w:t>Antibiotics will cure the infection, as it is bacterial.</w:t>
            </w:r>
          </w:p>
          <w:p w14:paraId="19A22793" w14:textId="77777777" w:rsidR="00CC6676" w:rsidRDefault="00CC6676" w:rsidP="00672C20">
            <w:pPr>
              <w:jc w:val="both"/>
              <w:rPr>
                <w:rFonts w:ascii="Helvetica" w:hAnsi="Helvetica"/>
              </w:rPr>
            </w:pPr>
            <w:r>
              <w:rPr>
                <w:rFonts w:ascii="Helvetica" w:hAnsi="Helvetica"/>
              </w:rPr>
              <w:t>Antibiotics may be given in a single dose, or it may need to be taken daily for 7 days. Antibiotics cannot repair any permanent damage caused by the STI.</w:t>
            </w:r>
          </w:p>
          <w:p w14:paraId="285AB693" w14:textId="34BEDFF2" w:rsidR="00CC6676" w:rsidRPr="00CC6676" w:rsidRDefault="00CC6676" w:rsidP="00672C20">
            <w:pPr>
              <w:jc w:val="both"/>
              <w:rPr>
                <w:rFonts w:ascii="Helvetica" w:hAnsi="Helvetica"/>
              </w:rPr>
            </w:pPr>
          </w:p>
        </w:tc>
        <w:tc>
          <w:tcPr>
            <w:tcW w:w="3349" w:type="dxa"/>
            <w:vMerge w:val="restart"/>
            <w:shd w:val="clear" w:color="auto" w:fill="FBE4D5" w:themeFill="accent2" w:themeFillTint="33"/>
          </w:tcPr>
          <w:p w14:paraId="39745DC3" w14:textId="77777777" w:rsidR="00CC6676" w:rsidRDefault="00CC6676" w:rsidP="00672C20">
            <w:pPr>
              <w:jc w:val="both"/>
              <w:rPr>
                <w:rFonts w:ascii="Helvetica" w:hAnsi="Helvetica"/>
              </w:rPr>
            </w:pPr>
            <w:r>
              <w:rPr>
                <w:rFonts w:ascii="Helvetica" w:hAnsi="Helvetica"/>
              </w:rPr>
              <w:t>The only way to ensure that chlamydia is 100% prevented is to abstain from having vaginal, anal or oral sex.</w:t>
            </w:r>
          </w:p>
          <w:p w14:paraId="1CE2B943" w14:textId="77777777" w:rsidR="00CC6676" w:rsidRDefault="00CC6676" w:rsidP="00672C20">
            <w:pPr>
              <w:jc w:val="both"/>
              <w:rPr>
                <w:rFonts w:ascii="Helvetica" w:hAnsi="Helvetica"/>
              </w:rPr>
            </w:pPr>
          </w:p>
          <w:p w14:paraId="368813A6" w14:textId="779B0572" w:rsidR="00903492" w:rsidRDefault="00CC6676" w:rsidP="00672C20">
            <w:pPr>
              <w:jc w:val="both"/>
              <w:rPr>
                <w:rFonts w:ascii="Helvetica" w:hAnsi="Helvetica"/>
              </w:rPr>
            </w:pPr>
            <w:r>
              <w:rPr>
                <w:rFonts w:ascii="Helvetica" w:hAnsi="Helvetica"/>
              </w:rPr>
              <w:t xml:space="preserve">Correct usage of latex condoms reduces the risk of catching </w:t>
            </w:r>
            <w:r w:rsidR="00903492">
              <w:rPr>
                <w:rFonts w:ascii="Helvetica" w:hAnsi="Helvetica"/>
              </w:rPr>
              <w:t>or spreading chlamydia, however it does not entirely eliminate the risk.</w:t>
            </w:r>
          </w:p>
          <w:p w14:paraId="3B1AE8D7" w14:textId="3B97FD91" w:rsidR="00903492" w:rsidRPr="00CC6676" w:rsidRDefault="00903492" w:rsidP="00672C20">
            <w:pPr>
              <w:jc w:val="both"/>
              <w:rPr>
                <w:rFonts w:ascii="Helvetica" w:hAnsi="Helvetica"/>
              </w:rPr>
            </w:pPr>
          </w:p>
        </w:tc>
      </w:tr>
      <w:tr w:rsidR="00CC6676" w14:paraId="2D93F278" w14:textId="77777777" w:rsidTr="00F03CA9">
        <w:trPr>
          <w:trHeight w:val="3442"/>
        </w:trPr>
        <w:tc>
          <w:tcPr>
            <w:tcW w:w="1991" w:type="dxa"/>
            <w:vMerge/>
            <w:shd w:val="clear" w:color="auto" w:fill="F7CAAC" w:themeFill="accent2" w:themeFillTint="66"/>
          </w:tcPr>
          <w:p w14:paraId="423CCA57" w14:textId="77777777" w:rsidR="00CC6676" w:rsidRDefault="00CC6676" w:rsidP="00CC6676">
            <w:pPr>
              <w:rPr>
                <w:rFonts w:ascii="Helvetica" w:hAnsi="Helvetica"/>
                <w:b/>
                <w:bCs/>
              </w:rPr>
            </w:pPr>
          </w:p>
        </w:tc>
        <w:tc>
          <w:tcPr>
            <w:tcW w:w="3349" w:type="dxa"/>
            <w:vMerge/>
          </w:tcPr>
          <w:p w14:paraId="312B399B" w14:textId="77777777" w:rsidR="00CC6676" w:rsidRDefault="00CC6676" w:rsidP="00672C20">
            <w:pPr>
              <w:jc w:val="both"/>
              <w:rPr>
                <w:rFonts w:ascii="Helvetica" w:hAnsi="Helvetica"/>
              </w:rPr>
            </w:pPr>
          </w:p>
        </w:tc>
        <w:tc>
          <w:tcPr>
            <w:tcW w:w="3349" w:type="dxa"/>
            <w:shd w:val="clear" w:color="auto" w:fill="FBE4D5" w:themeFill="accent2" w:themeFillTint="33"/>
          </w:tcPr>
          <w:p w14:paraId="2C49740F" w14:textId="77777777" w:rsidR="00CC6676" w:rsidRDefault="00CC6676" w:rsidP="00672C20">
            <w:pPr>
              <w:jc w:val="both"/>
              <w:rPr>
                <w:rFonts w:ascii="Helvetica" w:hAnsi="Helvetica"/>
              </w:rPr>
            </w:pPr>
            <w:r>
              <w:rPr>
                <w:rFonts w:ascii="Helvetica" w:hAnsi="Helvetica"/>
              </w:rPr>
              <w:t xml:space="preserve">Symptoms in </w:t>
            </w:r>
            <w:r>
              <w:rPr>
                <w:rFonts w:ascii="Helvetica" w:hAnsi="Helvetica"/>
                <w:b/>
                <w:bCs/>
              </w:rPr>
              <w:t>men</w:t>
            </w:r>
            <w:r>
              <w:rPr>
                <w:rFonts w:ascii="Helvetica" w:hAnsi="Helvetica"/>
              </w:rPr>
              <w:t xml:space="preserve"> include;</w:t>
            </w:r>
          </w:p>
          <w:p w14:paraId="22000B29" w14:textId="05DC4FA1" w:rsidR="00CC6676" w:rsidRPr="001E3DBF" w:rsidRDefault="00CC6676" w:rsidP="00672C20">
            <w:pPr>
              <w:pStyle w:val="ListParagraph"/>
              <w:numPr>
                <w:ilvl w:val="0"/>
                <w:numId w:val="10"/>
              </w:numPr>
              <w:jc w:val="both"/>
              <w:rPr>
                <w:rFonts w:ascii="Helvetica" w:hAnsi="Helvetica"/>
              </w:rPr>
            </w:pPr>
            <w:r w:rsidRPr="001E3DBF">
              <w:rPr>
                <w:rFonts w:ascii="Helvetica" w:hAnsi="Helvetica"/>
              </w:rPr>
              <w:t>Discharge from your penis</w:t>
            </w:r>
          </w:p>
          <w:p w14:paraId="609E6668" w14:textId="36E0CC76" w:rsidR="00CC6676" w:rsidRPr="001E3DBF" w:rsidRDefault="00CC6676" w:rsidP="00672C20">
            <w:pPr>
              <w:pStyle w:val="ListParagraph"/>
              <w:numPr>
                <w:ilvl w:val="0"/>
                <w:numId w:val="10"/>
              </w:numPr>
              <w:jc w:val="both"/>
              <w:rPr>
                <w:rFonts w:ascii="Helvetica" w:hAnsi="Helvetica"/>
              </w:rPr>
            </w:pPr>
            <w:r w:rsidRPr="001E3DBF">
              <w:rPr>
                <w:rFonts w:ascii="Helvetica" w:hAnsi="Helvetica"/>
              </w:rPr>
              <w:t>A burning sensation when urinating</w:t>
            </w:r>
          </w:p>
          <w:p w14:paraId="147C26CF" w14:textId="191DFF56" w:rsidR="00CC6676" w:rsidRPr="001E3DBF" w:rsidRDefault="00CC6676" w:rsidP="00672C20">
            <w:pPr>
              <w:pStyle w:val="ListParagraph"/>
              <w:numPr>
                <w:ilvl w:val="0"/>
                <w:numId w:val="10"/>
              </w:numPr>
              <w:jc w:val="both"/>
              <w:rPr>
                <w:rFonts w:ascii="Helvetica" w:hAnsi="Helvetica"/>
              </w:rPr>
            </w:pPr>
            <w:r w:rsidRPr="001E3DBF">
              <w:rPr>
                <w:rFonts w:ascii="Helvetica" w:hAnsi="Helvetica"/>
              </w:rPr>
              <w:t>Burning or itching around the opening of the penis</w:t>
            </w:r>
          </w:p>
          <w:p w14:paraId="6934F612" w14:textId="65EF1017" w:rsidR="00CC6676" w:rsidRPr="001E3DBF" w:rsidRDefault="00CC6676" w:rsidP="00672C20">
            <w:pPr>
              <w:pStyle w:val="ListParagraph"/>
              <w:numPr>
                <w:ilvl w:val="0"/>
                <w:numId w:val="10"/>
              </w:numPr>
              <w:jc w:val="both"/>
              <w:rPr>
                <w:rFonts w:ascii="Helvetica" w:hAnsi="Helvetica"/>
              </w:rPr>
            </w:pPr>
            <w:r w:rsidRPr="001E3DBF">
              <w:rPr>
                <w:rFonts w:ascii="Helvetica" w:hAnsi="Helvetica"/>
              </w:rPr>
              <w:t>Pain and swelling in one or both testicles</w:t>
            </w:r>
          </w:p>
          <w:p w14:paraId="624DCC85" w14:textId="1BE5CF32" w:rsidR="00CC6676" w:rsidRPr="00CC6676" w:rsidRDefault="00CC6676" w:rsidP="00672C20">
            <w:pPr>
              <w:jc w:val="both"/>
              <w:rPr>
                <w:rFonts w:ascii="Helvetica" w:hAnsi="Helvetica"/>
              </w:rPr>
            </w:pPr>
            <w:r>
              <w:rPr>
                <w:rFonts w:ascii="Helvetica" w:hAnsi="Helvetica"/>
              </w:rPr>
              <w:t>If chlamydia infects the rectum, it can cause rectal pain, discharge and/or bleeding.</w:t>
            </w:r>
          </w:p>
        </w:tc>
        <w:tc>
          <w:tcPr>
            <w:tcW w:w="3350" w:type="dxa"/>
            <w:vMerge/>
          </w:tcPr>
          <w:p w14:paraId="5DABE2A8" w14:textId="77777777" w:rsidR="00CC6676" w:rsidRPr="00CC6676" w:rsidRDefault="00CC6676" w:rsidP="00CC6676">
            <w:pPr>
              <w:rPr>
                <w:rFonts w:ascii="Helvetica" w:hAnsi="Helvetica"/>
              </w:rPr>
            </w:pPr>
          </w:p>
        </w:tc>
        <w:tc>
          <w:tcPr>
            <w:tcW w:w="3349" w:type="dxa"/>
            <w:vMerge/>
          </w:tcPr>
          <w:p w14:paraId="262326CB" w14:textId="77777777" w:rsidR="00CC6676" w:rsidRPr="00CC6676" w:rsidRDefault="00CC6676" w:rsidP="00CC6676">
            <w:pPr>
              <w:rPr>
                <w:rFonts w:ascii="Helvetica" w:hAnsi="Helvetica"/>
              </w:rPr>
            </w:pPr>
          </w:p>
        </w:tc>
      </w:tr>
      <w:tr w:rsidR="00CC6676" w14:paraId="2A8ACD15" w14:textId="77777777" w:rsidTr="00F03CA9">
        <w:trPr>
          <w:trHeight w:val="1117"/>
        </w:trPr>
        <w:tc>
          <w:tcPr>
            <w:tcW w:w="1991" w:type="dxa"/>
            <w:vMerge/>
            <w:shd w:val="clear" w:color="auto" w:fill="F7CAAC" w:themeFill="accent2" w:themeFillTint="66"/>
          </w:tcPr>
          <w:p w14:paraId="5C62A5EA" w14:textId="77777777" w:rsidR="00CC6676" w:rsidRDefault="00CC6676" w:rsidP="00CC6676">
            <w:pPr>
              <w:rPr>
                <w:rFonts w:ascii="Helvetica" w:hAnsi="Helvetica"/>
                <w:b/>
                <w:bCs/>
              </w:rPr>
            </w:pPr>
          </w:p>
        </w:tc>
        <w:tc>
          <w:tcPr>
            <w:tcW w:w="3349" w:type="dxa"/>
            <w:vMerge/>
          </w:tcPr>
          <w:p w14:paraId="4F83E403" w14:textId="77777777" w:rsidR="00CC6676" w:rsidRDefault="00CC6676" w:rsidP="00672C20">
            <w:pPr>
              <w:jc w:val="both"/>
              <w:rPr>
                <w:rFonts w:ascii="Helvetica" w:hAnsi="Helvetica"/>
              </w:rPr>
            </w:pPr>
          </w:p>
        </w:tc>
        <w:tc>
          <w:tcPr>
            <w:tcW w:w="3349" w:type="dxa"/>
            <w:shd w:val="clear" w:color="auto" w:fill="FBE4D5" w:themeFill="accent2" w:themeFillTint="33"/>
          </w:tcPr>
          <w:p w14:paraId="11CF3769" w14:textId="4C49AA42" w:rsidR="00CC6676" w:rsidRPr="00CC6676" w:rsidRDefault="00CC6676" w:rsidP="00672C20">
            <w:pPr>
              <w:jc w:val="both"/>
              <w:rPr>
                <w:rFonts w:ascii="Helvetica" w:hAnsi="Helvetica"/>
              </w:rPr>
            </w:pPr>
            <w:r>
              <w:rPr>
                <w:rFonts w:ascii="Helvetica" w:hAnsi="Helvetica"/>
              </w:rPr>
              <w:t xml:space="preserve">In women, an untreated infection can spread to your uterus and fallopian tubes causing </w:t>
            </w:r>
            <w:r>
              <w:rPr>
                <w:rFonts w:ascii="Helvetica" w:hAnsi="Helvetica"/>
                <w:b/>
                <w:bCs/>
              </w:rPr>
              <w:t>pelvic inflammatory disease</w:t>
            </w:r>
            <w:r>
              <w:rPr>
                <w:rFonts w:ascii="Helvetica" w:hAnsi="Helvetica"/>
              </w:rPr>
              <w:t xml:space="preserve"> which can cause permanent damage to your reproductive system, leading </w:t>
            </w:r>
            <w:r>
              <w:rPr>
                <w:rFonts w:ascii="Helvetica" w:hAnsi="Helvetica"/>
              </w:rPr>
              <w:lastRenderedPageBreak/>
              <w:t xml:space="preserve">to long term pelvic pain, infertility and ectopic pregnancy. </w:t>
            </w:r>
          </w:p>
        </w:tc>
        <w:tc>
          <w:tcPr>
            <w:tcW w:w="3350" w:type="dxa"/>
            <w:vMerge/>
          </w:tcPr>
          <w:p w14:paraId="558D7556" w14:textId="77777777" w:rsidR="00CC6676" w:rsidRPr="00CC6676" w:rsidRDefault="00CC6676" w:rsidP="00CC6676">
            <w:pPr>
              <w:rPr>
                <w:rFonts w:ascii="Helvetica" w:hAnsi="Helvetica"/>
              </w:rPr>
            </w:pPr>
          </w:p>
        </w:tc>
        <w:tc>
          <w:tcPr>
            <w:tcW w:w="3349" w:type="dxa"/>
            <w:vMerge/>
          </w:tcPr>
          <w:p w14:paraId="2EDB34F1" w14:textId="77777777" w:rsidR="00CC6676" w:rsidRPr="00CC6676" w:rsidRDefault="00CC6676" w:rsidP="00CC6676">
            <w:pPr>
              <w:rPr>
                <w:rFonts w:ascii="Helvetica" w:hAnsi="Helvetica"/>
              </w:rPr>
            </w:pPr>
          </w:p>
        </w:tc>
      </w:tr>
      <w:tr w:rsidR="00F03CA9" w:rsidRPr="00CC6676" w14:paraId="53ACDA58" w14:textId="77777777" w:rsidTr="00F03CA9">
        <w:trPr>
          <w:trHeight w:val="1171"/>
        </w:trPr>
        <w:tc>
          <w:tcPr>
            <w:tcW w:w="1991" w:type="dxa"/>
            <w:shd w:val="clear" w:color="auto" w:fill="C5E0B3" w:themeFill="accent6" w:themeFillTint="66"/>
          </w:tcPr>
          <w:p w14:paraId="77F53105" w14:textId="5DC89629" w:rsidR="00903492" w:rsidRDefault="00903492" w:rsidP="007E3AE2">
            <w:pPr>
              <w:rPr>
                <w:rFonts w:ascii="Helvetica" w:hAnsi="Helvetica"/>
                <w:b/>
                <w:bCs/>
              </w:rPr>
            </w:pPr>
            <w:r>
              <w:rPr>
                <w:rFonts w:ascii="Helvetica" w:hAnsi="Helvetica"/>
                <w:b/>
                <w:bCs/>
              </w:rPr>
              <w:t>Genital Herpes</w:t>
            </w:r>
          </w:p>
        </w:tc>
        <w:tc>
          <w:tcPr>
            <w:tcW w:w="3349" w:type="dxa"/>
            <w:shd w:val="clear" w:color="auto" w:fill="E2EFD9" w:themeFill="accent6" w:themeFillTint="33"/>
          </w:tcPr>
          <w:p w14:paraId="14668CA6" w14:textId="6B0FB834" w:rsidR="00903492" w:rsidRPr="00CC6676" w:rsidRDefault="00903492" w:rsidP="00672C20">
            <w:pPr>
              <w:jc w:val="both"/>
              <w:rPr>
                <w:rFonts w:ascii="Helvetica" w:hAnsi="Helvetica"/>
              </w:rPr>
            </w:pPr>
            <w:r>
              <w:rPr>
                <w:rFonts w:ascii="Helvetica" w:hAnsi="Helvetica"/>
              </w:rPr>
              <w:t>The causative agents of genital herpes include HSV1, which commonly causes cold sores on the lips or face, and HSV2 which causes most genital herpes. Genital herpes is spread by skin-to-skin contact with someone who has the HSV virus, usually during genital or oral sex. It can also be spread however through kissing, foreplay or non-penetrative sex.</w:t>
            </w:r>
          </w:p>
        </w:tc>
        <w:tc>
          <w:tcPr>
            <w:tcW w:w="3349" w:type="dxa"/>
            <w:shd w:val="clear" w:color="auto" w:fill="E2EFD9" w:themeFill="accent6" w:themeFillTint="33"/>
          </w:tcPr>
          <w:p w14:paraId="57FAD30D" w14:textId="77777777" w:rsidR="00903492" w:rsidRDefault="00903492" w:rsidP="00672C20">
            <w:pPr>
              <w:jc w:val="both"/>
              <w:rPr>
                <w:rFonts w:ascii="Helvetica" w:hAnsi="Helvetica"/>
              </w:rPr>
            </w:pPr>
            <w:r>
              <w:rPr>
                <w:rFonts w:ascii="Helvetica" w:hAnsi="Helvetica"/>
              </w:rPr>
              <w:t>Most people lack symptoms with genital herpes, but some may experience:</w:t>
            </w:r>
          </w:p>
          <w:p w14:paraId="7D51B30C" w14:textId="166044AB" w:rsidR="00903492" w:rsidRPr="001E3DBF" w:rsidRDefault="00903492" w:rsidP="00672C20">
            <w:pPr>
              <w:pStyle w:val="ListParagraph"/>
              <w:numPr>
                <w:ilvl w:val="0"/>
                <w:numId w:val="10"/>
              </w:numPr>
              <w:jc w:val="both"/>
              <w:rPr>
                <w:rFonts w:ascii="Helvetica" w:hAnsi="Helvetica"/>
              </w:rPr>
            </w:pPr>
            <w:r w:rsidRPr="001E3DBF">
              <w:rPr>
                <w:rFonts w:ascii="Helvetica" w:hAnsi="Helvetica"/>
              </w:rPr>
              <w:t>Stinging or tingling in the genital area</w:t>
            </w:r>
          </w:p>
          <w:p w14:paraId="42EA4ED3" w14:textId="4E5A3339" w:rsidR="00903492" w:rsidRPr="001E3DBF" w:rsidRDefault="00903492" w:rsidP="00672C20">
            <w:pPr>
              <w:pStyle w:val="ListParagraph"/>
              <w:numPr>
                <w:ilvl w:val="0"/>
                <w:numId w:val="10"/>
              </w:numPr>
              <w:jc w:val="both"/>
              <w:rPr>
                <w:rFonts w:ascii="Helvetica" w:hAnsi="Helvetica"/>
              </w:rPr>
            </w:pPr>
            <w:r w:rsidRPr="001E3DBF">
              <w:rPr>
                <w:rFonts w:ascii="Helvetica" w:hAnsi="Helvetica"/>
              </w:rPr>
              <w:t>Small blisters on genital area which develop into small and painful red sores</w:t>
            </w:r>
          </w:p>
          <w:p w14:paraId="5F2A21B6" w14:textId="5E670552" w:rsidR="00903492" w:rsidRPr="001E3DBF" w:rsidRDefault="00903492" w:rsidP="00672C20">
            <w:pPr>
              <w:pStyle w:val="ListParagraph"/>
              <w:numPr>
                <w:ilvl w:val="0"/>
                <w:numId w:val="10"/>
              </w:numPr>
              <w:jc w:val="both"/>
              <w:rPr>
                <w:rFonts w:ascii="Helvetica" w:hAnsi="Helvetica"/>
              </w:rPr>
            </w:pPr>
            <w:r w:rsidRPr="001E3DBF">
              <w:rPr>
                <w:rFonts w:ascii="Helvetica" w:hAnsi="Helvetica"/>
              </w:rPr>
              <w:t>Sores that look like a rash or cracked skin on genitals</w:t>
            </w:r>
          </w:p>
          <w:p w14:paraId="359604BF" w14:textId="44E93522" w:rsidR="00903492" w:rsidRPr="001E3DBF" w:rsidRDefault="00903492" w:rsidP="00672C20">
            <w:pPr>
              <w:pStyle w:val="ListParagraph"/>
              <w:numPr>
                <w:ilvl w:val="0"/>
                <w:numId w:val="10"/>
              </w:numPr>
              <w:jc w:val="both"/>
              <w:rPr>
                <w:rFonts w:ascii="Helvetica" w:hAnsi="Helvetica"/>
              </w:rPr>
            </w:pPr>
            <w:r w:rsidRPr="001E3DBF">
              <w:rPr>
                <w:rFonts w:ascii="Helvetica" w:hAnsi="Helvetica"/>
              </w:rPr>
              <w:t>Difficulty passing urine</w:t>
            </w:r>
          </w:p>
          <w:p w14:paraId="75FD330E" w14:textId="77777777" w:rsidR="00E94CD1" w:rsidRDefault="00E94CD1" w:rsidP="00672C20">
            <w:pPr>
              <w:jc w:val="both"/>
              <w:rPr>
                <w:rFonts w:ascii="Helvetica" w:hAnsi="Helvetica"/>
              </w:rPr>
            </w:pPr>
            <w:r>
              <w:rPr>
                <w:rFonts w:ascii="Helvetica" w:hAnsi="Helvetica"/>
              </w:rPr>
              <w:t>The first episode of infection can present as flu-like symptoms including:</w:t>
            </w:r>
          </w:p>
          <w:p w14:paraId="0764AB83" w14:textId="31837D28" w:rsidR="00E94CD1" w:rsidRPr="001E3DBF" w:rsidRDefault="00E94CD1" w:rsidP="00672C20">
            <w:pPr>
              <w:pStyle w:val="ListParagraph"/>
              <w:numPr>
                <w:ilvl w:val="0"/>
                <w:numId w:val="10"/>
              </w:numPr>
              <w:jc w:val="both"/>
              <w:rPr>
                <w:rFonts w:ascii="Helvetica" w:hAnsi="Helvetica"/>
              </w:rPr>
            </w:pPr>
            <w:r w:rsidRPr="001E3DBF">
              <w:rPr>
                <w:rFonts w:ascii="Helvetica" w:hAnsi="Helvetica"/>
              </w:rPr>
              <w:t>Fever</w:t>
            </w:r>
          </w:p>
          <w:p w14:paraId="068790AC" w14:textId="2A392832" w:rsidR="00E94CD1" w:rsidRPr="001E3DBF" w:rsidRDefault="00E94CD1" w:rsidP="00672C20">
            <w:pPr>
              <w:pStyle w:val="ListParagraph"/>
              <w:numPr>
                <w:ilvl w:val="0"/>
                <w:numId w:val="10"/>
              </w:numPr>
              <w:jc w:val="both"/>
              <w:rPr>
                <w:rFonts w:ascii="Helvetica" w:hAnsi="Helvetica"/>
              </w:rPr>
            </w:pPr>
            <w:r w:rsidRPr="001E3DBF">
              <w:rPr>
                <w:rFonts w:ascii="Helvetica" w:hAnsi="Helvetica"/>
              </w:rPr>
              <w:t>Headache</w:t>
            </w:r>
          </w:p>
          <w:p w14:paraId="1FFF8323" w14:textId="5159AB34" w:rsidR="00E94CD1" w:rsidRPr="001E3DBF" w:rsidRDefault="00E94CD1" w:rsidP="00672C20">
            <w:pPr>
              <w:pStyle w:val="ListParagraph"/>
              <w:numPr>
                <w:ilvl w:val="0"/>
                <w:numId w:val="10"/>
              </w:numPr>
              <w:jc w:val="both"/>
              <w:rPr>
                <w:rFonts w:ascii="Helvetica" w:hAnsi="Helvetica"/>
              </w:rPr>
            </w:pPr>
            <w:r w:rsidRPr="001E3DBF">
              <w:rPr>
                <w:rFonts w:ascii="Helvetica" w:hAnsi="Helvetica"/>
              </w:rPr>
              <w:t>Swollen glands</w:t>
            </w:r>
          </w:p>
          <w:p w14:paraId="51848ED7" w14:textId="61E4A51E" w:rsidR="00E94CD1" w:rsidRPr="00CC6676" w:rsidRDefault="00E94CD1" w:rsidP="00672C20">
            <w:pPr>
              <w:jc w:val="both"/>
              <w:rPr>
                <w:rFonts w:ascii="Helvetica" w:hAnsi="Helvetica"/>
              </w:rPr>
            </w:pPr>
            <w:r>
              <w:rPr>
                <w:rFonts w:ascii="Helvetica" w:hAnsi="Helvetica"/>
              </w:rPr>
              <w:t>The virus remains dormant in the body for the rest of your life, which means you can experience recurrent episodes which are usually shorter. More likely to occur when your immune system is weak, due to illness, lack of sleep or stress.</w:t>
            </w:r>
          </w:p>
        </w:tc>
        <w:tc>
          <w:tcPr>
            <w:tcW w:w="3350" w:type="dxa"/>
            <w:shd w:val="clear" w:color="auto" w:fill="E2EFD9" w:themeFill="accent6" w:themeFillTint="33"/>
          </w:tcPr>
          <w:p w14:paraId="1E4F26AF" w14:textId="77777777" w:rsidR="00903492" w:rsidRDefault="00E94CD1" w:rsidP="00672C20">
            <w:pPr>
              <w:jc w:val="both"/>
              <w:rPr>
                <w:rFonts w:ascii="Helvetica" w:hAnsi="Helvetica"/>
              </w:rPr>
            </w:pPr>
            <w:r>
              <w:rPr>
                <w:rFonts w:ascii="Helvetica" w:hAnsi="Helvetica"/>
              </w:rPr>
              <w:t>Genital herpes has no cure, but symptoms can be reduced using anti-viral medicine – this is most effective when started within 72 hours of initial symptoms.</w:t>
            </w:r>
          </w:p>
          <w:p w14:paraId="11DC1A40" w14:textId="77777777" w:rsidR="00E94CD1" w:rsidRDefault="00E94CD1" w:rsidP="00672C20">
            <w:pPr>
              <w:jc w:val="both"/>
              <w:rPr>
                <w:rFonts w:ascii="Helvetica" w:hAnsi="Helvetica"/>
              </w:rPr>
            </w:pPr>
          </w:p>
          <w:p w14:paraId="6795B190" w14:textId="29430C9D" w:rsidR="00E94CD1" w:rsidRDefault="00E94CD1" w:rsidP="00672C20">
            <w:pPr>
              <w:jc w:val="both"/>
              <w:rPr>
                <w:rFonts w:ascii="Helvetica" w:hAnsi="Helvetica"/>
              </w:rPr>
            </w:pPr>
            <w:r>
              <w:rPr>
                <w:rFonts w:ascii="Helvetica" w:hAnsi="Helvetica"/>
              </w:rPr>
              <w:t>Medicines can also help control outbreaks if frequent and can also reduce the risk of passing the virus on to a sexual partner.</w:t>
            </w:r>
          </w:p>
          <w:p w14:paraId="0C479923" w14:textId="31CA8CBD" w:rsidR="00E94CD1" w:rsidRDefault="00E94CD1" w:rsidP="00672C20">
            <w:pPr>
              <w:jc w:val="both"/>
              <w:rPr>
                <w:rFonts w:ascii="Helvetica" w:hAnsi="Helvetica"/>
              </w:rPr>
            </w:pPr>
          </w:p>
          <w:p w14:paraId="4285EAE7" w14:textId="17B8F135" w:rsidR="00E94CD1" w:rsidRDefault="00E94CD1" w:rsidP="00672C20">
            <w:pPr>
              <w:jc w:val="both"/>
              <w:rPr>
                <w:rFonts w:ascii="Helvetica" w:hAnsi="Helvetica"/>
              </w:rPr>
            </w:pPr>
            <w:r>
              <w:rPr>
                <w:rFonts w:ascii="Helvetica" w:hAnsi="Helvetica"/>
              </w:rPr>
              <w:t>Symptoms can also be helped by:</w:t>
            </w:r>
          </w:p>
          <w:p w14:paraId="2D0A4D61" w14:textId="4CCB09B1" w:rsidR="00E94CD1" w:rsidRPr="001E3DBF" w:rsidRDefault="00E94CD1" w:rsidP="00672C20">
            <w:pPr>
              <w:pStyle w:val="ListParagraph"/>
              <w:numPr>
                <w:ilvl w:val="0"/>
                <w:numId w:val="10"/>
              </w:numPr>
              <w:jc w:val="both"/>
              <w:rPr>
                <w:rFonts w:ascii="Helvetica" w:hAnsi="Helvetica"/>
              </w:rPr>
            </w:pPr>
            <w:r w:rsidRPr="001E3DBF">
              <w:rPr>
                <w:rFonts w:ascii="Helvetica" w:hAnsi="Helvetica"/>
              </w:rPr>
              <w:t>Gently bathing the area with a warm salt solution</w:t>
            </w:r>
          </w:p>
          <w:p w14:paraId="4F2E47F8" w14:textId="4CABFAF3" w:rsidR="00E94CD1" w:rsidRPr="001E3DBF" w:rsidRDefault="00E94CD1" w:rsidP="00672C20">
            <w:pPr>
              <w:pStyle w:val="ListParagraph"/>
              <w:numPr>
                <w:ilvl w:val="0"/>
                <w:numId w:val="10"/>
              </w:numPr>
              <w:jc w:val="both"/>
              <w:rPr>
                <w:rFonts w:ascii="Helvetica" w:hAnsi="Helvetica"/>
              </w:rPr>
            </w:pPr>
            <w:r w:rsidRPr="001E3DBF">
              <w:rPr>
                <w:rFonts w:ascii="Helvetica" w:hAnsi="Helvetica"/>
              </w:rPr>
              <w:t>Pain medicine (paracetamol or ibuprofen)</w:t>
            </w:r>
          </w:p>
          <w:p w14:paraId="450AC3EA" w14:textId="67963B51" w:rsidR="00E94CD1" w:rsidRPr="001E3DBF" w:rsidRDefault="00E94CD1" w:rsidP="00672C20">
            <w:pPr>
              <w:pStyle w:val="ListParagraph"/>
              <w:numPr>
                <w:ilvl w:val="0"/>
                <w:numId w:val="10"/>
              </w:numPr>
              <w:jc w:val="both"/>
              <w:rPr>
                <w:rFonts w:ascii="Helvetica" w:hAnsi="Helvetica"/>
              </w:rPr>
            </w:pPr>
            <w:r w:rsidRPr="001E3DBF">
              <w:rPr>
                <w:rFonts w:ascii="Helvetica" w:hAnsi="Helvetica"/>
              </w:rPr>
              <w:t>Local anaesthetic (cream or ointment)</w:t>
            </w:r>
          </w:p>
          <w:p w14:paraId="698E4728" w14:textId="145AEB9F" w:rsidR="00E94CD1" w:rsidRPr="001E3DBF" w:rsidRDefault="00E94CD1" w:rsidP="00672C20">
            <w:pPr>
              <w:pStyle w:val="ListParagraph"/>
              <w:numPr>
                <w:ilvl w:val="0"/>
                <w:numId w:val="10"/>
              </w:numPr>
              <w:jc w:val="both"/>
              <w:rPr>
                <w:rFonts w:ascii="Helvetica" w:hAnsi="Helvetica"/>
              </w:rPr>
            </w:pPr>
            <w:r w:rsidRPr="001E3DBF">
              <w:rPr>
                <w:rFonts w:ascii="Helvetica" w:hAnsi="Helvetica"/>
              </w:rPr>
              <w:t>Urinating while sitting in a warm bath, if painful</w:t>
            </w:r>
          </w:p>
          <w:p w14:paraId="7DC98E8C" w14:textId="77777777" w:rsidR="00E94CD1" w:rsidRDefault="00E94CD1" w:rsidP="00672C20">
            <w:pPr>
              <w:jc w:val="both"/>
              <w:rPr>
                <w:rFonts w:ascii="Helvetica" w:hAnsi="Helvetica"/>
              </w:rPr>
            </w:pPr>
          </w:p>
          <w:p w14:paraId="0791896E" w14:textId="74C9D3A6" w:rsidR="00E94CD1" w:rsidRPr="00CC6676" w:rsidRDefault="00E94CD1" w:rsidP="00672C20">
            <w:pPr>
              <w:jc w:val="both"/>
              <w:rPr>
                <w:rFonts w:ascii="Helvetica" w:hAnsi="Helvetica"/>
              </w:rPr>
            </w:pPr>
          </w:p>
        </w:tc>
        <w:tc>
          <w:tcPr>
            <w:tcW w:w="3349" w:type="dxa"/>
            <w:shd w:val="clear" w:color="auto" w:fill="E2EFD9" w:themeFill="accent6" w:themeFillTint="33"/>
          </w:tcPr>
          <w:p w14:paraId="4C7820A5" w14:textId="77777777" w:rsidR="00903492" w:rsidRDefault="00E94CD1" w:rsidP="00672C20">
            <w:pPr>
              <w:jc w:val="both"/>
              <w:rPr>
                <w:rFonts w:ascii="Helvetica" w:hAnsi="Helvetica"/>
              </w:rPr>
            </w:pPr>
            <w:r>
              <w:rPr>
                <w:rFonts w:ascii="Helvetica" w:hAnsi="Helvetica"/>
              </w:rPr>
              <w:t>Genital herpes can be prevented by practising safe sex. It is safest to:</w:t>
            </w:r>
          </w:p>
          <w:p w14:paraId="7D9B19DE" w14:textId="5A1F3F0D" w:rsidR="00E94CD1" w:rsidRPr="001E3DBF" w:rsidRDefault="00E94CD1" w:rsidP="00672C20">
            <w:pPr>
              <w:pStyle w:val="ListParagraph"/>
              <w:numPr>
                <w:ilvl w:val="0"/>
                <w:numId w:val="10"/>
              </w:numPr>
              <w:jc w:val="both"/>
              <w:rPr>
                <w:rFonts w:ascii="Helvetica" w:hAnsi="Helvetica"/>
              </w:rPr>
            </w:pPr>
            <w:r w:rsidRPr="001E3DBF">
              <w:rPr>
                <w:rFonts w:ascii="Helvetica" w:hAnsi="Helvetica"/>
              </w:rPr>
              <w:t>Always use dental dams + condoms, even when no sores or blisters are present</w:t>
            </w:r>
          </w:p>
          <w:p w14:paraId="28EAA3CF" w14:textId="770DBEB1" w:rsidR="00E94CD1" w:rsidRPr="001E3DBF" w:rsidRDefault="00E94CD1" w:rsidP="00672C20">
            <w:pPr>
              <w:pStyle w:val="ListParagraph"/>
              <w:numPr>
                <w:ilvl w:val="0"/>
                <w:numId w:val="10"/>
              </w:numPr>
              <w:jc w:val="both"/>
              <w:rPr>
                <w:rFonts w:ascii="Helvetica" w:hAnsi="Helvetica"/>
              </w:rPr>
            </w:pPr>
            <w:r w:rsidRPr="001E3DBF">
              <w:rPr>
                <w:rFonts w:ascii="Helvetica" w:hAnsi="Helvetica"/>
              </w:rPr>
              <w:t>Avoid sex when blisters or sores are present, as you are most infectious at this period</w:t>
            </w:r>
          </w:p>
          <w:p w14:paraId="65B12FF5" w14:textId="6F0E6DC3" w:rsidR="00E94CD1" w:rsidRPr="001E3DBF" w:rsidRDefault="00E94CD1" w:rsidP="00672C20">
            <w:pPr>
              <w:pStyle w:val="ListParagraph"/>
              <w:numPr>
                <w:ilvl w:val="0"/>
                <w:numId w:val="10"/>
              </w:numPr>
              <w:jc w:val="both"/>
              <w:rPr>
                <w:rFonts w:ascii="Helvetica" w:hAnsi="Helvetica"/>
              </w:rPr>
            </w:pPr>
            <w:r w:rsidRPr="001E3DBF">
              <w:rPr>
                <w:rFonts w:ascii="Helvetica" w:hAnsi="Helvetica"/>
              </w:rPr>
              <w:t>Avoid sex with someone who has blisters or sores or other symptoms</w:t>
            </w:r>
          </w:p>
          <w:p w14:paraId="07A803F7" w14:textId="1AE0FBB0" w:rsidR="00E94CD1" w:rsidRPr="001E3DBF" w:rsidRDefault="00E94CD1" w:rsidP="00672C20">
            <w:pPr>
              <w:pStyle w:val="ListParagraph"/>
              <w:numPr>
                <w:ilvl w:val="0"/>
                <w:numId w:val="16"/>
              </w:numPr>
              <w:jc w:val="both"/>
              <w:rPr>
                <w:rFonts w:ascii="Helvetica" w:hAnsi="Helvetica"/>
              </w:rPr>
            </w:pPr>
            <w:r w:rsidRPr="001E3DBF">
              <w:rPr>
                <w:rFonts w:ascii="Helvetica" w:hAnsi="Helvetica"/>
              </w:rPr>
              <w:t>- Avoid oral sex when a cold sore is present or developing</w:t>
            </w:r>
          </w:p>
        </w:tc>
      </w:tr>
      <w:tr w:rsidR="00903492" w:rsidRPr="00CC6676" w14:paraId="490694E3" w14:textId="77777777" w:rsidTr="00F03CA9">
        <w:trPr>
          <w:trHeight w:val="1171"/>
        </w:trPr>
        <w:tc>
          <w:tcPr>
            <w:tcW w:w="1991" w:type="dxa"/>
            <w:shd w:val="clear" w:color="auto" w:fill="F7CAAC" w:themeFill="accent2" w:themeFillTint="66"/>
          </w:tcPr>
          <w:p w14:paraId="58CA817E" w14:textId="705CF655" w:rsidR="00903492" w:rsidRDefault="00E94CD1" w:rsidP="007E3AE2">
            <w:pPr>
              <w:rPr>
                <w:rFonts w:ascii="Helvetica" w:hAnsi="Helvetica"/>
                <w:b/>
                <w:bCs/>
              </w:rPr>
            </w:pPr>
            <w:r>
              <w:rPr>
                <w:rFonts w:ascii="Helvetica" w:hAnsi="Helvetica"/>
                <w:b/>
                <w:bCs/>
              </w:rPr>
              <w:t>Genital Warts</w:t>
            </w:r>
          </w:p>
        </w:tc>
        <w:tc>
          <w:tcPr>
            <w:tcW w:w="3349" w:type="dxa"/>
            <w:shd w:val="clear" w:color="auto" w:fill="FBE4D5" w:themeFill="accent2" w:themeFillTint="33"/>
          </w:tcPr>
          <w:p w14:paraId="6BD6A233" w14:textId="16592458" w:rsidR="00903492" w:rsidRPr="00CC6676" w:rsidRDefault="00E94CD1" w:rsidP="00672C20">
            <w:pPr>
              <w:jc w:val="both"/>
              <w:rPr>
                <w:rFonts w:ascii="Helvetica" w:hAnsi="Helvetica"/>
              </w:rPr>
            </w:pPr>
            <w:r>
              <w:rPr>
                <w:rFonts w:ascii="Helvetica" w:hAnsi="Helvetica"/>
              </w:rPr>
              <w:t xml:space="preserve">Genital warts are caused by the human papilloma virus (HPV). Over 100 strains of HPV exist, but only certain </w:t>
            </w:r>
            <w:r>
              <w:rPr>
                <w:rFonts w:ascii="Helvetica" w:hAnsi="Helvetica"/>
              </w:rPr>
              <w:lastRenderedPageBreak/>
              <w:t>types affect the genitals. HPV is spread by direct skin-to-skin contact during vaginal or anal sex. On a smaller scale, it can be contracted through oral sex.</w:t>
            </w:r>
          </w:p>
        </w:tc>
        <w:tc>
          <w:tcPr>
            <w:tcW w:w="3349" w:type="dxa"/>
            <w:shd w:val="clear" w:color="auto" w:fill="FBE4D5" w:themeFill="accent2" w:themeFillTint="33"/>
          </w:tcPr>
          <w:p w14:paraId="04E75CE6" w14:textId="77777777" w:rsidR="00E94CD1" w:rsidRPr="00E455C8" w:rsidRDefault="00E94CD1" w:rsidP="00672C20">
            <w:pPr>
              <w:jc w:val="both"/>
              <w:rPr>
                <w:rFonts w:ascii="Helvetica" w:hAnsi="Helvetica"/>
              </w:rPr>
            </w:pPr>
            <w:r w:rsidRPr="00E455C8">
              <w:rPr>
                <w:rFonts w:ascii="Helvetica" w:hAnsi="Helvetica"/>
              </w:rPr>
              <w:lastRenderedPageBreak/>
              <w:t>Genital warts appear as painless growths, and may be:</w:t>
            </w:r>
          </w:p>
          <w:p w14:paraId="51087D00" w14:textId="77777777" w:rsidR="00E94CD1" w:rsidRPr="00E455C8" w:rsidRDefault="00E94CD1" w:rsidP="00672C20">
            <w:pPr>
              <w:jc w:val="both"/>
              <w:rPr>
                <w:rFonts w:ascii="Helvetica" w:hAnsi="Helvetica"/>
              </w:rPr>
            </w:pPr>
            <w:r w:rsidRPr="00E455C8">
              <w:rPr>
                <w:rFonts w:ascii="Helvetica" w:hAnsi="Helvetica"/>
              </w:rPr>
              <w:t>- Flat or raised</w:t>
            </w:r>
          </w:p>
          <w:p w14:paraId="4A916004" w14:textId="77777777" w:rsidR="00E94CD1" w:rsidRPr="00E455C8" w:rsidRDefault="00E94CD1" w:rsidP="00672C20">
            <w:pPr>
              <w:jc w:val="both"/>
              <w:rPr>
                <w:rFonts w:ascii="Helvetica" w:hAnsi="Helvetica"/>
              </w:rPr>
            </w:pPr>
            <w:r w:rsidRPr="00E455C8">
              <w:rPr>
                <w:rFonts w:ascii="Helvetica" w:hAnsi="Helvetica"/>
              </w:rPr>
              <w:lastRenderedPageBreak/>
              <w:t>- Single or multiple</w:t>
            </w:r>
          </w:p>
          <w:p w14:paraId="6045CFB0" w14:textId="77777777" w:rsidR="00E94CD1" w:rsidRPr="00E455C8" w:rsidRDefault="00E94CD1" w:rsidP="00672C20">
            <w:pPr>
              <w:jc w:val="both"/>
              <w:rPr>
                <w:rFonts w:ascii="Helvetica" w:hAnsi="Helvetica"/>
              </w:rPr>
            </w:pPr>
            <w:r w:rsidRPr="00E455C8">
              <w:rPr>
                <w:rFonts w:ascii="Helvetica" w:hAnsi="Helvetica"/>
              </w:rPr>
              <w:t>- Clustered together with a cauliflower-like appearance</w:t>
            </w:r>
          </w:p>
          <w:p w14:paraId="24198028" w14:textId="569C9626" w:rsidR="00E94CD1" w:rsidRPr="00E455C8" w:rsidRDefault="00E455C8" w:rsidP="00672C20">
            <w:pPr>
              <w:jc w:val="both"/>
              <w:rPr>
                <w:rFonts w:ascii="Helvetica" w:hAnsi="Helvetica"/>
              </w:rPr>
            </w:pPr>
            <w:r w:rsidRPr="00E455C8">
              <w:rPr>
                <w:rFonts w:ascii="Helvetica" w:hAnsi="Helvetica"/>
              </w:rPr>
              <w:t>These warts can appear around the genitals and anus, or in the vagina, rectum or urethra.</w:t>
            </w:r>
          </w:p>
        </w:tc>
        <w:tc>
          <w:tcPr>
            <w:tcW w:w="3350" w:type="dxa"/>
            <w:shd w:val="clear" w:color="auto" w:fill="FBE4D5" w:themeFill="accent2" w:themeFillTint="33"/>
          </w:tcPr>
          <w:p w14:paraId="5CED6048" w14:textId="77777777" w:rsidR="00903492" w:rsidRDefault="00E455C8" w:rsidP="00672C20">
            <w:pPr>
              <w:jc w:val="both"/>
              <w:rPr>
                <w:rFonts w:ascii="Helvetica" w:hAnsi="Helvetica"/>
              </w:rPr>
            </w:pPr>
            <w:r>
              <w:rPr>
                <w:rFonts w:ascii="Helvetica" w:hAnsi="Helvetica"/>
              </w:rPr>
              <w:lastRenderedPageBreak/>
              <w:t xml:space="preserve">Treatment does not get rid of the virus, but only treats the visible warts. The body’s natural immunity will rid of the </w:t>
            </w:r>
            <w:r>
              <w:rPr>
                <w:rFonts w:ascii="Helvetica" w:hAnsi="Helvetica"/>
              </w:rPr>
              <w:lastRenderedPageBreak/>
              <w:t>virus over time. Treatment options for warts include:</w:t>
            </w:r>
          </w:p>
          <w:p w14:paraId="3331B279" w14:textId="30413C8C" w:rsidR="00E455C8" w:rsidRPr="001E3DBF" w:rsidRDefault="00E455C8" w:rsidP="00672C20">
            <w:pPr>
              <w:pStyle w:val="ListParagraph"/>
              <w:numPr>
                <w:ilvl w:val="0"/>
                <w:numId w:val="8"/>
              </w:numPr>
              <w:jc w:val="both"/>
              <w:rPr>
                <w:rFonts w:ascii="Helvetica" w:hAnsi="Helvetica"/>
              </w:rPr>
            </w:pPr>
            <w:r w:rsidRPr="001E3DBF">
              <w:rPr>
                <w:rFonts w:ascii="Helvetica" w:hAnsi="Helvetica"/>
              </w:rPr>
              <w:t xml:space="preserve">Cryotherapy – the warts are frozen off with liquid nitrogen - </w:t>
            </w:r>
            <w:r w:rsidR="00E212C1" w:rsidRPr="001E3DBF">
              <w:rPr>
                <w:rFonts w:ascii="Helvetica" w:hAnsi="Helvetica"/>
              </w:rPr>
              <w:t>Podophyllotoxin</w:t>
            </w:r>
            <w:r w:rsidRPr="001E3DBF">
              <w:rPr>
                <w:rFonts w:ascii="Helvetica" w:hAnsi="Helvetica"/>
              </w:rPr>
              <w:t xml:space="preserve"> – a lotion that can be applied at home but must be applied with caution – not to be used on pregnant women.</w:t>
            </w:r>
          </w:p>
          <w:p w14:paraId="567F94B3" w14:textId="62588272" w:rsidR="00E455C8" w:rsidRPr="001E3DBF" w:rsidRDefault="00E455C8" w:rsidP="00672C20">
            <w:pPr>
              <w:pStyle w:val="ListParagraph"/>
              <w:numPr>
                <w:ilvl w:val="0"/>
                <w:numId w:val="8"/>
              </w:numPr>
              <w:jc w:val="both"/>
              <w:rPr>
                <w:rFonts w:ascii="Helvetica" w:hAnsi="Helvetica"/>
              </w:rPr>
            </w:pPr>
            <w:r w:rsidRPr="001E3DBF">
              <w:rPr>
                <w:rFonts w:ascii="Helvetica" w:hAnsi="Helvetica"/>
              </w:rPr>
              <w:t>Imiquimod cream – applied once a day, 3 times a week for up to 3 months – not to be used with pregnant women</w:t>
            </w:r>
          </w:p>
          <w:p w14:paraId="01563B4D" w14:textId="17456622" w:rsidR="00E455C8" w:rsidRPr="001E3DBF" w:rsidRDefault="00E455C8" w:rsidP="00672C20">
            <w:pPr>
              <w:pStyle w:val="ListParagraph"/>
              <w:numPr>
                <w:ilvl w:val="0"/>
                <w:numId w:val="7"/>
              </w:numPr>
              <w:jc w:val="both"/>
              <w:rPr>
                <w:rFonts w:ascii="Helvetica" w:hAnsi="Helvetica"/>
              </w:rPr>
            </w:pPr>
            <w:r w:rsidRPr="001E3DBF">
              <w:rPr>
                <w:rFonts w:ascii="Helvetica" w:hAnsi="Helvetica"/>
              </w:rPr>
              <w:t>- Laser or diathermy treatment</w:t>
            </w:r>
          </w:p>
        </w:tc>
        <w:tc>
          <w:tcPr>
            <w:tcW w:w="3349" w:type="dxa"/>
            <w:shd w:val="clear" w:color="auto" w:fill="FBE4D5" w:themeFill="accent2" w:themeFillTint="33"/>
          </w:tcPr>
          <w:p w14:paraId="642DB85C" w14:textId="410909BD" w:rsidR="00903492" w:rsidRPr="00CC6676" w:rsidRDefault="00E455C8" w:rsidP="00672C20">
            <w:pPr>
              <w:jc w:val="both"/>
              <w:rPr>
                <w:rFonts w:ascii="Helvetica" w:hAnsi="Helvetica"/>
              </w:rPr>
            </w:pPr>
            <w:r>
              <w:rPr>
                <w:rFonts w:ascii="Helvetica" w:hAnsi="Helvetica"/>
              </w:rPr>
              <w:lastRenderedPageBreak/>
              <w:t xml:space="preserve">Using condoms during sex and reduce the risk of spreading genital warts – however because condoms </w:t>
            </w:r>
            <w:r>
              <w:rPr>
                <w:rFonts w:ascii="Helvetica" w:hAnsi="Helvetica"/>
              </w:rPr>
              <w:lastRenderedPageBreak/>
              <w:t>don’t cover all genital skin that is exposed during sexual contact, HPV may still be acquired through skin-to-skin contact.</w:t>
            </w:r>
          </w:p>
        </w:tc>
      </w:tr>
      <w:tr w:rsidR="00E94CD1" w:rsidRPr="00CC6676" w14:paraId="3AA237CC" w14:textId="77777777" w:rsidTr="00F03CA9">
        <w:trPr>
          <w:trHeight w:val="550"/>
        </w:trPr>
        <w:tc>
          <w:tcPr>
            <w:tcW w:w="1991" w:type="dxa"/>
            <w:shd w:val="clear" w:color="auto" w:fill="C5E0B3" w:themeFill="accent6" w:themeFillTint="66"/>
          </w:tcPr>
          <w:p w14:paraId="76AEA5D8" w14:textId="02F1E4E7" w:rsidR="00E94CD1" w:rsidRDefault="00E455C8" w:rsidP="007E3AE2">
            <w:pPr>
              <w:rPr>
                <w:rFonts w:ascii="Helvetica" w:hAnsi="Helvetica"/>
                <w:b/>
                <w:bCs/>
              </w:rPr>
            </w:pPr>
            <w:r>
              <w:rPr>
                <w:rFonts w:ascii="Helvetica" w:hAnsi="Helvetica"/>
                <w:b/>
                <w:bCs/>
              </w:rPr>
              <w:lastRenderedPageBreak/>
              <w:t>HIV (Human Immuno-deficiency virus)</w:t>
            </w:r>
          </w:p>
        </w:tc>
        <w:tc>
          <w:tcPr>
            <w:tcW w:w="3349" w:type="dxa"/>
            <w:shd w:val="clear" w:color="auto" w:fill="E2EFD9" w:themeFill="accent6" w:themeFillTint="33"/>
          </w:tcPr>
          <w:p w14:paraId="251D5717" w14:textId="66D5F687" w:rsidR="00E94CD1" w:rsidRPr="00CC6676" w:rsidRDefault="00E455C8" w:rsidP="00672C20">
            <w:pPr>
              <w:jc w:val="both"/>
              <w:rPr>
                <w:rFonts w:ascii="Helvetica" w:hAnsi="Helvetica"/>
              </w:rPr>
            </w:pPr>
            <w:r>
              <w:rPr>
                <w:rFonts w:ascii="Helvetica" w:hAnsi="Helvetica"/>
              </w:rPr>
              <w:t>HIV is a causative agent itself for AIDS. The two types that have the same modes of transmission are HIV-1 and HIV-2. HIV can be contracted through unprotected sex.</w:t>
            </w:r>
          </w:p>
        </w:tc>
        <w:tc>
          <w:tcPr>
            <w:tcW w:w="3349" w:type="dxa"/>
            <w:shd w:val="clear" w:color="auto" w:fill="E2EFD9" w:themeFill="accent6" w:themeFillTint="33"/>
          </w:tcPr>
          <w:p w14:paraId="1B483CEF" w14:textId="77777777" w:rsidR="00E94CD1" w:rsidRDefault="00E455C8" w:rsidP="00672C20">
            <w:pPr>
              <w:jc w:val="both"/>
              <w:rPr>
                <w:rFonts w:ascii="Helvetica" w:hAnsi="Helvetica"/>
              </w:rPr>
            </w:pPr>
            <w:r>
              <w:rPr>
                <w:rFonts w:ascii="Helvetica" w:hAnsi="Helvetica"/>
              </w:rPr>
              <w:t>People may present with flu-like symptoms within 2-4 weeks after infection (known as acute HIV infection) which may last for days to weeks including:</w:t>
            </w:r>
          </w:p>
          <w:p w14:paraId="142C751A" w14:textId="3BD229E0" w:rsidR="00E455C8" w:rsidRPr="001E3DBF" w:rsidRDefault="00E455C8" w:rsidP="00672C20">
            <w:pPr>
              <w:pStyle w:val="ListParagraph"/>
              <w:numPr>
                <w:ilvl w:val="0"/>
                <w:numId w:val="6"/>
              </w:numPr>
              <w:jc w:val="both"/>
              <w:rPr>
                <w:rFonts w:ascii="Helvetica" w:hAnsi="Helvetica"/>
              </w:rPr>
            </w:pPr>
            <w:r w:rsidRPr="001E3DBF">
              <w:rPr>
                <w:rFonts w:ascii="Helvetica" w:hAnsi="Helvetica"/>
              </w:rPr>
              <w:t>Fever</w:t>
            </w:r>
          </w:p>
          <w:p w14:paraId="01814AC0" w14:textId="2761888F" w:rsidR="00E455C8" w:rsidRPr="001E3DBF" w:rsidRDefault="00E455C8" w:rsidP="00672C20">
            <w:pPr>
              <w:pStyle w:val="ListParagraph"/>
              <w:numPr>
                <w:ilvl w:val="0"/>
                <w:numId w:val="6"/>
              </w:numPr>
              <w:jc w:val="both"/>
              <w:rPr>
                <w:rFonts w:ascii="Helvetica" w:hAnsi="Helvetica"/>
              </w:rPr>
            </w:pPr>
            <w:r w:rsidRPr="001E3DBF">
              <w:rPr>
                <w:rFonts w:ascii="Helvetica" w:hAnsi="Helvetica"/>
              </w:rPr>
              <w:t>Chills</w:t>
            </w:r>
          </w:p>
          <w:p w14:paraId="4E99655A" w14:textId="49FFA716" w:rsidR="00E455C8" w:rsidRPr="001E3DBF" w:rsidRDefault="00E455C8" w:rsidP="00672C20">
            <w:pPr>
              <w:pStyle w:val="ListParagraph"/>
              <w:numPr>
                <w:ilvl w:val="0"/>
                <w:numId w:val="6"/>
              </w:numPr>
              <w:jc w:val="both"/>
              <w:rPr>
                <w:rFonts w:ascii="Helvetica" w:hAnsi="Helvetica"/>
              </w:rPr>
            </w:pPr>
            <w:r w:rsidRPr="001E3DBF">
              <w:rPr>
                <w:rFonts w:ascii="Helvetica" w:hAnsi="Helvetica"/>
              </w:rPr>
              <w:t>Rash</w:t>
            </w:r>
          </w:p>
          <w:p w14:paraId="7F112313" w14:textId="3AE3D538" w:rsidR="00E455C8" w:rsidRPr="001E3DBF" w:rsidRDefault="00E455C8" w:rsidP="00672C20">
            <w:pPr>
              <w:pStyle w:val="ListParagraph"/>
              <w:numPr>
                <w:ilvl w:val="0"/>
                <w:numId w:val="6"/>
              </w:numPr>
              <w:jc w:val="both"/>
              <w:rPr>
                <w:rFonts w:ascii="Helvetica" w:hAnsi="Helvetica"/>
              </w:rPr>
            </w:pPr>
            <w:r w:rsidRPr="001E3DBF">
              <w:rPr>
                <w:rFonts w:ascii="Helvetica" w:hAnsi="Helvetica"/>
              </w:rPr>
              <w:t>Night sweats</w:t>
            </w:r>
          </w:p>
          <w:p w14:paraId="1D6C4CE2" w14:textId="4C9A7C78" w:rsidR="00E455C8" w:rsidRPr="001E3DBF" w:rsidRDefault="00E455C8" w:rsidP="00672C20">
            <w:pPr>
              <w:pStyle w:val="ListParagraph"/>
              <w:numPr>
                <w:ilvl w:val="0"/>
                <w:numId w:val="6"/>
              </w:numPr>
              <w:jc w:val="both"/>
              <w:rPr>
                <w:rFonts w:ascii="Helvetica" w:hAnsi="Helvetica"/>
              </w:rPr>
            </w:pPr>
            <w:r w:rsidRPr="001E3DBF">
              <w:rPr>
                <w:rFonts w:ascii="Helvetica" w:hAnsi="Helvetica"/>
              </w:rPr>
              <w:t>Muscles aches</w:t>
            </w:r>
          </w:p>
          <w:p w14:paraId="4EA98912" w14:textId="10F70EE4" w:rsidR="00E455C8" w:rsidRPr="001E3DBF" w:rsidRDefault="00E455C8" w:rsidP="00672C20">
            <w:pPr>
              <w:pStyle w:val="ListParagraph"/>
              <w:numPr>
                <w:ilvl w:val="0"/>
                <w:numId w:val="6"/>
              </w:numPr>
              <w:jc w:val="both"/>
              <w:rPr>
                <w:rFonts w:ascii="Helvetica" w:hAnsi="Helvetica"/>
              </w:rPr>
            </w:pPr>
            <w:r w:rsidRPr="001E3DBF">
              <w:rPr>
                <w:rFonts w:ascii="Helvetica" w:hAnsi="Helvetica"/>
              </w:rPr>
              <w:t>Sore throat</w:t>
            </w:r>
          </w:p>
          <w:p w14:paraId="36C17FCE" w14:textId="13D03E17" w:rsidR="00E455C8" w:rsidRPr="001E3DBF" w:rsidRDefault="00E455C8" w:rsidP="00672C20">
            <w:pPr>
              <w:pStyle w:val="ListParagraph"/>
              <w:numPr>
                <w:ilvl w:val="0"/>
                <w:numId w:val="6"/>
              </w:numPr>
              <w:jc w:val="both"/>
              <w:rPr>
                <w:rFonts w:ascii="Helvetica" w:hAnsi="Helvetica"/>
              </w:rPr>
            </w:pPr>
            <w:r w:rsidRPr="001E3DBF">
              <w:rPr>
                <w:rFonts w:ascii="Helvetica" w:hAnsi="Helvetica"/>
              </w:rPr>
              <w:t>Fatigue</w:t>
            </w:r>
          </w:p>
          <w:p w14:paraId="3E891EBD" w14:textId="68EF5215" w:rsidR="00E455C8" w:rsidRPr="001E3DBF" w:rsidRDefault="00E455C8" w:rsidP="00672C20">
            <w:pPr>
              <w:pStyle w:val="ListParagraph"/>
              <w:numPr>
                <w:ilvl w:val="0"/>
                <w:numId w:val="6"/>
              </w:numPr>
              <w:jc w:val="both"/>
              <w:rPr>
                <w:rFonts w:ascii="Helvetica" w:hAnsi="Helvetica"/>
              </w:rPr>
            </w:pPr>
            <w:r w:rsidRPr="001E3DBF">
              <w:rPr>
                <w:rFonts w:ascii="Helvetica" w:hAnsi="Helvetica"/>
              </w:rPr>
              <w:t>Swollen lymph nodes</w:t>
            </w:r>
          </w:p>
          <w:p w14:paraId="3BC2C1DF" w14:textId="194A4C40" w:rsidR="00E455C8" w:rsidRPr="001E3DBF" w:rsidRDefault="00E455C8" w:rsidP="00672C20">
            <w:pPr>
              <w:pStyle w:val="ListParagraph"/>
              <w:numPr>
                <w:ilvl w:val="0"/>
                <w:numId w:val="6"/>
              </w:numPr>
              <w:jc w:val="both"/>
              <w:rPr>
                <w:rFonts w:ascii="Helvetica" w:hAnsi="Helvetica"/>
              </w:rPr>
            </w:pPr>
            <w:r w:rsidRPr="001E3DBF">
              <w:rPr>
                <w:rFonts w:ascii="Helvetica" w:hAnsi="Helvetica"/>
              </w:rPr>
              <w:t>Mouth ulcers</w:t>
            </w:r>
          </w:p>
          <w:p w14:paraId="09ABDE1D" w14:textId="77777777" w:rsidR="00E455C8" w:rsidRDefault="00E455C8" w:rsidP="00672C20">
            <w:pPr>
              <w:jc w:val="both"/>
              <w:rPr>
                <w:rFonts w:ascii="Helvetica" w:hAnsi="Helvetica"/>
              </w:rPr>
            </w:pPr>
            <w:r>
              <w:rPr>
                <w:rFonts w:ascii="Helvetica" w:hAnsi="Helvetica"/>
              </w:rPr>
              <w:lastRenderedPageBreak/>
              <w:t>Some people however may not feel sick right away or at all. This is known as stage 1.</w:t>
            </w:r>
          </w:p>
          <w:p w14:paraId="1487B2A5" w14:textId="77777777" w:rsidR="00E455C8" w:rsidRDefault="00E455C8" w:rsidP="00672C20">
            <w:pPr>
              <w:jc w:val="both"/>
              <w:rPr>
                <w:rFonts w:ascii="Helvetica" w:hAnsi="Helvetica"/>
              </w:rPr>
            </w:pPr>
          </w:p>
          <w:p w14:paraId="71A2DE80" w14:textId="22A27EC8" w:rsidR="00E455C8" w:rsidRPr="00CC6676" w:rsidRDefault="00E455C8" w:rsidP="00672C20">
            <w:pPr>
              <w:jc w:val="both"/>
              <w:rPr>
                <w:rFonts w:ascii="Helvetica" w:hAnsi="Helvetica"/>
              </w:rPr>
            </w:pPr>
            <w:r>
              <w:rPr>
                <w:rFonts w:ascii="Helvetica" w:hAnsi="Helvetica"/>
              </w:rPr>
              <w:t xml:space="preserve">Stage 2 of HIV is called Chronic HIV infection, also known as asymptomatic HIV infection. It is still active but reproduces at very low </w:t>
            </w:r>
            <w:r w:rsidR="00E212C1">
              <w:rPr>
                <w:rFonts w:ascii="Helvetica" w:hAnsi="Helvetica"/>
              </w:rPr>
              <w:t>levels and</w:t>
            </w:r>
            <w:r>
              <w:rPr>
                <w:rFonts w:ascii="Helvetica" w:hAnsi="Helvetica"/>
              </w:rPr>
              <w:t xml:space="preserve"> can still transmit HIV at this stage. Stage 3 can be prevented entirely if HIV medicine is taken.</w:t>
            </w:r>
          </w:p>
        </w:tc>
        <w:tc>
          <w:tcPr>
            <w:tcW w:w="3350" w:type="dxa"/>
            <w:shd w:val="clear" w:color="auto" w:fill="E2EFD9" w:themeFill="accent6" w:themeFillTint="33"/>
          </w:tcPr>
          <w:p w14:paraId="103EC9D7" w14:textId="68ED2614" w:rsidR="00E94CD1" w:rsidRPr="00CC6676" w:rsidRDefault="000C7417" w:rsidP="00672C20">
            <w:pPr>
              <w:jc w:val="both"/>
              <w:rPr>
                <w:rFonts w:ascii="Helvetica" w:hAnsi="Helvetica"/>
              </w:rPr>
            </w:pPr>
            <w:r>
              <w:rPr>
                <w:rFonts w:ascii="Helvetica" w:hAnsi="Helvetica"/>
              </w:rPr>
              <w:lastRenderedPageBreak/>
              <w:t>The treatment for HIV is known as antiretroviral therapy (ART) which involves taking a combination of HIV medicines every day. ART cannot cure HIV, but HIV medicines help HIV victims live longer, healthier lives and also reduces the risk of HIV transmission.</w:t>
            </w:r>
          </w:p>
        </w:tc>
        <w:tc>
          <w:tcPr>
            <w:tcW w:w="3349" w:type="dxa"/>
            <w:shd w:val="clear" w:color="auto" w:fill="E2EFD9" w:themeFill="accent6" w:themeFillTint="33"/>
          </w:tcPr>
          <w:p w14:paraId="53D201F7" w14:textId="00DDBA17" w:rsidR="00E94CD1" w:rsidRPr="00CC6676" w:rsidRDefault="000C7417" w:rsidP="00672C20">
            <w:pPr>
              <w:jc w:val="both"/>
              <w:rPr>
                <w:rFonts w:ascii="Helvetica" w:hAnsi="Helvetica"/>
              </w:rPr>
            </w:pPr>
            <w:r>
              <w:rPr>
                <w:rFonts w:ascii="Helvetica" w:hAnsi="Helvetica"/>
              </w:rPr>
              <w:t xml:space="preserve">A number of strategies can be used to prevent HIV, including abstinence (not having sex), limiting the number of sexual partners you have, never sharing needles, and using condoms consistently and the right way every time you have sex. Another more popular method of HIV prevention is known as </w:t>
            </w:r>
            <w:proofErr w:type="spellStart"/>
            <w:r>
              <w:rPr>
                <w:rFonts w:ascii="Helvetica" w:hAnsi="Helvetica"/>
              </w:rPr>
              <w:t>PrEP</w:t>
            </w:r>
            <w:proofErr w:type="spellEnd"/>
            <w:r>
              <w:rPr>
                <w:rFonts w:ascii="Helvetica" w:hAnsi="Helvetica"/>
              </w:rPr>
              <w:t xml:space="preserve"> or PEP, pre-exposure prophylaxis and post-exposure prophylaxis.</w:t>
            </w:r>
          </w:p>
        </w:tc>
      </w:tr>
      <w:tr w:rsidR="000C7417" w:rsidRPr="00CC6676" w14:paraId="05E86783" w14:textId="77777777" w:rsidTr="00F03CA9">
        <w:trPr>
          <w:trHeight w:val="1171"/>
        </w:trPr>
        <w:tc>
          <w:tcPr>
            <w:tcW w:w="1991" w:type="dxa"/>
            <w:shd w:val="clear" w:color="auto" w:fill="F7CAAC" w:themeFill="accent2" w:themeFillTint="66"/>
          </w:tcPr>
          <w:p w14:paraId="71913CFF" w14:textId="37A04CB0" w:rsidR="000C7417" w:rsidRDefault="000C7417" w:rsidP="000C7417">
            <w:pPr>
              <w:rPr>
                <w:rFonts w:ascii="Helvetica" w:hAnsi="Helvetica"/>
                <w:b/>
                <w:bCs/>
              </w:rPr>
            </w:pPr>
            <w:r>
              <w:rPr>
                <w:rFonts w:ascii="Helvetica" w:hAnsi="Helvetica"/>
                <w:b/>
                <w:bCs/>
              </w:rPr>
              <w:t>AIDS</w:t>
            </w:r>
          </w:p>
        </w:tc>
        <w:tc>
          <w:tcPr>
            <w:tcW w:w="3349" w:type="dxa"/>
            <w:shd w:val="clear" w:color="auto" w:fill="FBE4D5" w:themeFill="accent2" w:themeFillTint="33"/>
          </w:tcPr>
          <w:p w14:paraId="6BDDED7B" w14:textId="32A5606E" w:rsidR="000C7417" w:rsidRPr="000C7417" w:rsidRDefault="000C7417" w:rsidP="00672C20">
            <w:pPr>
              <w:jc w:val="both"/>
              <w:rPr>
                <w:rFonts w:ascii="Helvetica" w:hAnsi="Helvetica"/>
              </w:rPr>
            </w:pPr>
            <w:r>
              <w:rPr>
                <w:rFonts w:ascii="Helvetica" w:hAnsi="Helvetica"/>
              </w:rPr>
              <w:t>The causative agent for AIDS (acquired immuno-deficiency syndrome) is HIV and is the late stage of HIV. HIV can be transmitted via the exchange of a variety of body fluids from infected people, such as blood, breast milk, semen and vaginal secretions.</w:t>
            </w:r>
          </w:p>
        </w:tc>
        <w:tc>
          <w:tcPr>
            <w:tcW w:w="3349" w:type="dxa"/>
            <w:shd w:val="clear" w:color="auto" w:fill="FBE4D5" w:themeFill="accent2" w:themeFillTint="33"/>
          </w:tcPr>
          <w:p w14:paraId="3BEC88C9" w14:textId="392C9DE7" w:rsidR="000C7417" w:rsidRPr="00CC6676" w:rsidRDefault="000C7417" w:rsidP="00672C20">
            <w:pPr>
              <w:jc w:val="both"/>
              <w:rPr>
                <w:rFonts w:ascii="Helvetica" w:hAnsi="Helvetica"/>
              </w:rPr>
            </w:pPr>
            <w:r>
              <w:rPr>
                <w:rFonts w:ascii="Helvetica" w:hAnsi="Helvetica"/>
              </w:rPr>
              <w:t>When HIV becomes AIDS, the Infection progressively weakens the immune system. This can lead to the development of other signs and symptoms, like swollen lymph nodes, weight loss, fever, diarrhoea and cough. Without treatment, AIDS victims may develop severe illnesses like TB (tuberculosis), cryptococcal meningitis, severe bacterial infections and cancers like lymphoma and Kaposi’s sarcoma.</w:t>
            </w:r>
          </w:p>
        </w:tc>
        <w:tc>
          <w:tcPr>
            <w:tcW w:w="3350" w:type="dxa"/>
            <w:shd w:val="clear" w:color="auto" w:fill="FBE4D5" w:themeFill="accent2" w:themeFillTint="33"/>
          </w:tcPr>
          <w:p w14:paraId="7C485FA8" w14:textId="4BBDF2BA" w:rsidR="000C7417" w:rsidRPr="00CC6676" w:rsidRDefault="000C7417" w:rsidP="00672C20">
            <w:pPr>
              <w:jc w:val="both"/>
              <w:rPr>
                <w:rFonts w:ascii="Helvetica" w:hAnsi="Helvetica"/>
              </w:rPr>
            </w:pPr>
            <w:r>
              <w:rPr>
                <w:rFonts w:ascii="Helvetica" w:hAnsi="Helvetica"/>
              </w:rPr>
              <w:t>The treatment for HIV is known as antiretroviral therapy (ART) which involves taking a combination of HIV medicines every day. ART cannot cure HIV, but HIV medicines help HIV victims live longer, healthier lives and also reduces the risk of HIV transmission.</w:t>
            </w:r>
          </w:p>
        </w:tc>
        <w:tc>
          <w:tcPr>
            <w:tcW w:w="3349" w:type="dxa"/>
            <w:shd w:val="clear" w:color="auto" w:fill="FBE4D5" w:themeFill="accent2" w:themeFillTint="33"/>
          </w:tcPr>
          <w:p w14:paraId="7F8AABA9" w14:textId="47B49319" w:rsidR="000C7417" w:rsidRPr="00CC6676" w:rsidRDefault="000C7417" w:rsidP="00672C20">
            <w:pPr>
              <w:jc w:val="both"/>
              <w:rPr>
                <w:rFonts w:ascii="Helvetica" w:hAnsi="Helvetica"/>
              </w:rPr>
            </w:pPr>
            <w:r>
              <w:rPr>
                <w:rFonts w:ascii="Helvetica" w:hAnsi="Helvetica"/>
              </w:rPr>
              <w:t xml:space="preserve">A number of strategies can be used to prevent HIV, including abstinence (not having sex), limiting the number of sexual partners you have, never sharing needles, and using condoms consistently and the right way every time you have sex. Another more popular method of HIV prevention is known as </w:t>
            </w:r>
            <w:proofErr w:type="spellStart"/>
            <w:r>
              <w:rPr>
                <w:rFonts w:ascii="Helvetica" w:hAnsi="Helvetica"/>
              </w:rPr>
              <w:t>PrEP</w:t>
            </w:r>
            <w:proofErr w:type="spellEnd"/>
            <w:r>
              <w:rPr>
                <w:rFonts w:ascii="Helvetica" w:hAnsi="Helvetica"/>
              </w:rPr>
              <w:t xml:space="preserve"> or PEP, pre-exposure prophylaxis and post-exposure prophylaxis</w:t>
            </w:r>
          </w:p>
        </w:tc>
      </w:tr>
      <w:tr w:rsidR="000C7417" w:rsidRPr="00CC6676" w14:paraId="18B70709" w14:textId="77777777" w:rsidTr="00F03CA9">
        <w:trPr>
          <w:trHeight w:val="1171"/>
        </w:trPr>
        <w:tc>
          <w:tcPr>
            <w:tcW w:w="1991" w:type="dxa"/>
            <w:shd w:val="clear" w:color="auto" w:fill="C5E0B3" w:themeFill="accent6" w:themeFillTint="66"/>
          </w:tcPr>
          <w:p w14:paraId="3286B53C" w14:textId="7B76F387" w:rsidR="000C7417" w:rsidRDefault="000C7417" w:rsidP="000C7417">
            <w:pPr>
              <w:rPr>
                <w:rFonts w:ascii="Helvetica" w:hAnsi="Helvetica"/>
                <w:b/>
                <w:bCs/>
              </w:rPr>
            </w:pPr>
            <w:r>
              <w:rPr>
                <w:rFonts w:ascii="Helvetica" w:hAnsi="Helvetica"/>
                <w:b/>
                <w:bCs/>
              </w:rPr>
              <w:t>Trichomoniasis</w:t>
            </w:r>
          </w:p>
        </w:tc>
        <w:tc>
          <w:tcPr>
            <w:tcW w:w="3349" w:type="dxa"/>
            <w:shd w:val="clear" w:color="auto" w:fill="E2EFD9" w:themeFill="accent6" w:themeFillTint="33"/>
          </w:tcPr>
          <w:p w14:paraId="74E392A4" w14:textId="1747F2A9" w:rsidR="000C7417" w:rsidRPr="00AF08F4" w:rsidRDefault="005F0CFF" w:rsidP="00672C20">
            <w:pPr>
              <w:jc w:val="both"/>
              <w:rPr>
                <w:rFonts w:ascii="Helvetica" w:hAnsi="Helvetica"/>
                <w:b/>
                <w:bCs/>
              </w:rPr>
            </w:pPr>
            <w:r>
              <w:rPr>
                <w:rFonts w:ascii="Helvetica" w:hAnsi="Helvetica"/>
              </w:rPr>
              <w:t xml:space="preserve">Trichomoniasis is caused by infection with a protozoan parasite called </w:t>
            </w:r>
            <w:r>
              <w:rPr>
                <w:rFonts w:ascii="Helvetica" w:hAnsi="Helvetica"/>
                <w:i/>
                <w:iCs/>
              </w:rPr>
              <w:t>Trichomonas vaginalis</w:t>
            </w:r>
            <w:r w:rsidR="00AF08F4">
              <w:rPr>
                <w:rFonts w:ascii="Helvetica" w:hAnsi="Helvetica"/>
              </w:rPr>
              <w:t>. The parasite passes from an infected person to an uninfected person during sex</w:t>
            </w:r>
            <w:r w:rsidR="007C0F57">
              <w:rPr>
                <w:rFonts w:ascii="Helvetica" w:hAnsi="Helvetica"/>
              </w:rPr>
              <w:t xml:space="preserve"> – it can be </w:t>
            </w:r>
            <w:r w:rsidR="007C0F57">
              <w:rPr>
                <w:rFonts w:ascii="Helvetica" w:hAnsi="Helvetica"/>
              </w:rPr>
              <w:lastRenderedPageBreak/>
              <w:t>spread from penis to vagina, vagina to penis and vagina to vagina. It may other infect other body parts.</w:t>
            </w:r>
          </w:p>
        </w:tc>
        <w:tc>
          <w:tcPr>
            <w:tcW w:w="3349" w:type="dxa"/>
            <w:shd w:val="clear" w:color="auto" w:fill="E2EFD9" w:themeFill="accent6" w:themeFillTint="33"/>
          </w:tcPr>
          <w:p w14:paraId="4909EAB1" w14:textId="77777777" w:rsidR="000C7417" w:rsidRDefault="00525D00" w:rsidP="00672C20">
            <w:pPr>
              <w:jc w:val="both"/>
              <w:rPr>
                <w:rFonts w:ascii="Helvetica" w:hAnsi="Helvetica"/>
              </w:rPr>
            </w:pPr>
            <w:r>
              <w:rPr>
                <w:rFonts w:ascii="Helvetica" w:hAnsi="Helvetica"/>
              </w:rPr>
              <w:lastRenderedPageBreak/>
              <w:t xml:space="preserve">Roughly 70% of infected people do not exhibit signs or symptoms of the infection. Some people with symptoms </w:t>
            </w:r>
            <w:proofErr w:type="gramStart"/>
            <w:r>
              <w:rPr>
                <w:rFonts w:ascii="Helvetica" w:hAnsi="Helvetica"/>
              </w:rPr>
              <w:t>get</w:t>
            </w:r>
            <w:proofErr w:type="gramEnd"/>
            <w:r>
              <w:rPr>
                <w:rFonts w:ascii="Helvetica" w:hAnsi="Helvetica"/>
              </w:rPr>
              <w:t xml:space="preserve"> them between 5-28 days of infection, and others don’t </w:t>
            </w:r>
            <w:r>
              <w:rPr>
                <w:rFonts w:ascii="Helvetica" w:hAnsi="Helvetica"/>
              </w:rPr>
              <w:lastRenderedPageBreak/>
              <w:t>develop symptoms until much later. In men:</w:t>
            </w:r>
          </w:p>
          <w:p w14:paraId="490F5473" w14:textId="050A70A1" w:rsidR="00525D00" w:rsidRPr="001E3DBF" w:rsidRDefault="00525D00" w:rsidP="00672C20">
            <w:pPr>
              <w:pStyle w:val="ListParagraph"/>
              <w:numPr>
                <w:ilvl w:val="0"/>
                <w:numId w:val="4"/>
              </w:numPr>
              <w:jc w:val="both"/>
              <w:rPr>
                <w:rFonts w:ascii="Helvetica" w:hAnsi="Helvetica"/>
              </w:rPr>
            </w:pPr>
            <w:r w:rsidRPr="001E3DBF">
              <w:rPr>
                <w:rFonts w:ascii="Helvetica" w:hAnsi="Helvetica"/>
              </w:rPr>
              <w:t>Itching or irritation inside the penis</w:t>
            </w:r>
          </w:p>
          <w:p w14:paraId="36B3C1D6" w14:textId="43365732" w:rsidR="00525D00" w:rsidRPr="001E3DBF" w:rsidRDefault="00525D00" w:rsidP="00672C20">
            <w:pPr>
              <w:pStyle w:val="ListParagraph"/>
              <w:numPr>
                <w:ilvl w:val="0"/>
                <w:numId w:val="4"/>
              </w:numPr>
              <w:jc w:val="both"/>
              <w:rPr>
                <w:rFonts w:ascii="Helvetica" w:hAnsi="Helvetica"/>
              </w:rPr>
            </w:pPr>
            <w:r w:rsidRPr="001E3DBF">
              <w:rPr>
                <w:rFonts w:ascii="Helvetica" w:hAnsi="Helvetica"/>
              </w:rPr>
              <w:t>Burning after urination or ejaculation</w:t>
            </w:r>
          </w:p>
          <w:p w14:paraId="34601299" w14:textId="09242EFB" w:rsidR="00525D00" w:rsidRPr="001E3DBF" w:rsidRDefault="00525D00" w:rsidP="00672C20">
            <w:pPr>
              <w:pStyle w:val="ListParagraph"/>
              <w:numPr>
                <w:ilvl w:val="0"/>
                <w:numId w:val="4"/>
              </w:numPr>
              <w:jc w:val="both"/>
              <w:rPr>
                <w:rFonts w:ascii="Helvetica" w:hAnsi="Helvetica"/>
              </w:rPr>
            </w:pPr>
            <w:r w:rsidRPr="001E3DBF">
              <w:rPr>
                <w:rFonts w:ascii="Helvetica" w:hAnsi="Helvetica"/>
              </w:rPr>
              <w:t>Discharge from penis</w:t>
            </w:r>
          </w:p>
          <w:p w14:paraId="55D3DCFD" w14:textId="77777777" w:rsidR="00525D00" w:rsidRDefault="00525D00" w:rsidP="00672C20">
            <w:pPr>
              <w:jc w:val="both"/>
              <w:rPr>
                <w:rFonts w:ascii="Helvetica" w:hAnsi="Helvetica"/>
              </w:rPr>
            </w:pPr>
            <w:r>
              <w:rPr>
                <w:rFonts w:ascii="Helvetica" w:hAnsi="Helvetica"/>
              </w:rPr>
              <w:t>In women:</w:t>
            </w:r>
          </w:p>
          <w:p w14:paraId="5D28753F" w14:textId="4376825E" w:rsidR="00525D00" w:rsidRPr="001E3DBF" w:rsidRDefault="00525D00" w:rsidP="00672C20">
            <w:pPr>
              <w:pStyle w:val="ListParagraph"/>
              <w:numPr>
                <w:ilvl w:val="0"/>
                <w:numId w:val="2"/>
              </w:numPr>
              <w:jc w:val="both"/>
              <w:rPr>
                <w:rFonts w:ascii="Helvetica" w:hAnsi="Helvetica"/>
              </w:rPr>
            </w:pPr>
            <w:r w:rsidRPr="001E3DBF">
              <w:rPr>
                <w:rFonts w:ascii="Helvetica" w:hAnsi="Helvetica"/>
              </w:rPr>
              <w:t>Itching, burning, redness or soreness of the genitals</w:t>
            </w:r>
          </w:p>
          <w:p w14:paraId="61B8F65D" w14:textId="1F6BA713" w:rsidR="00525D00" w:rsidRPr="001E3DBF" w:rsidRDefault="00525D00" w:rsidP="00672C20">
            <w:pPr>
              <w:pStyle w:val="ListParagraph"/>
              <w:numPr>
                <w:ilvl w:val="0"/>
                <w:numId w:val="2"/>
              </w:numPr>
              <w:jc w:val="both"/>
              <w:rPr>
                <w:rFonts w:ascii="Helvetica" w:hAnsi="Helvetica"/>
              </w:rPr>
            </w:pPr>
            <w:r w:rsidRPr="001E3DBF">
              <w:rPr>
                <w:rFonts w:ascii="Helvetica" w:hAnsi="Helvetica"/>
              </w:rPr>
              <w:t>Discomfort with urination</w:t>
            </w:r>
          </w:p>
          <w:p w14:paraId="1E81264B" w14:textId="28C41F4A" w:rsidR="00525D00" w:rsidRPr="001E3DBF" w:rsidRDefault="00525D00" w:rsidP="00672C20">
            <w:pPr>
              <w:pStyle w:val="ListParagraph"/>
              <w:numPr>
                <w:ilvl w:val="0"/>
                <w:numId w:val="2"/>
              </w:numPr>
              <w:jc w:val="both"/>
              <w:rPr>
                <w:rFonts w:ascii="Helvetica" w:hAnsi="Helvetica"/>
              </w:rPr>
            </w:pPr>
            <w:r w:rsidRPr="001E3DBF">
              <w:rPr>
                <w:rFonts w:ascii="Helvetica" w:hAnsi="Helvetica"/>
              </w:rPr>
              <w:t>A change in vaginal discharge (i.e. thin discharge or increased volume) that can be clear, white, yellowish or greenish with an unusual fishy smell.</w:t>
            </w:r>
          </w:p>
          <w:p w14:paraId="597D813B" w14:textId="5C92DE41" w:rsidR="00525D00" w:rsidRPr="00CC6676" w:rsidRDefault="00525D00" w:rsidP="00672C20">
            <w:pPr>
              <w:jc w:val="both"/>
              <w:rPr>
                <w:rFonts w:ascii="Helvetica" w:hAnsi="Helvetica"/>
              </w:rPr>
            </w:pPr>
            <w:r>
              <w:rPr>
                <w:rFonts w:ascii="Helvetica" w:hAnsi="Helvetica"/>
              </w:rPr>
              <w:t>Trichomoniasis causes sex to feel unpleasant in most cases.</w:t>
            </w:r>
          </w:p>
        </w:tc>
        <w:tc>
          <w:tcPr>
            <w:tcW w:w="3350" w:type="dxa"/>
            <w:shd w:val="clear" w:color="auto" w:fill="E2EFD9" w:themeFill="accent6" w:themeFillTint="33"/>
          </w:tcPr>
          <w:p w14:paraId="3ED3A4C0" w14:textId="485A7CF2" w:rsidR="000C7417" w:rsidRPr="00CC6676" w:rsidRDefault="00525D00" w:rsidP="00672C20">
            <w:pPr>
              <w:jc w:val="both"/>
              <w:rPr>
                <w:rFonts w:ascii="Helvetica" w:hAnsi="Helvetica"/>
              </w:rPr>
            </w:pPr>
            <w:r>
              <w:rPr>
                <w:rFonts w:ascii="Helvetica" w:hAnsi="Helvetica"/>
              </w:rPr>
              <w:lastRenderedPageBreak/>
              <w:t>Trichomoniasis can be treated with medicated (either metroni</w:t>
            </w:r>
            <w:r w:rsidR="008A35F3">
              <w:rPr>
                <w:rFonts w:ascii="Helvetica" w:hAnsi="Helvetica"/>
              </w:rPr>
              <w:t xml:space="preserve">dazole or tinidazole), which are pills taken orally. These are safe for pregnant women. Alcohol consumption </w:t>
            </w:r>
            <w:r w:rsidR="008A35F3">
              <w:rPr>
                <w:rFonts w:ascii="Helvetica" w:hAnsi="Helvetica"/>
              </w:rPr>
              <w:lastRenderedPageBreak/>
              <w:t xml:space="preserve">within 24 hours of taking the pill is not recommended. </w:t>
            </w:r>
          </w:p>
        </w:tc>
        <w:tc>
          <w:tcPr>
            <w:tcW w:w="3349" w:type="dxa"/>
            <w:shd w:val="clear" w:color="auto" w:fill="E2EFD9" w:themeFill="accent6" w:themeFillTint="33"/>
          </w:tcPr>
          <w:p w14:paraId="4D50ECF1" w14:textId="150BB632" w:rsidR="000C7417" w:rsidRDefault="00745250" w:rsidP="00672C20">
            <w:pPr>
              <w:jc w:val="both"/>
              <w:rPr>
                <w:rFonts w:ascii="Helvetica" w:hAnsi="Helvetica"/>
              </w:rPr>
            </w:pPr>
            <w:r>
              <w:rPr>
                <w:rFonts w:ascii="Helvetica" w:hAnsi="Helvetica"/>
              </w:rPr>
              <w:lastRenderedPageBreak/>
              <w:t>The only way to avoid trichomoniasis is abstinence. If sexually active, you can</w:t>
            </w:r>
            <w:r w:rsidR="000026D2">
              <w:rPr>
                <w:rFonts w:ascii="Helvetica" w:hAnsi="Helvetica"/>
              </w:rPr>
              <w:t xml:space="preserve"> do the following to reduce the risk and chances of getting this infection;</w:t>
            </w:r>
          </w:p>
          <w:p w14:paraId="3B6C90F6" w14:textId="46222546" w:rsidR="000026D2" w:rsidRPr="001E3DBF" w:rsidRDefault="000026D2" w:rsidP="00672C20">
            <w:pPr>
              <w:pStyle w:val="ListParagraph"/>
              <w:numPr>
                <w:ilvl w:val="0"/>
                <w:numId w:val="2"/>
              </w:numPr>
              <w:jc w:val="both"/>
              <w:rPr>
                <w:rFonts w:ascii="Helvetica" w:hAnsi="Helvetica"/>
              </w:rPr>
            </w:pPr>
            <w:r w:rsidRPr="001E3DBF">
              <w:rPr>
                <w:rFonts w:ascii="Helvetica" w:hAnsi="Helvetica"/>
              </w:rPr>
              <w:lastRenderedPageBreak/>
              <w:t>Be in a long-term mutually monogamous relationship with a partner who has been tested and has negative STD results</w:t>
            </w:r>
          </w:p>
          <w:p w14:paraId="2D8924A4" w14:textId="340CD4D1" w:rsidR="000026D2" w:rsidRPr="001E3DBF" w:rsidRDefault="000026D2" w:rsidP="00672C20">
            <w:pPr>
              <w:pStyle w:val="ListParagraph"/>
              <w:numPr>
                <w:ilvl w:val="0"/>
                <w:numId w:val="2"/>
              </w:numPr>
              <w:jc w:val="both"/>
              <w:rPr>
                <w:rFonts w:ascii="Helvetica" w:hAnsi="Helvetica"/>
              </w:rPr>
            </w:pPr>
            <w:r w:rsidRPr="001E3DBF">
              <w:rPr>
                <w:rFonts w:ascii="Helvetica" w:hAnsi="Helvetica"/>
              </w:rPr>
              <w:t>Use latex condoms the right way consistently</w:t>
            </w:r>
          </w:p>
          <w:p w14:paraId="58643E4D" w14:textId="11D9291F" w:rsidR="000026D2" w:rsidRPr="001E3DBF" w:rsidRDefault="000026D2" w:rsidP="00672C20">
            <w:pPr>
              <w:pStyle w:val="ListParagraph"/>
              <w:numPr>
                <w:ilvl w:val="0"/>
                <w:numId w:val="17"/>
              </w:numPr>
              <w:jc w:val="both"/>
              <w:rPr>
                <w:rFonts w:ascii="Helvetica" w:hAnsi="Helvetica"/>
              </w:rPr>
            </w:pPr>
            <w:r w:rsidRPr="001E3DBF">
              <w:rPr>
                <w:rFonts w:ascii="Helvetica" w:hAnsi="Helvetica"/>
              </w:rPr>
              <w:t>- Discuss about STI risk prior to sex with a new partner</w:t>
            </w:r>
          </w:p>
        </w:tc>
      </w:tr>
      <w:tr w:rsidR="000C7417" w:rsidRPr="00CC6676" w14:paraId="73E00B74" w14:textId="77777777" w:rsidTr="00F03CA9">
        <w:trPr>
          <w:trHeight w:val="1171"/>
        </w:trPr>
        <w:tc>
          <w:tcPr>
            <w:tcW w:w="1991" w:type="dxa"/>
            <w:shd w:val="clear" w:color="auto" w:fill="F7CAAC" w:themeFill="accent2" w:themeFillTint="66"/>
          </w:tcPr>
          <w:p w14:paraId="635635DD" w14:textId="26D1904B" w:rsidR="000C7417" w:rsidRDefault="000C7417" w:rsidP="000C7417">
            <w:pPr>
              <w:rPr>
                <w:rFonts w:ascii="Helvetica" w:hAnsi="Helvetica"/>
                <w:b/>
                <w:bCs/>
              </w:rPr>
            </w:pPr>
            <w:r>
              <w:rPr>
                <w:rFonts w:ascii="Helvetica" w:hAnsi="Helvetica"/>
                <w:b/>
                <w:bCs/>
              </w:rPr>
              <w:lastRenderedPageBreak/>
              <w:t>Public Lice</w:t>
            </w:r>
          </w:p>
        </w:tc>
        <w:tc>
          <w:tcPr>
            <w:tcW w:w="3349" w:type="dxa"/>
            <w:shd w:val="clear" w:color="auto" w:fill="FBE4D5" w:themeFill="accent2" w:themeFillTint="33"/>
          </w:tcPr>
          <w:p w14:paraId="7D5D3A18" w14:textId="344E7DC8" w:rsidR="000C7417" w:rsidRPr="00CC6676" w:rsidRDefault="002E2B09" w:rsidP="00672C20">
            <w:pPr>
              <w:jc w:val="both"/>
              <w:rPr>
                <w:rFonts w:ascii="Helvetica" w:hAnsi="Helvetica"/>
              </w:rPr>
            </w:pPr>
            <w:r>
              <w:rPr>
                <w:rFonts w:ascii="Helvetica" w:hAnsi="Helvetica"/>
              </w:rPr>
              <w:t xml:space="preserve">Public lice </w:t>
            </w:r>
            <w:r w:rsidR="005453DA">
              <w:rPr>
                <w:rFonts w:ascii="Helvetica" w:hAnsi="Helvetica"/>
              </w:rPr>
              <w:t xml:space="preserve">are small, flat, light-brown parasites that cling to pubic hair and suck blood for nourishment. The infection is called pediculosis pubis and the lice are called </w:t>
            </w:r>
            <w:proofErr w:type="spellStart"/>
            <w:r w:rsidR="005453DA">
              <w:rPr>
                <w:rFonts w:ascii="Helvetica" w:hAnsi="Helvetica"/>
              </w:rPr>
              <w:t>Phthirus</w:t>
            </w:r>
            <w:proofErr w:type="spellEnd"/>
            <w:r w:rsidR="005453DA">
              <w:rPr>
                <w:rFonts w:ascii="Helvetica" w:hAnsi="Helvetica"/>
              </w:rPr>
              <w:t xml:space="preserve"> pubis. Pubic lice are usually transmitted through skin-to-skin contact during sexual activity, but can be spread by contact with towels, undergarments and </w:t>
            </w:r>
            <w:r w:rsidR="005453DA">
              <w:rPr>
                <w:rFonts w:ascii="Helvetica" w:hAnsi="Helvetica"/>
              </w:rPr>
              <w:lastRenderedPageBreak/>
              <w:t>bedding of an infected person.</w:t>
            </w:r>
          </w:p>
        </w:tc>
        <w:tc>
          <w:tcPr>
            <w:tcW w:w="3349" w:type="dxa"/>
            <w:shd w:val="clear" w:color="auto" w:fill="FBE4D5" w:themeFill="accent2" w:themeFillTint="33"/>
          </w:tcPr>
          <w:p w14:paraId="7C8AB09D" w14:textId="48DAF364" w:rsidR="000C7417" w:rsidRPr="00CC6676" w:rsidRDefault="0099170C" w:rsidP="00672C20">
            <w:pPr>
              <w:jc w:val="both"/>
              <w:rPr>
                <w:rFonts w:ascii="Helvetica" w:hAnsi="Helvetica"/>
              </w:rPr>
            </w:pPr>
            <w:r>
              <w:rPr>
                <w:rFonts w:ascii="Helvetica" w:hAnsi="Helvetica"/>
              </w:rPr>
              <w:lastRenderedPageBreak/>
              <w:t>The main symptom is itching of the affected area, which is often worse at night. Lice and nits (lice eggs) can sometimes be seen, especially stuck to pubic hairs. Some people are asymptomatic and may be unaware of a lice infestation.</w:t>
            </w:r>
          </w:p>
        </w:tc>
        <w:tc>
          <w:tcPr>
            <w:tcW w:w="3350" w:type="dxa"/>
            <w:shd w:val="clear" w:color="auto" w:fill="FBE4D5" w:themeFill="accent2" w:themeFillTint="33"/>
          </w:tcPr>
          <w:p w14:paraId="6FA667A6" w14:textId="2BDAA1ED" w:rsidR="000C7417" w:rsidRPr="00CC6676" w:rsidRDefault="006F79E4" w:rsidP="00672C20">
            <w:pPr>
              <w:jc w:val="both"/>
              <w:rPr>
                <w:rFonts w:ascii="Helvetica" w:hAnsi="Helvetica"/>
              </w:rPr>
            </w:pPr>
            <w:r>
              <w:rPr>
                <w:rFonts w:ascii="Helvetica" w:hAnsi="Helvetica"/>
              </w:rPr>
              <w:t>Applying topical creams or lotions containing permethrin to the whole body from neck to toes is the most commonly recommended treatment.</w:t>
            </w:r>
          </w:p>
        </w:tc>
        <w:tc>
          <w:tcPr>
            <w:tcW w:w="3349" w:type="dxa"/>
            <w:shd w:val="clear" w:color="auto" w:fill="FBE4D5" w:themeFill="accent2" w:themeFillTint="33"/>
          </w:tcPr>
          <w:p w14:paraId="5DE34BCE" w14:textId="1281A8D3" w:rsidR="000C7417" w:rsidRPr="00CC6676" w:rsidRDefault="00EB4C60" w:rsidP="00672C20">
            <w:pPr>
              <w:jc w:val="both"/>
              <w:rPr>
                <w:rFonts w:ascii="Helvetica" w:hAnsi="Helvetica"/>
              </w:rPr>
            </w:pPr>
            <w:r>
              <w:rPr>
                <w:rFonts w:ascii="Helvetica" w:hAnsi="Helvetica"/>
              </w:rPr>
              <w:t>Avoid having sexual contact or sharing bedding with anyone who has an infestation.</w:t>
            </w:r>
          </w:p>
        </w:tc>
      </w:tr>
      <w:tr w:rsidR="000C7417" w:rsidRPr="00CC6676" w14:paraId="0283312E" w14:textId="77777777" w:rsidTr="00F03CA9">
        <w:trPr>
          <w:trHeight w:val="1171"/>
        </w:trPr>
        <w:tc>
          <w:tcPr>
            <w:tcW w:w="1991" w:type="dxa"/>
            <w:shd w:val="clear" w:color="auto" w:fill="C5E0B3" w:themeFill="accent6" w:themeFillTint="66"/>
          </w:tcPr>
          <w:p w14:paraId="4C94F002" w14:textId="409A8BDD" w:rsidR="000C7417" w:rsidRDefault="000C7417" w:rsidP="000C7417">
            <w:pPr>
              <w:rPr>
                <w:rFonts w:ascii="Helvetica" w:hAnsi="Helvetica"/>
                <w:b/>
                <w:bCs/>
              </w:rPr>
            </w:pPr>
            <w:r>
              <w:rPr>
                <w:rFonts w:ascii="Helvetica" w:hAnsi="Helvetica"/>
                <w:b/>
                <w:bCs/>
              </w:rPr>
              <w:t>Scabies</w:t>
            </w:r>
          </w:p>
        </w:tc>
        <w:tc>
          <w:tcPr>
            <w:tcW w:w="3349" w:type="dxa"/>
            <w:shd w:val="clear" w:color="auto" w:fill="E2EFD9" w:themeFill="accent6" w:themeFillTint="33"/>
          </w:tcPr>
          <w:p w14:paraId="08C84F14" w14:textId="5A8B780E" w:rsidR="000C7417" w:rsidRPr="00144E29" w:rsidRDefault="00144E29" w:rsidP="00672C20">
            <w:pPr>
              <w:jc w:val="both"/>
              <w:rPr>
                <w:rFonts w:ascii="Helvetica" w:hAnsi="Helvetica"/>
              </w:rPr>
            </w:pPr>
            <w:r>
              <w:rPr>
                <w:rFonts w:ascii="Helvetica" w:hAnsi="Helvetica"/>
              </w:rPr>
              <w:t xml:space="preserve">Scabies is caused by a small mite called </w:t>
            </w:r>
            <w:proofErr w:type="spellStart"/>
            <w:r>
              <w:rPr>
                <w:rFonts w:ascii="Helvetica" w:hAnsi="Helvetica"/>
                <w:i/>
                <w:iCs/>
              </w:rPr>
              <w:t>Sarcoptes</w:t>
            </w:r>
            <w:proofErr w:type="spellEnd"/>
            <w:r>
              <w:rPr>
                <w:rFonts w:ascii="Helvetica" w:hAnsi="Helvetica"/>
                <w:i/>
                <w:iCs/>
              </w:rPr>
              <w:t xml:space="preserve"> </w:t>
            </w:r>
            <w:proofErr w:type="spellStart"/>
            <w:r>
              <w:rPr>
                <w:rFonts w:ascii="Helvetica" w:hAnsi="Helvetica"/>
                <w:i/>
                <w:iCs/>
              </w:rPr>
              <w:t>sacbiei</w:t>
            </w:r>
            <w:proofErr w:type="spellEnd"/>
            <w:r>
              <w:rPr>
                <w:rFonts w:ascii="Helvetica" w:hAnsi="Helvetica"/>
              </w:rPr>
              <w:t>. The mites burrow under the skin to lay egg, and newly hatched mite</w:t>
            </w:r>
            <w:r w:rsidR="00401292">
              <w:rPr>
                <w:rFonts w:ascii="Helvetica" w:hAnsi="Helvetica"/>
              </w:rPr>
              <w:t>s</w:t>
            </w:r>
            <w:r>
              <w:rPr>
                <w:rFonts w:ascii="Helvetica" w:hAnsi="Helvetica"/>
              </w:rPr>
              <w:t xml:space="preserve"> are spread over the body by scratching</w:t>
            </w:r>
            <w:r w:rsidR="00F95742">
              <w:rPr>
                <w:rFonts w:ascii="Helvetica" w:hAnsi="Helvetica"/>
              </w:rPr>
              <w:t>.</w:t>
            </w:r>
          </w:p>
        </w:tc>
        <w:tc>
          <w:tcPr>
            <w:tcW w:w="3349" w:type="dxa"/>
            <w:shd w:val="clear" w:color="auto" w:fill="E2EFD9" w:themeFill="accent6" w:themeFillTint="33"/>
          </w:tcPr>
          <w:p w14:paraId="078E5749" w14:textId="675F1AF9" w:rsidR="000C7417" w:rsidRPr="00CC6676" w:rsidRDefault="00F95742" w:rsidP="00672C20">
            <w:pPr>
              <w:jc w:val="both"/>
              <w:rPr>
                <w:rFonts w:ascii="Helvetica" w:hAnsi="Helvetica"/>
              </w:rPr>
            </w:pPr>
            <w:r>
              <w:rPr>
                <w:rFonts w:ascii="Helvetica" w:hAnsi="Helvetica"/>
              </w:rPr>
              <w:t>Scabies causes intense itching and in some cases rash – it appears as tiny red lumps and threadlike tracks on the skin. The rash is the result of an allergic reaction to the mite.</w:t>
            </w:r>
          </w:p>
        </w:tc>
        <w:tc>
          <w:tcPr>
            <w:tcW w:w="3350" w:type="dxa"/>
            <w:shd w:val="clear" w:color="auto" w:fill="E2EFD9" w:themeFill="accent6" w:themeFillTint="33"/>
          </w:tcPr>
          <w:p w14:paraId="7AB734A7" w14:textId="1EE187D1" w:rsidR="000C7417" w:rsidRPr="00CC6676" w:rsidRDefault="00401292" w:rsidP="00672C20">
            <w:pPr>
              <w:jc w:val="both"/>
              <w:rPr>
                <w:rFonts w:ascii="Helvetica" w:hAnsi="Helvetica"/>
              </w:rPr>
            </w:pPr>
            <w:r>
              <w:rPr>
                <w:rFonts w:ascii="Helvetica" w:hAnsi="Helvetica"/>
              </w:rPr>
              <w:t>Scabies is easily treated with permethrin cream or lotion, which works best if lotion is applied after a shower</w:t>
            </w:r>
            <w:r w:rsidR="007548C1">
              <w:rPr>
                <w:rFonts w:ascii="Helvetica" w:hAnsi="Helvetica"/>
              </w:rPr>
              <w:t>. Application of the cream may need to be repeated.</w:t>
            </w:r>
          </w:p>
        </w:tc>
        <w:tc>
          <w:tcPr>
            <w:tcW w:w="3349" w:type="dxa"/>
            <w:shd w:val="clear" w:color="auto" w:fill="E2EFD9" w:themeFill="accent6" w:themeFillTint="33"/>
          </w:tcPr>
          <w:p w14:paraId="3CD57B1B" w14:textId="56E81026" w:rsidR="000C7417" w:rsidRPr="001E3DBF" w:rsidRDefault="007548C1" w:rsidP="00672C20">
            <w:pPr>
              <w:pStyle w:val="ListParagraph"/>
              <w:numPr>
                <w:ilvl w:val="0"/>
                <w:numId w:val="17"/>
              </w:numPr>
              <w:jc w:val="both"/>
              <w:rPr>
                <w:rFonts w:ascii="Helvetica" w:hAnsi="Helvetica"/>
              </w:rPr>
            </w:pPr>
            <w:r w:rsidRPr="001E3DBF">
              <w:rPr>
                <w:rFonts w:ascii="Helvetica" w:hAnsi="Helvetica"/>
              </w:rPr>
              <w:t>Try not to scratch the skin – this can cause the infestation to spread to other parts of the body and may also cause scarring.</w:t>
            </w:r>
          </w:p>
          <w:p w14:paraId="325D2678" w14:textId="6C8095CC" w:rsidR="007548C1" w:rsidRPr="001E3DBF" w:rsidRDefault="007548C1" w:rsidP="00672C20">
            <w:pPr>
              <w:pStyle w:val="ListParagraph"/>
              <w:numPr>
                <w:ilvl w:val="0"/>
                <w:numId w:val="17"/>
              </w:numPr>
              <w:jc w:val="both"/>
              <w:rPr>
                <w:rFonts w:ascii="Helvetica" w:hAnsi="Helvetica"/>
              </w:rPr>
            </w:pPr>
            <w:r w:rsidRPr="001E3DBF">
              <w:rPr>
                <w:rFonts w:ascii="Helvetica" w:hAnsi="Helvetica"/>
              </w:rPr>
              <w:t>Don’t share personal items such as towels, bed linen and clothing items until infestation is clear</w:t>
            </w:r>
          </w:p>
          <w:p w14:paraId="616BE027" w14:textId="0A114ABB" w:rsidR="001E3DBF" w:rsidRPr="001E3DBF" w:rsidRDefault="001E3DBF" w:rsidP="00672C20">
            <w:pPr>
              <w:pStyle w:val="ListParagraph"/>
              <w:numPr>
                <w:ilvl w:val="0"/>
                <w:numId w:val="17"/>
              </w:numPr>
              <w:jc w:val="both"/>
              <w:rPr>
                <w:rFonts w:ascii="Helvetica" w:hAnsi="Helvetica"/>
              </w:rPr>
            </w:pPr>
            <w:r w:rsidRPr="001E3DBF">
              <w:rPr>
                <w:rFonts w:ascii="Helvetica" w:hAnsi="Helvetica"/>
              </w:rPr>
              <w:t>- Remain home from work, school or day care until 24 hours after treatment.</w:t>
            </w:r>
          </w:p>
        </w:tc>
      </w:tr>
      <w:tr w:rsidR="000C7417" w:rsidRPr="00CC6676" w14:paraId="37CD3742" w14:textId="77777777" w:rsidTr="00F03CA9">
        <w:trPr>
          <w:trHeight w:val="2110"/>
        </w:trPr>
        <w:tc>
          <w:tcPr>
            <w:tcW w:w="1991" w:type="dxa"/>
            <w:shd w:val="clear" w:color="auto" w:fill="F7CAAC" w:themeFill="accent2" w:themeFillTint="66"/>
          </w:tcPr>
          <w:p w14:paraId="372A63B5" w14:textId="00E5926E" w:rsidR="000C7417" w:rsidRDefault="000C7417" w:rsidP="000C7417">
            <w:pPr>
              <w:rPr>
                <w:rFonts w:ascii="Helvetica" w:hAnsi="Helvetica"/>
                <w:b/>
                <w:bCs/>
              </w:rPr>
            </w:pPr>
            <w:r>
              <w:rPr>
                <w:rFonts w:ascii="Helvetica" w:hAnsi="Helvetica"/>
                <w:b/>
                <w:bCs/>
              </w:rPr>
              <w:t>Gonorrhoea</w:t>
            </w:r>
          </w:p>
        </w:tc>
        <w:tc>
          <w:tcPr>
            <w:tcW w:w="3349" w:type="dxa"/>
            <w:shd w:val="clear" w:color="auto" w:fill="FBE4D5" w:themeFill="accent2" w:themeFillTint="33"/>
          </w:tcPr>
          <w:p w14:paraId="703FDB63" w14:textId="720B6FF6" w:rsidR="000C7417" w:rsidRPr="00CC6676" w:rsidRDefault="000A4D29" w:rsidP="00672C20">
            <w:pPr>
              <w:jc w:val="both"/>
              <w:rPr>
                <w:rFonts w:ascii="Helvetica" w:hAnsi="Helvetica"/>
              </w:rPr>
            </w:pPr>
            <w:r>
              <w:rPr>
                <w:rFonts w:ascii="Helvetica" w:hAnsi="Helvetica"/>
              </w:rPr>
              <w:t xml:space="preserve">Gonorrhoea is caused by the bacterium Neisseria gonorrhoeae. </w:t>
            </w:r>
            <w:r w:rsidR="00C72D05">
              <w:rPr>
                <w:rFonts w:ascii="Helvetica" w:hAnsi="Helvetica"/>
              </w:rPr>
              <w:t>This bacterium</w:t>
            </w:r>
            <w:r>
              <w:rPr>
                <w:rFonts w:ascii="Helvetica" w:hAnsi="Helvetica"/>
              </w:rPr>
              <w:t xml:space="preserve"> </w:t>
            </w:r>
            <w:r w:rsidR="00C72D05">
              <w:rPr>
                <w:rFonts w:ascii="Helvetica" w:hAnsi="Helvetica"/>
              </w:rPr>
              <w:t>is</w:t>
            </w:r>
            <w:r>
              <w:rPr>
                <w:rFonts w:ascii="Helvetica" w:hAnsi="Helvetica"/>
              </w:rPr>
              <w:t xml:space="preserve"> most often passed from one person to another during sexual contact, including oral, anal or vaginal intercou</w:t>
            </w:r>
            <w:r w:rsidR="008C21A4">
              <w:rPr>
                <w:rFonts w:ascii="Helvetica" w:hAnsi="Helvetica"/>
              </w:rPr>
              <w:t>r</w:t>
            </w:r>
            <w:r>
              <w:rPr>
                <w:rFonts w:ascii="Helvetica" w:hAnsi="Helvetica"/>
              </w:rPr>
              <w:t>se.</w:t>
            </w:r>
          </w:p>
        </w:tc>
        <w:tc>
          <w:tcPr>
            <w:tcW w:w="3349" w:type="dxa"/>
            <w:shd w:val="clear" w:color="auto" w:fill="FBE4D5" w:themeFill="accent2" w:themeFillTint="33"/>
          </w:tcPr>
          <w:p w14:paraId="4DDA91FF" w14:textId="77777777" w:rsidR="000C7417" w:rsidRDefault="00915ECF" w:rsidP="00672C20">
            <w:pPr>
              <w:jc w:val="both"/>
              <w:rPr>
                <w:rFonts w:ascii="Helvetica" w:hAnsi="Helvetica"/>
              </w:rPr>
            </w:pPr>
            <w:r>
              <w:rPr>
                <w:rFonts w:ascii="Helvetica" w:hAnsi="Helvetica"/>
              </w:rPr>
              <w:t>Men may be asymptomatic, but those with symptoms often have:</w:t>
            </w:r>
          </w:p>
          <w:p w14:paraId="29647856" w14:textId="19F2B21F" w:rsidR="00915ECF" w:rsidRPr="0074799D" w:rsidRDefault="00915ECF" w:rsidP="00672C20">
            <w:pPr>
              <w:pStyle w:val="ListParagraph"/>
              <w:numPr>
                <w:ilvl w:val="0"/>
                <w:numId w:val="17"/>
              </w:numPr>
              <w:jc w:val="both"/>
              <w:rPr>
                <w:rFonts w:ascii="Helvetica" w:hAnsi="Helvetica"/>
              </w:rPr>
            </w:pPr>
            <w:r w:rsidRPr="0074799D">
              <w:rPr>
                <w:rFonts w:ascii="Helvetica" w:hAnsi="Helvetica"/>
              </w:rPr>
              <w:t>A burning sensation when urinating</w:t>
            </w:r>
          </w:p>
          <w:p w14:paraId="18689321" w14:textId="3C2F74B3" w:rsidR="00915ECF" w:rsidRPr="0074799D" w:rsidRDefault="00915ECF" w:rsidP="00672C20">
            <w:pPr>
              <w:pStyle w:val="ListParagraph"/>
              <w:numPr>
                <w:ilvl w:val="0"/>
                <w:numId w:val="17"/>
              </w:numPr>
              <w:jc w:val="both"/>
              <w:rPr>
                <w:rFonts w:ascii="Helvetica" w:hAnsi="Helvetica"/>
              </w:rPr>
            </w:pPr>
            <w:r w:rsidRPr="0074799D">
              <w:rPr>
                <w:rFonts w:ascii="Helvetica" w:hAnsi="Helvetica"/>
              </w:rPr>
              <w:t>A white, yellow or green discharge from the penis</w:t>
            </w:r>
          </w:p>
          <w:p w14:paraId="42FE8EDF" w14:textId="71CE461F" w:rsidR="00915ECF" w:rsidRPr="0074799D" w:rsidRDefault="00915ECF" w:rsidP="00672C20">
            <w:pPr>
              <w:pStyle w:val="ListParagraph"/>
              <w:numPr>
                <w:ilvl w:val="0"/>
                <w:numId w:val="17"/>
              </w:numPr>
              <w:jc w:val="both"/>
              <w:rPr>
                <w:rFonts w:ascii="Helvetica" w:hAnsi="Helvetica"/>
              </w:rPr>
            </w:pPr>
            <w:r w:rsidRPr="0074799D">
              <w:rPr>
                <w:rFonts w:ascii="Helvetica" w:hAnsi="Helvetica"/>
              </w:rPr>
              <w:t>Painful or swollen testicles</w:t>
            </w:r>
          </w:p>
          <w:p w14:paraId="6342FE31" w14:textId="54E7AFFA" w:rsidR="00915ECF" w:rsidRDefault="00915ECF" w:rsidP="00672C20">
            <w:pPr>
              <w:jc w:val="both"/>
              <w:rPr>
                <w:rFonts w:ascii="Helvetica" w:hAnsi="Helvetica"/>
              </w:rPr>
            </w:pPr>
            <w:r>
              <w:rPr>
                <w:rFonts w:ascii="Helvetica" w:hAnsi="Helvetica"/>
              </w:rPr>
              <w:t xml:space="preserve">Women may also be </w:t>
            </w:r>
            <w:r w:rsidR="00C72D05">
              <w:rPr>
                <w:rFonts w:ascii="Helvetica" w:hAnsi="Helvetica"/>
              </w:rPr>
              <w:t>asymptomatic but</w:t>
            </w:r>
            <w:r>
              <w:rPr>
                <w:rFonts w:ascii="Helvetica" w:hAnsi="Helvetica"/>
              </w:rPr>
              <w:t xml:space="preserve"> are at risk of developing serious complications from the infection</w:t>
            </w:r>
            <w:r w:rsidR="0067533E">
              <w:rPr>
                <w:rFonts w:ascii="Helvetica" w:hAnsi="Helvetica"/>
              </w:rPr>
              <w:t>. Symptoms</w:t>
            </w:r>
            <w:r>
              <w:rPr>
                <w:rFonts w:ascii="Helvetica" w:hAnsi="Helvetica"/>
              </w:rPr>
              <w:t xml:space="preserve"> includ</w:t>
            </w:r>
            <w:r w:rsidR="0067533E">
              <w:rPr>
                <w:rFonts w:ascii="Helvetica" w:hAnsi="Helvetica"/>
              </w:rPr>
              <w:t>e</w:t>
            </w:r>
            <w:r>
              <w:rPr>
                <w:rFonts w:ascii="Helvetica" w:hAnsi="Helvetica"/>
              </w:rPr>
              <w:t>:</w:t>
            </w:r>
          </w:p>
          <w:p w14:paraId="0C90B46A" w14:textId="4FA25F14" w:rsidR="0067533E" w:rsidRPr="0074799D" w:rsidRDefault="0067533E" w:rsidP="00672C20">
            <w:pPr>
              <w:pStyle w:val="ListParagraph"/>
              <w:numPr>
                <w:ilvl w:val="0"/>
                <w:numId w:val="17"/>
              </w:numPr>
              <w:jc w:val="both"/>
              <w:rPr>
                <w:rFonts w:ascii="Helvetica" w:hAnsi="Helvetica"/>
              </w:rPr>
            </w:pPr>
            <w:r w:rsidRPr="0074799D">
              <w:rPr>
                <w:rFonts w:ascii="Helvetica" w:hAnsi="Helvetica"/>
              </w:rPr>
              <w:lastRenderedPageBreak/>
              <w:t>Painful or</w:t>
            </w:r>
            <w:r w:rsidR="00C72D05" w:rsidRPr="0074799D">
              <w:rPr>
                <w:rFonts w:ascii="Helvetica" w:hAnsi="Helvetica"/>
              </w:rPr>
              <w:t xml:space="preserve"> burning sensation when urinating</w:t>
            </w:r>
          </w:p>
          <w:p w14:paraId="324FB388" w14:textId="7584248D" w:rsidR="00C72D05" w:rsidRPr="0074799D" w:rsidRDefault="00C72D05" w:rsidP="00672C20">
            <w:pPr>
              <w:pStyle w:val="ListParagraph"/>
              <w:numPr>
                <w:ilvl w:val="0"/>
                <w:numId w:val="17"/>
              </w:numPr>
              <w:jc w:val="both"/>
              <w:rPr>
                <w:rFonts w:ascii="Helvetica" w:hAnsi="Helvetica"/>
              </w:rPr>
            </w:pPr>
            <w:r w:rsidRPr="0074799D">
              <w:rPr>
                <w:rFonts w:ascii="Helvetica" w:hAnsi="Helvetica"/>
              </w:rPr>
              <w:t>Increased vaginal discharge</w:t>
            </w:r>
          </w:p>
          <w:p w14:paraId="2038BA1A" w14:textId="05EBB1EC" w:rsidR="00C72D05" w:rsidRPr="0074799D" w:rsidRDefault="00C72D05" w:rsidP="00672C20">
            <w:pPr>
              <w:pStyle w:val="ListParagraph"/>
              <w:numPr>
                <w:ilvl w:val="0"/>
                <w:numId w:val="17"/>
              </w:numPr>
              <w:jc w:val="both"/>
              <w:rPr>
                <w:rFonts w:ascii="Helvetica" w:hAnsi="Helvetica"/>
              </w:rPr>
            </w:pPr>
            <w:r w:rsidRPr="0074799D">
              <w:rPr>
                <w:rFonts w:ascii="Helvetica" w:hAnsi="Helvetica"/>
              </w:rPr>
              <w:t>Vaginal bleeding between periods</w:t>
            </w:r>
          </w:p>
          <w:p w14:paraId="19142C07" w14:textId="2BA6537D" w:rsidR="00C72D05" w:rsidRDefault="00C72D05" w:rsidP="00672C20">
            <w:pPr>
              <w:jc w:val="both"/>
              <w:rPr>
                <w:rFonts w:ascii="Helvetica" w:hAnsi="Helvetica"/>
              </w:rPr>
            </w:pPr>
            <w:r>
              <w:rPr>
                <w:rFonts w:ascii="Helvetica" w:hAnsi="Helvetica"/>
              </w:rPr>
              <w:t>Rectal infections may either cause no symptoms or symptoms in men and women that could include:</w:t>
            </w:r>
          </w:p>
          <w:p w14:paraId="26DD9C55" w14:textId="452C1504" w:rsidR="00C72D05" w:rsidRPr="0074799D" w:rsidRDefault="00C72D05" w:rsidP="00672C20">
            <w:pPr>
              <w:pStyle w:val="ListParagraph"/>
              <w:numPr>
                <w:ilvl w:val="0"/>
                <w:numId w:val="17"/>
              </w:numPr>
              <w:jc w:val="both"/>
              <w:rPr>
                <w:rFonts w:ascii="Helvetica" w:hAnsi="Helvetica"/>
              </w:rPr>
            </w:pPr>
            <w:r w:rsidRPr="0074799D">
              <w:rPr>
                <w:rFonts w:ascii="Helvetica" w:hAnsi="Helvetica"/>
              </w:rPr>
              <w:t>Discharge</w:t>
            </w:r>
          </w:p>
          <w:p w14:paraId="347F0761" w14:textId="3D9A887B" w:rsidR="00C72D05" w:rsidRPr="0074799D" w:rsidRDefault="00C72D05" w:rsidP="00672C20">
            <w:pPr>
              <w:pStyle w:val="ListParagraph"/>
              <w:numPr>
                <w:ilvl w:val="0"/>
                <w:numId w:val="17"/>
              </w:numPr>
              <w:jc w:val="both"/>
              <w:rPr>
                <w:rFonts w:ascii="Helvetica" w:hAnsi="Helvetica"/>
              </w:rPr>
            </w:pPr>
            <w:r w:rsidRPr="0074799D">
              <w:rPr>
                <w:rFonts w:ascii="Helvetica" w:hAnsi="Helvetica"/>
              </w:rPr>
              <w:t>Anal itching</w:t>
            </w:r>
          </w:p>
          <w:p w14:paraId="481EEF59" w14:textId="106CB9B8" w:rsidR="00C72D05" w:rsidRPr="0074799D" w:rsidRDefault="00C72D05" w:rsidP="00672C20">
            <w:pPr>
              <w:pStyle w:val="ListParagraph"/>
              <w:numPr>
                <w:ilvl w:val="0"/>
                <w:numId w:val="17"/>
              </w:numPr>
              <w:jc w:val="both"/>
              <w:rPr>
                <w:rFonts w:ascii="Helvetica" w:hAnsi="Helvetica"/>
              </w:rPr>
            </w:pPr>
            <w:r w:rsidRPr="0074799D">
              <w:rPr>
                <w:rFonts w:ascii="Helvetica" w:hAnsi="Helvetica"/>
              </w:rPr>
              <w:t>Soreness</w:t>
            </w:r>
          </w:p>
          <w:p w14:paraId="1E2BD421" w14:textId="2CDE8BE3" w:rsidR="00C72D05" w:rsidRPr="0074799D" w:rsidRDefault="00C72D05" w:rsidP="00672C20">
            <w:pPr>
              <w:pStyle w:val="ListParagraph"/>
              <w:numPr>
                <w:ilvl w:val="0"/>
                <w:numId w:val="17"/>
              </w:numPr>
              <w:jc w:val="both"/>
              <w:rPr>
                <w:rFonts w:ascii="Helvetica" w:hAnsi="Helvetica"/>
              </w:rPr>
            </w:pPr>
            <w:r w:rsidRPr="0074799D">
              <w:rPr>
                <w:rFonts w:ascii="Helvetica" w:hAnsi="Helvetica"/>
              </w:rPr>
              <w:t>Bleeding</w:t>
            </w:r>
          </w:p>
          <w:p w14:paraId="5CD04D7D" w14:textId="554BA3A6" w:rsidR="00915ECF" w:rsidRPr="0074799D" w:rsidRDefault="00C72D05" w:rsidP="00672C20">
            <w:pPr>
              <w:pStyle w:val="ListParagraph"/>
              <w:numPr>
                <w:ilvl w:val="0"/>
                <w:numId w:val="18"/>
              </w:numPr>
              <w:jc w:val="both"/>
              <w:rPr>
                <w:rFonts w:ascii="Helvetica" w:hAnsi="Helvetica"/>
              </w:rPr>
            </w:pPr>
            <w:r w:rsidRPr="0074799D">
              <w:rPr>
                <w:rFonts w:ascii="Helvetica" w:hAnsi="Helvetica"/>
              </w:rPr>
              <w:t>- Painful bowel motions</w:t>
            </w:r>
          </w:p>
        </w:tc>
        <w:tc>
          <w:tcPr>
            <w:tcW w:w="3350" w:type="dxa"/>
            <w:shd w:val="clear" w:color="auto" w:fill="FBE4D5" w:themeFill="accent2" w:themeFillTint="33"/>
          </w:tcPr>
          <w:p w14:paraId="14D17792" w14:textId="77777777" w:rsidR="000C7417" w:rsidRDefault="003272C2" w:rsidP="00672C20">
            <w:pPr>
              <w:jc w:val="both"/>
              <w:rPr>
                <w:rFonts w:ascii="Helvetica" w:hAnsi="Helvetica"/>
              </w:rPr>
            </w:pPr>
            <w:r>
              <w:rPr>
                <w:rFonts w:ascii="Helvetica" w:hAnsi="Helvetica"/>
              </w:rPr>
              <w:lastRenderedPageBreak/>
              <w:t>Gonorrhoea can be cured with the right treatment – the CDC recommends a single dose of 250mg of intramuscular ceftriaxone and 1g of oral azithromycin. All medication must be taken to cure gonorrhoea.</w:t>
            </w:r>
          </w:p>
          <w:p w14:paraId="3E399D3C" w14:textId="59AEC4DD" w:rsidR="003272C2" w:rsidRPr="00CC6676" w:rsidRDefault="003272C2" w:rsidP="00672C20">
            <w:pPr>
              <w:jc w:val="both"/>
              <w:rPr>
                <w:rFonts w:ascii="Helvetica" w:hAnsi="Helvetica"/>
              </w:rPr>
            </w:pPr>
            <w:r>
              <w:rPr>
                <w:rFonts w:ascii="Helvetica" w:hAnsi="Helvetica"/>
              </w:rPr>
              <w:t>The medication will stop the infection but will not repair any long-lasting damage done by the STI.</w:t>
            </w:r>
          </w:p>
        </w:tc>
        <w:tc>
          <w:tcPr>
            <w:tcW w:w="3349" w:type="dxa"/>
            <w:shd w:val="clear" w:color="auto" w:fill="FBE4D5" w:themeFill="accent2" w:themeFillTint="33"/>
          </w:tcPr>
          <w:p w14:paraId="4351E50F" w14:textId="1EBBD22F" w:rsidR="000C7417" w:rsidRPr="00CC6676" w:rsidRDefault="0074799D" w:rsidP="00672C20">
            <w:pPr>
              <w:jc w:val="both"/>
              <w:rPr>
                <w:rFonts w:ascii="Helvetica" w:hAnsi="Helvetica"/>
              </w:rPr>
            </w:pPr>
            <w:r>
              <w:rPr>
                <w:rFonts w:ascii="Helvetica" w:hAnsi="Helvetica"/>
              </w:rPr>
              <w:t>Frequent testing for gonorrhoea along with practising safe sex consistently are effective in preventing gonorrhoea.</w:t>
            </w:r>
          </w:p>
        </w:tc>
      </w:tr>
      <w:tr w:rsidR="000C7417" w:rsidRPr="00CC6676" w14:paraId="64B6D7B2" w14:textId="77777777" w:rsidTr="00F03CA9">
        <w:trPr>
          <w:trHeight w:val="1171"/>
        </w:trPr>
        <w:tc>
          <w:tcPr>
            <w:tcW w:w="1991" w:type="dxa"/>
            <w:shd w:val="clear" w:color="auto" w:fill="C5E0B3" w:themeFill="accent6" w:themeFillTint="66"/>
          </w:tcPr>
          <w:p w14:paraId="29226A6C" w14:textId="5A85DAC2" w:rsidR="000C7417" w:rsidRDefault="000C7417" w:rsidP="000C7417">
            <w:pPr>
              <w:rPr>
                <w:rFonts w:ascii="Helvetica" w:hAnsi="Helvetica"/>
                <w:b/>
                <w:bCs/>
              </w:rPr>
            </w:pPr>
            <w:r>
              <w:rPr>
                <w:rFonts w:ascii="Helvetica" w:hAnsi="Helvetica"/>
                <w:b/>
                <w:bCs/>
              </w:rPr>
              <w:t>Syphilis</w:t>
            </w:r>
          </w:p>
        </w:tc>
        <w:tc>
          <w:tcPr>
            <w:tcW w:w="3349" w:type="dxa"/>
            <w:shd w:val="clear" w:color="auto" w:fill="E2EFD9" w:themeFill="accent6" w:themeFillTint="33"/>
          </w:tcPr>
          <w:p w14:paraId="28598CCC" w14:textId="58DF6EEC" w:rsidR="000C7417" w:rsidRPr="00CC6676" w:rsidRDefault="00A85439" w:rsidP="000C7417">
            <w:pPr>
              <w:rPr>
                <w:rFonts w:ascii="Helvetica" w:hAnsi="Helvetica"/>
              </w:rPr>
            </w:pPr>
            <w:r>
              <w:rPr>
                <w:rFonts w:ascii="Helvetica" w:hAnsi="Helvetica"/>
              </w:rPr>
              <w:t>Syphilis is caused by a bacterium called Treponema pallidum, and is transmitted through close skin-to-skin contact and is highly contagious when the syphilis sore or rash is present.</w:t>
            </w:r>
          </w:p>
        </w:tc>
        <w:tc>
          <w:tcPr>
            <w:tcW w:w="3349" w:type="dxa"/>
            <w:shd w:val="clear" w:color="auto" w:fill="E2EFD9" w:themeFill="accent6" w:themeFillTint="33"/>
          </w:tcPr>
          <w:p w14:paraId="35AC6002" w14:textId="77777777" w:rsidR="000C7417" w:rsidRDefault="00891C92" w:rsidP="000C7417">
            <w:pPr>
              <w:rPr>
                <w:rFonts w:ascii="Helvetica" w:hAnsi="Helvetica"/>
              </w:rPr>
            </w:pPr>
            <w:r>
              <w:rPr>
                <w:rFonts w:ascii="Helvetica" w:hAnsi="Helvetica"/>
              </w:rPr>
              <w:t>There are three stages of syphilis – only the first 2 are infectious and symptoms vary.</w:t>
            </w:r>
          </w:p>
          <w:p w14:paraId="54D25DDC" w14:textId="77777777" w:rsidR="00891C92" w:rsidRDefault="00891C92" w:rsidP="000C7417">
            <w:pPr>
              <w:rPr>
                <w:rFonts w:ascii="Helvetica" w:hAnsi="Helvetica"/>
              </w:rPr>
            </w:pPr>
            <w:r>
              <w:rPr>
                <w:rFonts w:ascii="Helvetica" w:hAnsi="Helvetica"/>
              </w:rPr>
              <w:t>In the first stage (4-12 weeks), you may be asymptomatic – if symptoms present, you may have a sore that is;</w:t>
            </w:r>
          </w:p>
          <w:p w14:paraId="101CDB87" w14:textId="0DA95A57" w:rsidR="00891C92" w:rsidRPr="00891C92" w:rsidRDefault="00891C92" w:rsidP="00891C92">
            <w:pPr>
              <w:pStyle w:val="ListParagraph"/>
              <w:numPr>
                <w:ilvl w:val="0"/>
                <w:numId w:val="18"/>
              </w:numPr>
              <w:rPr>
                <w:rFonts w:ascii="Helvetica" w:hAnsi="Helvetica"/>
              </w:rPr>
            </w:pPr>
            <w:r w:rsidRPr="00891C92">
              <w:rPr>
                <w:rFonts w:ascii="Helvetica" w:hAnsi="Helvetica"/>
              </w:rPr>
              <w:t>Difficult to notice</w:t>
            </w:r>
          </w:p>
          <w:p w14:paraId="2D0DB2F5" w14:textId="427FAB09" w:rsidR="00891C92" w:rsidRPr="00891C92" w:rsidRDefault="00891C92" w:rsidP="00891C92">
            <w:pPr>
              <w:pStyle w:val="ListParagraph"/>
              <w:numPr>
                <w:ilvl w:val="0"/>
                <w:numId w:val="18"/>
              </w:numPr>
              <w:rPr>
                <w:rFonts w:ascii="Helvetica" w:hAnsi="Helvetica"/>
              </w:rPr>
            </w:pPr>
            <w:r w:rsidRPr="00891C92">
              <w:rPr>
                <w:rFonts w:ascii="Helvetica" w:hAnsi="Helvetica"/>
              </w:rPr>
              <w:t>In the mouth or rectum on the vagina or cervix</w:t>
            </w:r>
          </w:p>
          <w:p w14:paraId="39483C49" w14:textId="3B8D1F98" w:rsidR="00891C92" w:rsidRPr="00891C92" w:rsidRDefault="00891C92" w:rsidP="00891C92">
            <w:pPr>
              <w:pStyle w:val="ListParagraph"/>
              <w:numPr>
                <w:ilvl w:val="0"/>
                <w:numId w:val="18"/>
              </w:numPr>
              <w:rPr>
                <w:rFonts w:ascii="Helvetica" w:hAnsi="Helvetica"/>
              </w:rPr>
            </w:pPr>
            <w:r w:rsidRPr="00891C92">
              <w:rPr>
                <w:rFonts w:ascii="Helvetica" w:hAnsi="Helvetica"/>
              </w:rPr>
              <w:t>is more likely to occur as a single sore</w:t>
            </w:r>
          </w:p>
          <w:p w14:paraId="094F0E62" w14:textId="0A5B89AD" w:rsidR="00891C92" w:rsidRPr="00891C92" w:rsidRDefault="00891C92" w:rsidP="00891C92">
            <w:pPr>
              <w:pStyle w:val="ListParagraph"/>
              <w:numPr>
                <w:ilvl w:val="0"/>
                <w:numId w:val="18"/>
              </w:numPr>
              <w:rPr>
                <w:rFonts w:ascii="Helvetica" w:hAnsi="Helvetica"/>
              </w:rPr>
            </w:pPr>
            <w:r w:rsidRPr="00891C92">
              <w:rPr>
                <w:rFonts w:ascii="Helvetica" w:hAnsi="Helvetica"/>
              </w:rPr>
              <w:t xml:space="preserve">Is </w:t>
            </w:r>
            <w:r w:rsidR="00E212C1">
              <w:rPr>
                <w:rFonts w:ascii="Helvetica" w:hAnsi="Helvetica"/>
              </w:rPr>
              <w:t>usually</w:t>
            </w:r>
            <w:r w:rsidRPr="00891C92">
              <w:rPr>
                <w:rFonts w:ascii="Helvetica" w:hAnsi="Helvetica"/>
              </w:rPr>
              <w:t xml:space="preserve"> painless</w:t>
            </w:r>
          </w:p>
          <w:p w14:paraId="7F01EF97" w14:textId="7FD1CE4A" w:rsidR="00891C92" w:rsidRPr="00891C92" w:rsidRDefault="00891C92" w:rsidP="00891C92">
            <w:pPr>
              <w:pStyle w:val="ListParagraph"/>
              <w:numPr>
                <w:ilvl w:val="0"/>
                <w:numId w:val="18"/>
              </w:numPr>
              <w:rPr>
                <w:rFonts w:ascii="Helvetica" w:hAnsi="Helvetica"/>
              </w:rPr>
            </w:pPr>
            <w:r w:rsidRPr="00891C92">
              <w:rPr>
                <w:rFonts w:ascii="Helvetica" w:hAnsi="Helvetica"/>
              </w:rPr>
              <w:t xml:space="preserve">Usually heals completely within 4 </w:t>
            </w:r>
            <w:r w:rsidRPr="00891C92">
              <w:rPr>
                <w:rFonts w:ascii="Helvetica" w:hAnsi="Helvetica"/>
              </w:rPr>
              <w:lastRenderedPageBreak/>
              <w:t>weeks with no treatment</w:t>
            </w:r>
          </w:p>
          <w:p w14:paraId="0E3E1642" w14:textId="77777777" w:rsidR="00891C92" w:rsidRDefault="00891C92" w:rsidP="000C7417">
            <w:pPr>
              <w:rPr>
                <w:rFonts w:ascii="Helvetica" w:hAnsi="Helvetica"/>
              </w:rPr>
            </w:pPr>
            <w:r>
              <w:rPr>
                <w:rFonts w:ascii="Helvetica" w:hAnsi="Helvetica"/>
              </w:rPr>
              <w:t>In the second stage (up to 2 years), you may have:</w:t>
            </w:r>
          </w:p>
          <w:p w14:paraId="7EA030BA" w14:textId="54E47DF9" w:rsidR="00891C92" w:rsidRPr="00891C92" w:rsidRDefault="00891C92" w:rsidP="00891C92">
            <w:pPr>
              <w:pStyle w:val="ListParagraph"/>
              <w:numPr>
                <w:ilvl w:val="0"/>
                <w:numId w:val="18"/>
              </w:numPr>
              <w:rPr>
                <w:rFonts w:ascii="Helvetica" w:hAnsi="Helvetica"/>
              </w:rPr>
            </w:pPr>
            <w:r w:rsidRPr="00891C92">
              <w:rPr>
                <w:rFonts w:ascii="Helvetica" w:hAnsi="Helvetica"/>
              </w:rPr>
              <w:t>A flat, red skin rash on the palms of your hands or soles of your feet or your entire body which is highly contagious and may be mistaken for measles if not tested for properly</w:t>
            </w:r>
          </w:p>
          <w:p w14:paraId="6264B6E1" w14:textId="4C0923E5" w:rsidR="00891C92" w:rsidRPr="00891C92" w:rsidRDefault="00891C92" w:rsidP="00891C92">
            <w:pPr>
              <w:pStyle w:val="ListParagraph"/>
              <w:numPr>
                <w:ilvl w:val="0"/>
                <w:numId w:val="18"/>
              </w:numPr>
              <w:rPr>
                <w:rFonts w:ascii="Helvetica" w:hAnsi="Helvetica"/>
              </w:rPr>
            </w:pPr>
            <w:r w:rsidRPr="00891C92">
              <w:rPr>
                <w:rFonts w:ascii="Helvetica" w:hAnsi="Helvetica"/>
              </w:rPr>
              <w:t>Swollen lymph nodes</w:t>
            </w:r>
          </w:p>
          <w:p w14:paraId="261F159F" w14:textId="49BB678F" w:rsidR="00891C92" w:rsidRPr="00891C92" w:rsidRDefault="00891C92" w:rsidP="00891C92">
            <w:pPr>
              <w:pStyle w:val="ListParagraph"/>
              <w:numPr>
                <w:ilvl w:val="0"/>
                <w:numId w:val="18"/>
              </w:numPr>
              <w:rPr>
                <w:rFonts w:ascii="Helvetica" w:hAnsi="Helvetica"/>
              </w:rPr>
            </w:pPr>
            <w:r w:rsidRPr="00891C92">
              <w:rPr>
                <w:rFonts w:ascii="Helvetica" w:hAnsi="Helvetica"/>
              </w:rPr>
              <w:t>Other symptoms such as hair loss (especially in the eyebrows), pain in the joints or flu-like symptoms.</w:t>
            </w:r>
          </w:p>
          <w:p w14:paraId="0E7B469A" w14:textId="1DBE78D0" w:rsidR="00891C92" w:rsidRPr="00CC6676" w:rsidRDefault="00891C92" w:rsidP="000C7417">
            <w:pPr>
              <w:rPr>
                <w:rFonts w:ascii="Helvetica" w:hAnsi="Helvetica"/>
              </w:rPr>
            </w:pPr>
            <w:r>
              <w:rPr>
                <w:rFonts w:ascii="Helvetica" w:hAnsi="Helvetica"/>
              </w:rPr>
              <w:t xml:space="preserve">The third stage of syphilis (10-30 years after initial infection) can affect various organs, especially the </w:t>
            </w:r>
            <w:r w:rsidR="00E212C1">
              <w:rPr>
                <w:rFonts w:ascii="Helvetica" w:hAnsi="Helvetica"/>
              </w:rPr>
              <w:t>brain</w:t>
            </w:r>
            <w:r>
              <w:rPr>
                <w:rFonts w:ascii="Helvetica" w:hAnsi="Helvetica"/>
              </w:rPr>
              <w:t xml:space="preserve"> and the heart. This stage occurs in a third of untreated people. Severe brain or heart complications may occur during this stage.</w:t>
            </w:r>
          </w:p>
        </w:tc>
        <w:tc>
          <w:tcPr>
            <w:tcW w:w="3350" w:type="dxa"/>
            <w:shd w:val="clear" w:color="auto" w:fill="E2EFD9" w:themeFill="accent6" w:themeFillTint="33"/>
          </w:tcPr>
          <w:p w14:paraId="2A504947" w14:textId="6E328850" w:rsidR="000C7417" w:rsidRPr="00CC6676" w:rsidRDefault="0076260A" w:rsidP="000C7417">
            <w:pPr>
              <w:rPr>
                <w:rFonts w:ascii="Helvetica" w:hAnsi="Helvetica"/>
              </w:rPr>
            </w:pPr>
            <w:r>
              <w:rPr>
                <w:rFonts w:ascii="Helvetica" w:hAnsi="Helvetica"/>
              </w:rPr>
              <w:lastRenderedPageBreak/>
              <w:t>Penicillin is an extremely effective treatment for syphilis regardless of the stage. Other treatments are available if allergic to penicillin</w:t>
            </w:r>
            <w:r w:rsidR="000204DA">
              <w:rPr>
                <w:rFonts w:ascii="Helvetica" w:hAnsi="Helvetica"/>
              </w:rPr>
              <w:t>. Early treatment is needed to help prevent further complications and avoid passing the infection on to sexual partners.</w:t>
            </w:r>
          </w:p>
        </w:tc>
        <w:tc>
          <w:tcPr>
            <w:tcW w:w="3349" w:type="dxa"/>
            <w:shd w:val="clear" w:color="auto" w:fill="E2EFD9" w:themeFill="accent6" w:themeFillTint="33"/>
          </w:tcPr>
          <w:p w14:paraId="4EFB0856" w14:textId="77777777" w:rsidR="000C7417" w:rsidRDefault="000204DA" w:rsidP="000C7417">
            <w:pPr>
              <w:rPr>
                <w:rFonts w:ascii="Helvetica" w:hAnsi="Helvetica"/>
              </w:rPr>
            </w:pPr>
            <w:r>
              <w:rPr>
                <w:rFonts w:ascii="Helvetica" w:hAnsi="Helvetica"/>
              </w:rPr>
              <w:t>There are a number of ways to reduce the risk of catching syphilis including:</w:t>
            </w:r>
          </w:p>
          <w:p w14:paraId="59853824" w14:textId="71EC6535" w:rsidR="000204DA" w:rsidRPr="00E212C1" w:rsidRDefault="000204DA" w:rsidP="00E212C1">
            <w:pPr>
              <w:pStyle w:val="ListParagraph"/>
              <w:numPr>
                <w:ilvl w:val="0"/>
                <w:numId w:val="18"/>
              </w:numPr>
              <w:rPr>
                <w:rFonts w:ascii="Helvetica" w:hAnsi="Helvetica"/>
              </w:rPr>
            </w:pPr>
            <w:r w:rsidRPr="00E212C1">
              <w:rPr>
                <w:rFonts w:ascii="Helvetica" w:hAnsi="Helvetica"/>
              </w:rPr>
              <w:t>Always practising safe sex, using a condom and water-based lubricant</w:t>
            </w:r>
          </w:p>
          <w:p w14:paraId="18E7060E" w14:textId="0A5013C4" w:rsidR="000204DA" w:rsidRPr="00E212C1" w:rsidRDefault="000204DA" w:rsidP="00E212C1">
            <w:pPr>
              <w:pStyle w:val="ListParagraph"/>
              <w:numPr>
                <w:ilvl w:val="0"/>
                <w:numId w:val="18"/>
              </w:numPr>
              <w:rPr>
                <w:rFonts w:ascii="Helvetica" w:hAnsi="Helvetica"/>
              </w:rPr>
            </w:pPr>
            <w:r w:rsidRPr="00E212C1">
              <w:rPr>
                <w:rFonts w:ascii="Helvetica" w:hAnsi="Helvetica"/>
              </w:rPr>
              <w:t xml:space="preserve">If you are a gay man or a man who has sex with men, get a syphilis test and other </w:t>
            </w:r>
            <w:r w:rsidR="00E212C1" w:rsidRPr="00E212C1">
              <w:rPr>
                <w:rFonts w:ascii="Helvetica" w:hAnsi="Helvetica"/>
              </w:rPr>
              <w:t>STI checks at least yearly</w:t>
            </w:r>
          </w:p>
          <w:p w14:paraId="6517FFA2" w14:textId="0DB15DDE" w:rsidR="00E212C1" w:rsidRPr="00E212C1" w:rsidRDefault="00E212C1" w:rsidP="00E212C1">
            <w:pPr>
              <w:pStyle w:val="ListParagraph"/>
              <w:numPr>
                <w:ilvl w:val="0"/>
                <w:numId w:val="21"/>
              </w:numPr>
              <w:rPr>
                <w:rFonts w:ascii="Helvetica" w:hAnsi="Helvetica"/>
              </w:rPr>
            </w:pPr>
            <w:r w:rsidRPr="00E212C1">
              <w:rPr>
                <w:rFonts w:ascii="Helvetica" w:hAnsi="Helvetica"/>
              </w:rPr>
              <w:t xml:space="preserve">- Seek early advice if you notice oral, genital or anal sores, or rashes on your body, hands </w:t>
            </w:r>
            <w:r>
              <w:rPr>
                <w:rFonts w:ascii="Helvetica" w:hAnsi="Helvetica"/>
              </w:rPr>
              <w:t>o</w:t>
            </w:r>
            <w:r w:rsidRPr="00E212C1">
              <w:rPr>
                <w:rFonts w:ascii="Helvetica" w:hAnsi="Helvetica"/>
              </w:rPr>
              <w:t>r feet</w:t>
            </w:r>
          </w:p>
        </w:tc>
      </w:tr>
    </w:tbl>
    <w:p w14:paraId="367FE377" w14:textId="15463734" w:rsidR="00CC6676" w:rsidRDefault="00CC6676" w:rsidP="00903492">
      <w:pPr>
        <w:rPr>
          <w:rFonts w:ascii="Helvetica" w:hAnsi="Helvetica"/>
          <w:b/>
          <w:bCs/>
        </w:rPr>
      </w:pPr>
    </w:p>
    <w:p w14:paraId="41C071E0" w14:textId="543B4ED5" w:rsidR="00D779A9" w:rsidRDefault="00D779A9" w:rsidP="00903492">
      <w:pPr>
        <w:rPr>
          <w:rFonts w:ascii="Helvetica" w:hAnsi="Helvetica"/>
          <w:b/>
          <w:bCs/>
        </w:rPr>
      </w:pPr>
      <w:r>
        <w:rPr>
          <w:rFonts w:ascii="Helvetica" w:hAnsi="Helvetica"/>
          <w:b/>
          <w:bCs/>
        </w:rPr>
        <w:t>BIBLIOGRAPHY</w:t>
      </w:r>
    </w:p>
    <w:p w14:paraId="75507E9B"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t>Australia, H. (2019). </w:t>
      </w:r>
      <w:r w:rsidRPr="00D779A9">
        <w:rPr>
          <w:rFonts w:ascii="Helvetica" w:hAnsi="Helvetica"/>
          <w:i/>
          <w:iCs/>
          <w:color w:val="000000"/>
        </w:rPr>
        <w:t>Scabies</w:t>
      </w:r>
      <w:r w:rsidRPr="00D779A9">
        <w:rPr>
          <w:rFonts w:ascii="Helvetica" w:hAnsi="Helvetica"/>
          <w:color w:val="000000"/>
        </w:rPr>
        <w:t>. [online] www.healthdirect.gov.au. Available at: https://www.healthdirect.gov.au/scabies [Accessed 1 Oct. 2020].</w:t>
      </w:r>
    </w:p>
    <w:p w14:paraId="2C160738"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t>CDC. (2019a). </w:t>
      </w:r>
      <w:r w:rsidRPr="00D779A9">
        <w:rPr>
          <w:rFonts w:ascii="Helvetica" w:hAnsi="Helvetica"/>
          <w:i/>
          <w:iCs/>
          <w:color w:val="000000"/>
        </w:rPr>
        <w:t>Prevention</w:t>
      </w:r>
      <w:r w:rsidRPr="00D779A9">
        <w:rPr>
          <w:rFonts w:ascii="Helvetica" w:hAnsi="Helvetica"/>
          <w:color w:val="000000"/>
        </w:rPr>
        <w:t>. [online] Available at: https://www.cdc.gov/hiv/basics/prevention.html [Accessed 1 Oct. 2020].</w:t>
      </w:r>
    </w:p>
    <w:p w14:paraId="641FB7CC"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lastRenderedPageBreak/>
        <w:t>CDC. (2019b). </w:t>
      </w:r>
      <w:r w:rsidRPr="00D779A9">
        <w:rPr>
          <w:rFonts w:ascii="Helvetica" w:hAnsi="Helvetica"/>
          <w:i/>
          <w:iCs/>
          <w:color w:val="000000"/>
        </w:rPr>
        <w:t xml:space="preserve">STD Facts - </w:t>
      </w:r>
      <w:proofErr w:type="spellStart"/>
      <w:r w:rsidRPr="00D779A9">
        <w:rPr>
          <w:rFonts w:ascii="Helvetica" w:hAnsi="Helvetica"/>
          <w:i/>
          <w:iCs/>
          <w:color w:val="000000"/>
        </w:rPr>
        <w:t>Gonorrhea</w:t>
      </w:r>
      <w:proofErr w:type="spellEnd"/>
      <w:r w:rsidRPr="00D779A9">
        <w:rPr>
          <w:rFonts w:ascii="Helvetica" w:hAnsi="Helvetica"/>
          <w:color w:val="000000"/>
        </w:rPr>
        <w:t>. [online] Available at: https://www.cdc.gov/std/gonorrhea/stdfact-gonorrhea.htm [Accessed 1 Oct. 2020].</w:t>
      </w:r>
    </w:p>
    <w:p w14:paraId="2FDAFFC0"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t>Healthdirect.gov.au. (2019). </w:t>
      </w:r>
      <w:r w:rsidRPr="00D779A9">
        <w:rPr>
          <w:rFonts w:ascii="Helvetica" w:hAnsi="Helvetica"/>
          <w:i/>
          <w:iCs/>
          <w:color w:val="000000"/>
        </w:rPr>
        <w:t>Genital herpes</w:t>
      </w:r>
      <w:r w:rsidRPr="00D779A9">
        <w:rPr>
          <w:rFonts w:ascii="Helvetica" w:hAnsi="Helvetica"/>
          <w:color w:val="000000"/>
        </w:rPr>
        <w:t>. [online] Available at: https://www.healthdirect.gov.au/genital-herpes [Accessed 1 Oct. 2020].</w:t>
      </w:r>
    </w:p>
    <w:p w14:paraId="7F923F24"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t>hivinfo.nih.gov. (2020). </w:t>
      </w:r>
      <w:r w:rsidRPr="00D779A9">
        <w:rPr>
          <w:rFonts w:ascii="Helvetica" w:hAnsi="Helvetica"/>
          <w:i/>
          <w:iCs/>
          <w:color w:val="000000"/>
        </w:rPr>
        <w:t>HIV Treatment: The Basics | HIVINFO</w:t>
      </w:r>
      <w:r w:rsidRPr="00D779A9">
        <w:rPr>
          <w:rFonts w:ascii="Helvetica" w:hAnsi="Helvetica"/>
          <w:color w:val="000000"/>
        </w:rPr>
        <w:t>. [online] Available at: https://hivinfo.nih.gov/understanding-hiv/fact-sheets/hiv-treatment-basics#:~:text=The%20treatment%20for%20HIV%20is [Accessed 1 Oct. 2020].</w:t>
      </w:r>
    </w:p>
    <w:p w14:paraId="288D327A"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t>medlineplus.gov. (2018). </w:t>
      </w:r>
      <w:r w:rsidRPr="00D779A9">
        <w:rPr>
          <w:rFonts w:ascii="Helvetica" w:hAnsi="Helvetica"/>
          <w:i/>
          <w:iCs/>
          <w:color w:val="000000"/>
        </w:rPr>
        <w:t>Chlamydia Infections</w:t>
      </w:r>
      <w:r w:rsidRPr="00D779A9">
        <w:rPr>
          <w:rFonts w:ascii="Helvetica" w:hAnsi="Helvetica"/>
          <w:color w:val="000000"/>
        </w:rPr>
        <w:t>. [online] Available at: https://medlineplus.gov/chlamydiainfections.html#:~:text=Chlamydia%20is%20a%20common%20sexually [Accessed 1 Oct. 2020].</w:t>
      </w:r>
    </w:p>
    <w:p w14:paraId="4BD64976"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t>Services, D. of H.&amp; H. (2020). </w:t>
      </w:r>
      <w:r w:rsidRPr="00D779A9">
        <w:rPr>
          <w:rFonts w:ascii="Helvetica" w:hAnsi="Helvetica"/>
          <w:i/>
          <w:iCs/>
          <w:color w:val="000000"/>
        </w:rPr>
        <w:t>Syphilis</w:t>
      </w:r>
      <w:r w:rsidRPr="00D779A9">
        <w:rPr>
          <w:rFonts w:ascii="Helvetica" w:hAnsi="Helvetica"/>
          <w:color w:val="000000"/>
        </w:rPr>
        <w:t>. [online] www.betterhealth.vic.gov.au. Available at: https://www.betterhealth.vic.gov.au/health/conditionsandtreatments/syphilis#:~:text=Syphilis%20is%20a%20sexually%20transmissible%20infection%20(STI)%20caused%20by%20a [Accessed 1 Oct. 2020].</w:t>
      </w:r>
    </w:p>
    <w:p w14:paraId="76CD1738"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t>Vic.gov.au. (2012). </w:t>
      </w:r>
      <w:r w:rsidRPr="00D779A9">
        <w:rPr>
          <w:rFonts w:ascii="Helvetica" w:hAnsi="Helvetica"/>
          <w:i/>
          <w:iCs/>
          <w:color w:val="000000"/>
        </w:rPr>
        <w:t>Genital warts</w:t>
      </w:r>
      <w:r w:rsidRPr="00D779A9">
        <w:rPr>
          <w:rFonts w:ascii="Helvetica" w:hAnsi="Helvetica"/>
          <w:color w:val="000000"/>
        </w:rPr>
        <w:t>. [online] Available at: https://www.betterhealth.vic.gov.au/health/conditionsandtreatments/genital-warts [Accessed 1 Oct. 2020].</w:t>
      </w:r>
    </w:p>
    <w:p w14:paraId="3500BA01"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t>Vic.gov.au. (2014). </w:t>
      </w:r>
      <w:r w:rsidRPr="00D779A9">
        <w:rPr>
          <w:rFonts w:ascii="Helvetica" w:hAnsi="Helvetica"/>
          <w:i/>
          <w:iCs/>
          <w:color w:val="000000"/>
        </w:rPr>
        <w:t>Pubic lice (crabs)</w:t>
      </w:r>
      <w:r w:rsidRPr="00D779A9">
        <w:rPr>
          <w:rFonts w:ascii="Helvetica" w:hAnsi="Helvetica"/>
          <w:color w:val="000000"/>
        </w:rPr>
        <w:t>. [online] Available at: https://www.betterhealth.vic.gov.au/health/conditionsandtreatments/pubic-lice-crabs [Accessed 1 Oct. 2020].</w:t>
      </w:r>
    </w:p>
    <w:p w14:paraId="77EC792C"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t>World (2018). </w:t>
      </w:r>
      <w:r w:rsidRPr="00D779A9">
        <w:rPr>
          <w:rFonts w:ascii="Helvetica" w:hAnsi="Helvetica"/>
          <w:i/>
          <w:iCs/>
          <w:color w:val="000000"/>
        </w:rPr>
        <w:t>HIV/AIDS</w:t>
      </w:r>
      <w:r w:rsidRPr="00D779A9">
        <w:rPr>
          <w:rFonts w:ascii="Helvetica" w:hAnsi="Helvetica"/>
          <w:color w:val="000000"/>
        </w:rPr>
        <w:t>. [online] Who.int. Available at: https://www.who.int/news-room/fact-sheets/detail/hiv-aids [Accessed 1 Oct. 2020].</w:t>
      </w:r>
    </w:p>
    <w:p w14:paraId="45F191C2" w14:textId="77777777" w:rsidR="00D779A9" w:rsidRPr="00D779A9" w:rsidRDefault="00D779A9" w:rsidP="00D779A9">
      <w:pPr>
        <w:pStyle w:val="NormalWeb"/>
        <w:shd w:val="clear" w:color="auto" w:fill="FFFFFF"/>
        <w:spacing w:before="0" w:beforeAutospacing="0" w:after="240" w:afterAutospacing="0" w:line="360" w:lineRule="atLeast"/>
        <w:rPr>
          <w:rFonts w:ascii="Helvetica" w:hAnsi="Helvetica"/>
          <w:color w:val="000000"/>
        </w:rPr>
      </w:pPr>
      <w:r w:rsidRPr="00D779A9">
        <w:rPr>
          <w:rFonts w:ascii="Helvetica" w:hAnsi="Helvetica"/>
          <w:color w:val="000000"/>
        </w:rPr>
        <w:t>www.cdc.gov. (2020). </w:t>
      </w:r>
      <w:r w:rsidRPr="00D779A9">
        <w:rPr>
          <w:rFonts w:ascii="Helvetica" w:hAnsi="Helvetica"/>
          <w:i/>
          <w:iCs/>
          <w:color w:val="000000"/>
        </w:rPr>
        <w:t>STD Facts - Trichomoniasis</w:t>
      </w:r>
      <w:r w:rsidRPr="00D779A9">
        <w:rPr>
          <w:rFonts w:ascii="Helvetica" w:hAnsi="Helvetica"/>
          <w:color w:val="000000"/>
        </w:rPr>
        <w:t>. [online] Available at: https://www.cdc.gov/std/trichomonas/stdfact-trichomoniasis.htm#:~:text=What%20is%20trichomoniasis%3F [Accessed 1 Oct. 2020].</w:t>
      </w:r>
    </w:p>
    <w:p w14:paraId="024C275C" w14:textId="77777777" w:rsidR="00D779A9" w:rsidRPr="00CC6676" w:rsidRDefault="00D779A9" w:rsidP="00903492">
      <w:pPr>
        <w:rPr>
          <w:rFonts w:ascii="Helvetica" w:hAnsi="Helvetica"/>
          <w:b/>
          <w:bCs/>
        </w:rPr>
      </w:pPr>
    </w:p>
    <w:sectPr w:rsidR="00D779A9" w:rsidRPr="00CC6676" w:rsidSect="00CC667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3E2D"/>
    <w:multiLevelType w:val="hybridMultilevel"/>
    <w:tmpl w:val="261ED790"/>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1709D"/>
    <w:multiLevelType w:val="hybridMultilevel"/>
    <w:tmpl w:val="EC4CAAE8"/>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9D126F"/>
    <w:multiLevelType w:val="hybridMultilevel"/>
    <w:tmpl w:val="8DEABF52"/>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2915E5"/>
    <w:multiLevelType w:val="hybridMultilevel"/>
    <w:tmpl w:val="5602F5F6"/>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E67604"/>
    <w:multiLevelType w:val="hybridMultilevel"/>
    <w:tmpl w:val="777677F6"/>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BE3545"/>
    <w:multiLevelType w:val="hybridMultilevel"/>
    <w:tmpl w:val="6F6E4A9A"/>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7A58DD"/>
    <w:multiLevelType w:val="hybridMultilevel"/>
    <w:tmpl w:val="D1600BEE"/>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C05A96"/>
    <w:multiLevelType w:val="hybridMultilevel"/>
    <w:tmpl w:val="DB1A083E"/>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566FFA"/>
    <w:multiLevelType w:val="hybridMultilevel"/>
    <w:tmpl w:val="1FBE2A38"/>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5115E"/>
    <w:multiLevelType w:val="hybridMultilevel"/>
    <w:tmpl w:val="E44A87BE"/>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73658C"/>
    <w:multiLevelType w:val="hybridMultilevel"/>
    <w:tmpl w:val="CF8E2AC8"/>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F01622"/>
    <w:multiLevelType w:val="hybridMultilevel"/>
    <w:tmpl w:val="ED965760"/>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DE5A69"/>
    <w:multiLevelType w:val="hybridMultilevel"/>
    <w:tmpl w:val="5DB8C204"/>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6B6481"/>
    <w:multiLevelType w:val="hybridMultilevel"/>
    <w:tmpl w:val="C4183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1A5A20"/>
    <w:multiLevelType w:val="hybridMultilevel"/>
    <w:tmpl w:val="A2FC2766"/>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251797"/>
    <w:multiLevelType w:val="hybridMultilevel"/>
    <w:tmpl w:val="6FA44D90"/>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E936E2"/>
    <w:multiLevelType w:val="hybridMultilevel"/>
    <w:tmpl w:val="5F40A3A0"/>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E62076"/>
    <w:multiLevelType w:val="hybridMultilevel"/>
    <w:tmpl w:val="434E81CE"/>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101DE"/>
    <w:multiLevelType w:val="hybridMultilevel"/>
    <w:tmpl w:val="8A068D58"/>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8E25E0"/>
    <w:multiLevelType w:val="hybridMultilevel"/>
    <w:tmpl w:val="07BC09EA"/>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E416D0"/>
    <w:multiLevelType w:val="hybridMultilevel"/>
    <w:tmpl w:val="D476699A"/>
    <w:lvl w:ilvl="0" w:tplc="643CBBF8">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8"/>
  </w:num>
  <w:num w:numId="4">
    <w:abstractNumId w:val="19"/>
  </w:num>
  <w:num w:numId="5">
    <w:abstractNumId w:val="7"/>
  </w:num>
  <w:num w:numId="6">
    <w:abstractNumId w:val="2"/>
  </w:num>
  <w:num w:numId="7">
    <w:abstractNumId w:val="15"/>
  </w:num>
  <w:num w:numId="8">
    <w:abstractNumId w:val="11"/>
  </w:num>
  <w:num w:numId="9">
    <w:abstractNumId w:val="18"/>
  </w:num>
  <w:num w:numId="10">
    <w:abstractNumId w:val="17"/>
  </w:num>
  <w:num w:numId="11">
    <w:abstractNumId w:val="12"/>
  </w:num>
  <w:num w:numId="12">
    <w:abstractNumId w:val="5"/>
  </w:num>
  <w:num w:numId="13">
    <w:abstractNumId w:val="0"/>
  </w:num>
  <w:num w:numId="14">
    <w:abstractNumId w:val="9"/>
  </w:num>
  <w:num w:numId="15">
    <w:abstractNumId w:val="4"/>
  </w:num>
  <w:num w:numId="16">
    <w:abstractNumId w:val="16"/>
  </w:num>
  <w:num w:numId="17">
    <w:abstractNumId w:val="20"/>
  </w:num>
  <w:num w:numId="18">
    <w:abstractNumId w:val="6"/>
  </w:num>
  <w:num w:numId="19">
    <w:abstractNumId w:val="3"/>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76"/>
    <w:rsid w:val="000026D2"/>
    <w:rsid w:val="000204DA"/>
    <w:rsid w:val="000A4D29"/>
    <w:rsid w:val="000C7417"/>
    <w:rsid w:val="00144E29"/>
    <w:rsid w:val="001E3DBF"/>
    <w:rsid w:val="002E2B09"/>
    <w:rsid w:val="003272C2"/>
    <w:rsid w:val="00401292"/>
    <w:rsid w:val="00525D00"/>
    <w:rsid w:val="005453DA"/>
    <w:rsid w:val="005F0CFF"/>
    <w:rsid w:val="00672C20"/>
    <w:rsid w:val="0067533E"/>
    <w:rsid w:val="006F79E4"/>
    <w:rsid w:val="00745250"/>
    <w:rsid w:val="0074799D"/>
    <w:rsid w:val="007548C1"/>
    <w:rsid w:val="0076260A"/>
    <w:rsid w:val="007C0F57"/>
    <w:rsid w:val="00891C92"/>
    <w:rsid w:val="008A35F3"/>
    <w:rsid w:val="008C21A4"/>
    <w:rsid w:val="00903492"/>
    <w:rsid w:val="00915ECF"/>
    <w:rsid w:val="0099170C"/>
    <w:rsid w:val="00A85439"/>
    <w:rsid w:val="00AF08F4"/>
    <w:rsid w:val="00C72D05"/>
    <w:rsid w:val="00CC6676"/>
    <w:rsid w:val="00D779A9"/>
    <w:rsid w:val="00E00FD8"/>
    <w:rsid w:val="00E212C1"/>
    <w:rsid w:val="00E455C8"/>
    <w:rsid w:val="00E94CD1"/>
    <w:rsid w:val="00EB4C60"/>
    <w:rsid w:val="00F03CA9"/>
    <w:rsid w:val="00F957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D1A2"/>
  <w15:chartTrackingRefBased/>
  <w15:docId w15:val="{F667D701-A7EE-0D42-B265-33E8374C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DBF"/>
    <w:pPr>
      <w:ind w:left="720"/>
      <w:contextualSpacing/>
    </w:pPr>
  </w:style>
  <w:style w:type="paragraph" w:styleId="NormalWeb">
    <w:name w:val="Normal (Web)"/>
    <w:basedOn w:val="Normal"/>
    <w:uiPriority w:val="99"/>
    <w:semiHidden/>
    <w:unhideWhenUsed/>
    <w:rsid w:val="00D779A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60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BF25F-8A02-4241-85BD-DE973C6EA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Whitten</dc:creator>
  <cp:keywords/>
  <dc:description/>
  <cp:lastModifiedBy>Ben Whitten</cp:lastModifiedBy>
  <cp:revision>2</cp:revision>
  <dcterms:created xsi:type="dcterms:W3CDTF">2020-10-02T01:43:00Z</dcterms:created>
  <dcterms:modified xsi:type="dcterms:W3CDTF">2020-10-02T01:43:00Z</dcterms:modified>
</cp:coreProperties>
</file>