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84A3E53" w14:textId="137549F0" w:rsidR="003945FE" w:rsidRPr="002409ED" w:rsidRDefault="003945FE" w:rsidP="00D22FF3">
      <w:pPr>
        <w:spacing w:line="360" w:lineRule="auto"/>
        <w:jc w:val="center"/>
        <w:rPr>
          <w:rFonts w:cstheme="minorHAnsi"/>
          <w:b/>
          <w:bCs/>
          <w:sz w:val="28"/>
          <w:szCs w:val="28"/>
          <w:lang w:val="en-US"/>
        </w:rPr>
      </w:pPr>
      <w:r w:rsidRPr="006202C2">
        <w:rPr>
          <w:rFonts w:cstheme="minorHAnsi"/>
          <w:b/>
          <w:bCs/>
          <w:sz w:val="28"/>
          <w:szCs w:val="28"/>
          <w:lang w:val="en-US"/>
        </w:rPr>
        <w:t>DNA</w:t>
      </w:r>
    </w:p>
    <w:p w14:paraId="192A40E0" w14:textId="1E63FDBF" w:rsidR="002C7B42" w:rsidRPr="005D7EEC" w:rsidRDefault="002C7B42" w:rsidP="00D22FF3">
      <w:pPr>
        <w:spacing w:line="360" w:lineRule="auto"/>
        <w:rPr>
          <w:rFonts w:cstheme="minorHAnsi"/>
          <w:sz w:val="24"/>
          <w:szCs w:val="24"/>
          <w:lang w:val="en-US"/>
        </w:rPr>
      </w:pPr>
      <w:r w:rsidRPr="005D7EEC">
        <w:rPr>
          <w:rFonts w:cstheme="minorHAnsi"/>
          <w:sz w:val="24"/>
          <w:szCs w:val="24"/>
          <w:lang w:val="en-US"/>
        </w:rPr>
        <w:t>DNA:</w:t>
      </w:r>
    </w:p>
    <w:p w14:paraId="2E93C259" w14:textId="6472E14B" w:rsidR="002C7B42" w:rsidRPr="005D7EEC" w:rsidRDefault="002C7B42" w:rsidP="00D22FF3">
      <w:pPr>
        <w:pStyle w:val="ListParagraph"/>
        <w:numPr>
          <w:ilvl w:val="0"/>
          <w:numId w:val="2"/>
        </w:numPr>
        <w:spacing w:line="360" w:lineRule="auto"/>
        <w:rPr>
          <w:rFonts w:cstheme="minorHAnsi"/>
          <w:sz w:val="24"/>
          <w:szCs w:val="24"/>
          <w:lang w:val="en-US"/>
        </w:rPr>
      </w:pPr>
      <w:r w:rsidRPr="005D7EEC">
        <w:rPr>
          <w:rFonts w:cstheme="minorHAnsi"/>
          <w:sz w:val="24"/>
          <w:szCs w:val="24"/>
          <w:lang w:val="en-US"/>
        </w:rPr>
        <w:t>Short for deoxyribonucleic acid / deoxyribose nucleic acid.</w:t>
      </w:r>
    </w:p>
    <w:p w14:paraId="7E2636AB" w14:textId="40F2855A" w:rsidR="002C7B42" w:rsidRPr="005D7EEC" w:rsidRDefault="002C7B42" w:rsidP="00D22FF3">
      <w:pPr>
        <w:pStyle w:val="ListParagraph"/>
        <w:numPr>
          <w:ilvl w:val="0"/>
          <w:numId w:val="2"/>
        </w:numPr>
        <w:spacing w:line="360" w:lineRule="auto"/>
        <w:rPr>
          <w:rFonts w:cstheme="minorHAnsi"/>
          <w:sz w:val="24"/>
          <w:szCs w:val="24"/>
          <w:lang w:val="en-US"/>
        </w:rPr>
      </w:pPr>
      <w:r w:rsidRPr="005D7EEC">
        <w:rPr>
          <w:rFonts w:cstheme="minorHAnsi"/>
          <w:sz w:val="24"/>
          <w:szCs w:val="24"/>
          <w:lang w:val="en-US"/>
        </w:rPr>
        <w:t>Found in the cells of all organisms.</w:t>
      </w:r>
    </w:p>
    <w:p w14:paraId="32F2A48A" w14:textId="5E8EE819" w:rsidR="002C7B42" w:rsidRPr="005D7EEC" w:rsidRDefault="002C7B42" w:rsidP="00D22FF3">
      <w:pPr>
        <w:pStyle w:val="ListParagraph"/>
        <w:numPr>
          <w:ilvl w:val="0"/>
          <w:numId w:val="2"/>
        </w:numPr>
        <w:spacing w:line="360" w:lineRule="auto"/>
        <w:rPr>
          <w:rFonts w:cstheme="minorHAnsi"/>
          <w:sz w:val="24"/>
          <w:szCs w:val="24"/>
          <w:lang w:val="en-US"/>
        </w:rPr>
      </w:pPr>
      <w:r w:rsidRPr="005D7EEC">
        <w:rPr>
          <w:rFonts w:cstheme="minorHAnsi"/>
          <w:sz w:val="24"/>
          <w:szCs w:val="24"/>
          <w:lang w:val="en-US"/>
        </w:rPr>
        <w:t>Contains information to determine cell structure and how it functions.</w:t>
      </w:r>
    </w:p>
    <w:p w14:paraId="5484DE94" w14:textId="211BD6E0" w:rsidR="007203F4" w:rsidRPr="008F549B" w:rsidRDefault="00CD281D" w:rsidP="00D22FF3">
      <w:pPr>
        <w:pStyle w:val="ListParagraph"/>
        <w:numPr>
          <w:ilvl w:val="0"/>
          <w:numId w:val="2"/>
        </w:numPr>
        <w:spacing w:line="360" w:lineRule="auto"/>
        <w:rPr>
          <w:rFonts w:cstheme="minorHAnsi"/>
          <w:sz w:val="24"/>
          <w:szCs w:val="24"/>
          <w:lang w:val="en-US"/>
        </w:rPr>
      </w:pPr>
      <w:r>
        <w:rPr>
          <w:rFonts w:cstheme="minorHAnsi"/>
          <w:noProof/>
          <w:sz w:val="24"/>
          <w:szCs w:val="24"/>
        </w:rPr>
        <mc:AlternateContent>
          <mc:Choice Requires="wps">
            <w:drawing>
              <wp:anchor distT="0" distB="0" distL="114300" distR="114300" simplePos="0" relativeHeight="251688960" behindDoc="0" locked="0" layoutInCell="1" allowOverlap="1" wp14:anchorId="5BE40632" wp14:editId="698FFB42">
                <wp:simplePos x="0" y="0"/>
                <wp:positionH relativeFrom="column">
                  <wp:posOffset>1481138</wp:posOffset>
                </wp:positionH>
                <wp:positionV relativeFrom="paragraph">
                  <wp:posOffset>5449570</wp:posOffset>
                </wp:positionV>
                <wp:extent cx="404813" cy="257175"/>
                <wp:effectExtent l="0" t="0" r="71755" b="47625"/>
                <wp:wrapNone/>
                <wp:docPr id="28" name="Straight Arrow Connector 28"/>
                <wp:cNvGraphicFramePr/>
                <a:graphic xmlns:a="http://schemas.openxmlformats.org/drawingml/2006/main">
                  <a:graphicData uri="http://schemas.microsoft.com/office/word/2010/wordprocessingShape">
                    <wps:wsp>
                      <wps:cNvCnPr/>
                      <wps:spPr>
                        <a:xfrm>
                          <a:off x="0" y="0"/>
                          <a:ext cx="404813" cy="25717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37D4D476" id="_x0000_t32" coordsize="21600,21600" o:spt="32" o:oned="t" path="m,l21600,21600e" filled="f">
                <v:path arrowok="t" fillok="f" o:connecttype="none"/>
                <o:lock v:ext="edit" shapetype="t"/>
              </v:shapetype>
              <v:shape id="Straight Arrow Connector 28" o:spid="_x0000_s1026" type="#_x0000_t32" style="position:absolute;margin-left:116.65pt;margin-top:429.1pt;width:31.9pt;height:20.25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" strokecolor="black [3200]" strokeweight="1.5pt">
                <v:stroke endarrow="block" joinstyle="miter"/>
              </v:shape>
            </w:pict>
          </mc:Fallback>
        </mc:AlternateContent>
      </w:r>
      <w:r>
        <w:rPr>
          <w:rFonts w:cstheme="minorHAnsi"/>
          <w:noProof/>
          <w:sz w:val="24"/>
          <w:szCs w:val="24"/>
        </w:rPr>
        <mc:AlternateContent>
          <mc:Choice Requires="wps">
            <w:drawing>
              <wp:anchor distT="0" distB="0" distL="114300" distR="114300" simplePos="0" relativeHeight="251689984" behindDoc="0" locked="0" layoutInCell="1" allowOverlap="1" wp14:anchorId="24AE0506" wp14:editId="323D51E4">
                <wp:simplePos x="0" y="0"/>
                <wp:positionH relativeFrom="column">
                  <wp:posOffset>1943100</wp:posOffset>
                </wp:positionH>
                <wp:positionV relativeFrom="paragraph">
                  <wp:posOffset>5188585</wp:posOffset>
                </wp:positionV>
                <wp:extent cx="2105025" cy="985838"/>
                <wp:effectExtent l="0" t="0" r="28575" b="24130"/>
                <wp:wrapNone/>
                <wp:docPr id="18" name="Rectangle 18"/>
                <wp:cNvGraphicFramePr/>
                <a:graphic xmlns:a="http://schemas.openxmlformats.org/drawingml/2006/main">
                  <a:graphicData uri="http://schemas.microsoft.com/office/word/2010/wordprocessingShape">
                    <wps:wsp>
                      <wps:cNvSpPr/>
                      <wps:spPr>
                        <a:xfrm>
                          <a:off x="0" y="0"/>
                          <a:ext cx="2105025" cy="985838"/>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B594B6E" id="Rectangle 18" o:spid="_x0000_s1026" style="position:absolute;margin-left:153pt;margin-top:408.55pt;width:165.75pt;height:77.65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" filled="f" strokecolor="black [3200]">
                <v:stroke joinstyle="round"/>
              </v:rect>
            </w:pict>
          </mc:Fallback>
        </mc:AlternateContent>
      </w:r>
      <w:r w:rsidR="00B76613">
        <w:rPr>
          <w:rFonts w:cstheme="minorHAnsi"/>
          <w:noProof/>
          <w:sz w:val="24"/>
          <w:szCs w:val="24"/>
        </w:rPr>
        <mc:AlternateContent>
          <mc:Choice Requires="wps">
            <w:drawing>
              <wp:anchor distT="0" distB="0" distL="114300" distR="114300" simplePos="0" relativeHeight="251683840" behindDoc="0" locked="0" layoutInCell="1" allowOverlap="1" wp14:anchorId="5EAEF209" wp14:editId="65E2674E">
                <wp:simplePos x="0" y="0"/>
                <wp:positionH relativeFrom="column">
                  <wp:posOffset>1181099</wp:posOffset>
                </wp:positionH>
                <wp:positionV relativeFrom="paragraph">
                  <wp:posOffset>4087495</wp:posOffset>
                </wp:positionV>
                <wp:extent cx="3190875" cy="267018"/>
                <wp:effectExtent l="0" t="0" r="47625" b="95250"/>
                <wp:wrapNone/>
                <wp:docPr id="22" name="Straight Arrow Connector 22"/>
                <wp:cNvGraphicFramePr/>
                <a:graphic xmlns:a="http://schemas.openxmlformats.org/drawingml/2006/main">
                  <a:graphicData uri="http://schemas.microsoft.com/office/word/2010/wordprocessingShape">
                    <wps:wsp>
                      <wps:cNvCnPr/>
                      <wps:spPr>
                        <a:xfrm>
                          <a:off x="0" y="0"/>
                          <a:ext cx="3190875" cy="267018"/>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3BAA804E" id="Straight Arrow Connector 22" o:spid="_x0000_s1026" type="#_x0000_t32" style="position:absolute;margin-left:93pt;margin-top:321.85pt;width:251.25pt;height:21.05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" strokecolor="black [3200]" strokeweight="1.5pt">
                <v:stroke endarrow="block" joinstyle="miter"/>
              </v:shape>
            </w:pict>
          </mc:Fallback>
        </mc:AlternateContent>
      </w:r>
      <w:r w:rsidR="00B76613">
        <w:rPr>
          <w:rFonts w:cstheme="minorHAnsi"/>
          <w:noProof/>
          <w:sz w:val="24"/>
          <w:szCs w:val="24"/>
        </w:rPr>
        <mc:AlternateContent>
          <mc:Choice Requires="wps">
            <w:drawing>
              <wp:anchor distT="0" distB="0" distL="114300" distR="114300" simplePos="0" relativeHeight="251682816" behindDoc="0" locked="0" layoutInCell="1" allowOverlap="1" wp14:anchorId="4302B984" wp14:editId="6A662AAA">
                <wp:simplePos x="0" y="0"/>
                <wp:positionH relativeFrom="column">
                  <wp:posOffset>1171574</wp:posOffset>
                </wp:positionH>
                <wp:positionV relativeFrom="paragraph">
                  <wp:posOffset>2978150</wp:posOffset>
                </wp:positionV>
                <wp:extent cx="3548063" cy="1109663"/>
                <wp:effectExtent l="0" t="38100" r="52705" b="33655"/>
                <wp:wrapNone/>
                <wp:docPr id="21" name="Straight Arrow Connector 21"/>
                <wp:cNvGraphicFramePr/>
                <a:graphic xmlns:a="http://schemas.openxmlformats.org/drawingml/2006/main">
                  <a:graphicData uri="http://schemas.microsoft.com/office/word/2010/wordprocessingShape">
                    <wps:wsp>
                      <wps:cNvCnPr/>
                      <wps:spPr>
                        <a:xfrm flipV="1">
                          <a:off x="0" y="0"/>
                          <a:ext cx="3548063" cy="1109663"/>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3C3BA4A4" id="Straight Arrow Connector 21" o:spid="_x0000_s1026" type="#_x0000_t32" style="position:absolute;margin-left:92.25pt;margin-top:234.5pt;width:279.4pt;height:87.4pt;flip:y;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" strokecolor="black [3200]" strokeweight="1.5pt">
                <v:stroke endarrow="block" joinstyle="miter"/>
              </v:shape>
            </w:pict>
          </mc:Fallback>
        </mc:AlternateContent>
      </w:r>
      <w:r w:rsidR="00B76613">
        <w:rPr>
          <w:rFonts w:cstheme="minorHAnsi"/>
          <w:noProof/>
          <w:sz w:val="24"/>
          <w:szCs w:val="24"/>
        </w:rPr>
        <mc:AlternateContent>
          <mc:Choice Requires="wps">
            <w:drawing>
              <wp:anchor distT="0" distB="0" distL="114300" distR="114300" simplePos="0" relativeHeight="251681792" behindDoc="0" locked="0" layoutInCell="1" allowOverlap="1" wp14:anchorId="1C6BF0EC" wp14:editId="37DE2DE8">
                <wp:simplePos x="0" y="0"/>
                <wp:positionH relativeFrom="column">
                  <wp:posOffset>1162050</wp:posOffset>
                </wp:positionH>
                <wp:positionV relativeFrom="paragraph">
                  <wp:posOffset>1839913</wp:posOffset>
                </wp:positionV>
                <wp:extent cx="3276600" cy="2257425"/>
                <wp:effectExtent l="0" t="38100" r="57150" b="28575"/>
                <wp:wrapNone/>
                <wp:docPr id="20" name="Straight Arrow Connector 20"/>
                <wp:cNvGraphicFramePr/>
                <a:graphic xmlns:a="http://schemas.openxmlformats.org/drawingml/2006/main">
                  <a:graphicData uri="http://schemas.microsoft.com/office/word/2010/wordprocessingShape">
                    <wps:wsp>
                      <wps:cNvCnPr/>
                      <wps:spPr>
                        <a:xfrm flipV="1">
                          <a:off x="0" y="0"/>
                          <a:ext cx="3276600" cy="225742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70570814" id="Straight Arrow Connector 20" o:spid="_x0000_s1026" type="#_x0000_t32" style="position:absolute;margin-left:91.5pt;margin-top:144.9pt;width:258pt;height:177.75pt;flip:y;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" strokecolor="black [3200]" strokeweight="1.5pt">
                <v:stroke endarrow="block" joinstyle="miter"/>
              </v:shape>
            </w:pict>
          </mc:Fallback>
        </mc:AlternateContent>
      </w:r>
      <w:r w:rsidR="00B76613">
        <w:rPr>
          <w:rFonts w:cstheme="minorHAnsi"/>
          <w:noProof/>
          <w:sz w:val="24"/>
          <w:szCs w:val="24"/>
        </w:rPr>
        <mc:AlternateContent>
          <mc:Choice Requires="wps">
            <w:drawing>
              <wp:anchor distT="0" distB="0" distL="114300" distR="114300" simplePos="0" relativeHeight="251680768" behindDoc="0" locked="0" layoutInCell="1" allowOverlap="1" wp14:anchorId="18864A2C" wp14:editId="25B63FD4">
                <wp:simplePos x="0" y="0"/>
                <wp:positionH relativeFrom="column">
                  <wp:posOffset>1223962</wp:posOffset>
                </wp:positionH>
                <wp:positionV relativeFrom="paragraph">
                  <wp:posOffset>2020888</wp:posOffset>
                </wp:positionV>
                <wp:extent cx="1423987" cy="628650"/>
                <wp:effectExtent l="0" t="38100" r="62230" b="19050"/>
                <wp:wrapNone/>
                <wp:docPr id="19" name="Straight Arrow Connector 19"/>
                <wp:cNvGraphicFramePr/>
                <a:graphic xmlns:a="http://schemas.openxmlformats.org/drawingml/2006/main">
                  <a:graphicData uri="http://schemas.microsoft.com/office/word/2010/wordprocessingShape">
                    <wps:wsp>
                      <wps:cNvCnPr/>
                      <wps:spPr>
                        <a:xfrm flipV="1">
                          <a:off x="0" y="0"/>
                          <a:ext cx="1423987" cy="6286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589E893D" id="Straight Arrow Connector 19" o:spid="_x0000_s1026" type="#_x0000_t32" style="position:absolute;margin-left:96.35pt;margin-top:159.15pt;width:112.1pt;height:49.5pt;flip:y;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" strokecolor="black [3200]" strokeweight="1.5pt">
                <v:stroke endarrow="block" joinstyle="miter"/>
              </v:shape>
            </w:pict>
          </mc:Fallback>
        </mc:AlternateContent>
      </w:r>
      <w:r w:rsidR="00B76613">
        <w:rPr>
          <w:rFonts w:cstheme="minorHAnsi"/>
          <w:noProof/>
          <w:sz w:val="24"/>
          <w:szCs w:val="24"/>
        </w:rPr>
        <mc:AlternateContent>
          <mc:Choice Requires="wps">
            <w:drawing>
              <wp:anchor distT="0" distB="0" distL="114300" distR="114300" simplePos="0" relativeHeight="251679744" behindDoc="0" locked="0" layoutInCell="1" allowOverlap="1" wp14:anchorId="4308B519" wp14:editId="38F64B32">
                <wp:simplePos x="0" y="0"/>
                <wp:positionH relativeFrom="column">
                  <wp:posOffset>1428750</wp:posOffset>
                </wp:positionH>
                <wp:positionV relativeFrom="paragraph">
                  <wp:posOffset>1497013</wp:posOffset>
                </wp:positionV>
                <wp:extent cx="871538" cy="9525"/>
                <wp:effectExtent l="0" t="76200" r="24130" b="85725"/>
                <wp:wrapNone/>
                <wp:docPr id="17" name="Straight Arrow Connector 17"/>
                <wp:cNvGraphicFramePr/>
                <a:graphic xmlns:a="http://schemas.openxmlformats.org/drawingml/2006/main">
                  <a:graphicData uri="http://schemas.microsoft.com/office/word/2010/wordprocessingShape">
                    <wps:wsp>
                      <wps:cNvCnPr/>
                      <wps:spPr>
                        <a:xfrm flipV="1">
                          <a:off x="0" y="0"/>
                          <a:ext cx="871538" cy="952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2D4BD30F" id="Straight Arrow Connector 17" o:spid="_x0000_s1026" type="#_x0000_t32" style="position:absolute;margin-left:112.5pt;margin-top:117.9pt;width:68.65pt;height:.75pt;flip:y;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" strokecolor="black [3200]" strokeweight="1.5pt">
                <v:stroke endarrow="block" joinstyle="miter"/>
              </v:shape>
            </w:pict>
          </mc:Fallback>
        </mc:AlternateContent>
      </w:r>
      <w:r w:rsidR="00A96C3B" w:rsidRPr="00A96C3B">
        <w:rPr>
          <w:rFonts w:cstheme="minorHAnsi"/>
          <w:noProof/>
          <w:sz w:val="24"/>
          <w:szCs w:val="24"/>
        </w:rPr>
        <w:drawing>
          <wp:anchor distT="0" distB="0" distL="114300" distR="114300" simplePos="0" relativeHeight="251678720" behindDoc="1" locked="0" layoutInCell="1" allowOverlap="1" wp14:anchorId="08A9D295" wp14:editId="38F3935C">
            <wp:simplePos x="0" y="0"/>
            <wp:positionH relativeFrom="page">
              <wp:align>right</wp:align>
            </wp:positionH>
            <wp:positionV relativeFrom="paragraph">
              <wp:posOffset>532130</wp:posOffset>
            </wp:positionV>
            <wp:extent cx="5000625" cy="6322695"/>
            <wp:effectExtent l="0" t="0" r="9525" b="1905"/>
            <wp:wrapTight wrapText="bothSides">
              <wp:wrapPolygon edited="0">
                <wp:start x="0" y="0"/>
                <wp:lineTo x="0" y="21541"/>
                <wp:lineTo x="21559" y="21541"/>
                <wp:lineTo x="21559" y="0"/>
                <wp:lineTo x="0" y="0"/>
              </wp:wrapPolygon>
            </wp:wrapTight>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000625" cy="6322695"/>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A96C3B" w:rsidRPr="00A96C3B">
        <w:rPr>
          <w:rFonts w:cstheme="minorHAnsi"/>
          <w:noProof/>
          <w:sz w:val="24"/>
          <w:szCs w:val="24"/>
        </w:rPr>
        <mc:AlternateContent>
          <mc:Choice Requires="wps">
            <w:drawing>
              <wp:anchor distT="0" distB="0" distL="114300" distR="114300" simplePos="0" relativeHeight="251677696" behindDoc="1" locked="0" layoutInCell="1" allowOverlap="1" wp14:anchorId="1C8FD0CC" wp14:editId="6526F356">
                <wp:simplePos x="0" y="0"/>
                <wp:positionH relativeFrom="page">
                  <wp:align>left</wp:align>
                </wp:positionH>
                <wp:positionV relativeFrom="paragraph">
                  <wp:posOffset>594360</wp:posOffset>
                </wp:positionV>
                <wp:extent cx="2619375" cy="6262688"/>
                <wp:effectExtent l="0" t="0" r="0" b="0"/>
                <wp:wrapTight wrapText="bothSides">
                  <wp:wrapPolygon edited="0">
                    <wp:start x="0" y="0"/>
                    <wp:lineTo x="0" y="21600"/>
                    <wp:lineTo x="21600" y="21600"/>
                    <wp:lineTo x="21600" y="0"/>
                  </wp:wrapPolygon>
                </wp:wrapTight>
                <wp:docPr id="16" name="Content Placeholder 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2619375" cy="6262688"/>
                        </a:xfrm>
                        <a:prstGeom prst="rect">
                          <a:avLst/>
                        </a:prstGeom>
                      </wps:spPr>
                      <wps:txbx>
                        <w:txbxContent>
                          <w:p w14:paraId="3F23E585" w14:textId="77777777" w:rsidR="00A96C3B" w:rsidRDefault="00A96C3B" w:rsidP="00A96C3B">
                            <w:pPr>
                              <w:spacing w:before="200"/>
                              <w:ind w:left="547" w:hanging="547"/>
                              <w:rPr>
                                <w:sz w:val="24"/>
                                <w:szCs w:val="24"/>
                              </w:rPr>
                            </w:pPr>
                            <w:r>
                              <w:rPr>
                                <w:rFonts w:asciiTheme="majorHAnsi" w:eastAsiaTheme="majorEastAsia" w:hAnsi="Calibri Light" w:cstheme="majorBidi"/>
                                <w:color w:val="000000" w:themeColor="text1"/>
                                <w:spacing w:val="60"/>
                                <w:kern w:val="24"/>
                                <w:sz w:val="56"/>
                                <w:szCs w:val="56"/>
                              </w:rPr>
                              <w:t xml:space="preserve">              Phosphate</w:t>
                            </w:r>
                          </w:p>
                          <w:p w14:paraId="5F28F329" w14:textId="77777777" w:rsidR="00A96C3B" w:rsidRDefault="00A96C3B" w:rsidP="00A96C3B">
                            <w:pPr>
                              <w:spacing w:before="200"/>
                              <w:ind w:left="547" w:hanging="547"/>
                            </w:pPr>
                            <w:r>
                              <w:rPr>
                                <w:rFonts w:asciiTheme="majorHAnsi" w:eastAsiaTheme="majorEastAsia" w:hAnsi="Calibri Light" w:cstheme="majorBidi"/>
                                <w:color w:val="000000" w:themeColor="text1"/>
                                <w:spacing w:val="60"/>
                                <w:kern w:val="24"/>
                                <w:sz w:val="56"/>
                                <w:szCs w:val="56"/>
                              </w:rPr>
                              <w:t xml:space="preserve">            </w:t>
                            </w:r>
                          </w:p>
                          <w:p w14:paraId="41054F8D" w14:textId="77777777" w:rsidR="00A96C3B" w:rsidRDefault="00A96C3B" w:rsidP="00A96C3B">
                            <w:pPr>
                              <w:spacing w:before="200"/>
                              <w:ind w:left="547" w:hanging="547"/>
                            </w:pPr>
                            <w:r>
                              <w:rPr>
                                <w:rFonts w:asciiTheme="majorHAnsi" w:eastAsiaTheme="majorEastAsia" w:hAnsi="Calibri Light" w:cstheme="majorBidi"/>
                                <w:color w:val="000000" w:themeColor="text1"/>
                                <w:spacing w:val="60"/>
                                <w:kern w:val="24"/>
                                <w:sz w:val="56"/>
                                <w:szCs w:val="56"/>
                              </w:rPr>
                              <w:t>Deoxyribose Sugar</w:t>
                            </w:r>
                          </w:p>
                          <w:p w14:paraId="03C99E08" w14:textId="77777777" w:rsidR="00A96C3B" w:rsidRDefault="00A96C3B" w:rsidP="00A96C3B">
                            <w:pPr>
                              <w:spacing w:before="200"/>
                              <w:ind w:left="547" w:hanging="547"/>
                            </w:pPr>
                            <w:r>
                              <w:rPr>
                                <w:rFonts w:asciiTheme="majorHAnsi" w:eastAsiaTheme="majorEastAsia" w:hAnsi="Calibri Light" w:cstheme="majorBidi"/>
                                <w:color w:val="000000" w:themeColor="text1"/>
                                <w:spacing w:val="60"/>
                                <w:kern w:val="24"/>
                                <w:sz w:val="56"/>
                                <w:szCs w:val="56"/>
                              </w:rPr>
                              <w:t xml:space="preserve">          Nitrogen bases</w:t>
                            </w:r>
                          </w:p>
                          <w:p w14:paraId="68C04928" w14:textId="77777777" w:rsidR="00A96C3B" w:rsidRDefault="00A96C3B" w:rsidP="00A96C3B">
                            <w:pPr>
                              <w:spacing w:before="200"/>
                              <w:ind w:left="547" w:hanging="547"/>
                            </w:pPr>
                            <w:r>
                              <w:rPr>
                                <w:rFonts w:asciiTheme="majorHAnsi" w:eastAsiaTheme="majorEastAsia" w:hAnsi="Calibri Light" w:cstheme="majorBidi"/>
                                <w:color w:val="000000" w:themeColor="text1"/>
                                <w:spacing w:val="60"/>
                                <w:kern w:val="24"/>
                                <w:sz w:val="56"/>
                                <w:szCs w:val="56"/>
                              </w:rPr>
                              <w:tab/>
                              <w:t xml:space="preserve">          Nucleotide</w:t>
                            </w: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rect w14:anchorId="1C8FD0CC" id="Content Placeholder 2" o:spid="_x0000_s1026" style="position:absolute;left:0;text-align:left;margin-left:0;margin-top:46.8pt;width:206.25pt;height:493.15pt;z-index:-25163878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" filled="f" stroked="f">
                <o:lock v:ext="edit" grouping="t"/>
                <v:textbox>
                  <w:txbxContent>
                    <w:p w14:paraId="3F23E585" w14:textId="77777777" w:rsidR="00A96C3B" w:rsidRDefault="00A96C3B" w:rsidP="00A96C3B">
                      <w:pPr>
                        <w:spacing w:before="200"/>
                        <w:ind w:left="547" w:hanging="547"/>
                        <w:rPr>
                          <w:sz w:val="24"/>
                          <w:szCs w:val="24"/>
                        </w:rPr>
                      </w:pPr>
                      <w:r>
                        <w:rPr>
                          <w:rFonts w:asciiTheme="majorHAnsi" w:eastAsiaTheme="majorEastAsia" w:hAnsi="Calibri Light" w:cstheme="majorBidi"/>
                          <w:color w:val="000000" w:themeColor="text1"/>
                          <w:spacing w:val="60"/>
                          <w:kern w:val="24"/>
                          <w:sz w:val="56"/>
                          <w:szCs w:val="56"/>
                        </w:rPr>
                        <w:t xml:space="preserve">              Phosphate</w:t>
                      </w:r>
                    </w:p>
                    <w:p w14:paraId="5F28F329" w14:textId="77777777" w:rsidR="00A96C3B" w:rsidRDefault="00A96C3B" w:rsidP="00A96C3B">
                      <w:pPr>
                        <w:spacing w:before="200"/>
                        <w:ind w:left="547" w:hanging="547"/>
                      </w:pPr>
                      <w:r>
                        <w:rPr>
                          <w:rFonts w:asciiTheme="majorHAnsi" w:eastAsiaTheme="majorEastAsia" w:hAnsi="Calibri Light" w:cstheme="majorBidi"/>
                          <w:color w:val="000000" w:themeColor="text1"/>
                          <w:spacing w:val="60"/>
                          <w:kern w:val="24"/>
                          <w:sz w:val="56"/>
                          <w:szCs w:val="56"/>
                        </w:rPr>
                        <w:t xml:space="preserve">            </w:t>
                      </w:r>
                    </w:p>
                    <w:p w14:paraId="41054F8D" w14:textId="77777777" w:rsidR="00A96C3B" w:rsidRDefault="00A96C3B" w:rsidP="00A96C3B">
                      <w:pPr>
                        <w:spacing w:before="200"/>
                        <w:ind w:left="547" w:hanging="547"/>
                      </w:pPr>
                      <w:r>
                        <w:rPr>
                          <w:rFonts w:asciiTheme="majorHAnsi" w:eastAsiaTheme="majorEastAsia" w:hAnsi="Calibri Light" w:cstheme="majorBidi"/>
                          <w:color w:val="000000" w:themeColor="text1"/>
                          <w:spacing w:val="60"/>
                          <w:kern w:val="24"/>
                          <w:sz w:val="56"/>
                          <w:szCs w:val="56"/>
                        </w:rPr>
                        <w:t>Deoxyribose Sugar</w:t>
                      </w:r>
                    </w:p>
                    <w:p w14:paraId="03C99E08" w14:textId="77777777" w:rsidR="00A96C3B" w:rsidRDefault="00A96C3B" w:rsidP="00A96C3B">
                      <w:pPr>
                        <w:spacing w:before="200"/>
                        <w:ind w:left="547" w:hanging="547"/>
                      </w:pPr>
                      <w:r>
                        <w:rPr>
                          <w:rFonts w:asciiTheme="majorHAnsi" w:eastAsiaTheme="majorEastAsia" w:hAnsi="Calibri Light" w:cstheme="majorBidi"/>
                          <w:color w:val="000000" w:themeColor="text1"/>
                          <w:spacing w:val="60"/>
                          <w:kern w:val="24"/>
                          <w:sz w:val="56"/>
                          <w:szCs w:val="56"/>
                        </w:rPr>
                        <w:t xml:space="preserve">          Nitrogen bases</w:t>
                      </w:r>
                    </w:p>
                    <w:p w14:paraId="68C04928" w14:textId="77777777" w:rsidR="00A96C3B" w:rsidRDefault="00A96C3B" w:rsidP="00A96C3B">
                      <w:pPr>
                        <w:spacing w:before="200"/>
                        <w:ind w:left="547" w:hanging="547"/>
                      </w:pPr>
                      <w:r>
                        <w:rPr>
                          <w:rFonts w:asciiTheme="majorHAnsi" w:eastAsiaTheme="majorEastAsia" w:hAnsi="Calibri Light" w:cstheme="majorBidi"/>
                          <w:color w:val="000000" w:themeColor="text1"/>
                          <w:spacing w:val="60"/>
                          <w:kern w:val="24"/>
                          <w:sz w:val="56"/>
                          <w:szCs w:val="56"/>
                        </w:rPr>
                        <w:tab/>
                        <w:t xml:space="preserve">          Nucleotide</w:t>
                      </w:r>
                    </w:p>
                  </w:txbxContent>
                </v:textbox>
                <w10:wrap type="tight" anchorx="page"/>
              </v:rect>
            </w:pict>
          </mc:Fallback>
        </mc:AlternateContent>
      </w:r>
      <w:r w:rsidR="002C7B42" w:rsidRPr="005D7EEC">
        <w:rPr>
          <w:rFonts w:cstheme="minorHAnsi"/>
          <w:sz w:val="24"/>
          <w:szCs w:val="24"/>
          <w:lang w:val="en-US"/>
        </w:rPr>
        <w:t xml:space="preserve">2-3m long but only </w:t>
      </w:r>
      <m:oMath>
        <m:f>
          <m:fPr>
            <m:ctrlPr>
              <w:rPr>
                <w:rFonts w:ascii="Cambria Math" w:hAnsi="Cambria Math" w:cstheme="minorHAnsi"/>
                <w:sz w:val="24"/>
                <w:szCs w:val="24"/>
                <w:lang w:val="en-US"/>
              </w:rPr>
            </m:ctrlPr>
          </m:fPr>
          <m:num>
            <m:r>
              <w:rPr>
                <w:rFonts w:ascii="Cambria Math" w:hAnsi="Cambria Math" w:cstheme="minorHAnsi"/>
                <w:sz w:val="24"/>
                <w:szCs w:val="24"/>
                <w:lang w:val="en-US"/>
              </w:rPr>
              <m:t>2</m:t>
            </m:r>
          </m:num>
          <m:den>
            <m:r>
              <w:rPr>
                <w:rFonts w:ascii="Cambria Math" w:hAnsi="Cambria Math" w:cstheme="minorHAnsi"/>
                <w:sz w:val="24"/>
                <w:szCs w:val="24"/>
                <w:lang w:val="en-US"/>
              </w:rPr>
              <m:t>1000000</m:t>
            </m:r>
          </m:den>
        </m:f>
      </m:oMath>
      <w:r w:rsidR="002C7B42" w:rsidRPr="005D7EEC">
        <w:rPr>
          <w:rFonts w:cstheme="minorHAnsi"/>
          <w:sz w:val="24"/>
          <w:szCs w:val="24"/>
          <w:lang w:val="en-US"/>
        </w:rPr>
        <w:t xml:space="preserve"> mm thick.</w:t>
      </w:r>
    </w:p>
    <w:p w14:paraId="404D542A" w14:textId="14CA86EF" w:rsidR="002C7B42" w:rsidRDefault="002C7B42" w:rsidP="00D22FF3">
      <w:pPr>
        <w:pStyle w:val="ListParagraph"/>
        <w:numPr>
          <w:ilvl w:val="0"/>
          <w:numId w:val="2"/>
        </w:numPr>
        <w:spacing w:line="360" w:lineRule="auto"/>
        <w:rPr>
          <w:rFonts w:cstheme="minorHAnsi"/>
          <w:sz w:val="24"/>
          <w:szCs w:val="24"/>
          <w:lang w:val="en-US"/>
        </w:rPr>
      </w:pPr>
      <w:r w:rsidRPr="005D7EEC">
        <w:rPr>
          <w:rFonts w:cstheme="minorHAnsi"/>
          <w:sz w:val="24"/>
          <w:szCs w:val="24"/>
          <w:lang w:val="en-US"/>
        </w:rPr>
        <w:lastRenderedPageBreak/>
        <w:t xml:space="preserve">Sections of the DNA molecules </w:t>
      </w:r>
      <w:r w:rsidRPr="00BF7248">
        <w:rPr>
          <w:rFonts w:cstheme="minorHAnsi"/>
          <w:b/>
          <w:bCs/>
          <w:sz w:val="24"/>
          <w:szCs w:val="24"/>
          <w:lang w:val="en-US"/>
        </w:rPr>
        <w:t>make up the genes</w:t>
      </w:r>
      <w:r w:rsidRPr="005D7EEC">
        <w:rPr>
          <w:rFonts w:cstheme="minorHAnsi"/>
          <w:sz w:val="24"/>
          <w:szCs w:val="24"/>
          <w:lang w:val="en-US"/>
        </w:rPr>
        <w:t xml:space="preserve"> which contain the </w:t>
      </w:r>
      <w:r w:rsidRPr="00BF7248">
        <w:rPr>
          <w:rFonts w:cstheme="minorHAnsi"/>
          <w:b/>
          <w:bCs/>
          <w:sz w:val="24"/>
          <w:szCs w:val="24"/>
          <w:lang w:val="en-US"/>
        </w:rPr>
        <w:t>genetic code</w:t>
      </w:r>
      <w:r w:rsidRPr="005D7EEC">
        <w:rPr>
          <w:rFonts w:cstheme="minorHAnsi"/>
          <w:sz w:val="24"/>
          <w:szCs w:val="24"/>
          <w:lang w:val="en-US"/>
        </w:rPr>
        <w:t xml:space="preserve"> which is the stored information that </w:t>
      </w:r>
      <w:r w:rsidRPr="00BF7248">
        <w:rPr>
          <w:rFonts w:cstheme="minorHAnsi"/>
          <w:b/>
          <w:bCs/>
          <w:sz w:val="24"/>
          <w:szCs w:val="24"/>
          <w:lang w:val="en-US"/>
        </w:rPr>
        <w:t>determines the structure and activities of the cell</w:t>
      </w:r>
      <w:r w:rsidRPr="005D7EEC">
        <w:rPr>
          <w:rFonts w:cstheme="minorHAnsi"/>
          <w:sz w:val="24"/>
          <w:szCs w:val="24"/>
          <w:lang w:val="en-US"/>
        </w:rPr>
        <w:t>.</w:t>
      </w:r>
    </w:p>
    <w:p w14:paraId="0704E420" w14:textId="039F8FDF" w:rsidR="002C7B42" w:rsidRPr="005D7EEC" w:rsidRDefault="002C7B42" w:rsidP="00D22FF3">
      <w:pPr>
        <w:spacing w:line="360" w:lineRule="auto"/>
        <w:rPr>
          <w:rFonts w:cstheme="minorHAnsi"/>
          <w:sz w:val="24"/>
          <w:szCs w:val="24"/>
          <w:lang w:val="en-US"/>
        </w:rPr>
      </w:pPr>
    </w:p>
    <w:p w14:paraId="4E50FA92" w14:textId="110F42F4" w:rsidR="002C7B42" w:rsidRPr="005D7EEC" w:rsidRDefault="00CE0F51" w:rsidP="00D22FF3">
      <w:pPr>
        <w:spacing w:line="360" w:lineRule="auto"/>
        <w:rPr>
          <w:rFonts w:cstheme="minorHAnsi"/>
          <w:sz w:val="24"/>
          <w:szCs w:val="24"/>
          <w:lang w:val="en-US"/>
        </w:rPr>
      </w:pPr>
      <w:r w:rsidRPr="005D7EEC">
        <w:rPr>
          <w:rFonts w:cstheme="minorHAnsi"/>
          <w:sz w:val="24"/>
          <w:szCs w:val="24"/>
          <w:lang w:val="en-US"/>
        </w:rPr>
        <w:t>There are 4 nitrogenous bases and they pair together in a certain way.</w:t>
      </w:r>
    </w:p>
    <w:p w14:paraId="31C7BAC9" w14:textId="330BB8E1" w:rsidR="00CE0F51" w:rsidRPr="005D7EEC" w:rsidRDefault="00CE0F51" w:rsidP="00D22FF3">
      <w:pPr>
        <w:pStyle w:val="ListParagraph"/>
        <w:numPr>
          <w:ilvl w:val="0"/>
          <w:numId w:val="3"/>
        </w:numPr>
        <w:spacing w:line="360" w:lineRule="auto"/>
        <w:rPr>
          <w:rFonts w:cstheme="minorHAnsi"/>
          <w:sz w:val="24"/>
          <w:szCs w:val="24"/>
          <w:lang w:val="en-US"/>
        </w:rPr>
      </w:pPr>
      <w:r w:rsidRPr="00BF7248">
        <w:rPr>
          <w:rFonts w:cstheme="minorHAnsi"/>
          <w:b/>
          <w:bCs/>
          <w:sz w:val="24"/>
          <w:szCs w:val="24"/>
          <w:lang w:val="en-US"/>
        </w:rPr>
        <w:t>Adenine (A)</w:t>
      </w:r>
      <w:r w:rsidRPr="005D7EEC">
        <w:rPr>
          <w:rFonts w:cstheme="minorHAnsi"/>
          <w:sz w:val="24"/>
          <w:szCs w:val="24"/>
          <w:lang w:val="en-US"/>
        </w:rPr>
        <w:t xml:space="preserve"> is always paired with </w:t>
      </w:r>
      <w:r w:rsidRPr="00BF7248">
        <w:rPr>
          <w:rFonts w:cstheme="minorHAnsi"/>
          <w:b/>
          <w:bCs/>
          <w:sz w:val="24"/>
          <w:szCs w:val="24"/>
          <w:lang w:val="en-US"/>
        </w:rPr>
        <w:t>thymine (T)</w:t>
      </w:r>
      <w:r w:rsidRPr="005D7EEC">
        <w:rPr>
          <w:rFonts w:cstheme="minorHAnsi"/>
          <w:sz w:val="24"/>
          <w:szCs w:val="24"/>
          <w:lang w:val="en-US"/>
        </w:rPr>
        <w:t>.</w:t>
      </w:r>
    </w:p>
    <w:p w14:paraId="285C883C" w14:textId="21465B7F" w:rsidR="00CE0F51" w:rsidRPr="005D7EEC" w:rsidRDefault="00CE0F51" w:rsidP="00D22FF3">
      <w:pPr>
        <w:pStyle w:val="ListParagraph"/>
        <w:numPr>
          <w:ilvl w:val="0"/>
          <w:numId w:val="3"/>
        </w:numPr>
        <w:spacing w:line="360" w:lineRule="auto"/>
        <w:rPr>
          <w:rFonts w:cstheme="minorHAnsi"/>
          <w:sz w:val="24"/>
          <w:szCs w:val="24"/>
          <w:lang w:val="en-US"/>
        </w:rPr>
      </w:pPr>
      <w:r w:rsidRPr="00BF7248">
        <w:rPr>
          <w:rFonts w:cstheme="minorHAnsi"/>
          <w:b/>
          <w:bCs/>
          <w:sz w:val="24"/>
          <w:szCs w:val="24"/>
          <w:lang w:val="en-US"/>
        </w:rPr>
        <w:t>Cytosine (C)</w:t>
      </w:r>
      <w:r w:rsidRPr="005D7EEC">
        <w:rPr>
          <w:rFonts w:cstheme="minorHAnsi"/>
          <w:sz w:val="24"/>
          <w:szCs w:val="24"/>
          <w:lang w:val="en-US"/>
        </w:rPr>
        <w:t xml:space="preserve"> is always paired with </w:t>
      </w:r>
      <w:r w:rsidRPr="00BF7248">
        <w:rPr>
          <w:rFonts w:cstheme="minorHAnsi"/>
          <w:b/>
          <w:bCs/>
          <w:sz w:val="24"/>
          <w:szCs w:val="24"/>
          <w:lang w:val="en-US"/>
        </w:rPr>
        <w:t>guanine (G)</w:t>
      </w:r>
      <w:r w:rsidRPr="005D7EEC">
        <w:rPr>
          <w:rFonts w:cstheme="minorHAnsi"/>
          <w:sz w:val="24"/>
          <w:szCs w:val="24"/>
          <w:lang w:val="en-US"/>
        </w:rPr>
        <w:t>.</w:t>
      </w:r>
    </w:p>
    <w:p w14:paraId="3DC00738" w14:textId="13DB8F88" w:rsidR="00CE0F51" w:rsidRPr="005D7EEC" w:rsidRDefault="00CE0F51" w:rsidP="00D22FF3">
      <w:pPr>
        <w:pStyle w:val="ListParagraph"/>
        <w:numPr>
          <w:ilvl w:val="0"/>
          <w:numId w:val="3"/>
        </w:numPr>
        <w:spacing w:line="360" w:lineRule="auto"/>
        <w:rPr>
          <w:rFonts w:cstheme="minorHAnsi"/>
          <w:sz w:val="24"/>
          <w:szCs w:val="24"/>
          <w:lang w:val="en-US"/>
        </w:rPr>
      </w:pPr>
      <w:r w:rsidRPr="005D7EEC">
        <w:rPr>
          <w:rFonts w:cstheme="minorHAnsi"/>
          <w:sz w:val="24"/>
          <w:szCs w:val="24"/>
          <w:lang w:val="en-US"/>
        </w:rPr>
        <w:t>One gene can be comprised of 1000 pairs of these bases.</w:t>
      </w:r>
    </w:p>
    <w:p w14:paraId="68864689" w14:textId="42DC97C1" w:rsidR="00CE0F51" w:rsidRPr="005D7EEC" w:rsidRDefault="00CE0F51" w:rsidP="00D22FF3">
      <w:pPr>
        <w:pStyle w:val="ListParagraph"/>
        <w:numPr>
          <w:ilvl w:val="0"/>
          <w:numId w:val="3"/>
        </w:numPr>
        <w:spacing w:line="360" w:lineRule="auto"/>
        <w:rPr>
          <w:rFonts w:cstheme="minorHAnsi"/>
          <w:sz w:val="24"/>
          <w:szCs w:val="24"/>
          <w:lang w:val="en-US"/>
        </w:rPr>
      </w:pPr>
      <w:r w:rsidRPr="005D7EEC">
        <w:rPr>
          <w:rFonts w:cstheme="minorHAnsi"/>
          <w:sz w:val="24"/>
          <w:szCs w:val="24"/>
          <w:lang w:val="en-US"/>
        </w:rPr>
        <w:t xml:space="preserve">The nitrogen bases have </w:t>
      </w:r>
      <w:r w:rsidRPr="00BF7248">
        <w:rPr>
          <w:rFonts w:cstheme="minorHAnsi"/>
          <w:b/>
          <w:bCs/>
          <w:sz w:val="24"/>
          <w:szCs w:val="24"/>
          <w:lang w:val="en-US"/>
        </w:rPr>
        <w:t>complementary shapes</w:t>
      </w:r>
      <w:r w:rsidRPr="005D7EEC">
        <w:rPr>
          <w:rFonts w:cstheme="minorHAnsi"/>
          <w:sz w:val="24"/>
          <w:szCs w:val="24"/>
          <w:lang w:val="en-US"/>
        </w:rPr>
        <w:t>.</w:t>
      </w:r>
    </w:p>
    <w:p w14:paraId="330B0574" w14:textId="5D4CE571" w:rsidR="00CE0F51" w:rsidRPr="005D7EEC" w:rsidRDefault="00CE0F51" w:rsidP="00D22FF3">
      <w:pPr>
        <w:spacing w:line="360" w:lineRule="auto"/>
        <w:rPr>
          <w:rFonts w:cstheme="minorHAnsi"/>
          <w:sz w:val="24"/>
          <w:szCs w:val="24"/>
          <w:lang w:val="en-US"/>
        </w:rPr>
      </w:pPr>
    </w:p>
    <w:p w14:paraId="5D5DD0D2" w14:textId="77777777" w:rsidR="00FC30DD" w:rsidRDefault="00CE0F51" w:rsidP="00D22FF3">
      <w:pPr>
        <w:spacing w:line="360" w:lineRule="auto"/>
        <w:rPr>
          <w:rFonts w:cstheme="minorHAnsi"/>
          <w:sz w:val="24"/>
          <w:szCs w:val="24"/>
          <w:lang w:val="en-US"/>
        </w:rPr>
      </w:pPr>
      <w:r w:rsidRPr="005D7EEC">
        <w:rPr>
          <w:rFonts w:cstheme="minorHAnsi"/>
          <w:sz w:val="24"/>
          <w:szCs w:val="24"/>
          <w:lang w:val="en-US"/>
        </w:rPr>
        <w:t>Replication:</w:t>
      </w:r>
    </w:p>
    <w:p w14:paraId="6A0B0E91" w14:textId="1EDB47CA" w:rsidR="00CE0F51" w:rsidRPr="00FC30DD" w:rsidRDefault="00CE0F51" w:rsidP="00FC30DD">
      <w:pPr>
        <w:pStyle w:val="ListParagraph"/>
        <w:numPr>
          <w:ilvl w:val="0"/>
          <w:numId w:val="10"/>
        </w:numPr>
        <w:spacing w:line="360" w:lineRule="auto"/>
        <w:rPr>
          <w:rFonts w:cstheme="minorHAnsi"/>
          <w:sz w:val="24"/>
          <w:szCs w:val="24"/>
          <w:lang w:val="en-US"/>
        </w:rPr>
      </w:pPr>
      <w:r w:rsidRPr="00FC30DD">
        <w:rPr>
          <w:rFonts w:cstheme="minorHAnsi"/>
          <w:sz w:val="24"/>
          <w:szCs w:val="24"/>
          <w:lang w:val="en-US"/>
        </w:rPr>
        <w:t xml:space="preserve">The process of </w:t>
      </w:r>
      <w:r w:rsidRPr="00E60912">
        <w:rPr>
          <w:rFonts w:cstheme="minorHAnsi"/>
          <w:b/>
          <w:bCs/>
          <w:sz w:val="24"/>
          <w:szCs w:val="24"/>
          <w:lang w:val="en-US"/>
        </w:rPr>
        <w:t>doubling the genetic information during interphase</w:t>
      </w:r>
      <w:r w:rsidRPr="00FC30DD">
        <w:rPr>
          <w:rFonts w:cstheme="minorHAnsi"/>
          <w:sz w:val="24"/>
          <w:szCs w:val="24"/>
          <w:lang w:val="en-US"/>
        </w:rPr>
        <w:t xml:space="preserve"> (when no cell division is occurring).</w:t>
      </w:r>
    </w:p>
    <w:p w14:paraId="44AA5904" w14:textId="6E5B7473" w:rsidR="00CE0F51" w:rsidRPr="005D7EEC" w:rsidRDefault="00CE0F51" w:rsidP="00D22FF3">
      <w:pPr>
        <w:pStyle w:val="ListParagraph"/>
        <w:numPr>
          <w:ilvl w:val="0"/>
          <w:numId w:val="5"/>
        </w:numPr>
        <w:spacing w:line="360" w:lineRule="auto"/>
        <w:rPr>
          <w:rFonts w:cstheme="minorHAnsi"/>
          <w:sz w:val="24"/>
          <w:szCs w:val="24"/>
          <w:lang w:val="en-US"/>
        </w:rPr>
      </w:pPr>
      <w:r w:rsidRPr="005D7EEC">
        <w:rPr>
          <w:rFonts w:cstheme="minorHAnsi"/>
          <w:sz w:val="24"/>
          <w:szCs w:val="24"/>
          <w:lang w:val="en-US"/>
        </w:rPr>
        <w:t xml:space="preserve">Replication </w:t>
      </w:r>
      <w:r w:rsidRPr="00E60912">
        <w:rPr>
          <w:rFonts w:cstheme="minorHAnsi"/>
          <w:b/>
          <w:bCs/>
          <w:sz w:val="24"/>
          <w:szCs w:val="24"/>
          <w:lang w:val="en-US"/>
        </w:rPr>
        <w:t>begins at the origin of replication</w:t>
      </w:r>
      <w:r w:rsidRPr="005D7EEC">
        <w:rPr>
          <w:rFonts w:cstheme="minorHAnsi"/>
          <w:sz w:val="24"/>
          <w:szCs w:val="24"/>
          <w:lang w:val="en-US"/>
        </w:rPr>
        <w:t xml:space="preserve"> where a “</w:t>
      </w:r>
      <w:r w:rsidRPr="00E60912">
        <w:rPr>
          <w:rFonts w:cstheme="minorHAnsi"/>
          <w:b/>
          <w:bCs/>
          <w:sz w:val="24"/>
          <w:szCs w:val="24"/>
          <w:lang w:val="en-US"/>
        </w:rPr>
        <w:t>replication fork</w:t>
      </w:r>
      <w:r w:rsidRPr="005D7EEC">
        <w:rPr>
          <w:rFonts w:cstheme="minorHAnsi"/>
          <w:sz w:val="24"/>
          <w:szCs w:val="24"/>
          <w:lang w:val="en-US"/>
        </w:rPr>
        <w:t>” has been created.</w:t>
      </w:r>
    </w:p>
    <w:p w14:paraId="30317F6E" w14:textId="7B8BE941" w:rsidR="00CE0F51" w:rsidRPr="005D7EEC" w:rsidRDefault="00CE0F51" w:rsidP="00D22FF3">
      <w:pPr>
        <w:spacing w:line="360" w:lineRule="auto"/>
        <w:jc w:val="center"/>
        <w:rPr>
          <w:rFonts w:cstheme="minorHAnsi"/>
          <w:sz w:val="24"/>
          <w:szCs w:val="24"/>
          <w:lang w:val="en-US"/>
        </w:rPr>
      </w:pPr>
      <w:r w:rsidRPr="005D7EEC">
        <w:rPr>
          <w:noProof/>
          <w:sz w:val="24"/>
          <w:szCs w:val="24"/>
        </w:rPr>
        <w:drawing>
          <wp:inline distT="0" distB="0" distL="0" distR="0" wp14:anchorId="0C9C8CF3" wp14:editId="450F6B15">
            <wp:extent cx="4329113" cy="2395737"/>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35670" cy="2399366"/>
                    </a:xfrm>
                    <a:prstGeom prst="rect">
                      <a:avLst/>
                    </a:prstGeom>
                  </pic:spPr>
                </pic:pic>
              </a:graphicData>
            </a:graphic>
          </wp:inline>
        </w:drawing>
      </w:r>
    </w:p>
    <w:p w14:paraId="418060A5" w14:textId="498D7FCF" w:rsidR="00CE0F51" w:rsidRPr="005D7EEC" w:rsidRDefault="00FC4EBA" w:rsidP="00D22FF3">
      <w:pPr>
        <w:pStyle w:val="ListParagraph"/>
        <w:numPr>
          <w:ilvl w:val="0"/>
          <w:numId w:val="4"/>
        </w:numPr>
        <w:spacing w:line="360" w:lineRule="auto"/>
        <w:rPr>
          <w:rFonts w:cstheme="minorHAnsi"/>
          <w:sz w:val="24"/>
          <w:szCs w:val="24"/>
          <w:lang w:val="en-US"/>
        </w:rPr>
      </w:pPr>
      <w:r w:rsidRPr="00E63933">
        <w:rPr>
          <w:rFonts w:cstheme="minorHAnsi"/>
          <w:b/>
          <w:bCs/>
          <w:sz w:val="24"/>
          <w:szCs w:val="24"/>
          <w:lang w:val="en-US"/>
        </w:rPr>
        <w:t>Helicase</w:t>
      </w:r>
      <w:r w:rsidRPr="005D7EEC">
        <w:rPr>
          <w:rFonts w:cstheme="minorHAnsi"/>
          <w:sz w:val="24"/>
          <w:szCs w:val="24"/>
          <w:lang w:val="en-US"/>
        </w:rPr>
        <w:t xml:space="preserve"> enzyme </w:t>
      </w:r>
      <w:r w:rsidRPr="00E63933">
        <w:rPr>
          <w:rFonts w:cstheme="minorHAnsi"/>
          <w:b/>
          <w:bCs/>
          <w:sz w:val="24"/>
          <w:szCs w:val="24"/>
          <w:lang w:val="en-US"/>
        </w:rPr>
        <w:t>splits the hydrogen bonds between the complementary base pairs</w:t>
      </w:r>
      <w:r w:rsidRPr="005D7EEC">
        <w:rPr>
          <w:rFonts w:cstheme="minorHAnsi"/>
          <w:sz w:val="24"/>
          <w:szCs w:val="24"/>
          <w:lang w:val="en-US"/>
        </w:rPr>
        <w:t xml:space="preserve"> of the </w:t>
      </w:r>
      <w:r w:rsidRPr="00E63933">
        <w:rPr>
          <w:rFonts w:cstheme="minorHAnsi"/>
          <w:b/>
          <w:bCs/>
          <w:sz w:val="24"/>
          <w:szCs w:val="24"/>
          <w:lang w:val="en-US"/>
        </w:rPr>
        <w:t>parent strands</w:t>
      </w:r>
      <w:r w:rsidRPr="005D7EEC">
        <w:rPr>
          <w:rFonts w:cstheme="minorHAnsi"/>
          <w:sz w:val="24"/>
          <w:szCs w:val="24"/>
          <w:lang w:val="en-US"/>
        </w:rPr>
        <w:t>.</w:t>
      </w:r>
    </w:p>
    <w:p w14:paraId="546CF48D" w14:textId="0F124F7E" w:rsidR="00FC4EBA" w:rsidRPr="005D7EEC" w:rsidRDefault="00FC4EBA" w:rsidP="00D22FF3">
      <w:pPr>
        <w:pStyle w:val="ListParagraph"/>
        <w:numPr>
          <w:ilvl w:val="0"/>
          <w:numId w:val="4"/>
        </w:numPr>
        <w:spacing w:line="360" w:lineRule="auto"/>
        <w:rPr>
          <w:rFonts w:cstheme="minorHAnsi"/>
          <w:sz w:val="24"/>
          <w:szCs w:val="24"/>
          <w:lang w:val="en-US"/>
        </w:rPr>
      </w:pPr>
      <w:r w:rsidRPr="00E63933">
        <w:rPr>
          <w:rFonts w:cstheme="minorHAnsi"/>
          <w:b/>
          <w:bCs/>
          <w:sz w:val="24"/>
          <w:szCs w:val="24"/>
          <w:lang w:val="en-US"/>
        </w:rPr>
        <w:t>Single-stranded binding (SSB) proteins stabilize the strands</w:t>
      </w:r>
      <w:r w:rsidRPr="005D7EEC">
        <w:rPr>
          <w:rFonts w:cstheme="minorHAnsi"/>
          <w:sz w:val="24"/>
          <w:szCs w:val="24"/>
          <w:lang w:val="en-US"/>
        </w:rPr>
        <w:t xml:space="preserve"> to </w:t>
      </w:r>
      <w:r w:rsidRPr="00E63933">
        <w:rPr>
          <w:rFonts w:cstheme="minorHAnsi"/>
          <w:b/>
          <w:bCs/>
          <w:sz w:val="24"/>
          <w:szCs w:val="24"/>
          <w:lang w:val="en-US"/>
        </w:rPr>
        <w:t>stop DNA from binding together</w:t>
      </w:r>
      <w:r w:rsidRPr="005D7EEC">
        <w:rPr>
          <w:rFonts w:cstheme="minorHAnsi"/>
          <w:sz w:val="24"/>
          <w:szCs w:val="24"/>
          <w:lang w:val="en-US"/>
        </w:rPr>
        <w:t>.</w:t>
      </w:r>
    </w:p>
    <w:p w14:paraId="4C80542A" w14:textId="0C2856BD" w:rsidR="00FC4EBA" w:rsidRPr="005D7EEC" w:rsidRDefault="00FC4EBA" w:rsidP="00D22FF3">
      <w:pPr>
        <w:pStyle w:val="ListParagraph"/>
        <w:numPr>
          <w:ilvl w:val="0"/>
          <w:numId w:val="4"/>
        </w:numPr>
        <w:spacing w:line="360" w:lineRule="auto"/>
        <w:rPr>
          <w:rFonts w:cstheme="minorHAnsi"/>
          <w:sz w:val="24"/>
          <w:szCs w:val="24"/>
          <w:lang w:val="en-US"/>
        </w:rPr>
      </w:pPr>
      <w:r w:rsidRPr="0079312B">
        <w:rPr>
          <w:rFonts w:cstheme="minorHAnsi"/>
          <w:b/>
          <w:bCs/>
          <w:sz w:val="24"/>
          <w:szCs w:val="24"/>
          <w:lang w:val="en-US"/>
        </w:rPr>
        <w:lastRenderedPageBreak/>
        <w:t>Gyrase stops the DNA outside of the replication fork from coiling</w:t>
      </w:r>
      <w:r w:rsidRPr="005D7EEC">
        <w:rPr>
          <w:rFonts w:cstheme="minorHAnsi"/>
          <w:sz w:val="24"/>
          <w:szCs w:val="24"/>
          <w:lang w:val="en-US"/>
        </w:rPr>
        <w:t xml:space="preserve"> (keeping it stable).</w:t>
      </w:r>
    </w:p>
    <w:p w14:paraId="02945706" w14:textId="566ADD7D" w:rsidR="00FC4EBA" w:rsidRPr="005D7EEC" w:rsidRDefault="00FC4EBA" w:rsidP="00D22FF3">
      <w:pPr>
        <w:pStyle w:val="ListParagraph"/>
        <w:numPr>
          <w:ilvl w:val="0"/>
          <w:numId w:val="4"/>
        </w:numPr>
        <w:spacing w:line="360" w:lineRule="auto"/>
        <w:rPr>
          <w:rFonts w:cstheme="minorHAnsi"/>
          <w:sz w:val="24"/>
          <w:szCs w:val="24"/>
          <w:lang w:val="en-US"/>
        </w:rPr>
      </w:pPr>
      <w:r w:rsidRPr="0079312B">
        <w:rPr>
          <w:rFonts w:cstheme="minorHAnsi"/>
          <w:b/>
          <w:bCs/>
          <w:sz w:val="24"/>
          <w:szCs w:val="24"/>
          <w:lang w:val="en-US"/>
        </w:rPr>
        <w:t>DNA polymerase</w:t>
      </w:r>
      <w:r w:rsidRPr="005D7EEC">
        <w:rPr>
          <w:rFonts w:cstheme="minorHAnsi"/>
          <w:sz w:val="24"/>
          <w:szCs w:val="24"/>
          <w:lang w:val="en-US"/>
        </w:rPr>
        <w:t xml:space="preserve"> enzymes </w:t>
      </w:r>
      <w:r w:rsidRPr="0079312B">
        <w:rPr>
          <w:rFonts w:cstheme="minorHAnsi"/>
          <w:b/>
          <w:bCs/>
          <w:sz w:val="24"/>
          <w:szCs w:val="24"/>
          <w:lang w:val="en-US"/>
        </w:rPr>
        <w:t>bring free-flowing complementary nucleotides</w:t>
      </w:r>
      <w:r w:rsidRPr="005D7EEC">
        <w:rPr>
          <w:rFonts w:cstheme="minorHAnsi"/>
          <w:sz w:val="24"/>
          <w:szCs w:val="24"/>
          <w:lang w:val="en-US"/>
        </w:rPr>
        <w:t xml:space="preserve"> to the </w:t>
      </w:r>
      <w:r w:rsidRPr="0079312B">
        <w:rPr>
          <w:rFonts w:cstheme="minorHAnsi"/>
          <w:b/>
          <w:bCs/>
          <w:sz w:val="24"/>
          <w:szCs w:val="24"/>
          <w:lang w:val="en-US"/>
        </w:rPr>
        <w:t>template strands</w:t>
      </w:r>
      <w:r w:rsidRPr="005D7EEC">
        <w:rPr>
          <w:rFonts w:cstheme="minorHAnsi"/>
          <w:sz w:val="24"/>
          <w:szCs w:val="24"/>
          <w:lang w:val="en-US"/>
        </w:rPr>
        <w:t>.</w:t>
      </w:r>
    </w:p>
    <w:p w14:paraId="5CBFE2BE" w14:textId="76B0A5FD" w:rsidR="00FC4EBA" w:rsidRPr="005D7EEC" w:rsidRDefault="00FC4EBA" w:rsidP="00D22FF3">
      <w:pPr>
        <w:pStyle w:val="ListParagraph"/>
        <w:numPr>
          <w:ilvl w:val="0"/>
          <w:numId w:val="4"/>
        </w:numPr>
        <w:spacing w:line="360" w:lineRule="auto"/>
        <w:rPr>
          <w:rFonts w:cstheme="minorHAnsi"/>
          <w:sz w:val="24"/>
          <w:szCs w:val="24"/>
          <w:lang w:val="en-US"/>
        </w:rPr>
      </w:pPr>
      <w:r w:rsidRPr="0079312B">
        <w:rPr>
          <w:rFonts w:cstheme="minorHAnsi"/>
          <w:b/>
          <w:bCs/>
          <w:sz w:val="24"/>
          <w:szCs w:val="24"/>
          <w:lang w:val="en-US"/>
        </w:rPr>
        <w:t>Primase</w:t>
      </w:r>
      <w:r w:rsidRPr="005D7EEC">
        <w:rPr>
          <w:rFonts w:cstheme="minorHAnsi"/>
          <w:sz w:val="24"/>
          <w:szCs w:val="24"/>
          <w:lang w:val="en-US"/>
        </w:rPr>
        <w:t xml:space="preserve"> enzyme </w:t>
      </w:r>
      <w:r w:rsidRPr="0079312B">
        <w:rPr>
          <w:rFonts w:cstheme="minorHAnsi"/>
          <w:b/>
          <w:bCs/>
          <w:sz w:val="24"/>
          <w:szCs w:val="24"/>
          <w:lang w:val="en-US"/>
        </w:rPr>
        <w:t>brings primers</w:t>
      </w:r>
      <w:r w:rsidRPr="005D7EEC">
        <w:rPr>
          <w:rFonts w:cstheme="minorHAnsi"/>
          <w:sz w:val="24"/>
          <w:szCs w:val="24"/>
          <w:lang w:val="en-US"/>
        </w:rPr>
        <w:t xml:space="preserve"> (short strands of RNA) to the </w:t>
      </w:r>
      <w:r w:rsidRPr="0079312B">
        <w:rPr>
          <w:rFonts w:cstheme="minorHAnsi"/>
          <w:b/>
          <w:bCs/>
          <w:sz w:val="24"/>
          <w:szCs w:val="24"/>
          <w:lang w:val="en-US"/>
        </w:rPr>
        <w:t>template strands</w:t>
      </w:r>
      <w:r w:rsidRPr="005D7EEC">
        <w:rPr>
          <w:rFonts w:cstheme="minorHAnsi"/>
          <w:sz w:val="24"/>
          <w:szCs w:val="24"/>
          <w:lang w:val="en-US"/>
        </w:rPr>
        <w:t xml:space="preserve">.  Note: </w:t>
      </w:r>
      <w:r w:rsidRPr="0079312B">
        <w:rPr>
          <w:rFonts w:cstheme="minorHAnsi"/>
          <w:b/>
          <w:bCs/>
          <w:sz w:val="24"/>
          <w:szCs w:val="24"/>
          <w:lang w:val="en-US"/>
        </w:rPr>
        <w:t>DNA polymerase needs a primer to build off</w:t>
      </w:r>
      <w:r w:rsidRPr="005D7EEC">
        <w:rPr>
          <w:rFonts w:cstheme="minorHAnsi"/>
          <w:sz w:val="24"/>
          <w:szCs w:val="24"/>
          <w:lang w:val="en-US"/>
        </w:rPr>
        <w:t>.</w:t>
      </w:r>
    </w:p>
    <w:p w14:paraId="71DCDACF" w14:textId="18933828" w:rsidR="00FC4EBA" w:rsidRPr="005D7EEC" w:rsidRDefault="00FC4EBA" w:rsidP="00D22FF3">
      <w:pPr>
        <w:pStyle w:val="ListParagraph"/>
        <w:numPr>
          <w:ilvl w:val="0"/>
          <w:numId w:val="4"/>
        </w:numPr>
        <w:spacing w:line="360" w:lineRule="auto"/>
        <w:rPr>
          <w:rFonts w:cstheme="minorHAnsi"/>
          <w:sz w:val="24"/>
          <w:szCs w:val="24"/>
          <w:lang w:val="en-US"/>
        </w:rPr>
      </w:pPr>
      <w:r w:rsidRPr="0079312B">
        <w:rPr>
          <w:rFonts w:cstheme="minorHAnsi"/>
          <w:b/>
          <w:bCs/>
          <w:sz w:val="24"/>
          <w:szCs w:val="24"/>
          <w:lang w:val="en-US"/>
        </w:rPr>
        <w:t>Continuous synthesis</w:t>
      </w:r>
      <w:r w:rsidRPr="005D7EEC">
        <w:rPr>
          <w:rFonts w:cstheme="minorHAnsi"/>
          <w:sz w:val="24"/>
          <w:szCs w:val="24"/>
          <w:lang w:val="en-US"/>
        </w:rPr>
        <w:t xml:space="preserve"> occurs on the </w:t>
      </w:r>
      <w:r w:rsidRPr="0079312B">
        <w:rPr>
          <w:rFonts w:cstheme="minorHAnsi"/>
          <w:b/>
          <w:bCs/>
          <w:sz w:val="24"/>
          <w:szCs w:val="24"/>
          <w:lang w:val="en-US"/>
        </w:rPr>
        <w:t>leading strand</w:t>
      </w:r>
      <w:r w:rsidRPr="005D7EEC">
        <w:rPr>
          <w:rFonts w:cstheme="minorHAnsi"/>
          <w:sz w:val="24"/>
          <w:szCs w:val="24"/>
          <w:lang w:val="en-US"/>
        </w:rPr>
        <w:t>.</w:t>
      </w:r>
    </w:p>
    <w:p w14:paraId="62DE0DE7" w14:textId="3FB32B5F" w:rsidR="00FC4EBA" w:rsidRPr="005D7EEC" w:rsidRDefault="00FC4EBA" w:rsidP="00D22FF3">
      <w:pPr>
        <w:pStyle w:val="ListParagraph"/>
        <w:numPr>
          <w:ilvl w:val="0"/>
          <w:numId w:val="4"/>
        </w:numPr>
        <w:spacing w:line="360" w:lineRule="auto"/>
        <w:rPr>
          <w:rFonts w:cstheme="minorHAnsi"/>
          <w:sz w:val="24"/>
          <w:szCs w:val="24"/>
          <w:lang w:val="en-US"/>
        </w:rPr>
      </w:pPr>
      <w:r w:rsidRPr="0079312B">
        <w:rPr>
          <w:rFonts w:cstheme="minorHAnsi"/>
          <w:b/>
          <w:bCs/>
          <w:sz w:val="24"/>
          <w:szCs w:val="24"/>
          <w:lang w:val="en-US"/>
        </w:rPr>
        <w:t>Discontinuous synthesis</w:t>
      </w:r>
      <w:r w:rsidRPr="005D7EEC">
        <w:rPr>
          <w:rFonts w:cstheme="minorHAnsi"/>
          <w:sz w:val="24"/>
          <w:szCs w:val="24"/>
          <w:lang w:val="en-US"/>
        </w:rPr>
        <w:t xml:space="preserve"> occurs on the </w:t>
      </w:r>
      <w:r w:rsidRPr="0079312B">
        <w:rPr>
          <w:rFonts w:cstheme="minorHAnsi"/>
          <w:b/>
          <w:bCs/>
          <w:sz w:val="24"/>
          <w:szCs w:val="24"/>
          <w:lang w:val="en-US"/>
        </w:rPr>
        <w:t>lagging strand</w:t>
      </w:r>
      <w:r w:rsidRPr="005D7EEC">
        <w:rPr>
          <w:rFonts w:cstheme="minorHAnsi"/>
          <w:sz w:val="24"/>
          <w:szCs w:val="24"/>
          <w:lang w:val="en-US"/>
        </w:rPr>
        <w:t>.</w:t>
      </w:r>
    </w:p>
    <w:p w14:paraId="5793A816" w14:textId="03040E97" w:rsidR="00FC4EBA" w:rsidRPr="005D7EEC" w:rsidRDefault="00FC4EBA" w:rsidP="00D22FF3">
      <w:pPr>
        <w:pStyle w:val="ListParagraph"/>
        <w:numPr>
          <w:ilvl w:val="0"/>
          <w:numId w:val="4"/>
        </w:numPr>
        <w:spacing w:line="360" w:lineRule="auto"/>
        <w:rPr>
          <w:rFonts w:cstheme="minorHAnsi"/>
          <w:sz w:val="24"/>
          <w:szCs w:val="24"/>
          <w:lang w:val="en-US"/>
        </w:rPr>
      </w:pPr>
      <w:r w:rsidRPr="0079312B">
        <w:rPr>
          <w:rFonts w:cstheme="minorHAnsi"/>
          <w:b/>
          <w:bCs/>
          <w:sz w:val="24"/>
          <w:szCs w:val="24"/>
          <w:lang w:val="en-US"/>
        </w:rPr>
        <w:t>Okazaki fragments</w:t>
      </w:r>
      <w:r w:rsidRPr="005D7EEC">
        <w:rPr>
          <w:rFonts w:cstheme="minorHAnsi"/>
          <w:sz w:val="24"/>
          <w:szCs w:val="24"/>
          <w:lang w:val="en-US"/>
        </w:rPr>
        <w:t xml:space="preserve"> (short fragments of synthesized replicated strand) are on the </w:t>
      </w:r>
      <w:r w:rsidRPr="0079312B">
        <w:rPr>
          <w:rFonts w:cstheme="minorHAnsi"/>
          <w:b/>
          <w:bCs/>
          <w:sz w:val="24"/>
          <w:szCs w:val="24"/>
          <w:lang w:val="en-US"/>
        </w:rPr>
        <w:t>lagging strand</w:t>
      </w:r>
      <w:r w:rsidRPr="005D7EEC">
        <w:rPr>
          <w:rFonts w:cstheme="minorHAnsi"/>
          <w:sz w:val="24"/>
          <w:szCs w:val="24"/>
          <w:lang w:val="en-US"/>
        </w:rPr>
        <w:t>.</w:t>
      </w:r>
    </w:p>
    <w:p w14:paraId="30E536DC" w14:textId="337BDE7F" w:rsidR="00FC4EBA" w:rsidRPr="005D7EEC" w:rsidRDefault="00FC4EBA" w:rsidP="00D22FF3">
      <w:pPr>
        <w:pStyle w:val="ListParagraph"/>
        <w:numPr>
          <w:ilvl w:val="0"/>
          <w:numId w:val="4"/>
        </w:numPr>
        <w:spacing w:line="360" w:lineRule="auto"/>
        <w:rPr>
          <w:rFonts w:cstheme="minorHAnsi"/>
          <w:sz w:val="24"/>
          <w:szCs w:val="24"/>
          <w:lang w:val="en-US"/>
        </w:rPr>
      </w:pPr>
      <w:r w:rsidRPr="005D7EEC">
        <w:rPr>
          <w:rFonts w:cstheme="minorHAnsi"/>
          <w:sz w:val="24"/>
          <w:szCs w:val="24"/>
          <w:lang w:val="en-US"/>
        </w:rPr>
        <w:t xml:space="preserve">DNA </w:t>
      </w:r>
      <w:r w:rsidRPr="0079312B">
        <w:rPr>
          <w:rFonts w:cstheme="minorHAnsi"/>
          <w:b/>
          <w:bCs/>
          <w:sz w:val="24"/>
          <w:szCs w:val="24"/>
          <w:lang w:val="en-US"/>
        </w:rPr>
        <w:t xml:space="preserve">ligase joins the </w:t>
      </w:r>
      <w:r w:rsidR="00767FDD">
        <w:rPr>
          <w:rFonts w:cstheme="minorHAnsi"/>
          <w:b/>
          <w:bCs/>
          <w:sz w:val="24"/>
          <w:szCs w:val="24"/>
          <w:lang w:val="en-US"/>
        </w:rPr>
        <w:t>O</w:t>
      </w:r>
      <w:r w:rsidR="008401EC">
        <w:rPr>
          <w:rFonts w:cstheme="minorHAnsi"/>
          <w:b/>
          <w:bCs/>
          <w:sz w:val="24"/>
          <w:szCs w:val="24"/>
          <w:lang w:val="en-US"/>
        </w:rPr>
        <w:t>kazaki fragments</w:t>
      </w:r>
      <w:r w:rsidRPr="005D7EEC">
        <w:rPr>
          <w:rFonts w:cstheme="minorHAnsi"/>
          <w:sz w:val="24"/>
          <w:szCs w:val="24"/>
          <w:lang w:val="en-US"/>
        </w:rPr>
        <w:t xml:space="preserve"> together.</w:t>
      </w:r>
    </w:p>
    <w:p w14:paraId="13FAF039" w14:textId="192E108C" w:rsidR="00FC4EBA" w:rsidRPr="005D7EEC" w:rsidRDefault="00B356CF" w:rsidP="00D22FF3">
      <w:pPr>
        <w:spacing w:line="360" w:lineRule="auto"/>
        <w:rPr>
          <w:rFonts w:cstheme="minorHAnsi"/>
          <w:sz w:val="24"/>
          <w:szCs w:val="24"/>
          <w:lang w:val="en-US"/>
        </w:rPr>
      </w:pPr>
      <w:r w:rsidRPr="005D7EEC">
        <w:rPr>
          <w:noProof/>
          <w:sz w:val="24"/>
          <w:szCs w:val="24"/>
        </w:rPr>
        <mc:AlternateContent>
          <mc:Choice Requires="wps">
            <w:drawing>
              <wp:anchor distT="0" distB="0" distL="114300" distR="114300" simplePos="0" relativeHeight="251675648" behindDoc="0" locked="0" layoutInCell="1" allowOverlap="1" wp14:anchorId="67FA6775" wp14:editId="019DA7D8">
                <wp:simplePos x="0" y="0"/>
                <wp:positionH relativeFrom="column">
                  <wp:posOffset>4533900</wp:posOffset>
                </wp:positionH>
                <wp:positionV relativeFrom="paragraph">
                  <wp:posOffset>2548890</wp:posOffset>
                </wp:positionV>
                <wp:extent cx="1828800" cy="1828800"/>
                <wp:effectExtent l="0" t="0" r="0" b="0"/>
                <wp:wrapNone/>
                <wp:docPr id="13" name="Text Box 1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6F2E23DE" w14:textId="19EEDF00" w:rsidR="00B356CF" w:rsidRPr="00B356CF" w:rsidRDefault="00B356CF" w:rsidP="00B356CF">
                            <w:pPr>
                              <w:spacing w:line="360" w:lineRule="auto"/>
                              <w:jc w:val="center"/>
                              <w:rPr>
                                <w:rFonts w:cstheme="minorHAnsi"/>
                                <w:color w:val="FFFFFF" w:themeColor="background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FFFFFF" w:themeColor="background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Lagging strand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67FA6775" id="_x0000_t202" coordsize="21600,21600" o:spt="202" path="m,l,21600r21600,l21600,xe">
                <v:stroke joinstyle="miter"/>
                <v:path gradientshapeok="t" o:connecttype="rect"/>
              </v:shapetype>
              <v:shape id="Text Box 13" o:spid="_x0000_s1027" type="#_x0000_t202" style="position:absolute;margin-left:357pt;margin-top:200.7pt;width:2in;height:2in;z-index:2516756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" filled="f" stroked="f">
                <v:textbox style="mso-fit-shape-to-text:t">
                  <w:txbxContent>
                    <w:p w14:paraId="6F2E23DE" w14:textId="19EEDF00" w:rsidR="00B356CF" w:rsidRPr="00B356CF" w:rsidRDefault="00B356CF" w:rsidP="00B356CF">
                      <w:pPr>
                        <w:spacing w:line="360" w:lineRule="auto"/>
                        <w:jc w:val="center"/>
                        <w:rPr>
                          <w:rFonts w:cstheme="minorHAnsi"/>
                          <w:color w:val="FFFFFF" w:themeColor="background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FFFFFF" w:themeColor="background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Lagging strand</w:t>
                      </w:r>
                    </w:p>
                  </w:txbxContent>
                </v:textbox>
              </v:shape>
            </w:pict>
          </mc:Fallback>
        </mc:AlternateContent>
      </w:r>
      <w:r w:rsidRPr="005D7EEC">
        <w:rPr>
          <w:noProof/>
          <w:sz w:val="24"/>
          <w:szCs w:val="24"/>
        </w:rPr>
        <mc:AlternateContent>
          <mc:Choice Requires="wps">
            <w:drawing>
              <wp:anchor distT="0" distB="0" distL="114300" distR="114300" simplePos="0" relativeHeight="251673600" behindDoc="0" locked="0" layoutInCell="1" allowOverlap="1" wp14:anchorId="6A81A0A6" wp14:editId="75E73645">
                <wp:simplePos x="0" y="0"/>
                <wp:positionH relativeFrom="column">
                  <wp:posOffset>4295775</wp:posOffset>
                </wp:positionH>
                <wp:positionV relativeFrom="paragraph">
                  <wp:posOffset>2296478</wp:posOffset>
                </wp:positionV>
                <wp:extent cx="1828800" cy="1828800"/>
                <wp:effectExtent l="0" t="0" r="0" b="0"/>
                <wp:wrapNone/>
                <wp:docPr id="12" name="Text Box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58F4047B" w14:textId="77777777" w:rsidR="00B356CF" w:rsidRPr="00B356CF" w:rsidRDefault="00B356CF" w:rsidP="00B356CF">
                            <w:pPr>
                              <w:spacing w:line="360" w:lineRule="auto"/>
                              <w:jc w:val="center"/>
                              <w:rPr>
                                <w:rFonts w:cstheme="minorHAnsi"/>
                                <w:color w:val="FFFFFF" w:themeColor="background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FFFFFF" w:themeColor="background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Parent strand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A81A0A6" id="Text Box 12" o:spid="_x0000_s1028" type="#_x0000_t202" style="position:absolute;margin-left:338.25pt;margin-top:180.85pt;width:2in;height:2in;z-index:25167360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" filled="f" stroked="f">
                <v:textbox style="mso-fit-shape-to-text:t">
                  <w:txbxContent>
                    <w:p w14:paraId="58F4047B" w14:textId="77777777" w:rsidR="00B356CF" w:rsidRPr="00B356CF" w:rsidRDefault="00B356CF" w:rsidP="00B356CF">
                      <w:pPr>
                        <w:spacing w:line="360" w:lineRule="auto"/>
                        <w:jc w:val="center"/>
                        <w:rPr>
                          <w:rFonts w:cstheme="minorHAnsi"/>
                          <w:color w:val="FFFFFF" w:themeColor="background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FFFFFF" w:themeColor="background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Parent strand</w:t>
                      </w:r>
                    </w:p>
                  </w:txbxContent>
                </v:textbox>
              </v:shape>
            </w:pict>
          </mc:Fallback>
        </mc:AlternateContent>
      </w:r>
      <w:r w:rsidRPr="005D7EEC">
        <w:rPr>
          <w:noProof/>
          <w:sz w:val="24"/>
          <w:szCs w:val="24"/>
        </w:rPr>
        <mc:AlternateContent>
          <mc:Choice Requires="wps">
            <w:drawing>
              <wp:anchor distT="0" distB="0" distL="114300" distR="114300" simplePos="0" relativeHeight="251671552" behindDoc="0" locked="0" layoutInCell="1" allowOverlap="1" wp14:anchorId="76228FA0" wp14:editId="0327CA1E">
                <wp:simplePos x="0" y="0"/>
                <wp:positionH relativeFrom="column">
                  <wp:posOffset>3362325</wp:posOffset>
                </wp:positionH>
                <wp:positionV relativeFrom="paragraph">
                  <wp:posOffset>315278</wp:posOffset>
                </wp:positionV>
                <wp:extent cx="1828800" cy="182880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56F30FB5" w14:textId="7CC79554" w:rsidR="00B356CF" w:rsidRPr="00B356CF" w:rsidRDefault="00B356CF" w:rsidP="00B356CF">
                            <w:pPr>
                              <w:spacing w:line="360" w:lineRule="auto"/>
                              <w:jc w:val="center"/>
                              <w:rPr>
                                <w:rFonts w:cstheme="minorHAnsi"/>
                                <w:color w:val="FFFFFF" w:themeColor="background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FFFFFF" w:themeColor="background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Leading strand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6228FA0" id="Text Box 11" o:spid="_x0000_s1029" type="#_x0000_t202" style="position:absolute;margin-left:264.75pt;margin-top:24.85pt;width:2in;height:2in;z-index:25167155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" filled="f" stroked="f">
                <v:textbox style="mso-fit-shape-to-text:t">
                  <w:txbxContent>
                    <w:p w14:paraId="56F30FB5" w14:textId="7CC79554" w:rsidR="00B356CF" w:rsidRPr="00B356CF" w:rsidRDefault="00B356CF" w:rsidP="00B356CF">
                      <w:pPr>
                        <w:spacing w:line="360" w:lineRule="auto"/>
                        <w:jc w:val="center"/>
                        <w:rPr>
                          <w:rFonts w:cstheme="minorHAnsi"/>
                          <w:color w:val="FFFFFF" w:themeColor="background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FFFFFF" w:themeColor="background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Leading strand</w:t>
                      </w:r>
                    </w:p>
                  </w:txbxContent>
                </v:textbox>
              </v:shape>
            </w:pict>
          </mc:Fallback>
        </mc:AlternateContent>
      </w:r>
      <w:r w:rsidRPr="005D7EEC">
        <w:rPr>
          <w:noProof/>
          <w:sz w:val="24"/>
          <w:szCs w:val="24"/>
        </w:rPr>
        <mc:AlternateContent>
          <mc:Choice Requires="wps">
            <w:drawing>
              <wp:anchor distT="0" distB="0" distL="114300" distR="114300" simplePos="0" relativeHeight="251669504" behindDoc="0" locked="0" layoutInCell="1" allowOverlap="1" wp14:anchorId="518575AF" wp14:editId="440CDDE1">
                <wp:simplePos x="0" y="0"/>
                <wp:positionH relativeFrom="column">
                  <wp:posOffset>4352925</wp:posOffset>
                </wp:positionH>
                <wp:positionV relativeFrom="paragraph">
                  <wp:posOffset>306388</wp:posOffset>
                </wp:positionV>
                <wp:extent cx="1828800" cy="182880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1B0DAE89" w14:textId="6BB8EC6A" w:rsidR="00B356CF" w:rsidRPr="00B356CF" w:rsidRDefault="00B356CF" w:rsidP="00B356CF">
                            <w:pPr>
                              <w:spacing w:line="360" w:lineRule="auto"/>
                              <w:jc w:val="center"/>
                              <w:rPr>
                                <w:rFonts w:cstheme="minorHAnsi"/>
                                <w:color w:val="FFFFFF" w:themeColor="background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FFFFFF" w:themeColor="background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Parent strand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18575AF" id="Text Box 10" o:spid="_x0000_s1030" type="#_x0000_t202" style="position:absolute;margin-left:342.75pt;margin-top:24.15pt;width:2in;height:2in;z-index:25166950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" filled="f" stroked="f">
                <v:textbox style="mso-fit-shape-to-text:t">
                  <w:txbxContent>
                    <w:p w14:paraId="1B0DAE89" w14:textId="6BB8EC6A" w:rsidR="00B356CF" w:rsidRPr="00B356CF" w:rsidRDefault="00B356CF" w:rsidP="00B356CF">
                      <w:pPr>
                        <w:spacing w:line="360" w:lineRule="auto"/>
                        <w:jc w:val="center"/>
                        <w:rPr>
                          <w:rFonts w:cstheme="minorHAnsi"/>
                          <w:color w:val="FFFFFF" w:themeColor="background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FFFFFF" w:themeColor="background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Parent strand</w:t>
                      </w:r>
                    </w:p>
                  </w:txbxContent>
                </v:textbox>
              </v:shape>
            </w:pict>
          </mc:Fallback>
        </mc:AlternateContent>
      </w:r>
      <w:r w:rsidR="00C52446" w:rsidRPr="005D7EEC">
        <w:rPr>
          <w:noProof/>
          <w:sz w:val="24"/>
          <w:szCs w:val="24"/>
        </w:rPr>
        <mc:AlternateContent>
          <mc:Choice Requires="wps">
            <w:drawing>
              <wp:anchor distT="0" distB="0" distL="114300" distR="114300" simplePos="0" relativeHeight="251666432" behindDoc="0" locked="0" layoutInCell="1" allowOverlap="1" wp14:anchorId="52A7590E" wp14:editId="55011623">
                <wp:simplePos x="0" y="0"/>
                <wp:positionH relativeFrom="column">
                  <wp:posOffset>2714625</wp:posOffset>
                </wp:positionH>
                <wp:positionV relativeFrom="paragraph">
                  <wp:posOffset>782955</wp:posOffset>
                </wp:positionV>
                <wp:extent cx="1171575" cy="614363"/>
                <wp:effectExtent l="38100" t="38100" r="28575" b="33655"/>
                <wp:wrapNone/>
                <wp:docPr id="8" name="Straight Arrow Connector 8"/>
                <wp:cNvGraphicFramePr/>
                <a:graphic xmlns:a="http://schemas.openxmlformats.org/drawingml/2006/main">
                  <a:graphicData uri="http://schemas.microsoft.com/office/word/2010/wordprocessingShape">
                    <wps:wsp>
                      <wps:cNvCnPr/>
                      <wps:spPr>
                        <a:xfrm flipH="1" flipV="1">
                          <a:off x="0" y="0"/>
                          <a:ext cx="1171575" cy="614363"/>
                        </a:xfrm>
                        <a:prstGeom prst="straightConnector1">
                          <a:avLst/>
                        </a:prstGeom>
                        <a:ln>
                          <a:tailEnd type="triangle"/>
                        </a:ln>
                      </wps:spPr>
                      <wps:style>
                        <a:lnRef idx="3">
                          <a:schemeClr val="accent3"/>
                        </a:lnRef>
                        <a:fillRef idx="0">
                          <a:schemeClr val="accent3"/>
                        </a:fillRef>
                        <a:effectRef idx="2">
                          <a:schemeClr val="accent3"/>
                        </a:effectRef>
                        <a:fontRef idx="minor">
                          <a:schemeClr val="tx1"/>
                        </a:fontRef>
                      </wps:style>
                      <wps:bodyPr/>
                    </wps:wsp>
                  </a:graphicData>
                </a:graphic>
              </wp:anchor>
            </w:drawing>
          </mc:Choice>
          <mc:Fallback>
            <w:pict>
              <v:shapetype w14:anchorId="3CF74C27" id="_x0000_t32" coordsize="21600,21600" o:spt="32" o:oned="t" path="m,l21600,21600e" filled="f">
                <v:path arrowok="t" fillok="f" o:connecttype="none"/>
                <o:lock v:ext="edit" shapetype="t"/>
              </v:shapetype>
              <v:shape id="Straight Arrow Connector 8" o:spid="_x0000_s1026" type="#_x0000_t32" style="position:absolute;margin-left:213.75pt;margin-top:61.65pt;width:92.25pt;height:48.4pt;flip:x y;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" strokecolor="#a5a5a5 [3206]" strokeweight="1.5pt">
                <v:stroke endarrow="block" joinstyle="miter"/>
              </v:shape>
            </w:pict>
          </mc:Fallback>
        </mc:AlternateContent>
      </w:r>
      <w:r w:rsidR="00C52446" w:rsidRPr="005D7EEC">
        <w:rPr>
          <w:noProof/>
          <w:sz w:val="24"/>
          <w:szCs w:val="24"/>
        </w:rPr>
        <mc:AlternateContent>
          <mc:Choice Requires="wps">
            <w:drawing>
              <wp:anchor distT="0" distB="0" distL="114300" distR="114300" simplePos="0" relativeHeight="251667456" behindDoc="0" locked="0" layoutInCell="1" allowOverlap="1" wp14:anchorId="2E9C0E63" wp14:editId="20C6E51E">
                <wp:simplePos x="0" y="0"/>
                <wp:positionH relativeFrom="column">
                  <wp:posOffset>3733800</wp:posOffset>
                </wp:positionH>
                <wp:positionV relativeFrom="paragraph">
                  <wp:posOffset>1616393</wp:posOffset>
                </wp:positionV>
                <wp:extent cx="290513" cy="762000"/>
                <wp:effectExtent l="38100" t="0" r="33655" b="57150"/>
                <wp:wrapNone/>
                <wp:docPr id="9" name="Straight Arrow Connector 9"/>
                <wp:cNvGraphicFramePr/>
                <a:graphic xmlns:a="http://schemas.openxmlformats.org/drawingml/2006/main">
                  <a:graphicData uri="http://schemas.microsoft.com/office/word/2010/wordprocessingShape">
                    <wps:wsp>
                      <wps:cNvCnPr/>
                      <wps:spPr>
                        <a:xfrm flipH="1">
                          <a:off x="0" y="0"/>
                          <a:ext cx="290513" cy="762000"/>
                        </a:xfrm>
                        <a:prstGeom prst="straightConnector1">
                          <a:avLst/>
                        </a:prstGeom>
                        <a:ln>
                          <a:tailEnd type="triangle"/>
                        </a:ln>
                      </wps:spPr>
                      <wps:style>
                        <a:lnRef idx="3">
                          <a:schemeClr val="accent3"/>
                        </a:lnRef>
                        <a:fillRef idx="0">
                          <a:schemeClr val="accent3"/>
                        </a:fillRef>
                        <a:effectRef idx="2">
                          <a:schemeClr val="accent3"/>
                        </a:effectRef>
                        <a:fontRef idx="minor">
                          <a:schemeClr val="tx1"/>
                        </a:fontRef>
                      </wps:style>
                      <wps:bodyPr/>
                    </wps:wsp>
                  </a:graphicData>
                </a:graphic>
              </wp:anchor>
            </w:drawing>
          </mc:Choice>
          <mc:Fallback>
            <w:pict>
              <v:shape w14:anchorId="7E49F15F" id="Straight Arrow Connector 9" o:spid="_x0000_s1026" type="#_x0000_t32" style="position:absolute;margin-left:294pt;margin-top:127.3pt;width:22.9pt;height:60pt;flip:x;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" strokecolor="#a5a5a5 [3206]" strokeweight="1.5pt">
                <v:stroke endarrow="block" joinstyle="miter"/>
              </v:shape>
            </w:pict>
          </mc:Fallback>
        </mc:AlternateContent>
      </w:r>
      <w:r w:rsidR="00C52446" w:rsidRPr="005D7EEC">
        <w:rPr>
          <w:noProof/>
          <w:sz w:val="24"/>
          <w:szCs w:val="24"/>
        </w:rPr>
        <mc:AlternateContent>
          <mc:Choice Requires="wps">
            <w:drawing>
              <wp:anchor distT="0" distB="0" distL="114300" distR="114300" simplePos="0" relativeHeight="251665408" behindDoc="0" locked="0" layoutInCell="1" allowOverlap="1" wp14:anchorId="513E2E0A" wp14:editId="4A52CE02">
                <wp:simplePos x="0" y="0"/>
                <wp:positionH relativeFrom="column">
                  <wp:posOffset>3862388</wp:posOffset>
                </wp:positionH>
                <wp:positionV relativeFrom="paragraph">
                  <wp:posOffset>1292225</wp:posOffset>
                </wp:positionV>
                <wp:extent cx="1828800" cy="1828800"/>
                <wp:effectExtent l="0" t="0" r="0" b="0"/>
                <wp:wrapNone/>
                <wp:docPr id="7" name="Text Box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1263FFFD" w14:textId="67B6CC8A" w:rsidR="00C52446" w:rsidRPr="00C52446" w:rsidRDefault="00C52446" w:rsidP="00C52446">
                            <w:pPr>
                              <w:spacing w:line="360" w:lineRule="auto"/>
                              <w:jc w:val="center"/>
                              <w:rPr>
                                <w:rFonts w:cstheme="minorHAnsi"/>
                                <w:color w:val="FFFFFF" w:themeColor="background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FFFFFF" w:themeColor="background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DNA polymerase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13E2E0A" id="Text Box 7" o:spid="_x0000_s1031" type="#_x0000_t202" style="position:absolute;margin-left:304.15pt;margin-top:101.75pt;width:2in;height:2in;z-index:25166540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" filled="f" stroked="f">
                <v:textbox style="mso-fit-shape-to-text:t">
                  <w:txbxContent>
                    <w:p w14:paraId="1263FFFD" w14:textId="67B6CC8A" w:rsidR="00C52446" w:rsidRPr="00C52446" w:rsidRDefault="00C52446" w:rsidP="00C52446">
                      <w:pPr>
                        <w:spacing w:line="360" w:lineRule="auto"/>
                        <w:jc w:val="center"/>
                        <w:rPr>
                          <w:rFonts w:cstheme="minorHAnsi"/>
                          <w:color w:val="FFFFFF" w:themeColor="background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FFFFFF" w:themeColor="background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DNA polymerase</w:t>
                      </w:r>
                    </w:p>
                  </w:txbxContent>
                </v:textbox>
              </v:shape>
            </w:pict>
          </mc:Fallback>
        </mc:AlternateContent>
      </w:r>
      <w:r w:rsidR="00C52446" w:rsidRPr="005D7EEC">
        <w:rPr>
          <w:noProof/>
          <w:sz w:val="24"/>
          <w:szCs w:val="24"/>
        </w:rPr>
        <mc:AlternateContent>
          <mc:Choice Requires="wps">
            <w:drawing>
              <wp:anchor distT="0" distB="0" distL="114300" distR="114300" simplePos="0" relativeHeight="251663360" behindDoc="0" locked="0" layoutInCell="1" allowOverlap="1" wp14:anchorId="445EB60F" wp14:editId="5EF301C3">
                <wp:simplePos x="0" y="0"/>
                <wp:positionH relativeFrom="column">
                  <wp:posOffset>1381125</wp:posOffset>
                </wp:positionH>
                <wp:positionV relativeFrom="paragraph">
                  <wp:posOffset>1887538</wp:posOffset>
                </wp:positionV>
                <wp:extent cx="1828800" cy="1828800"/>
                <wp:effectExtent l="0" t="0" r="0" b="0"/>
                <wp:wrapNone/>
                <wp:docPr id="6" name="Text Box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1F3DC064" w14:textId="38143B1E" w:rsidR="00C52446" w:rsidRPr="00C52446" w:rsidRDefault="00C52446" w:rsidP="00C52446">
                            <w:pPr>
                              <w:spacing w:line="360" w:lineRule="auto"/>
                              <w:jc w:val="center"/>
                              <w:rPr>
                                <w:rFonts w:cstheme="minorHAnsi"/>
                                <w:color w:val="FFFFFF" w:themeColor="background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FFFFFF" w:themeColor="background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Helicase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45EB60F" id="Text Box 6" o:spid="_x0000_s1032" type="#_x0000_t202" style="position:absolute;margin-left:108.75pt;margin-top:148.65pt;width:2in;height:2in;z-index:2516633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" filled="f" stroked="f">
                <v:textbox style="mso-fit-shape-to-text:t">
                  <w:txbxContent>
                    <w:p w14:paraId="1F3DC064" w14:textId="38143B1E" w:rsidR="00C52446" w:rsidRPr="00C52446" w:rsidRDefault="00C52446" w:rsidP="00C52446">
                      <w:pPr>
                        <w:spacing w:line="360" w:lineRule="auto"/>
                        <w:jc w:val="center"/>
                        <w:rPr>
                          <w:rFonts w:cstheme="minorHAnsi"/>
                          <w:color w:val="FFFFFF" w:themeColor="background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FFFFFF" w:themeColor="background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Helicase</w:t>
                      </w:r>
                    </w:p>
                  </w:txbxContent>
                </v:textbox>
              </v:shape>
            </w:pict>
          </mc:Fallback>
        </mc:AlternateContent>
      </w:r>
      <w:r w:rsidR="00C52446" w:rsidRPr="005D7EEC">
        <w:rPr>
          <w:noProof/>
          <w:sz w:val="24"/>
          <w:szCs w:val="24"/>
        </w:rPr>
        <mc:AlternateContent>
          <mc:Choice Requires="wps">
            <w:drawing>
              <wp:anchor distT="0" distB="0" distL="114300" distR="114300" simplePos="0" relativeHeight="251661312" behindDoc="0" locked="0" layoutInCell="1" allowOverlap="1" wp14:anchorId="336344DB" wp14:editId="02AA1A75">
                <wp:simplePos x="0" y="0"/>
                <wp:positionH relativeFrom="column">
                  <wp:posOffset>285750</wp:posOffset>
                </wp:positionH>
                <wp:positionV relativeFrom="paragraph">
                  <wp:posOffset>1196975</wp:posOffset>
                </wp:positionV>
                <wp:extent cx="1828800" cy="1828800"/>
                <wp:effectExtent l="0" t="0" r="0" b="0"/>
                <wp:wrapNone/>
                <wp:docPr id="5" name="Text Box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787CFE0D" w14:textId="4AABC258" w:rsidR="00C52446" w:rsidRPr="00C52446" w:rsidRDefault="00C52446" w:rsidP="00C52446">
                            <w:pPr>
                              <w:spacing w:line="360" w:lineRule="auto"/>
                              <w:jc w:val="center"/>
                              <w:rPr>
                                <w:rFonts w:cstheme="minorHAnsi"/>
                                <w:color w:val="FFFFFF" w:themeColor="background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FFFFFF" w:themeColor="background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DNA gyrase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36344DB" id="Text Box 5" o:spid="_x0000_s1033" type="#_x0000_t202" style="position:absolute;margin-left:22.5pt;margin-top:94.25pt;width:2in;height:2in;z-index:2516613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" filled="f" stroked="f">
                <v:textbox style="mso-fit-shape-to-text:t">
                  <w:txbxContent>
                    <w:p w14:paraId="787CFE0D" w14:textId="4AABC258" w:rsidR="00C52446" w:rsidRPr="00C52446" w:rsidRDefault="00C52446" w:rsidP="00C52446">
                      <w:pPr>
                        <w:spacing w:line="360" w:lineRule="auto"/>
                        <w:jc w:val="center"/>
                        <w:rPr>
                          <w:rFonts w:cstheme="minorHAnsi"/>
                          <w:color w:val="FFFFFF" w:themeColor="background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FFFFFF" w:themeColor="background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DNA gyrase</w:t>
                      </w:r>
                    </w:p>
                  </w:txbxContent>
                </v:textbox>
              </v:shape>
            </w:pict>
          </mc:Fallback>
        </mc:AlternateContent>
      </w:r>
      <w:r w:rsidR="00C52446" w:rsidRPr="005D7EEC">
        <w:rPr>
          <w:noProof/>
          <w:sz w:val="24"/>
          <w:szCs w:val="24"/>
        </w:rPr>
        <mc:AlternateContent>
          <mc:Choice Requires="wps">
            <w:drawing>
              <wp:anchor distT="0" distB="0" distL="114300" distR="114300" simplePos="0" relativeHeight="251659264" behindDoc="0" locked="0" layoutInCell="1" allowOverlap="1" wp14:anchorId="16FF607A" wp14:editId="5A1A0EFF">
                <wp:simplePos x="0" y="0"/>
                <wp:positionH relativeFrom="column">
                  <wp:posOffset>2247900</wp:posOffset>
                </wp:positionH>
                <wp:positionV relativeFrom="paragraph">
                  <wp:posOffset>1516063</wp:posOffset>
                </wp:positionV>
                <wp:extent cx="1828800" cy="1828800"/>
                <wp:effectExtent l="0" t="0" r="0" b="0"/>
                <wp:wrapNone/>
                <wp:docPr id="4" name="Text Box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5F1A0846" w14:textId="0C226999" w:rsidR="00C52446" w:rsidRPr="00C52446" w:rsidRDefault="00C52446" w:rsidP="00C52446">
                            <w:pPr>
                              <w:spacing w:line="360" w:lineRule="auto"/>
                              <w:jc w:val="center"/>
                              <w:rPr>
                                <w:rFonts w:cstheme="minorHAnsi"/>
                                <w:color w:val="FFFFFF" w:themeColor="background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52446">
                              <w:rPr>
                                <w:rFonts w:cstheme="minorHAnsi"/>
                                <w:color w:val="FFFFFF" w:themeColor="background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Clamp loader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6FF607A" id="Text Box 4" o:spid="_x0000_s1034" type="#_x0000_t202" style="position:absolute;margin-left:177pt;margin-top:119.4pt;width:2in;height:2in;z-index:2516592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" filled="f" stroked="f">
                <v:textbox style="mso-fit-shape-to-text:t">
                  <w:txbxContent>
                    <w:p w14:paraId="5F1A0846" w14:textId="0C226999" w:rsidR="00C52446" w:rsidRPr="00C52446" w:rsidRDefault="00C52446" w:rsidP="00C52446">
                      <w:pPr>
                        <w:spacing w:line="360" w:lineRule="auto"/>
                        <w:jc w:val="center"/>
                        <w:rPr>
                          <w:rFonts w:cstheme="minorHAnsi"/>
                          <w:color w:val="FFFFFF" w:themeColor="background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52446">
                        <w:rPr>
                          <w:rFonts w:cstheme="minorHAnsi"/>
                          <w:color w:val="FFFFFF" w:themeColor="background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Clamp loader</w:t>
                      </w:r>
                    </w:p>
                  </w:txbxContent>
                </v:textbox>
              </v:shape>
            </w:pict>
          </mc:Fallback>
        </mc:AlternateContent>
      </w:r>
      <w:r w:rsidR="00FC4EBA" w:rsidRPr="005D7EEC">
        <w:rPr>
          <w:noProof/>
          <w:sz w:val="24"/>
          <w:szCs w:val="24"/>
        </w:rPr>
        <w:drawing>
          <wp:inline distT="0" distB="0" distL="0" distR="0" wp14:anchorId="19DD0550" wp14:editId="1595E793">
            <wp:extent cx="5731510" cy="3138170"/>
            <wp:effectExtent l="0" t="0" r="254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138170"/>
                    </a:xfrm>
                    <a:prstGeom prst="rect">
                      <a:avLst/>
                    </a:prstGeom>
                  </pic:spPr>
                </pic:pic>
              </a:graphicData>
            </a:graphic>
          </wp:inline>
        </w:drawing>
      </w:r>
    </w:p>
    <w:p w14:paraId="21B4F979" w14:textId="212C84CC" w:rsidR="00F07FE5" w:rsidRPr="005D7EEC" w:rsidRDefault="00F07FE5" w:rsidP="00D22FF3">
      <w:pPr>
        <w:spacing w:line="360" w:lineRule="auto"/>
        <w:rPr>
          <w:rFonts w:cstheme="minorHAnsi"/>
          <w:sz w:val="24"/>
          <w:szCs w:val="24"/>
          <w:lang w:val="en-US"/>
        </w:rPr>
      </w:pPr>
    </w:p>
    <w:p w14:paraId="7D4A1D70" w14:textId="711A0636" w:rsidR="00F07FE5" w:rsidRPr="002409ED" w:rsidRDefault="00F07FE5" w:rsidP="00D22FF3">
      <w:pPr>
        <w:spacing w:line="360" w:lineRule="auto"/>
        <w:jc w:val="center"/>
        <w:rPr>
          <w:rFonts w:cstheme="minorHAnsi"/>
          <w:b/>
          <w:bCs/>
          <w:sz w:val="28"/>
          <w:szCs w:val="28"/>
          <w:lang w:val="en-US"/>
        </w:rPr>
      </w:pPr>
      <w:r w:rsidRPr="006202C2">
        <w:rPr>
          <w:rFonts w:cstheme="minorHAnsi"/>
          <w:b/>
          <w:bCs/>
          <w:sz w:val="28"/>
          <w:szCs w:val="28"/>
          <w:lang w:val="en-US"/>
        </w:rPr>
        <w:t>Protein Synthesis</w:t>
      </w:r>
    </w:p>
    <w:p w14:paraId="19D76EC0" w14:textId="26619B18" w:rsidR="00F07FE5" w:rsidRPr="005D7EEC" w:rsidRDefault="00F07FE5" w:rsidP="00D22FF3">
      <w:pPr>
        <w:spacing w:line="360" w:lineRule="auto"/>
        <w:rPr>
          <w:rFonts w:cstheme="minorHAnsi"/>
          <w:sz w:val="24"/>
          <w:szCs w:val="24"/>
          <w:lang w:val="en-US"/>
        </w:rPr>
      </w:pPr>
      <w:r w:rsidRPr="00997A98">
        <w:rPr>
          <w:rFonts w:cstheme="minorHAnsi"/>
          <w:b/>
          <w:bCs/>
          <w:sz w:val="24"/>
          <w:szCs w:val="24"/>
          <w:lang w:val="en-US"/>
        </w:rPr>
        <w:t>Protein synthesis</w:t>
      </w:r>
      <w:r w:rsidRPr="005D7EEC">
        <w:rPr>
          <w:rFonts w:cstheme="minorHAnsi"/>
          <w:sz w:val="24"/>
          <w:szCs w:val="24"/>
          <w:lang w:val="en-US"/>
        </w:rPr>
        <w:t>: The process o</w:t>
      </w:r>
      <w:r w:rsidR="00DD3505">
        <w:rPr>
          <w:rFonts w:cstheme="minorHAnsi"/>
          <w:sz w:val="24"/>
          <w:szCs w:val="24"/>
          <w:lang w:val="en-US"/>
        </w:rPr>
        <w:t>f</w:t>
      </w:r>
      <w:r w:rsidRPr="005D7EEC">
        <w:rPr>
          <w:rFonts w:cstheme="minorHAnsi"/>
          <w:sz w:val="24"/>
          <w:szCs w:val="24"/>
          <w:lang w:val="en-US"/>
        </w:rPr>
        <w:t xml:space="preserve"> </w:t>
      </w:r>
      <w:r w:rsidRPr="00997A98">
        <w:rPr>
          <w:rFonts w:cstheme="minorHAnsi"/>
          <w:b/>
          <w:bCs/>
          <w:sz w:val="24"/>
          <w:szCs w:val="24"/>
          <w:lang w:val="en-US"/>
        </w:rPr>
        <w:t>forming proteins</w:t>
      </w:r>
      <w:r w:rsidRPr="005D7EEC">
        <w:rPr>
          <w:rFonts w:cstheme="minorHAnsi"/>
          <w:sz w:val="24"/>
          <w:szCs w:val="24"/>
          <w:lang w:val="en-US"/>
        </w:rPr>
        <w:t xml:space="preserve"> by using DNA code.</w:t>
      </w:r>
    </w:p>
    <w:p w14:paraId="773043AA" w14:textId="3F76985C" w:rsidR="00F07FE5" w:rsidRPr="005D7EEC" w:rsidRDefault="00F07FE5" w:rsidP="007F54FD">
      <w:pPr>
        <w:tabs>
          <w:tab w:val="left" w:pos="5858"/>
        </w:tabs>
        <w:spacing w:line="360" w:lineRule="auto"/>
        <w:rPr>
          <w:rFonts w:cstheme="minorHAnsi"/>
          <w:sz w:val="24"/>
          <w:szCs w:val="24"/>
          <w:lang w:val="en-US"/>
        </w:rPr>
      </w:pPr>
      <w:r w:rsidRPr="005D7EEC">
        <w:rPr>
          <w:rFonts w:cstheme="minorHAnsi"/>
          <w:sz w:val="24"/>
          <w:szCs w:val="24"/>
          <w:lang w:val="en-US"/>
        </w:rPr>
        <w:t>There are 2 parts to protein synthesis:</w:t>
      </w:r>
    </w:p>
    <w:p w14:paraId="35FC7B43" w14:textId="2AD4286A" w:rsidR="00F07FE5" w:rsidRPr="005D7EEC" w:rsidRDefault="00F07FE5" w:rsidP="00D22FF3">
      <w:pPr>
        <w:pStyle w:val="ListParagraph"/>
        <w:numPr>
          <w:ilvl w:val="0"/>
          <w:numId w:val="6"/>
        </w:numPr>
        <w:spacing w:line="360" w:lineRule="auto"/>
        <w:rPr>
          <w:rFonts w:cstheme="minorHAnsi"/>
          <w:sz w:val="24"/>
          <w:szCs w:val="24"/>
          <w:lang w:val="en-US"/>
        </w:rPr>
      </w:pPr>
      <w:r w:rsidRPr="00997A98">
        <w:rPr>
          <w:rFonts w:cstheme="minorHAnsi"/>
          <w:b/>
          <w:bCs/>
          <w:sz w:val="24"/>
          <w:szCs w:val="24"/>
          <w:lang w:val="en-US"/>
        </w:rPr>
        <w:lastRenderedPageBreak/>
        <w:t>Transcription</w:t>
      </w:r>
      <w:r w:rsidRPr="005D7EEC">
        <w:rPr>
          <w:rFonts w:cstheme="minorHAnsi"/>
          <w:sz w:val="24"/>
          <w:szCs w:val="24"/>
          <w:lang w:val="en-US"/>
        </w:rPr>
        <w:t xml:space="preserve"> – Copying DNA into a </w:t>
      </w:r>
      <w:r w:rsidRPr="006B1A8E">
        <w:rPr>
          <w:rFonts w:cstheme="minorHAnsi"/>
          <w:b/>
          <w:bCs/>
          <w:sz w:val="24"/>
          <w:szCs w:val="24"/>
          <w:lang w:val="en-US"/>
        </w:rPr>
        <w:t>single RNA strand</w:t>
      </w:r>
      <w:r w:rsidRPr="005D7EEC">
        <w:rPr>
          <w:rFonts w:cstheme="minorHAnsi"/>
          <w:sz w:val="24"/>
          <w:szCs w:val="24"/>
          <w:lang w:val="en-US"/>
        </w:rPr>
        <w:t xml:space="preserve"> in the nucleus.  Note: DNA is double-stranded and too large to fit through the nuclear pores so a single strand of RNA is necessary.</w:t>
      </w:r>
    </w:p>
    <w:p w14:paraId="4486CFC2" w14:textId="31726DD4" w:rsidR="00F07FE5" w:rsidRPr="005D7EEC" w:rsidRDefault="00F07FE5" w:rsidP="00D22FF3">
      <w:pPr>
        <w:pStyle w:val="ListParagraph"/>
        <w:numPr>
          <w:ilvl w:val="0"/>
          <w:numId w:val="6"/>
        </w:numPr>
        <w:spacing w:line="360" w:lineRule="auto"/>
        <w:rPr>
          <w:rFonts w:cstheme="minorHAnsi"/>
          <w:sz w:val="24"/>
          <w:szCs w:val="24"/>
          <w:lang w:val="en-US"/>
        </w:rPr>
      </w:pPr>
      <w:r w:rsidRPr="00997A98">
        <w:rPr>
          <w:rFonts w:cstheme="minorHAnsi"/>
          <w:b/>
          <w:bCs/>
          <w:sz w:val="24"/>
          <w:szCs w:val="24"/>
          <w:lang w:val="en-US"/>
        </w:rPr>
        <w:t>Translation</w:t>
      </w:r>
      <w:r w:rsidRPr="005D7EEC">
        <w:rPr>
          <w:rFonts w:cstheme="minorHAnsi"/>
          <w:sz w:val="24"/>
          <w:szCs w:val="24"/>
          <w:lang w:val="en-US"/>
        </w:rPr>
        <w:t xml:space="preserve"> – The process of </w:t>
      </w:r>
      <w:r w:rsidRPr="006B1A8E">
        <w:rPr>
          <w:rFonts w:cstheme="minorHAnsi"/>
          <w:b/>
          <w:bCs/>
          <w:sz w:val="24"/>
          <w:szCs w:val="24"/>
          <w:lang w:val="en-US"/>
        </w:rPr>
        <w:t>forming bonds between amino acids</w:t>
      </w:r>
      <w:r w:rsidRPr="005D7EEC">
        <w:rPr>
          <w:rFonts w:cstheme="minorHAnsi"/>
          <w:sz w:val="24"/>
          <w:szCs w:val="24"/>
          <w:lang w:val="en-US"/>
        </w:rPr>
        <w:t xml:space="preserve"> to form the protein.  This occurs on the </w:t>
      </w:r>
      <w:r w:rsidRPr="005711F3">
        <w:rPr>
          <w:rFonts w:cstheme="minorHAnsi"/>
          <w:b/>
          <w:bCs/>
          <w:sz w:val="24"/>
          <w:szCs w:val="24"/>
          <w:lang w:val="en-US"/>
        </w:rPr>
        <w:t>ribosomes</w:t>
      </w:r>
      <w:r w:rsidRPr="005D7EEC">
        <w:rPr>
          <w:rFonts w:cstheme="minorHAnsi"/>
          <w:sz w:val="24"/>
          <w:szCs w:val="24"/>
          <w:lang w:val="en-US"/>
        </w:rPr>
        <w:t>.</w:t>
      </w:r>
    </w:p>
    <w:p w14:paraId="0DEC1DEF" w14:textId="663BEEE9" w:rsidR="00F07FE5" w:rsidRDefault="00F07FE5" w:rsidP="00D22FF3">
      <w:pPr>
        <w:spacing w:line="360" w:lineRule="auto"/>
        <w:rPr>
          <w:rFonts w:cstheme="minorHAnsi"/>
          <w:sz w:val="24"/>
          <w:szCs w:val="24"/>
          <w:lang w:val="en-US"/>
        </w:rPr>
      </w:pPr>
    </w:p>
    <w:p w14:paraId="24494F64" w14:textId="6293C848" w:rsidR="00F85037" w:rsidRDefault="00F85037" w:rsidP="00D22FF3">
      <w:pPr>
        <w:spacing w:line="360" w:lineRule="auto"/>
        <w:rPr>
          <w:rFonts w:cstheme="minorHAnsi"/>
          <w:sz w:val="24"/>
          <w:szCs w:val="24"/>
          <w:lang w:val="en-US"/>
        </w:rPr>
      </w:pPr>
      <w:r>
        <w:rPr>
          <w:rFonts w:cstheme="minorHAnsi"/>
          <w:sz w:val="24"/>
          <w:szCs w:val="24"/>
          <w:lang w:val="en-US"/>
        </w:rPr>
        <w:t>Transcription:</w:t>
      </w:r>
    </w:p>
    <w:p w14:paraId="5A776758" w14:textId="7941AF4B" w:rsidR="00F85037" w:rsidRDefault="00F85037" w:rsidP="00F85037">
      <w:pPr>
        <w:pStyle w:val="ListParagraph"/>
        <w:numPr>
          <w:ilvl w:val="0"/>
          <w:numId w:val="11"/>
        </w:numPr>
        <w:spacing w:line="360" w:lineRule="auto"/>
        <w:rPr>
          <w:rFonts w:cstheme="minorHAnsi"/>
          <w:sz w:val="24"/>
          <w:szCs w:val="24"/>
          <w:lang w:val="en-US"/>
        </w:rPr>
      </w:pPr>
      <w:r>
        <w:rPr>
          <w:rFonts w:cstheme="minorHAnsi"/>
          <w:sz w:val="24"/>
          <w:szCs w:val="24"/>
          <w:lang w:val="en-US"/>
        </w:rPr>
        <w:t xml:space="preserve">The process by which the </w:t>
      </w:r>
      <w:r w:rsidRPr="005711F3">
        <w:rPr>
          <w:rFonts w:cstheme="minorHAnsi"/>
          <w:b/>
          <w:bCs/>
          <w:sz w:val="24"/>
          <w:szCs w:val="24"/>
          <w:lang w:val="en-US"/>
        </w:rPr>
        <w:t>mRNA is formed</w:t>
      </w:r>
      <w:r>
        <w:rPr>
          <w:rFonts w:cstheme="minorHAnsi"/>
          <w:sz w:val="24"/>
          <w:szCs w:val="24"/>
          <w:lang w:val="en-US"/>
        </w:rPr>
        <w:t xml:space="preserve"> using the code in a DNA molecule.</w:t>
      </w:r>
    </w:p>
    <w:p w14:paraId="67EEC44F" w14:textId="62119781" w:rsidR="00F85037" w:rsidRDefault="00F85037" w:rsidP="00F85037">
      <w:pPr>
        <w:pStyle w:val="ListParagraph"/>
        <w:numPr>
          <w:ilvl w:val="0"/>
          <w:numId w:val="11"/>
        </w:numPr>
        <w:spacing w:line="360" w:lineRule="auto"/>
        <w:rPr>
          <w:rFonts w:cstheme="minorHAnsi"/>
          <w:sz w:val="24"/>
          <w:szCs w:val="24"/>
          <w:lang w:val="en-US"/>
        </w:rPr>
      </w:pPr>
      <w:r w:rsidRPr="005711F3">
        <w:rPr>
          <w:rFonts w:cstheme="minorHAnsi"/>
          <w:b/>
          <w:bCs/>
          <w:sz w:val="24"/>
          <w:szCs w:val="24"/>
          <w:lang w:val="en-US"/>
        </w:rPr>
        <w:t>Genetic instructions</w:t>
      </w:r>
      <w:r>
        <w:rPr>
          <w:rFonts w:cstheme="minorHAnsi"/>
          <w:sz w:val="24"/>
          <w:szCs w:val="24"/>
          <w:lang w:val="en-US"/>
        </w:rPr>
        <w:t xml:space="preserve"> are copied (transcribed) from the DNA </w:t>
      </w:r>
      <w:r w:rsidRPr="005711F3">
        <w:rPr>
          <w:rFonts w:cstheme="minorHAnsi"/>
          <w:b/>
          <w:bCs/>
          <w:sz w:val="24"/>
          <w:szCs w:val="24"/>
          <w:lang w:val="en-US"/>
        </w:rPr>
        <w:t>to the mRNA molecule</w:t>
      </w:r>
      <w:r>
        <w:rPr>
          <w:rFonts w:cstheme="minorHAnsi"/>
          <w:sz w:val="24"/>
          <w:szCs w:val="24"/>
          <w:lang w:val="en-US"/>
        </w:rPr>
        <w:t>.</w:t>
      </w:r>
    </w:p>
    <w:p w14:paraId="57EE2127" w14:textId="1333AE42" w:rsidR="00F85037" w:rsidRDefault="00F85037" w:rsidP="00F85037">
      <w:pPr>
        <w:pStyle w:val="ListParagraph"/>
        <w:numPr>
          <w:ilvl w:val="0"/>
          <w:numId w:val="11"/>
        </w:numPr>
        <w:spacing w:line="360" w:lineRule="auto"/>
        <w:rPr>
          <w:rFonts w:cstheme="minorHAnsi"/>
          <w:sz w:val="24"/>
          <w:szCs w:val="24"/>
          <w:lang w:val="en-US"/>
        </w:rPr>
      </w:pPr>
      <w:r w:rsidRPr="005711F3">
        <w:rPr>
          <w:rFonts w:cstheme="minorHAnsi"/>
          <w:b/>
          <w:bCs/>
          <w:sz w:val="24"/>
          <w:szCs w:val="24"/>
          <w:lang w:val="en-US"/>
        </w:rPr>
        <w:t>Chemical messengers</w:t>
      </w:r>
      <w:r>
        <w:rPr>
          <w:rFonts w:cstheme="minorHAnsi"/>
          <w:sz w:val="24"/>
          <w:szCs w:val="24"/>
          <w:lang w:val="en-US"/>
        </w:rPr>
        <w:t xml:space="preserve"> cause </w:t>
      </w:r>
      <w:r w:rsidRPr="005711F3">
        <w:rPr>
          <w:rFonts w:cstheme="minorHAnsi"/>
          <w:b/>
          <w:bCs/>
          <w:sz w:val="24"/>
          <w:szCs w:val="24"/>
          <w:lang w:val="en-US"/>
        </w:rPr>
        <w:t>RNA polymerase</w:t>
      </w:r>
      <w:r>
        <w:rPr>
          <w:rFonts w:cstheme="minorHAnsi"/>
          <w:sz w:val="24"/>
          <w:szCs w:val="24"/>
          <w:lang w:val="en-US"/>
        </w:rPr>
        <w:t xml:space="preserve"> enzyme to </w:t>
      </w:r>
      <w:r w:rsidRPr="005711F3">
        <w:rPr>
          <w:rFonts w:cstheme="minorHAnsi"/>
          <w:b/>
          <w:bCs/>
          <w:sz w:val="24"/>
          <w:szCs w:val="24"/>
          <w:lang w:val="en-US"/>
        </w:rPr>
        <w:t>begin mRNA production</w:t>
      </w:r>
      <w:r>
        <w:rPr>
          <w:rFonts w:cstheme="minorHAnsi"/>
          <w:sz w:val="24"/>
          <w:szCs w:val="24"/>
          <w:lang w:val="en-US"/>
        </w:rPr>
        <w:t>.</w:t>
      </w:r>
    </w:p>
    <w:p w14:paraId="40B0E61B" w14:textId="7C454C09" w:rsidR="00F85037" w:rsidRDefault="00F85037" w:rsidP="00F85037">
      <w:pPr>
        <w:pStyle w:val="ListParagraph"/>
        <w:numPr>
          <w:ilvl w:val="0"/>
          <w:numId w:val="11"/>
        </w:numPr>
        <w:spacing w:line="360" w:lineRule="auto"/>
        <w:rPr>
          <w:rFonts w:cstheme="minorHAnsi"/>
          <w:sz w:val="24"/>
          <w:szCs w:val="24"/>
          <w:lang w:val="en-US"/>
        </w:rPr>
      </w:pPr>
      <w:r>
        <w:rPr>
          <w:rFonts w:cstheme="minorHAnsi"/>
          <w:sz w:val="24"/>
          <w:szCs w:val="24"/>
          <w:lang w:val="en-US"/>
        </w:rPr>
        <w:t xml:space="preserve">Other enzymes, called </w:t>
      </w:r>
      <w:r w:rsidRPr="00115EC6">
        <w:rPr>
          <w:rFonts w:cstheme="minorHAnsi"/>
          <w:b/>
          <w:bCs/>
          <w:sz w:val="24"/>
          <w:szCs w:val="24"/>
          <w:lang w:val="en-US"/>
        </w:rPr>
        <w:t>helicases</w:t>
      </w:r>
      <w:r>
        <w:rPr>
          <w:rFonts w:cstheme="minorHAnsi"/>
          <w:sz w:val="24"/>
          <w:szCs w:val="24"/>
          <w:lang w:val="en-US"/>
        </w:rPr>
        <w:t xml:space="preserve">, make the </w:t>
      </w:r>
      <w:r w:rsidRPr="00115EC6">
        <w:rPr>
          <w:rFonts w:cstheme="minorHAnsi"/>
          <w:b/>
          <w:bCs/>
          <w:sz w:val="24"/>
          <w:szCs w:val="24"/>
          <w:lang w:val="en-US"/>
        </w:rPr>
        <w:t>double-stranded DNA molecule come apart</w:t>
      </w:r>
      <w:r>
        <w:rPr>
          <w:rFonts w:cstheme="minorHAnsi"/>
          <w:sz w:val="24"/>
          <w:szCs w:val="24"/>
          <w:lang w:val="en-US"/>
        </w:rPr>
        <w:t>.</w:t>
      </w:r>
    </w:p>
    <w:p w14:paraId="17F47DAC" w14:textId="716CF078" w:rsidR="007D7D14" w:rsidRPr="007D7D14" w:rsidRDefault="00F85037" w:rsidP="007D7D14">
      <w:pPr>
        <w:pStyle w:val="ListParagraph"/>
        <w:numPr>
          <w:ilvl w:val="0"/>
          <w:numId w:val="11"/>
        </w:numPr>
        <w:spacing w:line="360" w:lineRule="auto"/>
        <w:rPr>
          <w:rFonts w:cstheme="minorHAnsi"/>
          <w:sz w:val="24"/>
          <w:szCs w:val="24"/>
          <w:lang w:val="en-US"/>
        </w:rPr>
      </w:pPr>
      <w:r>
        <w:rPr>
          <w:rFonts w:cstheme="minorHAnsi"/>
          <w:sz w:val="24"/>
          <w:szCs w:val="24"/>
          <w:lang w:val="en-US"/>
        </w:rPr>
        <w:t xml:space="preserve">RNA molecules have the base </w:t>
      </w:r>
      <w:r w:rsidRPr="00115EC6">
        <w:rPr>
          <w:rFonts w:cstheme="minorHAnsi"/>
          <w:b/>
          <w:bCs/>
          <w:sz w:val="24"/>
          <w:szCs w:val="24"/>
          <w:lang w:val="en-US"/>
        </w:rPr>
        <w:t>uracil (U) instead of thymine</w:t>
      </w:r>
      <w:r>
        <w:rPr>
          <w:rFonts w:cstheme="minorHAnsi"/>
          <w:sz w:val="24"/>
          <w:szCs w:val="24"/>
          <w:lang w:val="en-US"/>
        </w:rPr>
        <w:t>.</w:t>
      </w:r>
    </w:p>
    <w:p w14:paraId="52833F30" w14:textId="46E1BCFE" w:rsidR="001D7B5A" w:rsidRDefault="001D7B5A" w:rsidP="001D7B5A">
      <w:pPr>
        <w:spacing w:line="360" w:lineRule="auto"/>
        <w:rPr>
          <w:rFonts w:cstheme="minorHAnsi"/>
          <w:sz w:val="24"/>
          <w:szCs w:val="24"/>
          <w:lang w:val="en-US"/>
        </w:rPr>
      </w:pPr>
      <w:r>
        <w:rPr>
          <w:noProof/>
        </w:rPr>
        <w:drawing>
          <wp:inline distT="0" distB="0" distL="0" distR="0" wp14:anchorId="30CEB21C" wp14:editId="38D10CB8">
            <wp:extent cx="5731510" cy="379857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798570"/>
                    </a:xfrm>
                    <a:prstGeom prst="rect">
                      <a:avLst/>
                    </a:prstGeom>
                  </pic:spPr>
                </pic:pic>
              </a:graphicData>
            </a:graphic>
          </wp:inline>
        </w:drawing>
      </w:r>
    </w:p>
    <w:p w14:paraId="5D1C476B" w14:textId="24F2A2A6" w:rsidR="001D7B5A" w:rsidRDefault="007D7D14" w:rsidP="007D7D14">
      <w:pPr>
        <w:pStyle w:val="ListParagraph"/>
        <w:numPr>
          <w:ilvl w:val="0"/>
          <w:numId w:val="12"/>
        </w:numPr>
        <w:spacing w:line="360" w:lineRule="auto"/>
        <w:rPr>
          <w:rFonts w:cstheme="minorHAnsi"/>
          <w:sz w:val="24"/>
          <w:szCs w:val="24"/>
          <w:lang w:val="en-US"/>
        </w:rPr>
      </w:pPr>
      <w:r>
        <w:rPr>
          <w:rFonts w:cstheme="minorHAnsi"/>
          <w:sz w:val="24"/>
          <w:szCs w:val="24"/>
          <w:lang w:val="en-US"/>
        </w:rPr>
        <w:t xml:space="preserve">Only </w:t>
      </w:r>
      <w:r w:rsidRPr="008B56E9">
        <w:rPr>
          <w:rFonts w:cstheme="minorHAnsi"/>
          <w:b/>
          <w:bCs/>
          <w:sz w:val="24"/>
          <w:szCs w:val="24"/>
          <w:lang w:val="en-US"/>
        </w:rPr>
        <w:t>one of the strands of the DNA molecule is copied</w:t>
      </w:r>
      <w:r>
        <w:rPr>
          <w:rFonts w:cstheme="minorHAnsi"/>
          <w:sz w:val="24"/>
          <w:szCs w:val="24"/>
          <w:lang w:val="en-US"/>
        </w:rPr>
        <w:t xml:space="preserve"> during transcription.</w:t>
      </w:r>
    </w:p>
    <w:p w14:paraId="15A72B49" w14:textId="69497C94" w:rsidR="007D7D14" w:rsidRPr="008850B9" w:rsidRDefault="007D7D14" w:rsidP="008850B9">
      <w:pPr>
        <w:pStyle w:val="ListParagraph"/>
        <w:numPr>
          <w:ilvl w:val="0"/>
          <w:numId w:val="12"/>
        </w:numPr>
        <w:spacing w:line="360" w:lineRule="auto"/>
        <w:rPr>
          <w:rFonts w:cstheme="minorHAnsi"/>
          <w:sz w:val="24"/>
          <w:szCs w:val="24"/>
          <w:lang w:val="en-US"/>
        </w:rPr>
      </w:pPr>
      <w:r>
        <w:rPr>
          <w:rFonts w:cstheme="minorHAnsi"/>
          <w:sz w:val="24"/>
          <w:szCs w:val="24"/>
          <w:lang w:val="en-US"/>
        </w:rPr>
        <w:t xml:space="preserve">The strand that’s </w:t>
      </w:r>
      <w:r w:rsidRPr="008B56E9">
        <w:rPr>
          <w:rFonts w:cstheme="minorHAnsi"/>
          <w:b/>
          <w:bCs/>
          <w:sz w:val="24"/>
          <w:szCs w:val="24"/>
          <w:lang w:val="en-US"/>
        </w:rPr>
        <w:t>copied</w:t>
      </w:r>
      <w:r>
        <w:rPr>
          <w:rFonts w:cstheme="minorHAnsi"/>
          <w:sz w:val="24"/>
          <w:szCs w:val="24"/>
          <w:lang w:val="en-US"/>
        </w:rPr>
        <w:t xml:space="preserve"> is called the </w:t>
      </w:r>
      <w:r w:rsidRPr="008B56E9">
        <w:rPr>
          <w:rFonts w:cstheme="minorHAnsi"/>
          <w:b/>
          <w:bCs/>
          <w:sz w:val="24"/>
          <w:szCs w:val="24"/>
          <w:lang w:val="en-US"/>
        </w:rPr>
        <w:t>template strand</w:t>
      </w:r>
      <w:r w:rsidR="008850B9">
        <w:rPr>
          <w:rFonts w:cstheme="minorHAnsi"/>
          <w:sz w:val="24"/>
          <w:szCs w:val="24"/>
          <w:lang w:val="en-US"/>
        </w:rPr>
        <w:t xml:space="preserve"> and t</w:t>
      </w:r>
      <w:r w:rsidRPr="008850B9">
        <w:rPr>
          <w:rFonts w:cstheme="minorHAnsi"/>
          <w:sz w:val="24"/>
          <w:szCs w:val="24"/>
          <w:lang w:val="en-US"/>
        </w:rPr>
        <w:t xml:space="preserve">he </w:t>
      </w:r>
      <w:r w:rsidRPr="008B56E9">
        <w:rPr>
          <w:rFonts w:cstheme="minorHAnsi"/>
          <w:b/>
          <w:bCs/>
          <w:sz w:val="24"/>
          <w:szCs w:val="24"/>
          <w:lang w:val="en-US"/>
        </w:rPr>
        <w:t>other</w:t>
      </w:r>
      <w:r w:rsidRPr="008850B9">
        <w:rPr>
          <w:rFonts w:cstheme="minorHAnsi"/>
          <w:sz w:val="24"/>
          <w:szCs w:val="24"/>
          <w:lang w:val="en-US"/>
        </w:rPr>
        <w:t xml:space="preserve"> strand is called the </w:t>
      </w:r>
      <w:r w:rsidRPr="008B56E9">
        <w:rPr>
          <w:rFonts w:cstheme="minorHAnsi"/>
          <w:b/>
          <w:bCs/>
          <w:sz w:val="24"/>
          <w:szCs w:val="24"/>
          <w:lang w:val="en-US"/>
        </w:rPr>
        <w:t>coding strand</w:t>
      </w:r>
      <w:r w:rsidRPr="008850B9">
        <w:rPr>
          <w:rFonts w:cstheme="minorHAnsi"/>
          <w:sz w:val="24"/>
          <w:szCs w:val="24"/>
          <w:lang w:val="en-US"/>
        </w:rPr>
        <w:t>.</w:t>
      </w:r>
    </w:p>
    <w:p w14:paraId="5137D6E5" w14:textId="77777777" w:rsidR="00F85037" w:rsidRPr="005D7EEC" w:rsidRDefault="00F85037" w:rsidP="00D22FF3">
      <w:pPr>
        <w:spacing w:line="360" w:lineRule="auto"/>
        <w:rPr>
          <w:rFonts w:cstheme="minorHAnsi"/>
          <w:sz w:val="24"/>
          <w:szCs w:val="24"/>
          <w:lang w:val="en-US"/>
        </w:rPr>
      </w:pPr>
    </w:p>
    <w:p w14:paraId="5F2409DE" w14:textId="361A6207" w:rsidR="00F07FE5" w:rsidRPr="005D7EEC" w:rsidRDefault="00F07FE5" w:rsidP="00D22FF3">
      <w:pPr>
        <w:pStyle w:val="ListParagraph"/>
        <w:numPr>
          <w:ilvl w:val="0"/>
          <w:numId w:val="7"/>
        </w:numPr>
        <w:spacing w:line="360" w:lineRule="auto"/>
        <w:rPr>
          <w:rFonts w:cstheme="minorHAnsi"/>
          <w:sz w:val="24"/>
          <w:szCs w:val="24"/>
          <w:lang w:val="en-US"/>
        </w:rPr>
      </w:pPr>
      <w:r w:rsidRPr="005D7EEC">
        <w:rPr>
          <w:rFonts w:cstheme="minorHAnsi"/>
          <w:sz w:val="24"/>
          <w:szCs w:val="24"/>
          <w:lang w:val="en-US"/>
        </w:rPr>
        <w:t xml:space="preserve">A hormone (chemical messenger) arrives at the cell and either </w:t>
      </w:r>
      <w:r w:rsidRPr="00AF279B">
        <w:rPr>
          <w:rFonts w:cstheme="minorHAnsi"/>
          <w:b/>
          <w:bCs/>
          <w:sz w:val="24"/>
          <w:szCs w:val="24"/>
          <w:lang w:val="en-US"/>
        </w:rPr>
        <w:t>binds to a receptor protein</w:t>
      </w:r>
      <w:r w:rsidRPr="005D7EEC">
        <w:rPr>
          <w:rFonts w:cstheme="minorHAnsi"/>
          <w:sz w:val="24"/>
          <w:szCs w:val="24"/>
          <w:lang w:val="en-US"/>
        </w:rPr>
        <w:t xml:space="preserve"> (</w:t>
      </w:r>
      <w:r w:rsidRPr="00AF279B">
        <w:rPr>
          <w:rFonts w:cstheme="minorHAnsi"/>
          <w:b/>
          <w:bCs/>
          <w:sz w:val="24"/>
          <w:szCs w:val="24"/>
          <w:lang w:val="en-US"/>
        </w:rPr>
        <w:t>amine</w:t>
      </w:r>
      <w:r w:rsidRPr="005D7EEC">
        <w:rPr>
          <w:rFonts w:cstheme="minorHAnsi"/>
          <w:sz w:val="24"/>
          <w:szCs w:val="24"/>
          <w:lang w:val="en-US"/>
        </w:rPr>
        <w:t xml:space="preserve"> hormone) or </w:t>
      </w:r>
      <w:r w:rsidRPr="00AF279B">
        <w:rPr>
          <w:rFonts w:cstheme="minorHAnsi"/>
          <w:b/>
          <w:bCs/>
          <w:sz w:val="24"/>
          <w:szCs w:val="24"/>
          <w:lang w:val="en-US"/>
        </w:rPr>
        <w:t>moves straight into the cell</w:t>
      </w:r>
      <w:r w:rsidRPr="005D7EEC">
        <w:rPr>
          <w:rFonts w:cstheme="minorHAnsi"/>
          <w:sz w:val="24"/>
          <w:szCs w:val="24"/>
          <w:lang w:val="en-US"/>
        </w:rPr>
        <w:t xml:space="preserve"> (</w:t>
      </w:r>
      <w:r w:rsidRPr="00AF279B">
        <w:rPr>
          <w:rFonts w:cstheme="minorHAnsi"/>
          <w:b/>
          <w:bCs/>
          <w:sz w:val="24"/>
          <w:szCs w:val="24"/>
          <w:lang w:val="en-US"/>
        </w:rPr>
        <w:t>steroid</w:t>
      </w:r>
      <w:r w:rsidRPr="005D7EEC">
        <w:rPr>
          <w:rFonts w:cstheme="minorHAnsi"/>
          <w:sz w:val="24"/>
          <w:szCs w:val="24"/>
          <w:lang w:val="en-US"/>
        </w:rPr>
        <w:t xml:space="preserve"> hormone) and </w:t>
      </w:r>
      <w:r w:rsidRPr="00AF279B">
        <w:rPr>
          <w:rFonts w:cstheme="minorHAnsi"/>
          <w:b/>
          <w:bCs/>
          <w:sz w:val="24"/>
          <w:szCs w:val="24"/>
          <w:lang w:val="en-US"/>
        </w:rPr>
        <w:t>activates genes in the nucleus</w:t>
      </w:r>
      <w:r w:rsidRPr="005D7EEC">
        <w:rPr>
          <w:rFonts w:cstheme="minorHAnsi"/>
          <w:sz w:val="24"/>
          <w:szCs w:val="24"/>
          <w:lang w:val="en-US"/>
        </w:rPr>
        <w:t xml:space="preserve">.  Note: The </w:t>
      </w:r>
      <w:r w:rsidRPr="00AF279B">
        <w:rPr>
          <w:rFonts w:cstheme="minorHAnsi"/>
          <w:b/>
          <w:bCs/>
          <w:sz w:val="24"/>
          <w:szCs w:val="24"/>
          <w:lang w:val="en-US"/>
        </w:rPr>
        <w:t>amount</w:t>
      </w:r>
      <w:r w:rsidRPr="005D7EEC">
        <w:rPr>
          <w:rFonts w:cstheme="minorHAnsi"/>
          <w:sz w:val="24"/>
          <w:szCs w:val="24"/>
          <w:lang w:val="en-US"/>
        </w:rPr>
        <w:t xml:space="preserve"> and </w:t>
      </w:r>
      <w:r w:rsidRPr="00AF279B">
        <w:rPr>
          <w:rFonts w:cstheme="minorHAnsi"/>
          <w:b/>
          <w:bCs/>
          <w:sz w:val="24"/>
          <w:szCs w:val="24"/>
          <w:lang w:val="en-US"/>
        </w:rPr>
        <w:t>type</w:t>
      </w:r>
      <w:r w:rsidRPr="005D7EEC">
        <w:rPr>
          <w:rFonts w:cstheme="minorHAnsi"/>
          <w:sz w:val="24"/>
          <w:szCs w:val="24"/>
          <w:lang w:val="en-US"/>
        </w:rPr>
        <w:t xml:space="preserve"> of protein to be synthesized is </w:t>
      </w:r>
      <w:r w:rsidRPr="00AF279B">
        <w:rPr>
          <w:rFonts w:cstheme="minorHAnsi"/>
          <w:b/>
          <w:bCs/>
          <w:sz w:val="24"/>
          <w:szCs w:val="24"/>
          <w:lang w:val="en-US"/>
        </w:rPr>
        <w:t>in the message of the hormone</w:t>
      </w:r>
      <w:r w:rsidRPr="005D7EEC">
        <w:rPr>
          <w:rFonts w:cstheme="minorHAnsi"/>
          <w:sz w:val="24"/>
          <w:szCs w:val="24"/>
          <w:lang w:val="en-US"/>
        </w:rPr>
        <w:t>.</w:t>
      </w:r>
    </w:p>
    <w:p w14:paraId="75A0392D" w14:textId="1EBE592D" w:rsidR="00F07FE5" w:rsidRPr="005D7EEC" w:rsidRDefault="00F07FE5" w:rsidP="00D22FF3">
      <w:pPr>
        <w:spacing w:line="360" w:lineRule="auto"/>
        <w:rPr>
          <w:rFonts w:cstheme="minorHAnsi"/>
          <w:sz w:val="24"/>
          <w:szCs w:val="24"/>
          <w:lang w:val="en-US"/>
        </w:rPr>
      </w:pPr>
    </w:p>
    <w:p w14:paraId="076FE77F" w14:textId="59BEACD0" w:rsidR="00F07FE5" w:rsidRPr="005D7EEC" w:rsidRDefault="00F07FE5" w:rsidP="00D22FF3">
      <w:pPr>
        <w:spacing w:line="360" w:lineRule="auto"/>
        <w:rPr>
          <w:rFonts w:cstheme="minorHAnsi"/>
          <w:sz w:val="24"/>
          <w:szCs w:val="24"/>
          <w:lang w:val="en-US"/>
        </w:rPr>
      </w:pPr>
      <w:r w:rsidRPr="005D7EEC">
        <w:rPr>
          <w:rFonts w:cstheme="minorHAnsi"/>
          <w:sz w:val="24"/>
          <w:szCs w:val="24"/>
          <w:lang w:val="en-US"/>
        </w:rPr>
        <w:t>Transcription:</w:t>
      </w:r>
    </w:p>
    <w:p w14:paraId="02F89D81" w14:textId="1287BD6F" w:rsidR="00F07FE5" w:rsidRPr="005D7EEC" w:rsidRDefault="00F07FE5" w:rsidP="00D22FF3">
      <w:pPr>
        <w:pStyle w:val="ListParagraph"/>
        <w:numPr>
          <w:ilvl w:val="0"/>
          <w:numId w:val="8"/>
        </w:numPr>
        <w:spacing w:line="360" w:lineRule="auto"/>
        <w:rPr>
          <w:rFonts w:cstheme="minorHAnsi"/>
          <w:sz w:val="24"/>
          <w:szCs w:val="24"/>
          <w:lang w:val="en-US"/>
        </w:rPr>
      </w:pPr>
      <w:r w:rsidRPr="005D7EEC">
        <w:rPr>
          <w:rFonts w:cstheme="minorHAnsi"/>
          <w:sz w:val="24"/>
          <w:szCs w:val="24"/>
          <w:lang w:val="en-US"/>
        </w:rPr>
        <w:t xml:space="preserve">DNA </w:t>
      </w:r>
      <w:r w:rsidRPr="00826FC9">
        <w:rPr>
          <w:rFonts w:cstheme="minorHAnsi"/>
          <w:b/>
          <w:bCs/>
          <w:sz w:val="24"/>
          <w:szCs w:val="24"/>
          <w:lang w:val="en-US"/>
        </w:rPr>
        <w:t>helicase</w:t>
      </w:r>
      <w:r w:rsidRPr="005D7EEC">
        <w:rPr>
          <w:rFonts w:cstheme="minorHAnsi"/>
          <w:sz w:val="24"/>
          <w:szCs w:val="24"/>
          <w:lang w:val="en-US"/>
        </w:rPr>
        <w:t xml:space="preserve"> enzyme </w:t>
      </w:r>
      <w:r w:rsidRPr="00826FC9">
        <w:rPr>
          <w:rFonts w:cstheme="minorHAnsi"/>
          <w:b/>
          <w:bCs/>
          <w:sz w:val="24"/>
          <w:szCs w:val="24"/>
          <w:lang w:val="en-US"/>
        </w:rPr>
        <w:t>splits the hydrogen bonds between the nitrogen base pairs</w:t>
      </w:r>
      <w:r w:rsidRPr="005D7EEC">
        <w:rPr>
          <w:rFonts w:cstheme="minorHAnsi"/>
          <w:sz w:val="24"/>
          <w:szCs w:val="24"/>
          <w:lang w:val="en-US"/>
        </w:rPr>
        <w:t xml:space="preserve"> at the spot on the DNA that needs to be transcribed.</w:t>
      </w:r>
    </w:p>
    <w:p w14:paraId="3AAF9088" w14:textId="10BCC2C8" w:rsidR="00F07FE5" w:rsidRPr="005D7EEC" w:rsidRDefault="00F07FE5" w:rsidP="00D22FF3">
      <w:pPr>
        <w:pStyle w:val="ListParagraph"/>
        <w:numPr>
          <w:ilvl w:val="0"/>
          <w:numId w:val="8"/>
        </w:numPr>
        <w:spacing w:line="360" w:lineRule="auto"/>
        <w:rPr>
          <w:rFonts w:cstheme="minorHAnsi"/>
          <w:sz w:val="24"/>
          <w:szCs w:val="24"/>
          <w:lang w:val="en-US"/>
        </w:rPr>
      </w:pPr>
      <w:r w:rsidRPr="005D7EEC">
        <w:rPr>
          <w:rFonts w:cstheme="minorHAnsi"/>
          <w:sz w:val="24"/>
          <w:szCs w:val="24"/>
          <w:lang w:val="en-US"/>
        </w:rPr>
        <w:t xml:space="preserve">The spot at which transcription starts contains a gene called a </w:t>
      </w:r>
      <w:r w:rsidRPr="00826FC9">
        <w:rPr>
          <w:rFonts w:cstheme="minorHAnsi"/>
          <w:b/>
          <w:bCs/>
          <w:sz w:val="24"/>
          <w:szCs w:val="24"/>
          <w:lang w:val="en-US"/>
        </w:rPr>
        <w:t>promotor gene</w:t>
      </w:r>
      <w:r w:rsidRPr="005D7EEC">
        <w:rPr>
          <w:rFonts w:cstheme="minorHAnsi"/>
          <w:sz w:val="24"/>
          <w:szCs w:val="24"/>
          <w:lang w:val="en-US"/>
        </w:rPr>
        <w:t xml:space="preserve">.  </w:t>
      </w:r>
      <w:r w:rsidRPr="00826FC9">
        <w:rPr>
          <w:rFonts w:cstheme="minorHAnsi"/>
          <w:b/>
          <w:bCs/>
          <w:sz w:val="24"/>
          <w:szCs w:val="24"/>
          <w:lang w:val="en-US"/>
        </w:rPr>
        <w:t>RNA polymerase</w:t>
      </w:r>
      <w:r w:rsidRPr="005D7EEC">
        <w:rPr>
          <w:rFonts w:cstheme="minorHAnsi"/>
          <w:sz w:val="24"/>
          <w:szCs w:val="24"/>
          <w:lang w:val="en-US"/>
        </w:rPr>
        <w:t xml:space="preserve"> enzyme starts to </w:t>
      </w:r>
      <w:r w:rsidRPr="00826FC9">
        <w:rPr>
          <w:rFonts w:cstheme="minorHAnsi"/>
          <w:b/>
          <w:bCs/>
          <w:sz w:val="24"/>
          <w:szCs w:val="24"/>
          <w:lang w:val="en-US"/>
        </w:rPr>
        <w:t>match complementary bases at the promotor gene</w:t>
      </w:r>
      <w:r w:rsidRPr="005D7EEC">
        <w:rPr>
          <w:rFonts w:cstheme="minorHAnsi"/>
          <w:sz w:val="24"/>
          <w:szCs w:val="24"/>
          <w:lang w:val="en-US"/>
        </w:rPr>
        <w:t xml:space="preserve">.  Note: The </w:t>
      </w:r>
      <w:r w:rsidRPr="00352EC1">
        <w:rPr>
          <w:rFonts w:cstheme="minorHAnsi"/>
          <w:b/>
          <w:bCs/>
          <w:sz w:val="24"/>
          <w:szCs w:val="24"/>
          <w:lang w:val="en-US"/>
        </w:rPr>
        <w:t>template strand</w:t>
      </w:r>
      <w:r w:rsidRPr="005D7EEC">
        <w:rPr>
          <w:rFonts w:cstheme="minorHAnsi"/>
          <w:sz w:val="24"/>
          <w:szCs w:val="24"/>
          <w:lang w:val="en-US"/>
        </w:rPr>
        <w:t xml:space="preserve"> of DNA that’s </w:t>
      </w:r>
      <w:r w:rsidRPr="000717CB">
        <w:rPr>
          <w:rFonts w:cstheme="minorHAnsi"/>
          <w:b/>
          <w:bCs/>
          <w:sz w:val="24"/>
          <w:szCs w:val="24"/>
          <w:lang w:val="en-US"/>
        </w:rPr>
        <w:t>transcribed</w:t>
      </w:r>
      <w:r w:rsidRPr="005D7EEC">
        <w:rPr>
          <w:rFonts w:cstheme="minorHAnsi"/>
          <w:sz w:val="24"/>
          <w:szCs w:val="24"/>
          <w:lang w:val="en-US"/>
        </w:rPr>
        <w:t xml:space="preserve"> is </w:t>
      </w:r>
      <w:r w:rsidR="009E0529">
        <w:rPr>
          <w:rFonts w:cstheme="minorHAnsi"/>
          <w:sz w:val="24"/>
          <w:szCs w:val="24"/>
          <w:lang w:val="en-US"/>
        </w:rPr>
        <w:t xml:space="preserve">called </w:t>
      </w:r>
      <w:r w:rsidRPr="005D7EEC">
        <w:rPr>
          <w:rFonts w:cstheme="minorHAnsi"/>
          <w:sz w:val="24"/>
          <w:szCs w:val="24"/>
          <w:lang w:val="en-US"/>
        </w:rPr>
        <w:t xml:space="preserve">the </w:t>
      </w:r>
      <w:r w:rsidRPr="000717CB">
        <w:rPr>
          <w:rFonts w:cstheme="minorHAnsi"/>
          <w:b/>
          <w:bCs/>
          <w:sz w:val="24"/>
          <w:szCs w:val="24"/>
          <w:lang w:val="en-US"/>
        </w:rPr>
        <w:t>antisense strand</w:t>
      </w:r>
      <w:r w:rsidRPr="005D7EEC">
        <w:rPr>
          <w:rFonts w:cstheme="minorHAnsi"/>
          <w:sz w:val="24"/>
          <w:szCs w:val="24"/>
          <w:lang w:val="en-US"/>
        </w:rPr>
        <w:t xml:space="preserve">.  The </w:t>
      </w:r>
      <w:r w:rsidR="00A60B0D" w:rsidRPr="00320210">
        <w:rPr>
          <w:rFonts w:cstheme="minorHAnsi"/>
          <w:b/>
          <w:bCs/>
          <w:sz w:val="24"/>
          <w:szCs w:val="24"/>
          <w:lang w:val="en-US"/>
        </w:rPr>
        <w:t>coding</w:t>
      </w:r>
      <w:r w:rsidR="00A60B0D">
        <w:rPr>
          <w:rFonts w:cstheme="minorHAnsi"/>
          <w:sz w:val="24"/>
          <w:szCs w:val="24"/>
          <w:lang w:val="en-US"/>
        </w:rPr>
        <w:t xml:space="preserve"> </w:t>
      </w:r>
      <w:r w:rsidRPr="005D7EEC">
        <w:rPr>
          <w:rFonts w:cstheme="minorHAnsi"/>
          <w:sz w:val="24"/>
          <w:szCs w:val="24"/>
          <w:lang w:val="en-US"/>
        </w:rPr>
        <w:t xml:space="preserve">strand that </w:t>
      </w:r>
      <w:r w:rsidRPr="00320210">
        <w:rPr>
          <w:rFonts w:cstheme="minorHAnsi"/>
          <w:b/>
          <w:bCs/>
          <w:sz w:val="24"/>
          <w:szCs w:val="24"/>
          <w:lang w:val="en-US"/>
        </w:rPr>
        <w:t>isn’t transcribed</w:t>
      </w:r>
      <w:r w:rsidRPr="005D7EEC">
        <w:rPr>
          <w:rFonts w:cstheme="minorHAnsi"/>
          <w:sz w:val="24"/>
          <w:szCs w:val="24"/>
          <w:lang w:val="en-US"/>
        </w:rPr>
        <w:t xml:space="preserve"> is called the </w:t>
      </w:r>
      <w:r w:rsidRPr="00320210">
        <w:rPr>
          <w:rFonts w:cstheme="minorHAnsi"/>
          <w:b/>
          <w:bCs/>
          <w:sz w:val="24"/>
          <w:szCs w:val="24"/>
          <w:lang w:val="en-US"/>
        </w:rPr>
        <w:t>sense strand</w:t>
      </w:r>
      <w:r w:rsidRPr="005D7EEC">
        <w:rPr>
          <w:rFonts w:cstheme="minorHAnsi"/>
          <w:sz w:val="24"/>
          <w:szCs w:val="24"/>
          <w:lang w:val="en-US"/>
        </w:rPr>
        <w:t>.</w:t>
      </w:r>
    </w:p>
    <w:p w14:paraId="359EE5BC" w14:textId="7505F07B" w:rsidR="00F07FE5" w:rsidRPr="005D7EEC" w:rsidRDefault="00F07FE5" w:rsidP="00D22FF3">
      <w:pPr>
        <w:pStyle w:val="ListParagraph"/>
        <w:numPr>
          <w:ilvl w:val="0"/>
          <w:numId w:val="8"/>
        </w:numPr>
        <w:spacing w:line="360" w:lineRule="auto"/>
        <w:rPr>
          <w:rFonts w:cstheme="minorHAnsi"/>
          <w:sz w:val="24"/>
          <w:szCs w:val="24"/>
          <w:lang w:val="en-US"/>
        </w:rPr>
      </w:pPr>
      <w:r w:rsidRPr="00E24FCF">
        <w:rPr>
          <w:rFonts w:cstheme="minorHAnsi"/>
          <w:b/>
          <w:bCs/>
          <w:sz w:val="24"/>
          <w:szCs w:val="24"/>
          <w:lang w:val="en-US"/>
        </w:rPr>
        <w:t>RNA polymerase matches bases</w:t>
      </w:r>
      <w:r w:rsidRPr="005D7EEC">
        <w:rPr>
          <w:rFonts w:cstheme="minorHAnsi"/>
          <w:sz w:val="24"/>
          <w:szCs w:val="24"/>
          <w:lang w:val="en-US"/>
        </w:rPr>
        <w:t xml:space="preserve"> that are</w:t>
      </w:r>
      <w:r w:rsidRPr="00E24FCF">
        <w:rPr>
          <w:rFonts w:cstheme="minorHAnsi"/>
          <w:sz w:val="24"/>
          <w:szCs w:val="24"/>
          <w:lang w:val="en-US"/>
        </w:rPr>
        <w:t xml:space="preserve"> floating in the nucleoplasm</w:t>
      </w:r>
      <w:r w:rsidRPr="005D7EEC">
        <w:rPr>
          <w:rFonts w:cstheme="minorHAnsi"/>
          <w:sz w:val="24"/>
          <w:szCs w:val="24"/>
          <w:lang w:val="en-US"/>
        </w:rPr>
        <w:t xml:space="preserve"> and </w:t>
      </w:r>
      <w:r w:rsidRPr="00E24FCF">
        <w:rPr>
          <w:rFonts w:cstheme="minorHAnsi"/>
          <w:b/>
          <w:bCs/>
          <w:sz w:val="24"/>
          <w:szCs w:val="24"/>
          <w:lang w:val="en-US"/>
        </w:rPr>
        <w:t>builds a strand until a “stop” gene signals the RNA polymerase to stop building</w:t>
      </w:r>
      <w:r w:rsidRPr="005D7EEC">
        <w:rPr>
          <w:rFonts w:cstheme="minorHAnsi"/>
          <w:sz w:val="24"/>
          <w:szCs w:val="24"/>
          <w:lang w:val="en-US"/>
        </w:rPr>
        <w:t xml:space="preserve">.  Note: A unit of 3 nucleotides is called a </w:t>
      </w:r>
      <w:r w:rsidRPr="00E24FCF">
        <w:rPr>
          <w:rFonts w:cstheme="minorHAnsi"/>
          <w:b/>
          <w:bCs/>
          <w:sz w:val="24"/>
          <w:szCs w:val="24"/>
          <w:lang w:val="en-US"/>
        </w:rPr>
        <w:t>triplet</w:t>
      </w:r>
      <w:r w:rsidRPr="005D7EEC">
        <w:rPr>
          <w:rFonts w:cstheme="minorHAnsi"/>
          <w:sz w:val="24"/>
          <w:szCs w:val="24"/>
          <w:lang w:val="en-US"/>
        </w:rPr>
        <w:t xml:space="preserve">.  </w:t>
      </w:r>
      <w:r w:rsidRPr="00E24FCF">
        <w:rPr>
          <w:rFonts w:cstheme="minorHAnsi"/>
          <w:b/>
          <w:bCs/>
          <w:sz w:val="24"/>
          <w:szCs w:val="24"/>
          <w:lang w:val="en-US"/>
        </w:rPr>
        <w:t>Uracil replaces thymine</w:t>
      </w:r>
      <w:r w:rsidRPr="005D7EEC">
        <w:rPr>
          <w:rFonts w:cstheme="minorHAnsi"/>
          <w:sz w:val="24"/>
          <w:szCs w:val="24"/>
          <w:lang w:val="en-US"/>
        </w:rPr>
        <w:t xml:space="preserve"> on the RNA strand.</w:t>
      </w:r>
    </w:p>
    <w:p w14:paraId="7FE79A9D" w14:textId="4A4252F0" w:rsidR="00F07FE5" w:rsidRPr="005D7EEC" w:rsidRDefault="00F07FE5" w:rsidP="00D22FF3">
      <w:pPr>
        <w:pStyle w:val="ListParagraph"/>
        <w:numPr>
          <w:ilvl w:val="0"/>
          <w:numId w:val="8"/>
        </w:numPr>
        <w:spacing w:line="360" w:lineRule="auto"/>
        <w:rPr>
          <w:rFonts w:cstheme="minorHAnsi"/>
          <w:sz w:val="24"/>
          <w:szCs w:val="24"/>
          <w:lang w:val="en-US"/>
        </w:rPr>
      </w:pPr>
      <w:r w:rsidRPr="005D7EEC">
        <w:rPr>
          <w:rFonts w:cstheme="minorHAnsi"/>
          <w:sz w:val="24"/>
          <w:szCs w:val="24"/>
          <w:lang w:val="en-US"/>
        </w:rPr>
        <w:t xml:space="preserve">The finished product of transcription is called </w:t>
      </w:r>
      <w:r w:rsidRPr="00E24FCF">
        <w:rPr>
          <w:rFonts w:cstheme="minorHAnsi"/>
          <w:b/>
          <w:bCs/>
          <w:sz w:val="24"/>
          <w:szCs w:val="24"/>
          <w:lang w:val="en-US"/>
        </w:rPr>
        <w:t>messenger RNA (mRNA)</w:t>
      </w:r>
      <w:r w:rsidRPr="005D7EEC">
        <w:rPr>
          <w:rFonts w:cstheme="minorHAnsi"/>
          <w:sz w:val="24"/>
          <w:szCs w:val="24"/>
          <w:lang w:val="en-US"/>
        </w:rPr>
        <w:t>.</w:t>
      </w:r>
    </w:p>
    <w:p w14:paraId="6D74AA3C" w14:textId="70205851" w:rsidR="00F07FE5" w:rsidRPr="005D7EEC" w:rsidRDefault="00F07FE5" w:rsidP="00D22FF3">
      <w:pPr>
        <w:pStyle w:val="ListParagraph"/>
        <w:numPr>
          <w:ilvl w:val="0"/>
          <w:numId w:val="8"/>
        </w:numPr>
        <w:spacing w:line="360" w:lineRule="auto"/>
        <w:rPr>
          <w:rFonts w:cstheme="minorHAnsi"/>
          <w:sz w:val="24"/>
          <w:szCs w:val="24"/>
          <w:lang w:val="en-US"/>
        </w:rPr>
      </w:pPr>
      <w:r w:rsidRPr="005D7EEC">
        <w:rPr>
          <w:rFonts w:cstheme="minorHAnsi"/>
          <w:sz w:val="24"/>
          <w:szCs w:val="24"/>
          <w:lang w:val="en-US"/>
        </w:rPr>
        <w:t xml:space="preserve">On the mRNA, there are </w:t>
      </w:r>
      <w:r w:rsidRPr="00E24FCF">
        <w:rPr>
          <w:rFonts w:cstheme="minorHAnsi"/>
          <w:b/>
          <w:bCs/>
          <w:sz w:val="24"/>
          <w:szCs w:val="24"/>
          <w:lang w:val="en-US"/>
        </w:rPr>
        <w:t>codons</w:t>
      </w:r>
      <w:r w:rsidRPr="005D7EEC">
        <w:rPr>
          <w:rFonts w:cstheme="minorHAnsi"/>
          <w:sz w:val="24"/>
          <w:szCs w:val="24"/>
          <w:lang w:val="en-US"/>
        </w:rPr>
        <w:t xml:space="preserve"> (3 nucleotides that code for an amino acid) and there are </w:t>
      </w:r>
      <w:r w:rsidRPr="00752D39">
        <w:rPr>
          <w:rFonts w:cstheme="minorHAnsi"/>
          <w:b/>
          <w:bCs/>
          <w:sz w:val="24"/>
          <w:szCs w:val="24"/>
          <w:lang w:val="en-US"/>
        </w:rPr>
        <w:t>non-coding parts</w:t>
      </w:r>
      <w:r w:rsidRPr="005D7EEC">
        <w:rPr>
          <w:rFonts w:cstheme="minorHAnsi"/>
          <w:sz w:val="24"/>
          <w:szCs w:val="24"/>
          <w:lang w:val="en-US"/>
        </w:rPr>
        <w:t xml:space="preserve">.  The </w:t>
      </w:r>
      <w:r w:rsidRPr="004C1D95">
        <w:rPr>
          <w:rFonts w:cstheme="minorHAnsi"/>
          <w:b/>
          <w:bCs/>
          <w:sz w:val="24"/>
          <w:szCs w:val="24"/>
          <w:lang w:val="en-US"/>
        </w:rPr>
        <w:t>codon</w:t>
      </w:r>
      <w:r w:rsidR="001F2102" w:rsidRPr="004C1D95">
        <w:rPr>
          <w:rFonts w:cstheme="minorHAnsi"/>
          <w:b/>
          <w:bCs/>
          <w:sz w:val="24"/>
          <w:szCs w:val="24"/>
          <w:lang w:val="en-US"/>
        </w:rPr>
        <w:t>s</w:t>
      </w:r>
      <w:r w:rsidRPr="004C1D95">
        <w:rPr>
          <w:rFonts w:cstheme="minorHAnsi"/>
          <w:b/>
          <w:bCs/>
          <w:sz w:val="24"/>
          <w:szCs w:val="24"/>
          <w:lang w:val="en-US"/>
        </w:rPr>
        <w:t xml:space="preserve"> (coding parts) are called exons</w:t>
      </w:r>
      <w:r w:rsidRPr="005D7EEC">
        <w:rPr>
          <w:rFonts w:cstheme="minorHAnsi"/>
          <w:sz w:val="24"/>
          <w:szCs w:val="24"/>
          <w:lang w:val="en-US"/>
        </w:rPr>
        <w:t xml:space="preserve">.  The </w:t>
      </w:r>
      <w:r w:rsidRPr="004C1D95">
        <w:rPr>
          <w:rFonts w:cstheme="minorHAnsi"/>
          <w:b/>
          <w:bCs/>
          <w:sz w:val="24"/>
          <w:szCs w:val="24"/>
          <w:lang w:val="en-US"/>
        </w:rPr>
        <w:t>non-coding parts are called introns</w:t>
      </w:r>
      <w:r w:rsidRPr="005D7EEC">
        <w:rPr>
          <w:rFonts w:cstheme="minorHAnsi"/>
          <w:sz w:val="24"/>
          <w:szCs w:val="24"/>
          <w:lang w:val="en-US"/>
        </w:rPr>
        <w:t xml:space="preserve">.  </w:t>
      </w:r>
      <w:r w:rsidRPr="000A28B8">
        <w:rPr>
          <w:rFonts w:cstheme="minorHAnsi"/>
          <w:b/>
          <w:bCs/>
          <w:sz w:val="24"/>
          <w:szCs w:val="24"/>
          <w:lang w:val="en-US"/>
        </w:rPr>
        <w:t>Introns are removed from the mRNA</w:t>
      </w:r>
      <w:r w:rsidRPr="005D7EEC">
        <w:rPr>
          <w:rFonts w:cstheme="minorHAnsi"/>
          <w:sz w:val="24"/>
          <w:szCs w:val="24"/>
          <w:lang w:val="en-US"/>
        </w:rPr>
        <w:t xml:space="preserve"> before it moves through the nuclear pores to the ribosome.</w:t>
      </w:r>
    </w:p>
    <w:p w14:paraId="312D1C02" w14:textId="15706D16" w:rsidR="00F07FE5" w:rsidRDefault="00F07FE5" w:rsidP="007D7D14">
      <w:pPr>
        <w:spacing w:line="360" w:lineRule="auto"/>
        <w:rPr>
          <w:rFonts w:cstheme="minorHAnsi"/>
          <w:sz w:val="24"/>
          <w:szCs w:val="24"/>
          <w:lang w:val="en-US"/>
        </w:rPr>
      </w:pPr>
    </w:p>
    <w:p w14:paraId="1515945A" w14:textId="7732847B" w:rsidR="007D7D14" w:rsidRDefault="007D7D14" w:rsidP="007D7D14">
      <w:pPr>
        <w:spacing w:line="360" w:lineRule="auto"/>
        <w:rPr>
          <w:rFonts w:cstheme="minorHAnsi"/>
          <w:sz w:val="24"/>
          <w:szCs w:val="24"/>
          <w:lang w:val="en-US"/>
        </w:rPr>
      </w:pPr>
      <w:r>
        <w:rPr>
          <w:rFonts w:cstheme="minorHAnsi"/>
          <w:sz w:val="24"/>
          <w:szCs w:val="24"/>
          <w:lang w:val="en-US"/>
        </w:rPr>
        <w:t>Translation</w:t>
      </w:r>
      <w:r w:rsidR="005B2BC2">
        <w:rPr>
          <w:rFonts w:cstheme="minorHAnsi"/>
          <w:sz w:val="24"/>
          <w:szCs w:val="24"/>
          <w:lang w:val="en-US"/>
        </w:rPr>
        <w:t>:</w:t>
      </w:r>
    </w:p>
    <w:p w14:paraId="00F041C3" w14:textId="77777777" w:rsidR="00C051B6" w:rsidRDefault="00C051B6" w:rsidP="007D7D14">
      <w:pPr>
        <w:pStyle w:val="ListParagraph"/>
        <w:numPr>
          <w:ilvl w:val="0"/>
          <w:numId w:val="7"/>
        </w:numPr>
        <w:spacing w:line="360" w:lineRule="auto"/>
        <w:rPr>
          <w:rFonts w:cstheme="minorHAnsi"/>
          <w:sz w:val="24"/>
          <w:szCs w:val="24"/>
          <w:lang w:val="en-US"/>
        </w:rPr>
      </w:pPr>
      <w:r>
        <w:rPr>
          <w:rFonts w:cstheme="minorHAnsi"/>
          <w:sz w:val="24"/>
          <w:szCs w:val="24"/>
          <w:lang w:val="en-US"/>
        </w:rPr>
        <w:t xml:space="preserve">In the cytosol, a </w:t>
      </w:r>
      <w:r w:rsidRPr="00587586">
        <w:rPr>
          <w:rFonts w:cstheme="minorHAnsi"/>
          <w:b/>
          <w:bCs/>
          <w:sz w:val="24"/>
          <w:szCs w:val="24"/>
          <w:lang w:val="en-US"/>
        </w:rPr>
        <w:t>ribosome attaches to one end of the mRNA molecule</w:t>
      </w:r>
      <w:r>
        <w:rPr>
          <w:rFonts w:cstheme="minorHAnsi"/>
          <w:sz w:val="24"/>
          <w:szCs w:val="24"/>
          <w:lang w:val="en-US"/>
        </w:rPr>
        <w:t>.</w:t>
      </w:r>
    </w:p>
    <w:p w14:paraId="5834094F" w14:textId="26F45692" w:rsidR="007D7D14" w:rsidRDefault="00C051B6" w:rsidP="007D7D14">
      <w:pPr>
        <w:pStyle w:val="ListParagraph"/>
        <w:numPr>
          <w:ilvl w:val="0"/>
          <w:numId w:val="7"/>
        </w:numPr>
        <w:spacing w:line="360" w:lineRule="auto"/>
        <w:rPr>
          <w:rFonts w:cstheme="minorHAnsi"/>
          <w:sz w:val="24"/>
          <w:szCs w:val="24"/>
          <w:lang w:val="en-US"/>
        </w:rPr>
      </w:pPr>
      <w:r>
        <w:rPr>
          <w:rFonts w:cstheme="minorHAnsi"/>
          <w:sz w:val="24"/>
          <w:szCs w:val="24"/>
          <w:lang w:val="en-US"/>
        </w:rPr>
        <w:t xml:space="preserve">There’s a particular </w:t>
      </w:r>
      <w:r w:rsidRPr="00587586">
        <w:rPr>
          <w:rFonts w:cstheme="minorHAnsi"/>
          <w:b/>
          <w:bCs/>
          <w:sz w:val="24"/>
          <w:szCs w:val="24"/>
          <w:lang w:val="en-US"/>
        </w:rPr>
        <w:t>sequence of bases</w:t>
      </w:r>
      <w:r>
        <w:rPr>
          <w:rFonts w:cstheme="minorHAnsi"/>
          <w:sz w:val="24"/>
          <w:szCs w:val="24"/>
          <w:lang w:val="en-US"/>
        </w:rPr>
        <w:t xml:space="preserve"> that are a </w:t>
      </w:r>
      <w:r w:rsidRPr="00587586">
        <w:rPr>
          <w:rFonts w:cstheme="minorHAnsi"/>
          <w:b/>
          <w:bCs/>
          <w:sz w:val="24"/>
          <w:szCs w:val="24"/>
          <w:lang w:val="en-US"/>
        </w:rPr>
        <w:t>binding site for the ribosome</w:t>
      </w:r>
      <w:r>
        <w:rPr>
          <w:rFonts w:cstheme="minorHAnsi"/>
          <w:sz w:val="24"/>
          <w:szCs w:val="24"/>
          <w:lang w:val="en-US"/>
        </w:rPr>
        <w:t xml:space="preserve">.  This ensures that the </w:t>
      </w:r>
      <w:r w:rsidRPr="00587586">
        <w:rPr>
          <w:rFonts w:cstheme="minorHAnsi"/>
          <w:b/>
          <w:bCs/>
          <w:sz w:val="24"/>
          <w:szCs w:val="24"/>
          <w:lang w:val="en-US"/>
        </w:rPr>
        <w:t>ribosome attaches to the correct end</w:t>
      </w:r>
      <w:r>
        <w:rPr>
          <w:rFonts w:cstheme="minorHAnsi"/>
          <w:sz w:val="24"/>
          <w:szCs w:val="24"/>
          <w:lang w:val="en-US"/>
        </w:rPr>
        <w:t xml:space="preserve"> of the mRNA.</w:t>
      </w:r>
    </w:p>
    <w:p w14:paraId="228F6B67" w14:textId="3E90D352" w:rsidR="00C051B6" w:rsidRDefault="00B951AE" w:rsidP="007D7D14">
      <w:pPr>
        <w:pStyle w:val="ListParagraph"/>
        <w:numPr>
          <w:ilvl w:val="0"/>
          <w:numId w:val="7"/>
        </w:numPr>
        <w:spacing w:line="360" w:lineRule="auto"/>
        <w:rPr>
          <w:rFonts w:cstheme="minorHAnsi"/>
          <w:sz w:val="24"/>
          <w:szCs w:val="24"/>
          <w:lang w:val="en-US"/>
        </w:rPr>
      </w:pPr>
      <w:r w:rsidRPr="00587586">
        <w:rPr>
          <w:rFonts w:cstheme="minorHAnsi"/>
          <w:b/>
          <w:bCs/>
          <w:sz w:val="24"/>
          <w:szCs w:val="24"/>
          <w:lang w:val="en-US"/>
        </w:rPr>
        <w:t>Codon</w:t>
      </w:r>
      <w:r>
        <w:rPr>
          <w:rFonts w:cstheme="minorHAnsi"/>
          <w:sz w:val="24"/>
          <w:szCs w:val="24"/>
          <w:lang w:val="en-US"/>
        </w:rPr>
        <w:t xml:space="preserve">: A group of </w:t>
      </w:r>
      <w:r w:rsidRPr="00587586">
        <w:rPr>
          <w:rFonts w:cstheme="minorHAnsi"/>
          <w:b/>
          <w:bCs/>
          <w:sz w:val="24"/>
          <w:szCs w:val="24"/>
          <w:lang w:val="en-US"/>
        </w:rPr>
        <w:t xml:space="preserve">3 </w:t>
      </w:r>
      <w:r w:rsidR="00FD45C7">
        <w:rPr>
          <w:rFonts w:cstheme="minorHAnsi"/>
          <w:b/>
          <w:bCs/>
          <w:sz w:val="24"/>
          <w:szCs w:val="24"/>
          <w:lang w:val="en-US"/>
        </w:rPr>
        <w:t>nucleotides</w:t>
      </w:r>
      <w:r>
        <w:rPr>
          <w:rFonts w:cstheme="minorHAnsi"/>
          <w:sz w:val="24"/>
          <w:szCs w:val="24"/>
          <w:lang w:val="en-US"/>
        </w:rPr>
        <w:t xml:space="preserve"> that’s the </w:t>
      </w:r>
      <w:r w:rsidRPr="00587586">
        <w:rPr>
          <w:rFonts w:cstheme="minorHAnsi"/>
          <w:b/>
          <w:bCs/>
          <w:sz w:val="24"/>
          <w:szCs w:val="24"/>
          <w:lang w:val="en-US"/>
        </w:rPr>
        <w:t>code for an amino acid</w:t>
      </w:r>
      <w:r>
        <w:rPr>
          <w:rFonts w:cstheme="minorHAnsi"/>
          <w:sz w:val="24"/>
          <w:szCs w:val="24"/>
          <w:lang w:val="en-US"/>
        </w:rPr>
        <w:t>.</w:t>
      </w:r>
    </w:p>
    <w:p w14:paraId="47E026DF" w14:textId="00C78266" w:rsidR="00B951AE" w:rsidRDefault="00B951AE" w:rsidP="007D7D14">
      <w:pPr>
        <w:pStyle w:val="ListParagraph"/>
        <w:numPr>
          <w:ilvl w:val="0"/>
          <w:numId w:val="7"/>
        </w:numPr>
        <w:spacing w:line="360" w:lineRule="auto"/>
        <w:rPr>
          <w:rFonts w:cstheme="minorHAnsi"/>
          <w:sz w:val="24"/>
          <w:szCs w:val="24"/>
          <w:lang w:val="en-US"/>
        </w:rPr>
      </w:pPr>
      <w:r>
        <w:rPr>
          <w:rFonts w:cstheme="minorHAnsi"/>
          <w:sz w:val="24"/>
          <w:szCs w:val="24"/>
          <w:lang w:val="en-US"/>
        </w:rPr>
        <w:t xml:space="preserve">The codon </w:t>
      </w:r>
      <w:r w:rsidRPr="00D76FBB">
        <w:rPr>
          <w:rFonts w:cstheme="minorHAnsi"/>
          <w:b/>
          <w:bCs/>
          <w:sz w:val="24"/>
          <w:szCs w:val="24"/>
          <w:lang w:val="en-US"/>
        </w:rPr>
        <w:t>AUG</w:t>
      </w:r>
      <w:r>
        <w:rPr>
          <w:rFonts w:cstheme="minorHAnsi"/>
          <w:sz w:val="24"/>
          <w:szCs w:val="24"/>
          <w:lang w:val="en-US"/>
        </w:rPr>
        <w:t xml:space="preserve"> is called the </w:t>
      </w:r>
      <w:r w:rsidRPr="008370F7">
        <w:rPr>
          <w:rFonts w:cstheme="minorHAnsi"/>
          <w:b/>
          <w:bCs/>
          <w:sz w:val="24"/>
          <w:szCs w:val="24"/>
          <w:lang w:val="en-US"/>
        </w:rPr>
        <w:t>start codon</w:t>
      </w:r>
      <w:r>
        <w:rPr>
          <w:rFonts w:cstheme="minorHAnsi"/>
          <w:sz w:val="24"/>
          <w:szCs w:val="24"/>
          <w:lang w:val="en-US"/>
        </w:rPr>
        <w:t xml:space="preserve">; when the ribosome reaches this codon, it </w:t>
      </w:r>
      <w:r w:rsidRPr="008370F7">
        <w:rPr>
          <w:rFonts w:cstheme="minorHAnsi"/>
          <w:b/>
          <w:bCs/>
          <w:sz w:val="24"/>
          <w:szCs w:val="24"/>
          <w:lang w:val="en-US"/>
        </w:rPr>
        <w:t>starts making protein</w:t>
      </w:r>
      <w:r>
        <w:rPr>
          <w:rFonts w:cstheme="minorHAnsi"/>
          <w:sz w:val="24"/>
          <w:szCs w:val="24"/>
          <w:lang w:val="en-US"/>
        </w:rPr>
        <w:t>.</w:t>
      </w:r>
    </w:p>
    <w:p w14:paraId="00E241C6" w14:textId="16497D59" w:rsidR="00B951AE" w:rsidRDefault="00D52AC1" w:rsidP="007D7D14">
      <w:pPr>
        <w:pStyle w:val="ListParagraph"/>
        <w:numPr>
          <w:ilvl w:val="0"/>
          <w:numId w:val="7"/>
        </w:numPr>
        <w:spacing w:line="360" w:lineRule="auto"/>
        <w:rPr>
          <w:rFonts w:cstheme="minorHAnsi"/>
          <w:sz w:val="24"/>
          <w:szCs w:val="24"/>
          <w:lang w:val="en-US"/>
        </w:rPr>
      </w:pPr>
      <w:r>
        <w:rPr>
          <w:rFonts w:cstheme="minorHAnsi"/>
          <w:sz w:val="24"/>
          <w:szCs w:val="24"/>
          <w:lang w:val="en-US"/>
        </w:rPr>
        <w:lastRenderedPageBreak/>
        <w:t xml:space="preserve">Small molecules of RNA called </w:t>
      </w:r>
      <w:r w:rsidRPr="00E66E6E">
        <w:rPr>
          <w:rFonts w:cstheme="minorHAnsi"/>
          <w:b/>
          <w:bCs/>
          <w:sz w:val="24"/>
          <w:szCs w:val="24"/>
          <w:lang w:val="en-US"/>
        </w:rPr>
        <w:t>transfer RNA (tRNA) bring the individual amino acids to the ribosome</w:t>
      </w:r>
      <w:r>
        <w:rPr>
          <w:rFonts w:cstheme="minorHAnsi"/>
          <w:sz w:val="24"/>
          <w:szCs w:val="24"/>
          <w:lang w:val="en-US"/>
        </w:rPr>
        <w:t xml:space="preserve"> to be </w:t>
      </w:r>
      <w:r w:rsidRPr="00E66E6E">
        <w:rPr>
          <w:rFonts w:cstheme="minorHAnsi"/>
          <w:b/>
          <w:bCs/>
          <w:sz w:val="24"/>
          <w:szCs w:val="24"/>
          <w:lang w:val="en-US"/>
        </w:rPr>
        <w:t>joined together as proteins</w:t>
      </w:r>
      <w:r>
        <w:rPr>
          <w:rFonts w:cstheme="minorHAnsi"/>
          <w:sz w:val="24"/>
          <w:szCs w:val="24"/>
          <w:lang w:val="en-US"/>
        </w:rPr>
        <w:t>.</w:t>
      </w:r>
    </w:p>
    <w:p w14:paraId="3DAC4E6D" w14:textId="5AF4FF3D" w:rsidR="00283900" w:rsidRDefault="00283900" w:rsidP="007D7D14">
      <w:pPr>
        <w:pStyle w:val="ListParagraph"/>
        <w:numPr>
          <w:ilvl w:val="0"/>
          <w:numId w:val="7"/>
        </w:numPr>
        <w:spacing w:line="360" w:lineRule="auto"/>
        <w:rPr>
          <w:rFonts w:cstheme="minorHAnsi"/>
          <w:sz w:val="24"/>
          <w:szCs w:val="24"/>
          <w:lang w:val="en-US"/>
        </w:rPr>
      </w:pPr>
      <w:r>
        <w:rPr>
          <w:rFonts w:cstheme="minorHAnsi"/>
          <w:sz w:val="24"/>
          <w:szCs w:val="24"/>
          <w:lang w:val="en-US"/>
        </w:rPr>
        <w:t xml:space="preserve">Halfway along its length, </w:t>
      </w:r>
      <w:r w:rsidR="00C138EF">
        <w:rPr>
          <w:rFonts w:cstheme="minorHAnsi"/>
          <w:sz w:val="24"/>
          <w:szCs w:val="24"/>
          <w:lang w:val="en-US"/>
        </w:rPr>
        <w:t xml:space="preserve">the </w:t>
      </w:r>
      <w:r w:rsidR="00C138EF" w:rsidRPr="00E66E6E">
        <w:rPr>
          <w:rFonts w:cstheme="minorHAnsi"/>
          <w:b/>
          <w:bCs/>
          <w:sz w:val="24"/>
          <w:szCs w:val="24"/>
          <w:lang w:val="en-US"/>
        </w:rPr>
        <w:t>chain of nucleotides in the tRNA forms a tight loop consisting of 3 bases</w:t>
      </w:r>
      <w:r w:rsidR="00C138EF">
        <w:rPr>
          <w:rFonts w:cstheme="minorHAnsi"/>
          <w:sz w:val="24"/>
          <w:szCs w:val="24"/>
          <w:lang w:val="en-US"/>
        </w:rPr>
        <w:t xml:space="preserve"> that form an </w:t>
      </w:r>
      <w:r w:rsidR="00C138EF" w:rsidRPr="00E66E6E">
        <w:rPr>
          <w:rFonts w:cstheme="minorHAnsi"/>
          <w:b/>
          <w:bCs/>
          <w:sz w:val="24"/>
          <w:szCs w:val="24"/>
          <w:lang w:val="en-US"/>
        </w:rPr>
        <w:t>anticodon</w:t>
      </w:r>
      <w:r w:rsidR="00C138EF">
        <w:rPr>
          <w:rFonts w:cstheme="minorHAnsi"/>
          <w:sz w:val="24"/>
          <w:szCs w:val="24"/>
          <w:lang w:val="en-US"/>
        </w:rPr>
        <w:t>.</w:t>
      </w:r>
    </w:p>
    <w:p w14:paraId="7DB38CD3" w14:textId="30ED1BBE" w:rsidR="00C138EF" w:rsidRDefault="00C138EF" w:rsidP="007D7D14">
      <w:pPr>
        <w:pStyle w:val="ListParagraph"/>
        <w:numPr>
          <w:ilvl w:val="0"/>
          <w:numId w:val="7"/>
        </w:numPr>
        <w:spacing w:line="360" w:lineRule="auto"/>
        <w:rPr>
          <w:rFonts w:cstheme="minorHAnsi"/>
          <w:sz w:val="24"/>
          <w:szCs w:val="24"/>
          <w:lang w:val="en-US"/>
        </w:rPr>
      </w:pPr>
      <w:r>
        <w:rPr>
          <w:rFonts w:cstheme="minorHAnsi"/>
          <w:sz w:val="24"/>
          <w:szCs w:val="24"/>
          <w:lang w:val="en-US"/>
        </w:rPr>
        <w:t xml:space="preserve">The 3 bases of the </w:t>
      </w:r>
      <w:r w:rsidRPr="003963D2">
        <w:rPr>
          <w:rFonts w:cstheme="minorHAnsi"/>
          <w:b/>
          <w:bCs/>
          <w:sz w:val="24"/>
          <w:szCs w:val="24"/>
          <w:lang w:val="en-US"/>
        </w:rPr>
        <w:t>anticodon can bind with the complementary bases of a codon on the mRNA molecule</w:t>
      </w:r>
      <w:r>
        <w:rPr>
          <w:rFonts w:cstheme="minorHAnsi"/>
          <w:sz w:val="24"/>
          <w:szCs w:val="24"/>
          <w:lang w:val="en-US"/>
        </w:rPr>
        <w:t>.</w:t>
      </w:r>
    </w:p>
    <w:p w14:paraId="134E2550" w14:textId="02AE84BC" w:rsidR="00C138EF" w:rsidRDefault="00C138EF" w:rsidP="007D7D14">
      <w:pPr>
        <w:pStyle w:val="ListParagraph"/>
        <w:numPr>
          <w:ilvl w:val="0"/>
          <w:numId w:val="7"/>
        </w:numPr>
        <w:spacing w:line="360" w:lineRule="auto"/>
        <w:rPr>
          <w:rFonts w:cstheme="minorHAnsi"/>
          <w:sz w:val="24"/>
          <w:szCs w:val="24"/>
          <w:lang w:val="en-US"/>
        </w:rPr>
      </w:pPr>
      <w:r>
        <w:rPr>
          <w:rFonts w:cstheme="minorHAnsi"/>
          <w:sz w:val="24"/>
          <w:szCs w:val="24"/>
          <w:lang w:val="en-US"/>
        </w:rPr>
        <w:t xml:space="preserve">The </w:t>
      </w:r>
      <w:r w:rsidRPr="003963D2">
        <w:rPr>
          <w:rFonts w:cstheme="minorHAnsi"/>
          <w:b/>
          <w:bCs/>
          <w:sz w:val="24"/>
          <w:szCs w:val="24"/>
          <w:lang w:val="en-US"/>
        </w:rPr>
        <w:t>anticodon determines the type of amino acid carried by the tRNA</w:t>
      </w:r>
      <w:r>
        <w:rPr>
          <w:rFonts w:cstheme="minorHAnsi"/>
          <w:sz w:val="24"/>
          <w:szCs w:val="24"/>
          <w:lang w:val="en-US"/>
        </w:rPr>
        <w:t>.</w:t>
      </w:r>
    </w:p>
    <w:p w14:paraId="7C26C768" w14:textId="1BF41CD3" w:rsidR="00B32B76" w:rsidRDefault="001F5321" w:rsidP="007D7D14">
      <w:pPr>
        <w:pStyle w:val="ListParagraph"/>
        <w:numPr>
          <w:ilvl w:val="0"/>
          <w:numId w:val="7"/>
        </w:numPr>
        <w:spacing w:line="360" w:lineRule="auto"/>
        <w:rPr>
          <w:rFonts w:cstheme="minorHAnsi"/>
          <w:sz w:val="24"/>
          <w:szCs w:val="24"/>
          <w:lang w:val="en-US"/>
        </w:rPr>
      </w:pPr>
      <w:r>
        <w:rPr>
          <w:rFonts w:cstheme="minorHAnsi"/>
          <w:sz w:val="24"/>
          <w:szCs w:val="24"/>
          <w:lang w:val="en-US"/>
        </w:rPr>
        <w:t xml:space="preserve">The </w:t>
      </w:r>
      <w:r w:rsidRPr="003963D2">
        <w:rPr>
          <w:rFonts w:cstheme="minorHAnsi"/>
          <w:b/>
          <w:bCs/>
          <w:sz w:val="24"/>
          <w:szCs w:val="24"/>
          <w:lang w:val="en-US"/>
        </w:rPr>
        <w:t>amino acid carried by the tRNA are joined together</w:t>
      </w:r>
      <w:r>
        <w:rPr>
          <w:rFonts w:cstheme="minorHAnsi"/>
          <w:sz w:val="24"/>
          <w:szCs w:val="24"/>
          <w:lang w:val="en-US"/>
        </w:rPr>
        <w:t xml:space="preserve"> so that the </w:t>
      </w:r>
      <w:r w:rsidRPr="003963D2">
        <w:rPr>
          <w:rFonts w:cstheme="minorHAnsi"/>
          <w:b/>
          <w:bCs/>
          <w:sz w:val="24"/>
          <w:szCs w:val="24"/>
          <w:lang w:val="en-US"/>
        </w:rPr>
        <w:t>protein is assembled with the amino acids in the correct sequence</w:t>
      </w:r>
      <w:r>
        <w:rPr>
          <w:rFonts w:cstheme="minorHAnsi"/>
          <w:sz w:val="24"/>
          <w:szCs w:val="24"/>
          <w:lang w:val="en-US"/>
        </w:rPr>
        <w:t>.</w:t>
      </w:r>
    </w:p>
    <w:p w14:paraId="7A08A698" w14:textId="35FE4834" w:rsidR="00B134A0" w:rsidRPr="007D7D14" w:rsidRDefault="00B134A0" w:rsidP="007D7D14">
      <w:pPr>
        <w:pStyle w:val="ListParagraph"/>
        <w:numPr>
          <w:ilvl w:val="0"/>
          <w:numId w:val="7"/>
        </w:numPr>
        <w:spacing w:line="360" w:lineRule="auto"/>
        <w:rPr>
          <w:rFonts w:cstheme="minorHAnsi"/>
          <w:sz w:val="24"/>
          <w:szCs w:val="24"/>
          <w:lang w:val="en-US"/>
        </w:rPr>
      </w:pPr>
      <w:r>
        <w:rPr>
          <w:rFonts w:cstheme="minorHAnsi"/>
          <w:sz w:val="24"/>
          <w:szCs w:val="24"/>
          <w:lang w:val="en-US"/>
        </w:rPr>
        <w:t xml:space="preserve">For </w:t>
      </w:r>
      <w:r w:rsidRPr="003963D2">
        <w:rPr>
          <w:rFonts w:cstheme="minorHAnsi"/>
          <w:b/>
          <w:bCs/>
          <w:sz w:val="24"/>
          <w:szCs w:val="24"/>
          <w:lang w:val="en-US"/>
        </w:rPr>
        <w:t>each bond formed</w:t>
      </w:r>
      <w:r>
        <w:rPr>
          <w:rFonts w:cstheme="minorHAnsi"/>
          <w:sz w:val="24"/>
          <w:szCs w:val="24"/>
          <w:lang w:val="en-US"/>
        </w:rPr>
        <w:t xml:space="preserve"> between amino acids, the </w:t>
      </w:r>
      <w:r w:rsidRPr="003963D2">
        <w:rPr>
          <w:rFonts w:cstheme="minorHAnsi"/>
          <w:b/>
          <w:bCs/>
          <w:sz w:val="24"/>
          <w:szCs w:val="24"/>
          <w:lang w:val="en-US"/>
        </w:rPr>
        <w:t>breakdown of ATP is required</w:t>
      </w:r>
      <w:r>
        <w:rPr>
          <w:rFonts w:cstheme="minorHAnsi"/>
          <w:sz w:val="24"/>
          <w:szCs w:val="24"/>
          <w:lang w:val="en-US"/>
        </w:rPr>
        <w:t>.</w:t>
      </w:r>
    </w:p>
    <w:p w14:paraId="05BF42C0" w14:textId="77777777" w:rsidR="007D7D14" w:rsidRPr="005D7EEC" w:rsidRDefault="007D7D14" w:rsidP="007D7D14">
      <w:pPr>
        <w:spacing w:line="360" w:lineRule="auto"/>
        <w:rPr>
          <w:rFonts w:cstheme="minorHAnsi"/>
          <w:sz w:val="24"/>
          <w:szCs w:val="24"/>
          <w:lang w:val="en-US"/>
        </w:rPr>
      </w:pPr>
    </w:p>
    <w:p w14:paraId="14E5A82D" w14:textId="725033C2" w:rsidR="00F07FE5" w:rsidRPr="005D7EEC" w:rsidRDefault="00F07FE5" w:rsidP="00D22FF3">
      <w:pPr>
        <w:spacing w:line="360" w:lineRule="auto"/>
        <w:rPr>
          <w:rFonts w:cstheme="minorHAnsi"/>
          <w:sz w:val="24"/>
          <w:szCs w:val="24"/>
          <w:lang w:val="en-US"/>
        </w:rPr>
      </w:pPr>
      <w:r w:rsidRPr="005D7EEC">
        <w:rPr>
          <w:rFonts w:cstheme="minorHAnsi"/>
          <w:sz w:val="24"/>
          <w:szCs w:val="24"/>
          <w:lang w:val="en-US"/>
        </w:rPr>
        <w:t>Translation:</w:t>
      </w:r>
    </w:p>
    <w:p w14:paraId="2BD77F3A" w14:textId="0416CBF7" w:rsidR="00F07FE5" w:rsidRPr="005D7EEC" w:rsidRDefault="00F07FE5" w:rsidP="00D22FF3">
      <w:pPr>
        <w:pStyle w:val="ListParagraph"/>
        <w:numPr>
          <w:ilvl w:val="0"/>
          <w:numId w:val="8"/>
        </w:numPr>
        <w:spacing w:line="360" w:lineRule="auto"/>
        <w:rPr>
          <w:rFonts w:cstheme="minorHAnsi"/>
          <w:sz w:val="24"/>
          <w:szCs w:val="24"/>
          <w:lang w:val="en-US"/>
        </w:rPr>
      </w:pPr>
      <w:r w:rsidRPr="005D7EEC">
        <w:rPr>
          <w:rFonts w:cstheme="minorHAnsi"/>
          <w:sz w:val="24"/>
          <w:szCs w:val="24"/>
          <w:lang w:val="en-US"/>
        </w:rPr>
        <w:t xml:space="preserve">mRNA on the ribosome contains codons.  The </w:t>
      </w:r>
      <w:r w:rsidRPr="00C36BF1">
        <w:rPr>
          <w:rFonts w:cstheme="minorHAnsi"/>
          <w:b/>
          <w:bCs/>
          <w:sz w:val="24"/>
          <w:szCs w:val="24"/>
          <w:lang w:val="en-US"/>
        </w:rPr>
        <w:t>start codon for translation is AUG (methionine)</w:t>
      </w:r>
      <w:r w:rsidRPr="005D7EEC">
        <w:rPr>
          <w:rFonts w:cstheme="minorHAnsi"/>
          <w:sz w:val="24"/>
          <w:szCs w:val="24"/>
          <w:lang w:val="en-US"/>
        </w:rPr>
        <w:t>.</w:t>
      </w:r>
    </w:p>
    <w:p w14:paraId="799B81F8" w14:textId="44C67FE1" w:rsidR="00F07FE5" w:rsidRPr="005D7EEC" w:rsidRDefault="00F07FE5" w:rsidP="00D22FF3">
      <w:pPr>
        <w:pStyle w:val="ListParagraph"/>
        <w:numPr>
          <w:ilvl w:val="0"/>
          <w:numId w:val="8"/>
        </w:numPr>
        <w:spacing w:line="360" w:lineRule="auto"/>
        <w:rPr>
          <w:rFonts w:cstheme="minorHAnsi"/>
          <w:sz w:val="24"/>
          <w:szCs w:val="24"/>
          <w:lang w:val="en-US"/>
        </w:rPr>
      </w:pPr>
      <w:r w:rsidRPr="005D7EEC">
        <w:rPr>
          <w:rFonts w:cstheme="minorHAnsi"/>
          <w:sz w:val="24"/>
          <w:szCs w:val="24"/>
          <w:lang w:val="en-US"/>
        </w:rPr>
        <w:t xml:space="preserve">A molecule called </w:t>
      </w:r>
      <w:r w:rsidR="008D7455" w:rsidRPr="00C36BF1">
        <w:rPr>
          <w:rFonts w:cstheme="minorHAnsi"/>
          <w:b/>
          <w:bCs/>
          <w:sz w:val="24"/>
          <w:szCs w:val="24"/>
          <w:lang w:val="en-US"/>
        </w:rPr>
        <w:t>tRNA</w:t>
      </w:r>
      <w:r w:rsidRPr="00C36BF1">
        <w:rPr>
          <w:rFonts w:cstheme="minorHAnsi"/>
          <w:b/>
          <w:bCs/>
          <w:sz w:val="24"/>
          <w:szCs w:val="24"/>
          <w:lang w:val="en-US"/>
        </w:rPr>
        <w:t xml:space="preserve"> brings anticodons</w:t>
      </w:r>
      <w:r w:rsidRPr="005D7EEC">
        <w:rPr>
          <w:rFonts w:cstheme="minorHAnsi"/>
          <w:sz w:val="24"/>
          <w:szCs w:val="24"/>
          <w:lang w:val="en-US"/>
        </w:rPr>
        <w:t xml:space="preserve"> (3 nucleotides that match the codons) </w:t>
      </w:r>
      <w:r w:rsidRPr="00C36BF1">
        <w:rPr>
          <w:rFonts w:cstheme="minorHAnsi"/>
          <w:b/>
          <w:bCs/>
          <w:sz w:val="24"/>
          <w:szCs w:val="24"/>
          <w:lang w:val="en-US"/>
        </w:rPr>
        <w:t>to the mRNA strand</w:t>
      </w:r>
      <w:r w:rsidRPr="005D7EEC">
        <w:rPr>
          <w:rFonts w:cstheme="minorHAnsi"/>
          <w:sz w:val="24"/>
          <w:szCs w:val="24"/>
          <w:lang w:val="en-US"/>
        </w:rPr>
        <w:t>.  Note: Transfer RNA is a “looped” molecule with anticodons located at the bottom.</w:t>
      </w:r>
    </w:p>
    <w:p w14:paraId="570211D9" w14:textId="678DE233" w:rsidR="00F07FE5" w:rsidRPr="005D7EEC" w:rsidRDefault="00F07FE5" w:rsidP="00D22FF3">
      <w:pPr>
        <w:pStyle w:val="ListParagraph"/>
        <w:numPr>
          <w:ilvl w:val="0"/>
          <w:numId w:val="8"/>
        </w:numPr>
        <w:spacing w:line="360" w:lineRule="auto"/>
        <w:rPr>
          <w:rFonts w:cstheme="minorHAnsi"/>
          <w:sz w:val="24"/>
          <w:szCs w:val="24"/>
          <w:lang w:val="en-US"/>
        </w:rPr>
      </w:pPr>
      <w:r w:rsidRPr="005D7EEC">
        <w:rPr>
          <w:rFonts w:cstheme="minorHAnsi"/>
          <w:sz w:val="24"/>
          <w:szCs w:val="24"/>
          <w:lang w:val="en-US"/>
        </w:rPr>
        <w:t xml:space="preserve">The transfer RNA (tRNA) moves off and a </w:t>
      </w:r>
      <w:r w:rsidRPr="00C36BF1">
        <w:rPr>
          <w:rFonts w:cstheme="minorHAnsi"/>
          <w:b/>
          <w:bCs/>
          <w:sz w:val="24"/>
          <w:szCs w:val="24"/>
          <w:lang w:val="en-US"/>
        </w:rPr>
        <w:t xml:space="preserve">new tRNA brings the next anticodon </w:t>
      </w:r>
      <w:r w:rsidR="00534952" w:rsidRPr="00C36BF1">
        <w:rPr>
          <w:rFonts w:cstheme="minorHAnsi"/>
          <w:b/>
          <w:bCs/>
          <w:sz w:val="24"/>
          <w:szCs w:val="24"/>
          <w:lang w:val="en-US"/>
        </w:rPr>
        <w:t>to match the next codon</w:t>
      </w:r>
      <w:r w:rsidR="00534952" w:rsidRPr="005D7EEC">
        <w:rPr>
          <w:rFonts w:cstheme="minorHAnsi"/>
          <w:sz w:val="24"/>
          <w:szCs w:val="24"/>
          <w:lang w:val="en-US"/>
        </w:rPr>
        <w:t>.</w:t>
      </w:r>
    </w:p>
    <w:p w14:paraId="492BBC8E" w14:textId="6B801EC6" w:rsidR="00534952" w:rsidRPr="005D7EEC" w:rsidRDefault="00534952" w:rsidP="00D22FF3">
      <w:pPr>
        <w:pStyle w:val="ListParagraph"/>
        <w:numPr>
          <w:ilvl w:val="0"/>
          <w:numId w:val="8"/>
        </w:numPr>
        <w:spacing w:line="360" w:lineRule="auto"/>
        <w:rPr>
          <w:rFonts w:cstheme="minorHAnsi"/>
          <w:sz w:val="24"/>
          <w:szCs w:val="24"/>
          <w:lang w:val="en-US"/>
        </w:rPr>
      </w:pPr>
      <w:r w:rsidRPr="005D7EEC">
        <w:rPr>
          <w:rFonts w:cstheme="minorHAnsi"/>
          <w:sz w:val="24"/>
          <w:szCs w:val="24"/>
          <w:lang w:val="en-US"/>
        </w:rPr>
        <w:t xml:space="preserve">tRNA continues to bring anticodons until the </w:t>
      </w:r>
      <w:r w:rsidRPr="00C36BF1">
        <w:rPr>
          <w:rFonts w:cstheme="minorHAnsi"/>
          <w:b/>
          <w:bCs/>
          <w:sz w:val="24"/>
          <w:szCs w:val="24"/>
          <w:lang w:val="en-US"/>
        </w:rPr>
        <w:t>whole strand of codons on the mRNA is matched</w:t>
      </w:r>
      <w:r w:rsidRPr="005D7EEC">
        <w:rPr>
          <w:rFonts w:cstheme="minorHAnsi"/>
          <w:sz w:val="24"/>
          <w:szCs w:val="24"/>
          <w:lang w:val="en-US"/>
        </w:rPr>
        <w:t xml:space="preserve"> and the </w:t>
      </w:r>
      <w:r w:rsidRPr="00C36BF1">
        <w:rPr>
          <w:rFonts w:cstheme="minorHAnsi"/>
          <w:b/>
          <w:bCs/>
          <w:sz w:val="24"/>
          <w:szCs w:val="24"/>
          <w:lang w:val="en-US"/>
        </w:rPr>
        <w:t>protein has been formed</w:t>
      </w:r>
      <w:r w:rsidRPr="005D7EEC">
        <w:rPr>
          <w:rFonts w:cstheme="minorHAnsi"/>
          <w:sz w:val="24"/>
          <w:szCs w:val="24"/>
          <w:lang w:val="en-US"/>
        </w:rPr>
        <w:t>.</w:t>
      </w:r>
    </w:p>
    <w:p w14:paraId="2D297895" w14:textId="11D057DA" w:rsidR="00534952" w:rsidRPr="005D7EEC" w:rsidRDefault="00534952" w:rsidP="00D22FF3">
      <w:pPr>
        <w:pStyle w:val="ListParagraph"/>
        <w:numPr>
          <w:ilvl w:val="0"/>
          <w:numId w:val="8"/>
        </w:numPr>
        <w:spacing w:line="360" w:lineRule="auto"/>
        <w:rPr>
          <w:rFonts w:cstheme="minorHAnsi"/>
          <w:sz w:val="24"/>
          <w:szCs w:val="24"/>
          <w:lang w:val="en-US"/>
        </w:rPr>
      </w:pPr>
      <w:r w:rsidRPr="005D7EEC">
        <w:rPr>
          <w:rFonts w:cstheme="minorHAnsi"/>
          <w:sz w:val="24"/>
          <w:szCs w:val="24"/>
          <w:lang w:val="en-US"/>
        </w:rPr>
        <w:t xml:space="preserve">The completed protein moves to the </w:t>
      </w:r>
      <w:r w:rsidRPr="00C36BF1">
        <w:rPr>
          <w:rFonts w:cstheme="minorHAnsi"/>
          <w:b/>
          <w:bCs/>
          <w:sz w:val="24"/>
          <w:szCs w:val="24"/>
          <w:lang w:val="en-US"/>
        </w:rPr>
        <w:t>Golgi apparatus</w:t>
      </w:r>
      <w:r w:rsidRPr="005D7EEC">
        <w:rPr>
          <w:rFonts w:cstheme="minorHAnsi"/>
          <w:sz w:val="24"/>
          <w:szCs w:val="24"/>
          <w:lang w:val="en-US"/>
        </w:rPr>
        <w:t xml:space="preserve"> where it’s </w:t>
      </w:r>
      <w:r w:rsidRPr="00C36BF1">
        <w:rPr>
          <w:rFonts w:cstheme="minorHAnsi"/>
          <w:b/>
          <w:bCs/>
          <w:sz w:val="24"/>
          <w:szCs w:val="24"/>
          <w:lang w:val="en-US"/>
        </w:rPr>
        <w:t>packaged and modified</w:t>
      </w:r>
      <w:r w:rsidRPr="005D7EEC">
        <w:rPr>
          <w:rFonts w:cstheme="minorHAnsi"/>
          <w:sz w:val="24"/>
          <w:szCs w:val="24"/>
          <w:lang w:val="en-US"/>
        </w:rPr>
        <w:t>.</w:t>
      </w:r>
    </w:p>
    <w:p w14:paraId="2CAD525C" w14:textId="5B69A584" w:rsidR="007E0D9A" w:rsidRDefault="004D6FE9" w:rsidP="00A95FA1">
      <w:pPr>
        <w:spacing w:line="360" w:lineRule="auto"/>
        <w:jc w:val="center"/>
        <w:rPr>
          <w:rFonts w:cstheme="minorHAnsi"/>
          <w:sz w:val="24"/>
          <w:szCs w:val="24"/>
          <w:lang w:val="en-US"/>
        </w:rPr>
      </w:pPr>
      <w:r w:rsidRPr="005D7EEC">
        <w:rPr>
          <w:noProof/>
          <w:sz w:val="24"/>
          <w:szCs w:val="24"/>
        </w:rPr>
        <w:lastRenderedPageBreak/>
        <w:drawing>
          <wp:inline distT="0" distB="0" distL="0" distR="0" wp14:anchorId="296E31E1" wp14:editId="2CC510A7">
            <wp:extent cx="5614988" cy="4348411"/>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58258" cy="4381920"/>
                    </a:xfrm>
                    <a:prstGeom prst="rect">
                      <a:avLst/>
                    </a:prstGeom>
                  </pic:spPr>
                </pic:pic>
              </a:graphicData>
            </a:graphic>
          </wp:inline>
        </w:drawing>
      </w:r>
    </w:p>
    <w:p w14:paraId="2078E220" w14:textId="5887B1D3" w:rsidR="00AC3B34" w:rsidRDefault="00AC3B34" w:rsidP="00004477">
      <w:pPr>
        <w:spacing w:line="360" w:lineRule="auto"/>
        <w:rPr>
          <w:rFonts w:cstheme="minorHAnsi"/>
          <w:sz w:val="24"/>
          <w:szCs w:val="24"/>
          <w:lang w:val="en-US"/>
        </w:rPr>
      </w:pPr>
    </w:p>
    <w:p w14:paraId="68BDE170" w14:textId="3CFFA0C5" w:rsidR="00AC3B34" w:rsidRPr="003A53AE" w:rsidRDefault="00AC3B34" w:rsidP="00AC3B34">
      <w:pPr>
        <w:spacing w:line="360" w:lineRule="auto"/>
        <w:jc w:val="center"/>
        <w:rPr>
          <w:rFonts w:cstheme="minorHAnsi"/>
          <w:b/>
          <w:bCs/>
          <w:sz w:val="28"/>
          <w:szCs w:val="28"/>
          <w:lang w:val="en-US"/>
        </w:rPr>
      </w:pPr>
      <w:r w:rsidRPr="003A53AE">
        <w:rPr>
          <w:rFonts w:cstheme="minorHAnsi"/>
          <w:b/>
          <w:bCs/>
          <w:sz w:val="28"/>
          <w:szCs w:val="28"/>
          <w:lang w:val="en-US"/>
        </w:rPr>
        <w:t>Mitochondrial DNA</w:t>
      </w:r>
    </w:p>
    <w:p w14:paraId="606E9698" w14:textId="6619782E" w:rsidR="00433778" w:rsidRPr="00433778" w:rsidRDefault="00433778" w:rsidP="00433778">
      <w:pPr>
        <w:pStyle w:val="ListParagraph"/>
        <w:numPr>
          <w:ilvl w:val="0"/>
          <w:numId w:val="15"/>
        </w:numPr>
        <w:spacing w:line="360" w:lineRule="auto"/>
        <w:rPr>
          <w:rFonts w:cstheme="minorHAnsi"/>
          <w:sz w:val="24"/>
          <w:szCs w:val="24"/>
          <w:lang w:val="en-US"/>
        </w:rPr>
      </w:pPr>
      <w:r>
        <w:rPr>
          <w:rFonts w:cstheme="minorHAnsi"/>
          <w:sz w:val="24"/>
          <w:szCs w:val="24"/>
          <w:lang w:val="en-US"/>
        </w:rPr>
        <w:t xml:space="preserve">A </w:t>
      </w:r>
      <w:r w:rsidRPr="00C36BF1">
        <w:rPr>
          <w:rFonts w:cstheme="minorHAnsi"/>
          <w:b/>
          <w:bCs/>
          <w:sz w:val="24"/>
          <w:szCs w:val="24"/>
          <w:lang w:val="en-US"/>
        </w:rPr>
        <w:t>small amount</w:t>
      </w:r>
      <w:r>
        <w:rPr>
          <w:rFonts w:cstheme="minorHAnsi"/>
          <w:sz w:val="24"/>
          <w:szCs w:val="24"/>
          <w:lang w:val="en-US"/>
        </w:rPr>
        <w:t xml:space="preserve"> of DNA is in the mitochondria.  This is called </w:t>
      </w:r>
      <w:r w:rsidRPr="00C36BF1">
        <w:rPr>
          <w:rFonts w:cstheme="minorHAnsi"/>
          <w:b/>
          <w:bCs/>
          <w:sz w:val="24"/>
          <w:szCs w:val="24"/>
          <w:lang w:val="en-US"/>
        </w:rPr>
        <w:t>mitochondrial DNA (</w:t>
      </w:r>
      <w:proofErr w:type="spellStart"/>
      <w:r w:rsidRPr="00C36BF1">
        <w:rPr>
          <w:rFonts w:cstheme="minorHAnsi"/>
          <w:b/>
          <w:bCs/>
          <w:sz w:val="24"/>
          <w:szCs w:val="24"/>
          <w:lang w:val="en-US"/>
        </w:rPr>
        <w:t>mtDNA</w:t>
      </w:r>
      <w:proofErr w:type="spellEnd"/>
      <w:r w:rsidRPr="00C36BF1">
        <w:rPr>
          <w:rFonts w:cstheme="minorHAnsi"/>
          <w:b/>
          <w:bCs/>
          <w:sz w:val="24"/>
          <w:szCs w:val="24"/>
          <w:lang w:val="en-US"/>
        </w:rPr>
        <w:t>)</w:t>
      </w:r>
      <w:r w:rsidR="00BE049B">
        <w:rPr>
          <w:rFonts w:cstheme="minorHAnsi"/>
          <w:sz w:val="24"/>
          <w:szCs w:val="24"/>
          <w:lang w:val="en-US"/>
        </w:rPr>
        <w:t>.</w:t>
      </w:r>
    </w:p>
    <w:p w14:paraId="56057E93" w14:textId="77777777" w:rsidR="00223366" w:rsidRDefault="00223366" w:rsidP="00223366">
      <w:pPr>
        <w:spacing w:line="360" w:lineRule="auto"/>
        <w:ind w:left="360"/>
        <w:rPr>
          <w:rFonts w:cstheme="minorHAnsi"/>
          <w:sz w:val="24"/>
          <w:szCs w:val="24"/>
          <w:lang w:val="en-US"/>
        </w:rPr>
      </w:pPr>
    </w:p>
    <w:p w14:paraId="35C77451" w14:textId="5FE1018E" w:rsidR="00AC3B34" w:rsidRPr="00223366" w:rsidRDefault="003A53AE" w:rsidP="00223366">
      <w:pPr>
        <w:spacing w:line="360" w:lineRule="auto"/>
        <w:ind w:left="360"/>
        <w:rPr>
          <w:rFonts w:cstheme="minorHAnsi"/>
          <w:sz w:val="24"/>
          <w:szCs w:val="24"/>
          <w:lang w:val="en-US"/>
        </w:rPr>
      </w:pPr>
      <w:r w:rsidRPr="00223366">
        <w:rPr>
          <w:rFonts w:cstheme="minorHAnsi"/>
          <w:sz w:val="24"/>
          <w:szCs w:val="24"/>
          <w:lang w:val="en-US"/>
        </w:rPr>
        <w:t xml:space="preserve">2 differences between DNA and </w:t>
      </w:r>
      <w:proofErr w:type="spellStart"/>
      <w:r w:rsidRPr="00223366">
        <w:rPr>
          <w:rFonts w:cstheme="minorHAnsi"/>
          <w:sz w:val="24"/>
          <w:szCs w:val="24"/>
          <w:lang w:val="en-US"/>
        </w:rPr>
        <w:t>mtDNA</w:t>
      </w:r>
      <w:proofErr w:type="spellEnd"/>
      <w:r w:rsidRPr="00223366">
        <w:rPr>
          <w:rFonts w:cstheme="minorHAnsi"/>
          <w:sz w:val="24"/>
          <w:szCs w:val="24"/>
          <w:lang w:val="en-US"/>
        </w:rPr>
        <w:t>:</w:t>
      </w:r>
    </w:p>
    <w:p w14:paraId="07B96067" w14:textId="1A78A435" w:rsidR="003A53AE" w:rsidRDefault="003A53AE" w:rsidP="003A53AE">
      <w:pPr>
        <w:pStyle w:val="ListParagraph"/>
        <w:numPr>
          <w:ilvl w:val="0"/>
          <w:numId w:val="13"/>
        </w:numPr>
        <w:spacing w:line="360" w:lineRule="auto"/>
        <w:rPr>
          <w:rFonts w:cstheme="minorHAnsi"/>
          <w:sz w:val="24"/>
          <w:szCs w:val="24"/>
          <w:lang w:val="en-US"/>
        </w:rPr>
      </w:pPr>
      <w:r>
        <w:rPr>
          <w:rFonts w:cstheme="minorHAnsi"/>
          <w:sz w:val="24"/>
          <w:szCs w:val="24"/>
          <w:lang w:val="en-US"/>
        </w:rPr>
        <w:t xml:space="preserve">Nuclear DNA is in the form of </w:t>
      </w:r>
      <w:r w:rsidRPr="00C36BF1">
        <w:rPr>
          <w:rFonts w:cstheme="minorHAnsi"/>
          <w:b/>
          <w:bCs/>
          <w:sz w:val="24"/>
          <w:szCs w:val="24"/>
          <w:lang w:val="en-US"/>
        </w:rPr>
        <w:t>very long strands</w:t>
      </w:r>
      <w:r>
        <w:rPr>
          <w:rFonts w:cstheme="minorHAnsi"/>
          <w:sz w:val="24"/>
          <w:szCs w:val="24"/>
          <w:lang w:val="en-US"/>
        </w:rPr>
        <w:t xml:space="preserve"> that are </w:t>
      </w:r>
      <w:r w:rsidRPr="00C36BF1">
        <w:rPr>
          <w:rFonts w:cstheme="minorHAnsi"/>
          <w:b/>
          <w:bCs/>
          <w:sz w:val="24"/>
          <w:szCs w:val="24"/>
          <w:lang w:val="en-US"/>
        </w:rPr>
        <w:t>bound to histones</w:t>
      </w:r>
      <w:r>
        <w:rPr>
          <w:rFonts w:cstheme="minorHAnsi"/>
          <w:sz w:val="24"/>
          <w:szCs w:val="24"/>
          <w:lang w:val="en-US"/>
        </w:rPr>
        <w:t>.</w:t>
      </w:r>
    </w:p>
    <w:p w14:paraId="2AE39959" w14:textId="289ADC53" w:rsidR="003A53AE" w:rsidRDefault="003A53AE" w:rsidP="003A53AE">
      <w:pPr>
        <w:pStyle w:val="ListParagraph"/>
        <w:numPr>
          <w:ilvl w:val="0"/>
          <w:numId w:val="13"/>
        </w:numPr>
        <w:spacing w:line="360" w:lineRule="auto"/>
        <w:rPr>
          <w:rFonts w:cstheme="minorHAnsi"/>
          <w:sz w:val="24"/>
          <w:szCs w:val="24"/>
          <w:lang w:val="en-US"/>
        </w:rPr>
      </w:pPr>
      <w:proofErr w:type="spellStart"/>
      <w:r>
        <w:rPr>
          <w:rFonts w:cstheme="minorHAnsi"/>
          <w:sz w:val="24"/>
          <w:szCs w:val="24"/>
          <w:lang w:val="en-US"/>
        </w:rPr>
        <w:t>mtDNA</w:t>
      </w:r>
      <w:proofErr w:type="spellEnd"/>
      <w:r>
        <w:rPr>
          <w:rFonts w:cstheme="minorHAnsi"/>
          <w:sz w:val="24"/>
          <w:szCs w:val="24"/>
          <w:lang w:val="en-US"/>
        </w:rPr>
        <w:t xml:space="preserve"> is in the form of </w:t>
      </w:r>
      <w:r w:rsidRPr="00C36BF1">
        <w:rPr>
          <w:rFonts w:cstheme="minorHAnsi"/>
          <w:b/>
          <w:bCs/>
          <w:sz w:val="24"/>
          <w:szCs w:val="24"/>
          <w:lang w:val="en-US"/>
        </w:rPr>
        <w:t>small circular molecules</w:t>
      </w:r>
      <w:r>
        <w:rPr>
          <w:rFonts w:cstheme="minorHAnsi"/>
          <w:sz w:val="24"/>
          <w:szCs w:val="24"/>
          <w:lang w:val="en-US"/>
        </w:rPr>
        <w:t xml:space="preserve"> that </w:t>
      </w:r>
      <w:r w:rsidRPr="00C36BF1">
        <w:rPr>
          <w:rFonts w:cstheme="minorHAnsi"/>
          <w:b/>
          <w:bCs/>
          <w:sz w:val="24"/>
          <w:szCs w:val="24"/>
          <w:lang w:val="en-US"/>
        </w:rPr>
        <w:t>aren’t bound to proteins</w:t>
      </w:r>
      <w:r>
        <w:rPr>
          <w:rFonts w:cstheme="minorHAnsi"/>
          <w:sz w:val="24"/>
          <w:szCs w:val="24"/>
          <w:lang w:val="en-US"/>
        </w:rPr>
        <w:t>.</w:t>
      </w:r>
    </w:p>
    <w:p w14:paraId="5745F60E" w14:textId="6AAF41D2" w:rsidR="00ED67F6" w:rsidRDefault="00F62ACD" w:rsidP="00F62ACD">
      <w:pPr>
        <w:spacing w:line="360" w:lineRule="auto"/>
        <w:jc w:val="center"/>
        <w:rPr>
          <w:rFonts w:cstheme="minorHAnsi"/>
          <w:sz w:val="24"/>
          <w:szCs w:val="24"/>
          <w:lang w:val="en-US"/>
        </w:rPr>
      </w:pPr>
      <w:r>
        <w:rPr>
          <w:noProof/>
        </w:rPr>
        <w:drawing>
          <wp:inline distT="0" distB="0" distL="0" distR="0" wp14:anchorId="7FDBFF8F" wp14:editId="3124C53B">
            <wp:extent cx="1525044" cy="14192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549385" cy="1441877"/>
                    </a:xfrm>
                    <a:prstGeom prst="rect">
                      <a:avLst/>
                    </a:prstGeom>
                  </pic:spPr>
                </pic:pic>
              </a:graphicData>
            </a:graphic>
          </wp:inline>
        </w:drawing>
      </w:r>
    </w:p>
    <w:tbl>
      <w:tblPr>
        <w:tblStyle w:val="TableGrid"/>
        <w:tblW w:w="0" w:type="auto"/>
        <w:tblLook w:val="04A0" w:firstRow="1" w:lastRow="0" w:firstColumn="1" w:lastColumn="0" w:noHBand="0" w:noVBand="1"/>
      </w:tblPr>
      <w:tblGrid>
        <w:gridCol w:w="4508"/>
        <w:gridCol w:w="4508"/>
      </w:tblGrid>
      <w:tr w:rsidR="00364911" w14:paraId="46FB9582" w14:textId="77777777" w:rsidTr="009274C8">
        <w:tc>
          <w:tcPr>
            <w:tcW w:w="4508" w:type="dxa"/>
            <w:shd w:val="clear" w:color="auto" w:fill="E7E6E6" w:themeFill="background2"/>
          </w:tcPr>
          <w:p w14:paraId="153FEC59" w14:textId="7731DF51" w:rsidR="00364911" w:rsidRDefault="00364911" w:rsidP="00433778">
            <w:pPr>
              <w:spacing w:line="360" w:lineRule="auto"/>
              <w:rPr>
                <w:rFonts w:cstheme="minorHAnsi"/>
                <w:sz w:val="24"/>
                <w:szCs w:val="24"/>
                <w:lang w:val="en-US"/>
              </w:rPr>
            </w:pPr>
            <w:r>
              <w:rPr>
                <w:rFonts w:cstheme="minorHAnsi"/>
                <w:sz w:val="24"/>
                <w:szCs w:val="24"/>
                <w:lang w:val="en-US"/>
              </w:rPr>
              <w:lastRenderedPageBreak/>
              <w:t>Deoxyribonucleic acid (DNA)</w:t>
            </w:r>
          </w:p>
        </w:tc>
        <w:tc>
          <w:tcPr>
            <w:tcW w:w="4508" w:type="dxa"/>
          </w:tcPr>
          <w:p w14:paraId="505AD072" w14:textId="0FB0A788" w:rsidR="00364911" w:rsidRDefault="00364911" w:rsidP="00433778">
            <w:pPr>
              <w:spacing w:line="360" w:lineRule="auto"/>
              <w:rPr>
                <w:rFonts w:cstheme="minorHAnsi"/>
                <w:sz w:val="24"/>
                <w:szCs w:val="24"/>
                <w:lang w:val="en-US"/>
              </w:rPr>
            </w:pPr>
            <w:r>
              <w:rPr>
                <w:rFonts w:cstheme="minorHAnsi"/>
                <w:sz w:val="24"/>
                <w:szCs w:val="24"/>
                <w:lang w:val="en-US"/>
              </w:rPr>
              <w:t xml:space="preserve">Very large </w:t>
            </w:r>
            <w:r w:rsidR="00EF34C7">
              <w:rPr>
                <w:rFonts w:cstheme="minorHAnsi"/>
                <w:sz w:val="24"/>
                <w:szCs w:val="24"/>
                <w:lang w:val="en-US"/>
              </w:rPr>
              <w:t xml:space="preserve">molecule made of 2 strands of nucleotides that are joined by </w:t>
            </w:r>
            <w:r w:rsidR="00413EF2">
              <w:rPr>
                <w:rFonts w:cstheme="minorHAnsi"/>
                <w:sz w:val="24"/>
                <w:szCs w:val="24"/>
                <w:lang w:val="en-US"/>
              </w:rPr>
              <w:t>bonds</w:t>
            </w:r>
            <w:r w:rsidR="00EF34C7">
              <w:rPr>
                <w:rFonts w:cstheme="minorHAnsi"/>
                <w:sz w:val="24"/>
                <w:szCs w:val="24"/>
                <w:lang w:val="en-US"/>
              </w:rPr>
              <w:t xml:space="preserve"> between the nucleotide bases.  The 2 strands are twisted in a double helix.  Found in the nucleus and mitochondria of cells.</w:t>
            </w:r>
          </w:p>
        </w:tc>
      </w:tr>
      <w:tr w:rsidR="00364911" w14:paraId="769D8C17" w14:textId="77777777" w:rsidTr="009274C8">
        <w:tc>
          <w:tcPr>
            <w:tcW w:w="4508" w:type="dxa"/>
            <w:shd w:val="clear" w:color="auto" w:fill="E7E6E6" w:themeFill="background2"/>
          </w:tcPr>
          <w:p w14:paraId="3CA36BE0" w14:textId="19D3F27D" w:rsidR="00364911" w:rsidRDefault="0087696A" w:rsidP="00433778">
            <w:pPr>
              <w:spacing w:line="360" w:lineRule="auto"/>
              <w:rPr>
                <w:rFonts w:cstheme="minorHAnsi"/>
                <w:sz w:val="24"/>
                <w:szCs w:val="24"/>
                <w:lang w:val="en-US"/>
              </w:rPr>
            </w:pPr>
            <w:r>
              <w:rPr>
                <w:rFonts w:cstheme="minorHAnsi"/>
                <w:sz w:val="24"/>
                <w:szCs w:val="24"/>
                <w:lang w:val="en-US"/>
              </w:rPr>
              <w:t>Nuclear DNA (</w:t>
            </w:r>
            <w:proofErr w:type="spellStart"/>
            <w:r>
              <w:rPr>
                <w:rFonts w:cstheme="minorHAnsi"/>
                <w:sz w:val="24"/>
                <w:szCs w:val="24"/>
                <w:lang w:val="en-US"/>
              </w:rPr>
              <w:t>nDNA</w:t>
            </w:r>
            <w:proofErr w:type="spellEnd"/>
            <w:r>
              <w:rPr>
                <w:rFonts w:cstheme="minorHAnsi"/>
                <w:sz w:val="24"/>
                <w:szCs w:val="24"/>
                <w:lang w:val="en-US"/>
              </w:rPr>
              <w:t>)</w:t>
            </w:r>
          </w:p>
        </w:tc>
        <w:tc>
          <w:tcPr>
            <w:tcW w:w="4508" w:type="dxa"/>
          </w:tcPr>
          <w:p w14:paraId="646E4D6F" w14:textId="552E6ABF" w:rsidR="00364911" w:rsidRDefault="0087696A" w:rsidP="00433778">
            <w:pPr>
              <w:spacing w:line="360" w:lineRule="auto"/>
              <w:rPr>
                <w:rFonts w:cstheme="minorHAnsi"/>
                <w:sz w:val="24"/>
                <w:szCs w:val="24"/>
                <w:lang w:val="en-US"/>
              </w:rPr>
            </w:pPr>
            <w:r>
              <w:rPr>
                <w:rFonts w:cstheme="minorHAnsi"/>
                <w:sz w:val="24"/>
                <w:szCs w:val="24"/>
                <w:lang w:val="en-US"/>
              </w:rPr>
              <w:t>DNA found in the nucleus of cells.</w:t>
            </w:r>
          </w:p>
        </w:tc>
      </w:tr>
      <w:tr w:rsidR="00364911" w14:paraId="259F3378" w14:textId="77777777" w:rsidTr="009274C8">
        <w:tc>
          <w:tcPr>
            <w:tcW w:w="4508" w:type="dxa"/>
            <w:shd w:val="clear" w:color="auto" w:fill="E7E6E6" w:themeFill="background2"/>
          </w:tcPr>
          <w:p w14:paraId="1514365C" w14:textId="09F1AAE3" w:rsidR="00364911" w:rsidRDefault="0087696A" w:rsidP="00433778">
            <w:pPr>
              <w:spacing w:line="360" w:lineRule="auto"/>
              <w:rPr>
                <w:rFonts w:cstheme="minorHAnsi"/>
                <w:sz w:val="24"/>
                <w:szCs w:val="24"/>
                <w:lang w:val="en-US"/>
              </w:rPr>
            </w:pPr>
            <w:r>
              <w:rPr>
                <w:rFonts w:cstheme="minorHAnsi"/>
                <w:sz w:val="24"/>
                <w:szCs w:val="24"/>
                <w:lang w:val="en-US"/>
              </w:rPr>
              <w:t>Mitochondrial DNA (</w:t>
            </w:r>
            <w:proofErr w:type="spellStart"/>
            <w:r>
              <w:rPr>
                <w:rFonts w:cstheme="minorHAnsi"/>
                <w:sz w:val="24"/>
                <w:szCs w:val="24"/>
                <w:lang w:val="en-US"/>
              </w:rPr>
              <w:t>mtDNA</w:t>
            </w:r>
            <w:proofErr w:type="spellEnd"/>
            <w:r>
              <w:rPr>
                <w:rFonts w:cstheme="minorHAnsi"/>
                <w:sz w:val="24"/>
                <w:szCs w:val="24"/>
                <w:lang w:val="en-US"/>
              </w:rPr>
              <w:t>)</w:t>
            </w:r>
          </w:p>
        </w:tc>
        <w:tc>
          <w:tcPr>
            <w:tcW w:w="4508" w:type="dxa"/>
          </w:tcPr>
          <w:p w14:paraId="43761F65" w14:textId="7E150B7B" w:rsidR="00364911" w:rsidRDefault="0087696A" w:rsidP="00433778">
            <w:pPr>
              <w:spacing w:line="360" w:lineRule="auto"/>
              <w:rPr>
                <w:rFonts w:cstheme="minorHAnsi"/>
                <w:sz w:val="24"/>
                <w:szCs w:val="24"/>
                <w:lang w:val="en-US"/>
              </w:rPr>
            </w:pPr>
            <w:r>
              <w:rPr>
                <w:rFonts w:cstheme="minorHAnsi"/>
                <w:sz w:val="24"/>
                <w:szCs w:val="24"/>
                <w:lang w:val="en-US"/>
              </w:rPr>
              <w:t>DNA found in the mitochondria.</w:t>
            </w:r>
          </w:p>
        </w:tc>
      </w:tr>
      <w:tr w:rsidR="00364911" w14:paraId="2605489D" w14:textId="77777777" w:rsidTr="009274C8">
        <w:tc>
          <w:tcPr>
            <w:tcW w:w="4508" w:type="dxa"/>
            <w:shd w:val="clear" w:color="auto" w:fill="E7E6E6" w:themeFill="background2"/>
          </w:tcPr>
          <w:p w14:paraId="67864AE6" w14:textId="10754FD6" w:rsidR="00364911" w:rsidRDefault="0087696A" w:rsidP="00433778">
            <w:pPr>
              <w:spacing w:line="360" w:lineRule="auto"/>
              <w:rPr>
                <w:rFonts w:cstheme="minorHAnsi"/>
                <w:sz w:val="24"/>
                <w:szCs w:val="24"/>
                <w:lang w:val="en-US"/>
              </w:rPr>
            </w:pPr>
            <w:r>
              <w:rPr>
                <w:rFonts w:cstheme="minorHAnsi"/>
                <w:sz w:val="24"/>
                <w:szCs w:val="24"/>
                <w:lang w:val="en-US"/>
              </w:rPr>
              <w:t>Ribonucleic acid (RNA)</w:t>
            </w:r>
          </w:p>
        </w:tc>
        <w:tc>
          <w:tcPr>
            <w:tcW w:w="4508" w:type="dxa"/>
          </w:tcPr>
          <w:p w14:paraId="25F43E43" w14:textId="6FB208A3" w:rsidR="00364911" w:rsidRDefault="0087696A" w:rsidP="00433778">
            <w:pPr>
              <w:spacing w:line="360" w:lineRule="auto"/>
              <w:rPr>
                <w:rFonts w:cstheme="minorHAnsi"/>
                <w:sz w:val="24"/>
                <w:szCs w:val="24"/>
                <w:lang w:val="en-US"/>
              </w:rPr>
            </w:pPr>
            <w:r>
              <w:rPr>
                <w:rFonts w:cstheme="minorHAnsi"/>
                <w:sz w:val="24"/>
                <w:szCs w:val="24"/>
                <w:lang w:val="en-US"/>
              </w:rPr>
              <w:t>Large molecule composed of a single strand of nucleotides.</w:t>
            </w:r>
          </w:p>
        </w:tc>
      </w:tr>
      <w:tr w:rsidR="00364911" w14:paraId="3599E3A9" w14:textId="77777777" w:rsidTr="009274C8">
        <w:tc>
          <w:tcPr>
            <w:tcW w:w="4508" w:type="dxa"/>
            <w:shd w:val="clear" w:color="auto" w:fill="E7E6E6" w:themeFill="background2"/>
          </w:tcPr>
          <w:p w14:paraId="33BF7252" w14:textId="4F8B12EF" w:rsidR="00364911" w:rsidRDefault="0087696A" w:rsidP="00433778">
            <w:pPr>
              <w:spacing w:line="360" w:lineRule="auto"/>
              <w:rPr>
                <w:rFonts w:cstheme="minorHAnsi"/>
                <w:sz w:val="24"/>
                <w:szCs w:val="24"/>
                <w:lang w:val="en-US"/>
              </w:rPr>
            </w:pPr>
            <w:r>
              <w:rPr>
                <w:rFonts w:cstheme="minorHAnsi"/>
                <w:sz w:val="24"/>
                <w:szCs w:val="24"/>
                <w:lang w:val="en-US"/>
              </w:rPr>
              <w:t>Messenger RNA (mRNA)</w:t>
            </w:r>
          </w:p>
        </w:tc>
        <w:tc>
          <w:tcPr>
            <w:tcW w:w="4508" w:type="dxa"/>
          </w:tcPr>
          <w:p w14:paraId="529191F9" w14:textId="7E0A1478" w:rsidR="00364911" w:rsidRDefault="0087696A" w:rsidP="00433778">
            <w:pPr>
              <w:spacing w:line="360" w:lineRule="auto"/>
              <w:rPr>
                <w:rFonts w:cstheme="minorHAnsi"/>
                <w:sz w:val="24"/>
                <w:szCs w:val="24"/>
                <w:lang w:val="en-US"/>
              </w:rPr>
            </w:pPr>
            <w:r>
              <w:rPr>
                <w:rFonts w:cstheme="minorHAnsi"/>
                <w:sz w:val="24"/>
                <w:szCs w:val="24"/>
                <w:lang w:val="en-US"/>
              </w:rPr>
              <w:t>RNA molecules that carries the code for protein synthesis from the DNA in the nucleus to the ribosomes where the protein is made.</w:t>
            </w:r>
          </w:p>
        </w:tc>
      </w:tr>
      <w:tr w:rsidR="00364911" w14:paraId="363581B1" w14:textId="77777777" w:rsidTr="009274C8">
        <w:tc>
          <w:tcPr>
            <w:tcW w:w="4508" w:type="dxa"/>
            <w:shd w:val="clear" w:color="auto" w:fill="E7E6E6" w:themeFill="background2"/>
          </w:tcPr>
          <w:p w14:paraId="6BBF9AF1" w14:textId="4BF8352F" w:rsidR="00364911" w:rsidRDefault="0087696A" w:rsidP="00433778">
            <w:pPr>
              <w:spacing w:line="360" w:lineRule="auto"/>
              <w:rPr>
                <w:rFonts w:cstheme="minorHAnsi"/>
                <w:sz w:val="24"/>
                <w:szCs w:val="24"/>
                <w:lang w:val="en-US"/>
              </w:rPr>
            </w:pPr>
            <w:r>
              <w:rPr>
                <w:rFonts w:cstheme="minorHAnsi"/>
                <w:sz w:val="24"/>
                <w:szCs w:val="24"/>
                <w:lang w:val="en-US"/>
              </w:rPr>
              <w:t>Transfer RNA (tRNA)</w:t>
            </w:r>
          </w:p>
        </w:tc>
        <w:tc>
          <w:tcPr>
            <w:tcW w:w="4508" w:type="dxa"/>
          </w:tcPr>
          <w:p w14:paraId="30A7F382" w14:textId="1A82BC2E" w:rsidR="00364911" w:rsidRDefault="0087696A" w:rsidP="00433778">
            <w:pPr>
              <w:spacing w:line="360" w:lineRule="auto"/>
              <w:rPr>
                <w:rFonts w:cstheme="minorHAnsi"/>
                <w:sz w:val="24"/>
                <w:szCs w:val="24"/>
                <w:lang w:val="en-US"/>
              </w:rPr>
            </w:pPr>
            <w:r>
              <w:rPr>
                <w:rFonts w:cstheme="minorHAnsi"/>
                <w:sz w:val="24"/>
                <w:szCs w:val="24"/>
                <w:lang w:val="en-US"/>
              </w:rPr>
              <w:t>A small RNA molecule that tran</w:t>
            </w:r>
            <w:r w:rsidR="005D7F40">
              <w:rPr>
                <w:rFonts w:cstheme="minorHAnsi"/>
                <w:sz w:val="24"/>
                <w:szCs w:val="24"/>
                <w:lang w:val="en-US"/>
              </w:rPr>
              <w:t>s</w:t>
            </w:r>
            <w:r>
              <w:rPr>
                <w:rFonts w:cstheme="minorHAnsi"/>
                <w:sz w:val="24"/>
                <w:szCs w:val="24"/>
                <w:lang w:val="en-US"/>
              </w:rPr>
              <w:t>fers the correct amino acid to the ribosome for inclusion in the protein molecule being made.</w:t>
            </w:r>
          </w:p>
        </w:tc>
      </w:tr>
    </w:tbl>
    <w:p w14:paraId="0C408E88" w14:textId="505302B3" w:rsidR="006B7F5D" w:rsidRDefault="006B7F5D" w:rsidP="00433778">
      <w:pPr>
        <w:spacing w:line="360" w:lineRule="auto"/>
        <w:rPr>
          <w:rFonts w:cstheme="minorHAnsi"/>
          <w:sz w:val="24"/>
          <w:szCs w:val="24"/>
          <w:lang w:val="en-US"/>
        </w:rPr>
      </w:pPr>
    </w:p>
    <w:p w14:paraId="1B9B75EE" w14:textId="1BDDDDE3" w:rsidR="00425F90" w:rsidRDefault="00425F90" w:rsidP="00433778">
      <w:pPr>
        <w:spacing w:line="360" w:lineRule="auto"/>
        <w:rPr>
          <w:rFonts w:cstheme="minorHAnsi"/>
          <w:sz w:val="24"/>
          <w:szCs w:val="24"/>
          <w:lang w:val="en-US"/>
        </w:rPr>
      </w:pPr>
      <w:r w:rsidRPr="00425F90">
        <w:rPr>
          <w:rFonts w:cstheme="minorHAnsi"/>
          <w:b/>
          <w:bCs/>
          <w:sz w:val="24"/>
          <w:szCs w:val="24"/>
          <w:lang w:val="en-US"/>
        </w:rPr>
        <w:t>WACE Study Guide</w:t>
      </w:r>
      <w:r>
        <w:rPr>
          <w:rFonts w:cstheme="minorHAnsi"/>
          <w:sz w:val="24"/>
          <w:szCs w:val="24"/>
          <w:lang w:val="en-US"/>
        </w:rPr>
        <w:t>:</w:t>
      </w:r>
    </w:p>
    <w:p w14:paraId="74106B99" w14:textId="6A6A54B5" w:rsidR="00433778" w:rsidRDefault="00046C5E" w:rsidP="00433778">
      <w:pPr>
        <w:spacing w:line="360" w:lineRule="auto"/>
        <w:rPr>
          <w:rFonts w:cstheme="minorHAnsi"/>
          <w:sz w:val="24"/>
          <w:szCs w:val="24"/>
          <w:lang w:val="en-US"/>
        </w:rPr>
      </w:pPr>
      <w:r>
        <w:rPr>
          <w:rFonts w:cstheme="minorHAnsi"/>
          <w:sz w:val="24"/>
          <w:szCs w:val="24"/>
          <w:lang w:val="en-US"/>
        </w:rPr>
        <w:t>Protein synthesis:</w:t>
      </w:r>
    </w:p>
    <w:p w14:paraId="1554FDBF" w14:textId="21C79DED" w:rsidR="00046C5E" w:rsidRDefault="00046C5E" w:rsidP="00046C5E">
      <w:pPr>
        <w:pStyle w:val="ListParagraph"/>
        <w:numPr>
          <w:ilvl w:val="0"/>
          <w:numId w:val="16"/>
        </w:numPr>
        <w:spacing w:line="360" w:lineRule="auto"/>
        <w:rPr>
          <w:rFonts w:cstheme="minorHAnsi"/>
          <w:sz w:val="24"/>
          <w:szCs w:val="24"/>
          <w:lang w:val="en-US"/>
        </w:rPr>
      </w:pPr>
      <w:r w:rsidRPr="00046C5E">
        <w:rPr>
          <w:rFonts w:cstheme="minorHAnsi"/>
          <w:sz w:val="24"/>
          <w:szCs w:val="24"/>
          <w:lang w:val="en-US"/>
        </w:rPr>
        <w:t>Chromosomes are in their normal condition in the nucleus.  Ribosomes are located on the endoplasmic reticulum or free in the cytoplasm.</w:t>
      </w:r>
    </w:p>
    <w:p w14:paraId="02024659" w14:textId="04B9746D" w:rsidR="00046C5E" w:rsidRDefault="00046C5E" w:rsidP="00046C5E">
      <w:pPr>
        <w:pStyle w:val="ListParagraph"/>
        <w:numPr>
          <w:ilvl w:val="0"/>
          <w:numId w:val="16"/>
        </w:numPr>
        <w:spacing w:line="360" w:lineRule="auto"/>
        <w:rPr>
          <w:rFonts w:cstheme="minorHAnsi"/>
          <w:sz w:val="24"/>
          <w:szCs w:val="24"/>
          <w:lang w:val="en-US"/>
        </w:rPr>
      </w:pPr>
      <w:r>
        <w:rPr>
          <w:rFonts w:cstheme="minorHAnsi"/>
          <w:sz w:val="24"/>
          <w:szCs w:val="24"/>
          <w:lang w:val="en-US"/>
        </w:rPr>
        <w:t>A section of the DNA unzips, exposing a number of nitrogenous bases.</w:t>
      </w:r>
    </w:p>
    <w:p w14:paraId="59B43876" w14:textId="2AC591D4" w:rsidR="00046C5E" w:rsidRDefault="00046C5E" w:rsidP="00046C5E">
      <w:pPr>
        <w:pStyle w:val="ListParagraph"/>
        <w:numPr>
          <w:ilvl w:val="0"/>
          <w:numId w:val="16"/>
        </w:numPr>
        <w:spacing w:line="360" w:lineRule="auto"/>
        <w:rPr>
          <w:rFonts w:cstheme="minorHAnsi"/>
          <w:sz w:val="24"/>
          <w:szCs w:val="24"/>
          <w:lang w:val="en-US"/>
        </w:rPr>
      </w:pPr>
      <w:r>
        <w:rPr>
          <w:rFonts w:cstheme="minorHAnsi"/>
          <w:sz w:val="24"/>
          <w:szCs w:val="24"/>
          <w:lang w:val="en-US"/>
        </w:rPr>
        <w:t>Free nucleotides which are in the nucleoplasm move to the exposed nitrogen bases.  mRNA forms along the exposed section of DNA (transcription).  Uracil replaced thymine in the formation of mRNA.</w:t>
      </w:r>
    </w:p>
    <w:p w14:paraId="787839CB" w14:textId="41B7B8CC" w:rsidR="00046C5E" w:rsidRDefault="00046C5E" w:rsidP="00046C5E">
      <w:pPr>
        <w:pStyle w:val="ListParagraph"/>
        <w:numPr>
          <w:ilvl w:val="0"/>
          <w:numId w:val="16"/>
        </w:numPr>
        <w:spacing w:line="360" w:lineRule="auto"/>
        <w:rPr>
          <w:rFonts w:cstheme="minorHAnsi"/>
          <w:sz w:val="24"/>
          <w:szCs w:val="24"/>
          <w:lang w:val="en-US"/>
        </w:rPr>
      </w:pPr>
      <w:r>
        <w:rPr>
          <w:rFonts w:cstheme="minorHAnsi"/>
          <w:sz w:val="24"/>
          <w:szCs w:val="24"/>
          <w:lang w:val="en-US"/>
        </w:rPr>
        <w:t>The mRNA moves out of the nucleus, through a nuclear pore to a ribosome.  Th e nuclear pores are too small to allow DNA molecules to escape.</w:t>
      </w:r>
    </w:p>
    <w:p w14:paraId="40393B1B" w14:textId="6322D053" w:rsidR="00046C5E" w:rsidRDefault="00046C5E" w:rsidP="00046C5E">
      <w:pPr>
        <w:pStyle w:val="ListParagraph"/>
        <w:numPr>
          <w:ilvl w:val="0"/>
          <w:numId w:val="16"/>
        </w:numPr>
        <w:spacing w:line="360" w:lineRule="auto"/>
        <w:rPr>
          <w:rFonts w:cstheme="minorHAnsi"/>
          <w:sz w:val="24"/>
          <w:szCs w:val="24"/>
          <w:lang w:val="en-US"/>
        </w:rPr>
      </w:pPr>
      <w:r>
        <w:rPr>
          <w:rFonts w:cstheme="minorHAnsi"/>
          <w:sz w:val="24"/>
          <w:szCs w:val="24"/>
          <w:lang w:val="en-US"/>
        </w:rPr>
        <w:lastRenderedPageBreak/>
        <w:t xml:space="preserve">The mRNA is “read” by the ribosome and acts like a template on the ribosome.  tRNA molecules bond to specific amino acids and carry </w:t>
      </w:r>
      <w:proofErr w:type="spellStart"/>
      <w:r>
        <w:rPr>
          <w:rFonts w:cstheme="minorHAnsi"/>
          <w:sz w:val="24"/>
          <w:szCs w:val="24"/>
          <w:lang w:val="en-US"/>
        </w:rPr>
        <w:t>hem</w:t>
      </w:r>
      <w:proofErr w:type="spellEnd"/>
      <w:r>
        <w:rPr>
          <w:rFonts w:cstheme="minorHAnsi"/>
          <w:sz w:val="24"/>
          <w:szCs w:val="24"/>
          <w:lang w:val="en-US"/>
        </w:rPr>
        <w:t xml:space="preserve"> over to their matching exposed nitrogenous bases (translation).  The anticodons on the tRNA match the codons on the mRNA.</w:t>
      </w:r>
    </w:p>
    <w:p w14:paraId="499EECB9" w14:textId="2F0B1D6E" w:rsidR="00046C5E" w:rsidRDefault="00046C5E" w:rsidP="00046C5E">
      <w:pPr>
        <w:pStyle w:val="ListParagraph"/>
        <w:numPr>
          <w:ilvl w:val="0"/>
          <w:numId w:val="16"/>
        </w:numPr>
        <w:spacing w:line="360" w:lineRule="auto"/>
        <w:rPr>
          <w:rFonts w:cstheme="minorHAnsi"/>
          <w:sz w:val="24"/>
          <w:szCs w:val="24"/>
          <w:lang w:val="en-US"/>
        </w:rPr>
      </w:pPr>
      <w:r>
        <w:rPr>
          <w:rFonts w:cstheme="minorHAnsi"/>
          <w:sz w:val="24"/>
          <w:szCs w:val="24"/>
          <w:lang w:val="en-US"/>
        </w:rPr>
        <w:t>A specific amino acid is brought by the tRNA to the beginning of the mRNA molecule.  The next amino acid is brought by the next tRNA and positioned next to the previous amino acid.</w:t>
      </w:r>
    </w:p>
    <w:p w14:paraId="5874C998" w14:textId="5AE2E64E" w:rsidR="00046C5E" w:rsidRDefault="00046C5E" w:rsidP="00046C5E">
      <w:pPr>
        <w:pStyle w:val="ListParagraph"/>
        <w:numPr>
          <w:ilvl w:val="0"/>
          <w:numId w:val="16"/>
        </w:numPr>
        <w:spacing w:line="360" w:lineRule="auto"/>
        <w:rPr>
          <w:rFonts w:cstheme="minorHAnsi"/>
          <w:sz w:val="24"/>
          <w:szCs w:val="24"/>
          <w:lang w:val="en-US"/>
        </w:rPr>
      </w:pPr>
      <w:r>
        <w:rPr>
          <w:rFonts w:cstheme="minorHAnsi"/>
          <w:sz w:val="24"/>
          <w:szCs w:val="24"/>
          <w:lang w:val="en-US"/>
        </w:rPr>
        <w:t>A chemical bond called a peptide bond forms between the amino acids.</w:t>
      </w:r>
    </w:p>
    <w:p w14:paraId="4DAA2F8D" w14:textId="77777777" w:rsidR="00A75594" w:rsidRPr="00A75594" w:rsidRDefault="00A75594" w:rsidP="00A75594">
      <w:pPr>
        <w:spacing w:line="360" w:lineRule="auto"/>
        <w:rPr>
          <w:rFonts w:cstheme="minorHAnsi"/>
          <w:sz w:val="24"/>
          <w:szCs w:val="24"/>
          <w:lang w:val="en-US"/>
        </w:rPr>
      </w:pPr>
    </w:p>
    <w:tbl>
      <w:tblPr>
        <w:tblStyle w:val="TableGrid"/>
        <w:tblW w:w="0" w:type="auto"/>
        <w:tblLook w:val="04A0" w:firstRow="1" w:lastRow="0" w:firstColumn="1" w:lastColumn="0" w:noHBand="0" w:noVBand="1"/>
      </w:tblPr>
      <w:tblGrid>
        <w:gridCol w:w="4508"/>
        <w:gridCol w:w="4508"/>
      </w:tblGrid>
      <w:tr w:rsidR="00B536AF" w14:paraId="1C1C3500" w14:textId="77777777" w:rsidTr="009274C8">
        <w:tc>
          <w:tcPr>
            <w:tcW w:w="4508" w:type="dxa"/>
            <w:shd w:val="clear" w:color="auto" w:fill="E7E6E6" w:themeFill="background2"/>
          </w:tcPr>
          <w:p w14:paraId="3747B13E" w14:textId="04949527" w:rsidR="00B536AF" w:rsidRDefault="00B536AF" w:rsidP="00B536AF">
            <w:pPr>
              <w:spacing w:line="360" w:lineRule="auto"/>
              <w:rPr>
                <w:rFonts w:cstheme="minorHAnsi"/>
                <w:sz w:val="24"/>
                <w:szCs w:val="24"/>
                <w:lang w:val="en-US"/>
              </w:rPr>
            </w:pPr>
            <w:r>
              <w:rPr>
                <w:rFonts w:cstheme="minorHAnsi"/>
                <w:sz w:val="24"/>
                <w:szCs w:val="24"/>
                <w:lang w:val="en-US"/>
              </w:rPr>
              <w:t>Transcription:</w:t>
            </w:r>
          </w:p>
        </w:tc>
        <w:tc>
          <w:tcPr>
            <w:tcW w:w="4508" w:type="dxa"/>
            <w:shd w:val="clear" w:color="auto" w:fill="E7E6E6" w:themeFill="background2"/>
          </w:tcPr>
          <w:p w14:paraId="54675B08" w14:textId="1913A720" w:rsidR="00B536AF" w:rsidRDefault="00B536AF" w:rsidP="00B536AF">
            <w:pPr>
              <w:spacing w:line="360" w:lineRule="auto"/>
              <w:rPr>
                <w:rFonts w:cstheme="minorHAnsi"/>
                <w:sz w:val="24"/>
                <w:szCs w:val="24"/>
                <w:lang w:val="en-US"/>
              </w:rPr>
            </w:pPr>
            <w:r>
              <w:rPr>
                <w:rFonts w:cstheme="minorHAnsi"/>
                <w:sz w:val="24"/>
                <w:szCs w:val="24"/>
                <w:lang w:val="en-US"/>
              </w:rPr>
              <w:t>Translation:</w:t>
            </w:r>
          </w:p>
        </w:tc>
      </w:tr>
      <w:tr w:rsidR="00B536AF" w14:paraId="024992AB" w14:textId="77777777" w:rsidTr="00B536AF">
        <w:tc>
          <w:tcPr>
            <w:tcW w:w="4508" w:type="dxa"/>
          </w:tcPr>
          <w:p w14:paraId="00149C31" w14:textId="77777777" w:rsidR="00B536AF" w:rsidRDefault="00B536AF" w:rsidP="00B536AF">
            <w:pPr>
              <w:spacing w:line="360" w:lineRule="auto"/>
              <w:rPr>
                <w:rFonts w:cstheme="minorHAnsi"/>
                <w:sz w:val="24"/>
                <w:szCs w:val="24"/>
                <w:lang w:val="en-US"/>
              </w:rPr>
            </w:pPr>
            <w:r>
              <w:rPr>
                <w:rFonts w:cstheme="minorHAnsi"/>
                <w:sz w:val="24"/>
                <w:szCs w:val="24"/>
                <w:lang w:val="en-US"/>
              </w:rPr>
              <w:t>Occurs inside the nucleus.</w:t>
            </w:r>
          </w:p>
          <w:p w14:paraId="0628B3F4" w14:textId="6B455328" w:rsidR="00B536AF" w:rsidRDefault="00B536AF" w:rsidP="00B536AF">
            <w:pPr>
              <w:spacing w:line="360" w:lineRule="auto"/>
              <w:rPr>
                <w:rFonts w:cstheme="minorHAnsi"/>
                <w:sz w:val="24"/>
                <w:szCs w:val="24"/>
                <w:lang w:val="en-US"/>
              </w:rPr>
            </w:pPr>
            <w:r>
              <w:rPr>
                <w:rFonts w:cstheme="minorHAnsi"/>
                <w:sz w:val="24"/>
                <w:szCs w:val="24"/>
                <w:lang w:val="en-US"/>
              </w:rPr>
              <w:t>Is the process that copies the code on part of the DNA onto a strand of mRNA.</w:t>
            </w:r>
          </w:p>
          <w:p w14:paraId="2C63B7EA" w14:textId="74B77E11" w:rsidR="00B536AF" w:rsidRDefault="00B536AF" w:rsidP="00B536AF">
            <w:pPr>
              <w:spacing w:line="360" w:lineRule="auto"/>
              <w:rPr>
                <w:rFonts w:cstheme="minorHAnsi"/>
                <w:sz w:val="24"/>
                <w:szCs w:val="24"/>
                <w:lang w:val="en-US"/>
              </w:rPr>
            </w:pPr>
            <w:r>
              <w:rPr>
                <w:rFonts w:cstheme="minorHAnsi"/>
                <w:sz w:val="24"/>
                <w:szCs w:val="24"/>
                <w:lang w:val="en-US"/>
              </w:rPr>
              <w:t>The DNA molecule unwinds and one strand of the helix is used a as template.</w:t>
            </w:r>
          </w:p>
          <w:p w14:paraId="6211FE79" w14:textId="7D0D2EBB" w:rsidR="00B536AF" w:rsidRDefault="00B536AF" w:rsidP="00B536AF">
            <w:pPr>
              <w:spacing w:line="360" w:lineRule="auto"/>
              <w:rPr>
                <w:rFonts w:cstheme="minorHAnsi"/>
                <w:sz w:val="24"/>
                <w:szCs w:val="24"/>
                <w:lang w:val="en-US"/>
              </w:rPr>
            </w:pPr>
            <w:r>
              <w:rPr>
                <w:rFonts w:cstheme="minorHAnsi"/>
                <w:sz w:val="24"/>
                <w:szCs w:val="24"/>
                <w:lang w:val="en-US"/>
              </w:rPr>
              <w:t>DNA polymerase joins nucleotides together to form a strand of mRNA.</w:t>
            </w:r>
          </w:p>
          <w:p w14:paraId="0129F47B" w14:textId="444DF06C" w:rsidR="00B536AF" w:rsidRDefault="00B536AF" w:rsidP="00B536AF">
            <w:pPr>
              <w:spacing w:line="360" w:lineRule="auto"/>
              <w:rPr>
                <w:rFonts w:cstheme="minorHAnsi"/>
                <w:sz w:val="24"/>
                <w:szCs w:val="24"/>
                <w:lang w:val="en-US"/>
              </w:rPr>
            </w:pPr>
            <w:r>
              <w:rPr>
                <w:rFonts w:cstheme="minorHAnsi"/>
                <w:sz w:val="24"/>
                <w:szCs w:val="24"/>
                <w:lang w:val="en-US"/>
              </w:rPr>
              <w:t>The sequence of bases on the mRNA is complimentary to that of DNA.</w:t>
            </w:r>
          </w:p>
        </w:tc>
        <w:tc>
          <w:tcPr>
            <w:tcW w:w="4508" w:type="dxa"/>
          </w:tcPr>
          <w:p w14:paraId="727ED977" w14:textId="77777777" w:rsidR="00B536AF" w:rsidRDefault="00B536AF" w:rsidP="00B536AF">
            <w:pPr>
              <w:spacing w:line="360" w:lineRule="auto"/>
              <w:rPr>
                <w:rFonts w:cstheme="minorHAnsi"/>
                <w:sz w:val="24"/>
                <w:szCs w:val="24"/>
                <w:lang w:val="en-US"/>
              </w:rPr>
            </w:pPr>
            <w:r>
              <w:rPr>
                <w:rFonts w:cstheme="minorHAnsi"/>
                <w:sz w:val="24"/>
                <w:szCs w:val="24"/>
                <w:lang w:val="en-US"/>
              </w:rPr>
              <w:t>Occurs in the cytoplasm.</w:t>
            </w:r>
          </w:p>
          <w:p w14:paraId="6853439D" w14:textId="77777777" w:rsidR="00B536AF" w:rsidRDefault="00B536AF" w:rsidP="00B536AF">
            <w:pPr>
              <w:spacing w:line="360" w:lineRule="auto"/>
              <w:rPr>
                <w:rFonts w:cstheme="minorHAnsi"/>
                <w:sz w:val="24"/>
                <w:szCs w:val="24"/>
                <w:lang w:val="en-US"/>
              </w:rPr>
            </w:pPr>
            <w:r>
              <w:rPr>
                <w:rFonts w:cstheme="minorHAnsi"/>
                <w:sz w:val="24"/>
                <w:szCs w:val="24"/>
                <w:lang w:val="en-US"/>
              </w:rPr>
              <w:t>Is the process in which amino acids are assembled to form proteins.</w:t>
            </w:r>
          </w:p>
          <w:p w14:paraId="22B1CB18" w14:textId="7974C903" w:rsidR="00B536AF" w:rsidRDefault="00B536AF" w:rsidP="00B536AF">
            <w:pPr>
              <w:spacing w:line="360" w:lineRule="auto"/>
              <w:rPr>
                <w:rFonts w:cstheme="minorHAnsi"/>
                <w:sz w:val="24"/>
                <w:szCs w:val="24"/>
                <w:lang w:val="en-US"/>
              </w:rPr>
            </w:pPr>
            <w:r>
              <w:rPr>
                <w:rFonts w:cstheme="minorHAnsi"/>
                <w:sz w:val="24"/>
                <w:szCs w:val="24"/>
                <w:lang w:val="en-US"/>
              </w:rPr>
              <w:t xml:space="preserve">mRNA leaves the </w:t>
            </w:r>
            <w:r w:rsidR="00F10CC4">
              <w:rPr>
                <w:rFonts w:cstheme="minorHAnsi"/>
                <w:sz w:val="24"/>
                <w:szCs w:val="24"/>
                <w:lang w:val="en-US"/>
              </w:rPr>
              <w:t>nucleu</w:t>
            </w:r>
            <w:r>
              <w:rPr>
                <w:rFonts w:cstheme="minorHAnsi"/>
                <w:sz w:val="24"/>
                <w:szCs w:val="24"/>
                <w:lang w:val="en-US"/>
              </w:rPr>
              <w:t>s and moves to the cytoplasm.</w:t>
            </w:r>
          </w:p>
          <w:p w14:paraId="7D2E926B" w14:textId="77777777" w:rsidR="00B536AF" w:rsidRDefault="00B536AF" w:rsidP="00B536AF">
            <w:pPr>
              <w:spacing w:line="360" w:lineRule="auto"/>
              <w:rPr>
                <w:rFonts w:cstheme="minorHAnsi"/>
                <w:sz w:val="24"/>
                <w:szCs w:val="24"/>
                <w:lang w:val="en-US"/>
              </w:rPr>
            </w:pPr>
            <w:r>
              <w:rPr>
                <w:rFonts w:cstheme="minorHAnsi"/>
                <w:sz w:val="24"/>
                <w:szCs w:val="24"/>
                <w:lang w:val="en-US"/>
              </w:rPr>
              <w:t>mRNA attaches onto a ribosome.</w:t>
            </w:r>
          </w:p>
          <w:p w14:paraId="69A544DD" w14:textId="77777777" w:rsidR="00B536AF" w:rsidRDefault="00B536AF" w:rsidP="00B536AF">
            <w:pPr>
              <w:spacing w:line="360" w:lineRule="auto"/>
              <w:rPr>
                <w:rFonts w:cstheme="minorHAnsi"/>
                <w:sz w:val="24"/>
                <w:szCs w:val="24"/>
                <w:lang w:val="en-US"/>
              </w:rPr>
            </w:pPr>
            <w:r>
              <w:rPr>
                <w:rFonts w:cstheme="minorHAnsi"/>
                <w:sz w:val="24"/>
                <w:szCs w:val="24"/>
                <w:lang w:val="en-US"/>
              </w:rPr>
              <w:t>The anticodon on the tRNA attaches to the codon on the mRNA.</w:t>
            </w:r>
          </w:p>
          <w:p w14:paraId="4194BDFE" w14:textId="4EAE1608" w:rsidR="00B536AF" w:rsidRDefault="00B536AF" w:rsidP="00B536AF">
            <w:pPr>
              <w:spacing w:line="360" w:lineRule="auto"/>
              <w:rPr>
                <w:rFonts w:cstheme="minorHAnsi"/>
                <w:sz w:val="24"/>
                <w:szCs w:val="24"/>
                <w:lang w:val="en-US"/>
              </w:rPr>
            </w:pPr>
            <w:r>
              <w:rPr>
                <w:rFonts w:cstheme="minorHAnsi"/>
                <w:sz w:val="24"/>
                <w:szCs w:val="24"/>
                <w:lang w:val="en-US"/>
              </w:rPr>
              <w:t>The amino acids from the tRNA are linked together to form the amino acid chain or protein.</w:t>
            </w:r>
          </w:p>
        </w:tc>
      </w:tr>
    </w:tbl>
    <w:p w14:paraId="73ED7D9D" w14:textId="37F40471" w:rsidR="00B536AF" w:rsidRDefault="00B536AF" w:rsidP="00B536AF">
      <w:pPr>
        <w:spacing w:line="360" w:lineRule="auto"/>
        <w:rPr>
          <w:rFonts w:cstheme="minorHAnsi"/>
          <w:sz w:val="24"/>
          <w:szCs w:val="24"/>
          <w:lang w:val="en-US"/>
        </w:rPr>
      </w:pPr>
    </w:p>
    <w:p w14:paraId="275B4535" w14:textId="4CD54A74" w:rsidR="00E636B7" w:rsidRDefault="00E636B7" w:rsidP="00B536AF">
      <w:pPr>
        <w:spacing w:line="360" w:lineRule="auto"/>
        <w:rPr>
          <w:rFonts w:cstheme="minorHAnsi"/>
          <w:sz w:val="24"/>
          <w:szCs w:val="24"/>
          <w:lang w:val="en-US"/>
        </w:rPr>
      </w:pPr>
      <w:r>
        <w:rPr>
          <w:rFonts w:cstheme="minorHAnsi"/>
          <w:sz w:val="24"/>
          <w:szCs w:val="24"/>
          <w:lang w:val="en-US"/>
        </w:rPr>
        <w:t>Q: Where is DNA located in the cell?</w:t>
      </w:r>
    </w:p>
    <w:p w14:paraId="2D96221A" w14:textId="177ADCCE" w:rsidR="00E636B7" w:rsidRDefault="00E636B7" w:rsidP="00B536AF">
      <w:pPr>
        <w:spacing w:line="360" w:lineRule="auto"/>
        <w:rPr>
          <w:rFonts w:cstheme="minorHAnsi"/>
          <w:sz w:val="24"/>
          <w:szCs w:val="24"/>
          <w:lang w:val="en-US"/>
        </w:rPr>
      </w:pPr>
      <w:r>
        <w:rPr>
          <w:rFonts w:cstheme="minorHAnsi"/>
          <w:sz w:val="24"/>
          <w:szCs w:val="24"/>
          <w:lang w:val="en-US"/>
        </w:rPr>
        <w:t>Most DNA is located in the cell nucleus but small amounts can be found in mitochondria.</w:t>
      </w:r>
    </w:p>
    <w:p w14:paraId="5F7577F1" w14:textId="38873FBA" w:rsidR="00E636B7" w:rsidRDefault="00E636B7" w:rsidP="00B536AF">
      <w:pPr>
        <w:spacing w:line="360" w:lineRule="auto"/>
        <w:rPr>
          <w:rFonts w:cstheme="minorHAnsi"/>
          <w:sz w:val="24"/>
          <w:szCs w:val="24"/>
          <w:lang w:val="en-US"/>
        </w:rPr>
      </w:pPr>
    </w:p>
    <w:p w14:paraId="37A4A0FB" w14:textId="627BF5E0" w:rsidR="00E636B7" w:rsidRDefault="00E636B7" w:rsidP="00B536AF">
      <w:pPr>
        <w:spacing w:line="360" w:lineRule="auto"/>
        <w:rPr>
          <w:rFonts w:cstheme="minorHAnsi"/>
          <w:sz w:val="24"/>
          <w:szCs w:val="24"/>
          <w:lang w:val="en-US"/>
        </w:rPr>
      </w:pPr>
      <w:r>
        <w:rPr>
          <w:rFonts w:cstheme="minorHAnsi"/>
          <w:sz w:val="24"/>
          <w:szCs w:val="24"/>
          <w:lang w:val="en-US"/>
        </w:rPr>
        <w:t>Q: What’s a gene and what does it contain?</w:t>
      </w:r>
    </w:p>
    <w:p w14:paraId="489487F0" w14:textId="6BC8E173" w:rsidR="00E636B7" w:rsidRDefault="00E636B7" w:rsidP="00B536AF">
      <w:pPr>
        <w:spacing w:line="360" w:lineRule="auto"/>
        <w:rPr>
          <w:rFonts w:cstheme="minorHAnsi"/>
          <w:sz w:val="24"/>
          <w:szCs w:val="24"/>
          <w:lang w:val="en-US"/>
        </w:rPr>
      </w:pPr>
      <w:r>
        <w:rPr>
          <w:rFonts w:cstheme="minorHAnsi"/>
          <w:sz w:val="24"/>
          <w:szCs w:val="24"/>
          <w:lang w:val="en-US"/>
        </w:rPr>
        <w:t>A gene is a section of DNA.  Genes contain the genetic code – the activities that determine the activities and structure of the cell.</w:t>
      </w:r>
    </w:p>
    <w:p w14:paraId="147DF084" w14:textId="3E80B59F" w:rsidR="00E636B7" w:rsidRDefault="00E636B7" w:rsidP="00B536AF">
      <w:pPr>
        <w:spacing w:line="360" w:lineRule="auto"/>
        <w:rPr>
          <w:rFonts w:cstheme="minorHAnsi"/>
          <w:sz w:val="24"/>
          <w:szCs w:val="24"/>
          <w:lang w:val="en-US"/>
        </w:rPr>
      </w:pPr>
    </w:p>
    <w:p w14:paraId="6AC45B0B" w14:textId="504A9EEE" w:rsidR="00E636B7" w:rsidRDefault="00E636B7" w:rsidP="00B536AF">
      <w:pPr>
        <w:spacing w:line="360" w:lineRule="auto"/>
        <w:rPr>
          <w:rFonts w:cstheme="minorHAnsi"/>
          <w:sz w:val="24"/>
          <w:szCs w:val="24"/>
          <w:lang w:val="en-US"/>
        </w:rPr>
      </w:pPr>
      <w:r>
        <w:rPr>
          <w:rFonts w:cstheme="minorHAnsi"/>
          <w:sz w:val="24"/>
          <w:szCs w:val="24"/>
          <w:lang w:val="en-US"/>
        </w:rPr>
        <w:lastRenderedPageBreak/>
        <w:t>Identify all components of a DNA molecule that are important in the structure and activities of the cell.</w:t>
      </w:r>
    </w:p>
    <w:p w14:paraId="59C001D4" w14:textId="40C65F1E" w:rsidR="00E636B7" w:rsidRDefault="00E636B7" w:rsidP="00B536AF">
      <w:pPr>
        <w:spacing w:line="360" w:lineRule="auto"/>
        <w:rPr>
          <w:rFonts w:cstheme="minorHAnsi"/>
          <w:sz w:val="24"/>
          <w:szCs w:val="24"/>
          <w:lang w:val="en-US"/>
        </w:rPr>
      </w:pPr>
      <w:r>
        <w:rPr>
          <w:rFonts w:cstheme="minorHAnsi"/>
          <w:sz w:val="24"/>
          <w:szCs w:val="24"/>
          <w:lang w:val="en-US"/>
        </w:rPr>
        <w:t>Each DNA molecule consists of 2 strands of alternating sugars and phosphates with nitrogen base pairs forming between the sugar molecule.</w:t>
      </w:r>
    </w:p>
    <w:p w14:paraId="153BE495" w14:textId="1638572B" w:rsidR="00E636B7" w:rsidRDefault="00E636B7" w:rsidP="00B536AF">
      <w:pPr>
        <w:spacing w:line="360" w:lineRule="auto"/>
        <w:rPr>
          <w:rFonts w:cstheme="minorHAnsi"/>
          <w:sz w:val="24"/>
          <w:szCs w:val="24"/>
          <w:lang w:val="en-US"/>
        </w:rPr>
      </w:pPr>
      <w:r>
        <w:rPr>
          <w:rFonts w:cstheme="minorHAnsi"/>
          <w:sz w:val="24"/>
          <w:szCs w:val="24"/>
          <w:lang w:val="en-US"/>
        </w:rPr>
        <w:t>Hydrogen bonding holds the nitrogen bases together.</w:t>
      </w:r>
    </w:p>
    <w:p w14:paraId="0A74BB01" w14:textId="3C1945B9" w:rsidR="00E636B7" w:rsidRDefault="00E636B7" w:rsidP="00B536AF">
      <w:pPr>
        <w:spacing w:line="360" w:lineRule="auto"/>
        <w:rPr>
          <w:rFonts w:cstheme="minorHAnsi"/>
          <w:sz w:val="24"/>
          <w:szCs w:val="24"/>
          <w:lang w:val="en-US"/>
        </w:rPr>
      </w:pPr>
      <w:r>
        <w:rPr>
          <w:rFonts w:cstheme="minorHAnsi"/>
          <w:sz w:val="24"/>
          <w:szCs w:val="24"/>
          <w:lang w:val="en-US"/>
        </w:rPr>
        <w:t>Adenine can pair only with thymine and cytosine can only pair with guanine in DNA.</w:t>
      </w:r>
    </w:p>
    <w:p w14:paraId="309492AA" w14:textId="676C395E" w:rsidR="00E636B7" w:rsidRDefault="00E636B7" w:rsidP="00B536AF">
      <w:pPr>
        <w:spacing w:line="360" w:lineRule="auto"/>
        <w:rPr>
          <w:rFonts w:cstheme="minorHAnsi"/>
          <w:sz w:val="24"/>
          <w:szCs w:val="24"/>
          <w:lang w:val="en-US"/>
        </w:rPr>
      </w:pPr>
      <w:r>
        <w:rPr>
          <w:rFonts w:cstheme="minorHAnsi"/>
          <w:sz w:val="24"/>
          <w:szCs w:val="24"/>
          <w:lang w:val="en-US"/>
        </w:rPr>
        <w:t>A nucleotide is made from just the phosphate group, sugar molecule and nitrogen base attached.</w:t>
      </w:r>
    </w:p>
    <w:p w14:paraId="3DE1C0DC" w14:textId="3B216AAF" w:rsidR="00E636B7" w:rsidRDefault="00E636B7" w:rsidP="00B536AF">
      <w:pPr>
        <w:spacing w:line="360" w:lineRule="auto"/>
        <w:rPr>
          <w:rFonts w:cstheme="minorHAnsi"/>
          <w:sz w:val="24"/>
          <w:szCs w:val="24"/>
          <w:lang w:val="en-US"/>
        </w:rPr>
      </w:pPr>
      <w:r>
        <w:rPr>
          <w:rFonts w:cstheme="minorHAnsi"/>
          <w:sz w:val="24"/>
          <w:szCs w:val="24"/>
          <w:lang w:val="en-US"/>
        </w:rPr>
        <w:t>A sequence of 3 bases is the code for a particular amino acid known as a base triplet.</w:t>
      </w:r>
    </w:p>
    <w:p w14:paraId="0C068DB3" w14:textId="7276C27F" w:rsidR="00E636B7" w:rsidRDefault="00E636B7" w:rsidP="00B536AF">
      <w:pPr>
        <w:spacing w:line="360" w:lineRule="auto"/>
        <w:rPr>
          <w:rFonts w:cstheme="minorHAnsi"/>
          <w:sz w:val="24"/>
          <w:szCs w:val="24"/>
          <w:lang w:val="en-US"/>
        </w:rPr>
      </w:pPr>
    </w:p>
    <w:p w14:paraId="3BF56D5C" w14:textId="00BA0129" w:rsidR="00E636B7" w:rsidRDefault="00E636B7" w:rsidP="00B536AF">
      <w:pPr>
        <w:spacing w:line="360" w:lineRule="auto"/>
        <w:rPr>
          <w:rFonts w:cstheme="minorHAnsi"/>
          <w:sz w:val="24"/>
          <w:szCs w:val="24"/>
          <w:lang w:val="en-US"/>
        </w:rPr>
      </w:pPr>
      <w:r>
        <w:rPr>
          <w:rFonts w:cstheme="minorHAnsi"/>
          <w:sz w:val="24"/>
          <w:szCs w:val="24"/>
          <w:lang w:val="en-US"/>
        </w:rPr>
        <w:t>How does RNA and DNA differ?</w:t>
      </w:r>
    </w:p>
    <w:p w14:paraId="7ACB40AE" w14:textId="1A334FDF" w:rsidR="00E636B7" w:rsidRPr="00B536AF" w:rsidRDefault="00E636B7" w:rsidP="00B536AF">
      <w:pPr>
        <w:spacing w:line="360" w:lineRule="auto"/>
        <w:rPr>
          <w:rFonts w:cstheme="minorHAnsi"/>
          <w:sz w:val="24"/>
          <w:szCs w:val="24"/>
          <w:lang w:val="en-US"/>
        </w:rPr>
      </w:pPr>
      <w:r>
        <w:rPr>
          <w:rFonts w:cstheme="minorHAnsi"/>
          <w:sz w:val="24"/>
          <w:szCs w:val="24"/>
          <w:lang w:val="en-US"/>
        </w:rPr>
        <w:t>DNA has 2 strands arranged in a double helix whereas RNA consists of a single strand and therefore is smaller.</w:t>
      </w:r>
    </w:p>
    <w:sectPr w:rsidR="00E636B7" w:rsidRPr="00B536A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98ED367" w14:textId="77777777" w:rsidR="00E25BE3" w:rsidRDefault="00E25BE3" w:rsidP="005D7EEC">
      <w:pPr>
        <w:spacing w:after="0" w:line="240" w:lineRule="auto"/>
      </w:pPr>
      <w:r>
        <w:separator/>
      </w:r>
    </w:p>
  </w:endnote>
  <w:endnote w:type="continuationSeparator" w:id="0">
    <w:p w14:paraId="7AD83AC9" w14:textId="77777777" w:rsidR="00E25BE3" w:rsidRDefault="00E25BE3" w:rsidP="005D7E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16EA679" w14:textId="77777777" w:rsidR="00E25BE3" w:rsidRDefault="00E25BE3" w:rsidP="005D7EEC">
      <w:pPr>
        <w:spacing w:after="0" w:line="240" w:lineRule="auto"/>
      </w:pPr>
      <w:r>
        <w:separator/>
      </w:r>
    </w:p>
  </w:footnote>
  <w:footnote w:type="continuationSeparator" w:id="0">
    <w:p w14:paraId="1C27E5BD" w14:textId="77777777" w:rsidR="00E25BE3" w:rsidRDefault="00E25BE3" w:rsidP="005D7EE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A7E8EAAC"/>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3B26DA7"/>
    <w:multiLevelType w:val="hybridMultilevel"/>
    <w:tmpl w:val="B5AE743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049B58D6"/>
    <w:multiLevelType w:val="hybridMultilevel"/>
    <w:tmpl w:val="BEAA00C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09813B84"/>
    <w:multiLevelType w:val="hybridMultilevel"/>
    <w:tmpl w:val="EAB0144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0D940863"/>
    <w:multiLevelType w:val="hybridMultilevel"/>
    <w:tmpl w:val="F48EA75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318B5FEA"/>
    <w:multiLevelType w:val="hybridMultilevel"/>
    <w:tmpl w:val="DD48C02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31C4593F"/>
    <w:multiLevelType w:val="hybridMultilevel"/>
    <w:tmpl w:val="31B8ABF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33E81A27"/>
    <w:multiLevelType w:val="hybridMultilevel"/>
    <w:tmpl w:val="FA28822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3879436C"/>
    <w:multiLevelType w:val="hybridMultilevel"/>
    <w:tmpl w:val="E2B8537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64445F74"/>
    <w:multiLevelType w:val="hybridMultilevel"/>
    <w:tmpl w:val="3CBC80D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6A463C1A"/>
    <w:multiLevelType w:val="hybridMultilevel"/>
    <w:tmpl w:val="0270C06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6BF15495"/>
    <w:multiLevelType w:val="hybridMultilevel"/>
    <w:tmpl w:val="53DA534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15:restartNumberingAfterBreak="0">
    <w:nsid w:val="72F03284"/>
    <w:multiLevelType w:val="hybridMultilevel"/>
    <w:tmpl w:val="552611F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732050C5"/>
    <w:multiLevelType w:val="hybridMultilevel"/>
    <w:tmpl w:val="C5D62FC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7B5117C6"/>
    <w:multiLevelType w:val="hybridMultilevel"/>
    <w:tmpl w:val="6110095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7BC203DE"/>
    <w:multiLevelType w:val="hybridMultilevel"/>
    <w:tmpl w:val="F96AFE5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15"/>
  </w:num>
  <w:num w:numId="2">
    <w:abstractNumId w:val="12"/>
  </w:num>
  <w:num w:numId="3">
    <w:abstractNumId w:val="8"/>
  </w:num>
  <w:num w:numId="4">
    <w:abstractNumId w:val="10"/>
  </w:num>
  <w:num w:numId="5">
    <w:abstractNumId w:val="7"/>
  </w:num>
  <w:num w:numId="6">
    <w:abstractNumId w:val="5"/>
  </w:num>
  <w:num w:numId="7">
    <w:abstractNumId w:val="2"/>
  </w:num>
  <w:num w:numId="8">
    <w:abstractNumId w:val="1"/>
  </w:num>
  <w:num w:numId="9">
    <w:abstractNumId w:val="0"/>
  </w:num>
  <w:num w:numId="10">
    <w:abstractNumId w:val="13"/>
  </w:num>
  <w:num w:numId="11">
    <w:abstractNumId w:val="6"/>
  </w:num>
  <w:num w:numId="12">
    <w:abstractNumId w:val="14"/>
  </w:num>
  <w:num w:numId="13">
    <w:abstractNumId w:val="3"/>
  </w:num>
  <w:num w:numId="14">
    <w:abstractNumId w:val="4"/>
  </w:num>
  <w:num w:numId="15">
    <w:abstractNumId w:val="9"/>
  </w:num>
  <w:num w:numId="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45FE"/>
    <w:rsid w:val="00004477"/>
    <w:rsid w:val="00046C5E"/>
    <w:rsid w:val="0005678A"/>
    <w:rsid w:val="000717CB"/>
    <w:rsid w:val="000746AD"/>
    <w:rsid w:val="000A28B8"/>
    <w:rsid w:val="000C66D1"/>
    <w:rsid w:val="000F0FBF"/>
    <w:rsid w:val="00115EC6"/>
    <w:rsid w:val="00162C2D"/>
    <w:rsid w:val="00173E30"/>
    <w:rsid w:val="00183AAC"/>
    <w:rsid w:val="001D7B5A"/>
    <w:rsid w:val="001F2102"/>
    <w:rsid w:val="001F5321"/>
    <w:rsid w:val="00202C3C"/>
    <w:rsid w:val="00223366"/>
    <w:rsid w:val="002409ED"/>
    <w:rsid w:val="00273A57"/>
    <w:rsid w:val="00283900"/>
    <w:rsid w:val="002A317F"/>
    <w:rsid w:val="002C46AD"/>
    <w:rsid w:val="002C7B42"/>
    <w:rsid w:val="00320210"/>
    <w:rsid w:val="00352EC1"/>
    <w:rsid w:val="00364911"/>
    <w:rsid w:val="003945FE"/>
    <w:rsid w:val="003963D2"/>
    <w:rsid w:val="003A53AE"/>
    <w:rsid w:val="00413EF2"/>
    <w:rsid w:val="00425F90"/>
    <w:rsid w:val="004300C2"/>
    <w:rsid w:val="00433778"/>
    <w:rsid w:val="0043397D"/>
    <w:rsid w:val="00470E94"/>
    <w:rsid w:val="00494D70"/>
    <w:rsid w:val="004C1D95"/>
    <w:rsid w:val="004C5122"/>
    <w:rsid w:val="004D32FE"/>
    <w:rsid w:val="004D6FE9"/>
    <w:rsid w:val="0050440B"/>
    <w:rsid w:val="00522265"/>
    <w:rsid w:val="00534952"/>
    <w:rsid w:val="005711F3"/>
    <w:rsid w:val="005742F1"/>
    <w:rsid w:val="00587586"/>
    <w:rsid w:val="005B2BC2"/>
    <w:rsid w:val="005D7EEC"/>
    <w:rsid w:val="005D7F40"/>
    <w:rsid w:val="006202C2"/>
    <w:rsid w:val="00681281"/>
    <w:rsid w:val="006B1A8E"/>
    <w:rsid w:val="006B7F5D"/>
    <w:rsid w:val="006F1342"/>
    <w:rsid w:val="00715AC8"/>
    <w:rsid w:val="007203F4"/>
    <w:rsid w:val="00752D39"/>
    <w:rsid w:val="00767FDD"/>
    <w:rsid w:val="00786443"/>
    <w:rsid w:val="0079312B"/>
    <w:rsid w:val="007D7D14"/>
    <w:rsid w:val="007E0D9A"/>
    <w:rsid w:val="007F54FD"/>
    <w:rsid w:val="00826FC9"/>
    <w:rsid w:val="008370F7"/>
    <w:rsid w:val="008401EC"/>
    <w:rsid w:val="0087696A"/>
    <w:rsid w:val="008810B0"/>
    <w:rsid w:val="008850B9"/>
    <w:rsid w:val="008B56E9"/>
    <w:rsid w:val="008D721A"/>
    <w:rsid w:val="008D7455"/>
    <w:rsid w:val="008F549B"/>
    <w:rsid w:val="00901410"/>
    <w:rsid w:val="009274C8"/>
    <w:rsid w:val="00930893"/>
    <w:rsid w:val="00997A98"/>
    <w:rsid w:val="009A25ED"/>
    <w:rsid w:val="009E0529"/>
    <w:rsid w:val="009E5FE9"/>
    <w:rsid w:val="00A55E4C"/>
    <w:rsid w:val="00A60B0D"/>
    <w:rsid w:val="00A75594"/>
    <w:rsid w:val="00A95FA1"/>
    <w:rsid w:val="00A96C3B"/>
    <w:rsid w:val="00AB290D"/>
    <w:rsid w:val="00AC3B34"/>
    <w:rsid w:val="00AF279B"/>
    <w:rsid w:val="00B134A0"/>
    <w:rsid w:val="00B32B76"/>
    <w:rsid w:val="00B356CF"/>
    <w:rsid w:val="00B536AF"/>
    <w:rsid w:val="00B76613"/>
    <w:rsid w:val="00B951AE"/>
    <w:rsid w:val="00BB398B"/>
    <w:rsid w:val="00BE049B"/>
    <w:rsid w:val="00BF7248"/>
    <w:rsid w:val="00C051B6"/>
    <w:rsid w:val="00C138EF"/>
    <w:rsid w:val="00C24C41"/>
    <w:rsid w:val="00C36BF1"/>
    <w:rsid w:val="00C52446"/>
    <w:rsid w:val="00C87F34"/>
    <w:rsid w:val="00CD281D"/>
    <w:rsid w:val="00CE0F51"/>
    <w:rsid w:val="00D14853"/>
    <w:rsid w:val="00D22FF3"/>
    <w:rsid w:val="00D52AC1"/>
    <w:rsid w:val="00D6477E"/>
    <w:rsid w:val="00D76FBB"/>
    <w:rsid w:val="00DD3505"/>
    <w:rsid w:val="00E24FCF"/>
    <w:rsid w:val="00E25BE3"/>
    <w:rsid w:val="00E60912"/>
    <w:rsid w:val="00E636B7"/>
    <w:rsid w:val="00E63933"/>
    <w:rsid w:val="00E66E6E"/>
    <w:rsid w:val="00EB01E2"/>
    <w:rsid w:val="00ED67F6"/>
    <w:rsid w:val="00EF34C7"/>
    <w:rsid w:val="00F07FE5"/>
    <w:rsid w:val="00F10CC4"/>
    <w:rsid w:val="00F62ACD"/>
    <w:rsid w:val="00F80053"/>
    <w:rsid w:val="00F85037"/>
    <w:rsid w:val="00FC30DD"/>
    <w:rsid w:val="00FC4EBA"/>
    <w:rsid w:val="00FD45C7"/>
  </w:rsids>
  <m:mathPr>
    <m:mathFont m:val="Cambria Math"/>
    <m:brkBin m:val="before"/>
    <m:brkBinSub m:val="--"/>
    <m:smallFrac m:val="0"/>
    <m:dispDef/>
    <m:lMargin m:val="0"/>
    <m:rMargin m:val="0"/>
    <m:defJc m:val="centerGroup"/>
    <m:wrapIndent m:val="1440"/>
    <m:intLim m:val="subSup"/>
    <m:naryLim m:val="undOvr"/>
  </m:mathPr>
  <w:themeFontLang w:val="en-ID"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89461A"/>
  <w15:chartTrackingRefBased/>
  <w15:docId w15:val="{68D967E1-BC0D-406C-852F-B4FF30BCBB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ID"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C7B42"/>
    <w:pPr>
      <w:ind w:left="720"/>
      <w:contextualSpacing/>
    </w:pPr>
  </w:style>
  <w:style w:type="paragraph" w:styleId="BalloonText">
    <w:name w:val="Balloon Text"/>
    <w:basedOn w:val="Normal"/>
    <w:link w:val="BalloonTextChar"/>
    <w:uiPriority w:val="99"/>
    <w:semiHidden/>
    <w:unhideWhenUsed/>
    <w:rsid w:val="00173E3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73E30"/>
    <w:rPr>
      <w:rFonts w:ascii="Segoe UI" w:hAnsi="Segoe UI" w:cs="Segoe UI"/>
      <w:sz w:val="18"/>
      <w:szCs w:val="18"/>
      <w:lang w:val="en-AU"/>
    </w:rPr>
  </w:style>
  <w:style w:type="paragraph" w:styleId="Header">
    <w:name w:val="header"/>
    <w:basedOn w:val="Normal"/>
    <w:link w:val="HeaderChar"/>
    <w:uiPriority w:val="99"/>
    <w:unhideWhenUsed/>
    <w:rsid w:val="005D7EEC"/>
    <w:pPr>
      <w:tabs>
        <w:tab w:val="center" w:pos="4513"/>
        <w:tab w:val="right" w:pos="9026"/>
      </w:tabs>
      <w:spacing w:after="0" w:line="240" w:lineRule="auto"/>
    </w:pPr>
  </w:style>
  <w:style w:type="character" w:customStyle="1" w:styleId="HeaderChar">
    <w:name w:val="Header Char"/>
    <w:basedOn w:val="DefaultParagraphFont"/>
    <w:link w:val="Header"/>
    <w:uiPriority w:val="99"/>
    <w:rsid w:val="005D7EEC"/>
    <w:rPr>
      <w:lang w:val="en-AU"/>
    </w:rPr>
  </w:style>
  <w:style w:type="paragraph" w:styleId="Footer">
    <w:name w:val="footer"/>
    <w:basedOn w:val="Normal"/>
    <w:link w:val="FooterChar"/>
    <w:uiPriority w:val="99"/>
    <w:unhideWhenUsed/>
    <w:rsid w:val="005D7EEC"/>
    <w:pPr>
      <w:tabs>
        <w:tab w:val="center" w:pos="4513"/>
        <w:tab w:val="right" w:pos="9026"/>
      </w:tabs>
      <w:spacing w:after="0" w:line="240" w:lineRule="auto"/>
    </w:pPr>
  </w:style>
  <w:style w:type="character" w:customStyle="1" w:styleId="FooterChar">
    <w:name w:val="Footer Char"/>
    <w:basedOn w:val="DefaultParagraphFont"/>
    <w:link w:val="Footer"/>
    <w:uiPriority w:val="99"/>
    <w:rsid w:val="005D7EEC"/>
    <w:rPr>
      <w:lang w:val="en-AU"/>
    </w:rPr>
  </w:style>
  <w:style w:type="paragraph" w:styleId="ListBullet">
    <w:name w:val="List Bullet"/>
    <w:basedOn w:val="Normal"/>
    <w:uiPriority w:val="99"/>
    <w:unhideWhenUsed/>
    <w:rsid w:val="00D14853"/>
    <w:pPr>
      <w:numPr>
        <w:numId w:val="9"/>
      </w:numPr>
      <w:contextualSpacing/>
    </w:pPr>
  </w:style>
  <w:style w:type="table" w:styleId="TableGrid">
    <w:name w:val="Table Grid"/>
    <w:basedOn w:val="TableNormal"/>
    <w:uiPriority w:val="39"/>
    <w:rsid w:val="003649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2123</TotalTime>
  <Pages>10</Pages>
  <Words>1409</Words>
  <Characters>8034</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 uhe</dc:creator>
  <cp:keywords/>
  <dc:description/>
  <cp:lastModifiedBy>George uhe</cp:lastModifiedBy>
  <cp:revision>112</cp:revision>
  <dcterms:created xsi:type="dcterms:W3CDTF">2020-06-30T04:25:00Z</dcterms:created>
  <dcterms:modified xsi:type="dcterms:W3CDTF">2020-08-22T08:49:00Z</dcterms:modified>
</cp:coreProperties>
</file>