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6932D" w14:textId="43437A08" w:rsidR="002E733E" w:rsidRDefault="002E733E" w:rsidP="002E733E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2E733E">
        <w:rPr>
          <w:b/>
          <w:bCs/>
          <w:sz w:val="32"/>
          <w:szCs w:val="32"/>
          <w:lang w:val="en-US"/>
        </w:rPr>
        <w:t>Scientific Method – Notes</w:t>
      </w:r>
    </w:p>
    <w:p w14:paraId="0EAD62F2" w14:textId="77777777" w:rsidR="002E733E" w:rsidRPr="002E733E" w:rsidRDefault="002E733E" w:rsidP="002E733E">
      <w:pPr>
        <w:spacing w:line="360" w:lineRule="auto"/>
        <w:jc w:val="center"/>
        <w:rPr>
          <w:b/>
          <w:bCs/>
          <w:sz w:val="6"/>
          <w:szCs w:val="6"/>
          <w:lang w:val="en-US"/>
        </w:rPr>
      </w:pPr>
    </w:p>
    <w:p w14:paraId="79DD8FD4" w14:textId="44317FF4" w:rsidR="00852550" w:rsidRPr="00B36FF6" w:rsidRDefault="00B36FF6" w:rsidP="00B36FF6">
      <w:pPr>
        <w:spacing w:line="360" w:lineRule="auto"/>
        <w:rPr>
          <w:sz w:val="24"/>
          <w:szCs w:val="24"/>
          <w:lang w:val="en-US"/>
        </w:rPr>
      </w:pPr>
      <w:r w:rsidRPr="00B36FF6">
        <w:rPr>
          <w:sz w:val="24"/>
          <w:szCs w:val="24"/>
          <w:lang w:val="en-US"/>
        </w:rPr>
        <w:t xml:space="preserve">Lab reports are a </w:t>
      </w:r>
      <w:proofErr w:type="gramStart"/>
      <w:r w:rsidRPr="00B36FF6">
        <w:rPr>
          <w:sz w:val="24"/>
          <w:szCs w:val="24"/>
          <w:lang w:val="en-US"/>
        </w:rPr>
        <w:t>particular type of scientific</w:t>
      </w:r>
      <w:proofErr w:type="gramEnd"/>
      <w:r w:rsidRPr="00B36FF6">
        <w:rPr>
          <w:sz w:val="24"/>
          <w:szCs w:val="24"/>
          <w:lang w:val="en-US"/>
        </w:rPr>
        <w:t xml:space="preserve"> writin</w:t>
      </w:r>
      <w:r>
        <w:rPr>
          <w:sz w:val="24"/>
          <w:szCs w:val="24"/>
          <w:lang w:val="en-US"/>
        </w:rPr>
        <w:t>g</w:t>
      </w:r>
      <w:r w:rsidRPr="00B36FF6">
        <w:rPr>
          <w:sz w:val="24"/>
          <w:szCs w:val="24"/>
          <w:lang w:val="en-US"/>
        </w:rPr>
        <w:t xml:space="preserve"> and generally have the following parts:</w:t>
      </w:r>
    </w:p>
    <w:p w14:paraId="3EB42758" w14:textId="6A736864" w:rsidR="00B36FF6" w:rsidRDefault="00B36FF6" w:rsidP="00B36FF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Title</w:t>
      </w:r>
      <w:r>
        <w:rPr>
          <w:sz w:val="24"/>
          <w:szCs w:val="24"/>
          <w:lang w:val="en-US"/>
        </w:rPr>
        <w:t xml:space="preserve"> – It should be a </w:t>
      </w:r>
      <w:r w:rsidRPr="002E733E">
        <w:rPr>
          <w:b/>
          <w:bCs/>
          <w:sz w:val="24"/>
          <w:szCs w:val="24"/>
          <w:lang w:val="en-US"/>
        </w:rPr>
        <w:t>clear, concise description</w:t>
      </w:r>
      <w:r>
        <w:rPr>
          <w:sz w:val="24"/>
          <w:szCs w:val="24"/>
          <w:lang w:val="en-US"/>
        </w:rPr>
        <w:t xml:space="preserve"> of the investigation.</w:t>
      </w:r>
    </w:p>
    <w:p w14:paraId="37E04062" w14:textId="6E613026" w:rsidR="00B36FF6" w:rsidRDefault="00B36FF6" w:rsidP="00B36FF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Aim</w:t>
      </w:r>
      <w:r>
        <w:rPr>
          <w:sz w:val="24"/>
          <w:szCs w:val="24"/>
          <w:lang w:val="en-US"/>
        </w:rPr>
        <w:t xml:space="preserve"> – It provides a </w:t>
      </w:r>
      <w:r w:rsidRPr="002E733E">
        <w:rPr>
          <w:b/>
          <w:bCs/>
          <w:sz w:val="24"/>
          <w:szCs w:val="24"/>
          <w:lang w:val="en-US"/>
        </w:rPr>
        <w:t>summary of the problem</w:t>
      </w:r>
      <w:r>
        <w:rPr>
          <w:sz w:val="24"/>
          <w:szCs w:val="24"/>
          <w:lang w:val="en-US"/>
        </w:rPr>
        <w:t xml:space="preserve"> you’re investigating.</w:t>
      </w:r>
    </w:p>
    <w:p w14:paraId="32947612" w14:textId="37DBD4AA" w:rsidR="00B36FF6" w:rsidRDefault="00B36FF6" w:rsidP="00B36FF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Hypothesis</w:t>
      </w:r>
      <w:r>
        <w:rPr>
          <w:sz w:val="24"/>
          <w:szCs w:val="24"/>
          <w:lang w:val="en-US"/>
        </w:rPr>
        <w:t xml:space="preserve"> – A </w:t>
      </w:r>
      <w:r w:rsidRPr="002E733E">
        <w:rPr>
          <w:b/>
          <w:bCs/>
          <w:sz w:val="24"/>
          <w:szCs w:val="24"/>
          <w:lang w:val="en-US"/>
        </w:rPr>
        <w:t>statement</w:t>
      </w:r>
      <w:r>
        <w:rPr>
          <w:sz w:val="24"/>
          <w:szCs w:val="24"/>
          <w:lang w:val="en-US"/>
        </w:rPr>
        <w:t xml:space="preserve"> that can be tested.</w:t>
      </w:r>
    </w:p>
    <w:p w14:paraId="14BE4495" w14:textId="6F012DA9" w:rsidR="00B36FF6" w:rsidRDefault="00B36FF6" w:rsidP="00B36FF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Method / materials and methods</w:t>
      </w:r>
      <w:r>
        <w:rPr>
          <w:sz w:val="24"/>
          <w:szCs w:val="24"/>
          <w:lang w:val="en-US"/>
        </w:rPr>
        <w:t xml:space="preserve"> – A detailed </w:t>
      </w:r>
      <w:r w:rsidRPr="002E733E">
        <w:rPr>
          <w:b/>
          <w:bCs/>
          <w:sz w:val="24"/>
          <w:szCs w:val="24"/>
          <w:lang w:val="en-US"/>
        </w:rPr>
        <w:t>description of the procedure</w:t>
      </w:r>
      <w:r>
        <w:rPr>
          <w:sz w:val="24"/>
          <w:szCs w:val="24"/>
          <w:lang w:val="en-US"/>
        </w:rPr>
        <w:t xml:space="preserve"> adequate for another researcher to duplicate your experiment.</w:t>
      </w:r>
    </w:p>
    <w:p w14:paraId="24C12A4B" w14:textId="78E2145E" w:rsidR="00B36FF6" w:rsidRDefault="00B36FF6" w:rsidP="00B36FF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Results</w:t>
      </w:r>
      <w:r>
        <w:rPr>
          <w:sz w:val="24"/>
          <w:szCs w:val="24"/>
          <w:lang w:val="en-US"/>
        </w:rPr>
        <w:t xml:space="preserve"> – The </w:t>
      </w:r>
      <w:r w:rsidRPr="002E733E">
        <w:rPr>
          <w:b/>
          <w:bCs/>
          <w:sz w:val="24"/>
          <w:szCs w:val="24"/>
          <w:lang w:val="en-US"/>
        </w:rPr>
        <w:t>observations or data</w:t>
      </w:r>
      <w:r>
        <w:rPr>
          <w:sz w:val="24"/>
          <w:szCs w:val="24"/>
          <w:lang w:val="en-US"/>
        </w:rPr>
        <w:t xml:space="preserve"> from the experiment are found here.  This section may include a combination of text, graphs and tables.  There should be enough detail for the reader to either view or reconstruct the raw data and make their own interpretations.</w:t>
      </w:r>
    </w:p>
    <w:p w14:paraId="6DD7626C" w14:textId="7DA7AF69" w:rsidR="00B36FF6" w:rsidRDefault="00B36FF6" w:rsidP="00B36FF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Conclusions</w:t>
      </w:r>
      <w:r>
        <w:rPr>
          <w:sz w:val="24"/>
          <w:szCs w:val="24"/>
          <w:lang w:val="en-US"/>
        </w:rPr>
        <w:t xml:space="preserve"> – The conclusion is the </w:t>
      </w:r>
      <w:r w:rsidRPr="002E733E">
        <w:rPr>
          <w:b/>
          <w:bCs/>
          <w:sz w:val="24"/>
          <w:szCs w:val="24"/>
          <w:lang w:val="en-US"/>
        </w:rPr>
        <w:t>interpretation of the results</w:t>
      </w:r>
      <w:r>
        <w:rPr>
          <w:sz w:val="24"/>
          <w:szCs w:val="24"/>
          <w:lang w:val="en-US"/>
        </w:rPr>
        <w:t xml:space="preserve"> and shouldn’t repeat the results).  It should </w:t>
      </w:r>
      <w:r w:rsidRPr="002E733E">
        <w:rPr>
          <w:b/>
          <w:bCs/>
          <w:sz w:val="24"/>
          <w:szCs w:val="24"/>
          <w:lang w:val="en-US"/>
        </w:rPr>
        <w:t>come back to the hypothesis</w:t>
      </w:r>
      <w:r>
        <w:rPr>
          <w:sz w:val="24"/>
          <w:szCs w:val="24"/>
          <w:lang w:val="en-US"/>
        </w:rPr>
        <w:t xml:space="preserve"> and </w:t>
      </w:r>
      <w:proofErr w:type="gramStart"/>
      <w:r>
        <w:rPr>
          <w:sz w:val="24"/>
          <w:szCs w:val="24"/>
          <w:lang w:val="en-US"/>
        </w:rPr>
        <w:t>whether or not</w:t>
      </w:r>
      <w:proofErr w:type="gramEnd"/>
      <w:r>
        <w:rPr>
          <w:sz w:val="24"/>
          <w:szCs w:val="24"/>
          <w:lang w:val="en-US"/>
        </w:rPr>
        <w:t xml:space="preserve"> the hypothesis is supported by the data.  It can mention the significance of the results and any future work that may still be needed.</w:t>
      </w:r>
    </w:p>
    <w:p w14:paraId="250144A2" w14:textId="3E11C1DA" w:rsidR="00B36FF6" w:rsidRDefault="00B36FF6" w:rsidP="00B36FF6">
      <w:pPr>
        <w:spacing w:line="360" w:lineRule="auto"/>
        <w:rPr>
          <w:sz w:val="24"/>
          <w:szCs w:val="24"/>
          <w:lang w:val="en-US"/>
        </w:rPr>
      </w:pPr>
    </w:p>
    <w:p w14:paraId="4A468EB4" w14:textId="66F748FE" w:rsidR="00B36FF6" w:rsidRDefault="00B36FF6" w:rsidP="00B36FF6">
      <w:pPr>
        <w:spacing w:line="360" w:lineRule="auto"/>
        <w:rPr>
          <w:sz w:val="24"/>
          <w:szCs w:val="24"/>
          <w:lang w:val="en-US"/>
        </w:rPr>
      </w:pPr>
      <w:r w:rsidRPr="002E733E">
        <w:rPr>
          <w:b/>
          <w:bCs/>
          <w:sz w:val="24"/>
          <w:szCs w:val="24"/>
          <w:lang w:val="en-US"/>
        </w:rPr>
        <w:t>Ethics</w:t>
      </w:r>
      <w:r>
        <w:rPr>
          <w:sz w:val="24"/>
          <w:szCs w:val="24"/>
          <w:lang w:val="en-US"/>
        </w:rPr>
        <w:t>:</w:t>
      </w:r>
    </w:p>
    <w:p w14:paraId="37B818B5" w14:textId="5ADE1A27" w:rsidR="00B36FF6" w:rsidRDefault="00B36FF6" w:rsidP="00B36FF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Voluntary participation</w:t>
      </w:r>
      <w:r>
        <w:rPr>
          <w:sz w:val="24"/>
          <w:szCs w:val="24"/>
          <w:lang w:val="en-US"/>
        </w:rPr>
        <w:t xml:space="preserve"> – People </w:t>
      </w:r>
      <w:r w:rsidRPr="002E733E">
        <w:rPr>
          <w:b/>
          <w:bCs/>
          <w:sz w:val="24"/>
          <w:szCs w:val="24"/>
          <w:lang w:val="en-US"/>
        </w:rPr>
        <w:t>shouldn’t be pressured</w:t>
      </w:r>
      <w:r>
        <w:rPr>
          <w:sz w:val="24"/>
          <w:szCs w:val="24"/>
          <w:lang w:val="en-US"/>
        </w:rPr>
        <w:t xml:space="preserve"> into taking part of the research.</w:t>
      </w:r>
    </w:p>
    <w:p w14:paraId="159E4055" w14:textId="2EA09647" w:rsidR="00B36FF6" w:rsidRDefault="00B36FF6" w:rsidP="00B36FF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Informed consent</w:t>
      </w:r>
      <w:r>
        <w:rPr>
          <w:sz w:val="24"/>
          <w:szCs w:val="24"/>
          <w:lang w:val="en-US"/>
        </w:rPr>
        <w:t xml:space="preserve"> – Participants should be </w:t>
      </w:r>
      <w:r w:rsidRPr="002E733E">
        <w:rPr>
          <w:b/>
          <w:bCs/>
          <w:sz w:val="24"/>
          <w:szCs w:val="24"/>
          <w:lang w:val="en-US"/>
        </w:rPr>
        <w:t>fully informed</w:t>
      </w:r>
      <w:r>
        <w:rPr>
          <w:sz w:val="24"/>
          <w:szCs w:val="24"/>
          <w:lang w:val="en-US"/>
        </w:rPr>
        <w:t xml:space="preserve"> about the objectives of the research, possible risks and potential benefits.  Consent should be sought in writing once all information has been given.</w:t>
      </w:r>
    </w:p>
    <w:p w14:paraId="61B1F2F0" w14:textId="37C00E59" w:rsidR="00B36FF6" w:rsidRDefault="002E733E" w:rsidP="00B36FF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Risk of harm</w:t>
      </w:r>
      <w:r>
        <w:rPr>
          <w:sz w:val="24"/>
          <w:szCs w:val="24"/>
          <w:lang w:val="en-US"/>
        </w:rPr>
        <w:t xml:space="preserve"> – Relationship between the </w:t>
      </w:r>
      <w:r w:rsidRPr="002E733E">
        <w:rPr>
          <w:sz w:val="24"/>
          <w:szCs w:val="24"/>
          <w:lang w:val="en-US"/>
        </w:rPr>
        <w:t xml:space="preserve">risk and benefit </w:t>
      </w:r>
      <w:r w:rsidRPr="002E733E">
        <w:rPr>
          <w:b/>
          <w:bCs/>
          <w:sz w:val="24"/>
          <w:szCs w:val="24"/>
          <w:lang w:val="en-US"/>
        </w:rPr>
        <w:t>should be assessed</w:t>
      </w:r>
      <w:r>
        <w:rPr>
          <w:sz w:val="24"/>
          <w:szCs w:val="24"/>
          <w:lang w:val="en-US"/>
        </w:rPr>
        <w:t xml:space="preserve"> in order to minimize the possibility of harm.</w:t>
      </w:r>
    </w:p>
    <w:p w14:paraId="16837E54" w14:textId="5E2AA22E" w:rsidR="002E733E" w:rsidRDefault="002E733E" w:rsidP="00B36FF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Confidentiality</w:t>
      </w:r>
      <w:r>
        <w:rPr>
          <w:sz w:val="24"/>
          <w:szCs w:val="24"/>
          <w:lang w:val="en-US"/>
        </w:rPr>
        <w:t xml:space="preserve"> – Identities of participants </w:t>
      </w:r>
      <w:r w:rsidRPr="002E733E">
        <w:rPr>
          <w:b/>
          <w:bCs/>
          <w:sz w:val="24"/>
          <w:szCs w:val="24"/>
          <w:lang w:val="en-US"/>
        </w:rPr>
        <w:t>shouldn’t be revealed</w:t>
      </w:r>
      <w:r>
        <w:rPr>
          <w:sz w:val="24"/>
          <w:szCs w:val="24"/>
          <w:lang w:val="en-US"/>
        </w:rPr>
        <w:t xml:space="preserve"> except to people directly involved with the study.</w:t>
      </w:r>
    </w:p>
    <w:p w14:paraId="249CB1F4" w14:textId="673EEF4F" w:rsidR="002E733E" w:rsidRDefault="002E733E" w:rsidP="00B36FF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2E733E">
        <w:rPr>
          <w:sz w:val="24"/>
          <w:szCs w:val="24"/>
          <w:u w:val="single"/>
          <w:lang w:val="en-US"/>
        </w:rPr>
        <w:t>Anonymity</w:t>
      </w:r>
      <w:r>
        <w:rPr>
          <w:sz w:val="24"/>
          <w:szCs w:val="24"/>
          <w:lang w:val="en-US"/>
        </w:rPr>
        <w:t xml:space="preserve"> – A stronger guarantee of privacy than confidentiality.  Participants </w:t>
      </w:r>
      <w:r w:rsidRPr="002E733E">
        <w:rPr>
          <w:b/>
          <w:bCs/>
          <w:sz w:val="24"/>
          <w:szCs w:val="24"/>
          <w:lang w:val="en-US"/>
        </w:rPr>
        <w:t>remain anonymous even to researchers</w:t>
      </w:r>
      <w:r>
        <w:rPr>
          <w:sz w:val="24"/>
          <w:szCs w:val="24"/>
          <w:lang w:val="en-US"/>
        </w:rPr>
        <w:t>.  It may not be possible in certain types of research involving measurements over an extended period.</w:t>
      </w:r>
    </w:p>
    <w:p w14:paraId="746FA481" w14:textId="37C2423A" w:rsidR="00E045AE" w:rsidRDefault="00E045AE" w:rsidP="00E045A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Tables of collected data should follow the following conventions:</w:t>
      </w:r>
    </w:p>
    <w:p w14:paraId="32737327" w14:textId="16E80D2B" w:rsidR="00E045AE" w:rsidRDefault="00E045AE" w:rsidP="00E045A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Tables should be drawn with a ruler.</w:t>
      </w:r>
    </w:p>
    <w:p w14:paraId="5F4DE570" w14:textId="7C1DD885" w:rsidR="00E045AE" w:rsidRDefault="00E045AE" w:rsidP="00E045A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independent variable is recorded in the left-hand column.</w:t>
      </w:r>
    </w:p>
    <w:p w14:paraId="5003E96F" w14:textId="1C0C6B6A" w:rsidR="00E045AE" w:rsidRDefault="00E045AE" w:rsidP="00E045A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control group should appear above or to the left of the experimental group(s).</w:t>
      </w:r>
    </w:p>
    <w:p w14:paraId="2381724A" w14:textId="5248841A" w:rsidR="00E045AE" w:rsidRDefault="00E045AE" w:rsidP="00E045A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column should have a heading followed by units in brackets.</w:t>
      </w:r>
    </w:p>
    <w:p w14:paraId="4300B8C1" w14:textId="1CE63DEA" w:rsidR="00E045AE" w:rsidRDefault="00E045AE" w:rsidP="00E045A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table should have a title that includes a number and the variables involved.</w:t>
      </w:r>
    </w:p>
    <w:p w14:paraId="4EC4B9CD" w14:textId="29FF2B57" w:rsidR="00E045AE" w:rsidRDefault="00E045AE" w:rsidP="00E045A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table includes any indication of significance between groups, the level of probability should be given in the title.</w:t>
      </w:r>
    </w:p>
    <w:p w14:paraId="3CA55D35" w14:textId="47E1E8D6" w:rsidR="00E045AE" w:rsidRDefault="00E045AE" w:rsidP="00E045AE">
      <w:pPr>
        <w:spacing w:line="360" w:lineRule="auto"/>
        <w:rPr>
          <w:sz w:val="24"/>
          <w:szCs w:val="24"/>
          <w:lang w:val="en-US"/>
        </w:rPr>
      </w:pPr>
    </w:p>
    <w:p w14:paraId="40AE47BD" w14:textId="3CF7FB6E" w:rsidR="00E045AE" w:rsidRDefault="00E045AE" w:rsidP="00E045AE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graphing rules:</w:t>
      </w:r>
    </w:p>
    <w:p w14:paraId="10756E06" w14:textId="3B6BBCA2" w:rsidR="00E045AE" w:rsidRDefault="00E045AE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Graphs should be drawn in </w:t>
      </w:r>
      <w:r w:rsidRPr="00FF19FF">
        <w:rPr>
          <w:b/>
          <w:bCs/>
          <w:sz w:val="24"/>
          <w:szCs w:val="24"/>
          <w:lang w:val="en-US"/>
        </w:rPr>
        <w:t>pencil</w:t>
      </w:r>
      <w:r>
        <w:rPr>
          <w:sz w:val="24"/>
          <w:szCs w:val="24"/>
          <w:lang w:val="en-US"/>
        </w:rPr>
        <w:t xml:space="preserve"> (or computer).</w:t>
      </w:r>
    </w:p>
    <w:p w14:paraId="2F306B6B" w14:textId="4E6AD376" w:rsidR="00E045AE" w:rsidRDefault="00E045AE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Graphs must be </w:t>
      </w:r>
      <w:r w:rsidRPr="00FF19FF">
        <w:rPr>
          <w:b/>
          <w:bCs/>
          <w:sz w:val="24"/>
          <w:szCs w:val="24"/>
          <w:lang w:val="en-US"/>
        </w:rPr>
        <w:t>ruled</w:t>
      </w:r>
      <w:r>
        <w:rPr>
          <w:sz w:val="24"/>
          <w:szCs w:val="24"/>
          <w:lang w:val="en-US"/>
        </w:rPr>
        <w:t>.</w:t>
      </w:r>
    </w:p>
    <w:p w14:paraId="733F413D" w14:textId="422E0C57" w:rsidR="00E045AE" w:rsidRDefault="00E045AE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Graphs must contain a </w:t>
      </w:r>
      <w:r w:rsidRPr="00FF19FF">
        <w:rPr>
          <w:b/>
          <w:bCs/>
          <w:sz w:val="24"/>
          <w:szCs w:val="24"/>
          <w:lang w:val="en-US"/>
        </w:rPr>
        <w:t>brief, self-explanatory title</w:t>
      </w:r>
      <w:r>
        <w:rPr>
          <w:sz w:val="24"/>
          <w:szCs w:val="24"/>
          <w:lang w:val="en-US"/>
        </w:rPr>
        <w:t xml:space="preserve"> including the dependent and independent variables.</w:t>
      </w:r>
    </w:p>
    <w:p w14:paraId="7B9C45F6" w14:textId="0D250293" w:rsidR="00E045AE" w:rsidRPr="00F75B80" w:rsidRDefault="00E045AE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a</w:t>
      </w:r>
      <w:r w:rsidR="00F75B80">
        <w:rPr>
          <w:sz w:val="24"/>
          <w:szCs w:val="24"/>
          <w:lang w:val="id-ID"/>
        </w:rPr>
        <w:t>x</w:t>
      </w:r>
      <w:r>
        <w:rPr>
          <w:sz w:val="24"/>
          <w:szCs w:val="24"/>
          <w:lang w:val="en-US"/>
        </w:rPr>
        <w:t xml:space="preserve">is should only have an </w:t>
      </w:r>
      <w:r w:rsidRPr="00FF19FF">
        <w:rPr>
          <w:b/>
          <w:bCs/>
          <w:sz w:val="24"/>
          <w:szCs w:val="24"/>
          <w:lang w:val="en-US"/>
        </w:rPr>
        <w:t>arrow at their heads if the data is continuous</w:t>
      </w:r>
      <w:r>
        <w:rPr>
          <w:sz w:val="24"/>
          <w:szCs w:val="24"/>
          <w:lang w:val="en-US"/>
        </w:rPr>
        <w:t>.</w:t>
      </w:r>
    </w:p>
    <w:p w14:paraId="5FE0855C" w14:textId="763EA5CD" w:rsidR="00F75B80" w:rsidRPr="00F75B80" w:rsidRDefault="00F75B80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id-ID"/>
        </w:rPr>
        <w:t>Axes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should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be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Pr="00FF19FF">
        <w:rPr>
          <w:b/>
          <w:bCs/>
          <w:sz w:val="24"/>
          <w:szCs w:val="24"/>
          <w:lang w:val="id-ID"/>
        </w:rPr>
        <w:t>labelled</w:t>
      </w:r>
      <w:proofErr w:type="spellEnd"/>
      <w:r>
        <w:rPr>
          <w:sz w:val="24"/>
          <w:szCs w:val="24"/>
          <w:lang w:val="id-ID"/>
        </w:rPr>
        <w:t xml:space="preserve">.  The </w:t>
      </w:r>
      <w:proofErr w:type="spellStart"/>
      <w:r>
        <w:rPr>
          <w:sz w:val="24"/>
          <w:szCs w:val="24"/>
          <w:lang w:val="id-ID"/>
        </w:rPr>
        <w:t>labels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should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be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followed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by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units</w:t>
      </w:r>
      <w:proofErr w:type="spellEnd"/>
      <w:r>
        <w:rPr>
          <w:sz w:val="24"/>
          <w:szCs w:val="24"/>
          <w:lang w:val="id-ID"/>
        </w:rPr>
        <w:t xml:space="preserve"> in </w:t>
      </w:r>
      <w:proofErr w:type="spellStart"/>
      <w:r>
        <w:rPr>
          <w:sz w:val="24"/>
          <w:szCs w:val="24"/>
          <w:lang w:val="id-ID"/>
        </w:rPr>
        <w:t>brackets</w:t>
      </w:r>
      <w:proofErr w:type="spellEnd"/>
      <w:r>
        <w:rPr>
          <w:sz w:val="24"/>
          <w:szCs w:val="24"/>
          <w:lang w:val="id-ID"/>
        </w:rPr>
        <w:t>.</w:t>
      </w:r>
    </w:p>
    <w:p w14:paraId="5C6B9392" w14:textId="23B33361" w:rsidR="00F75B80" w:rsidRDefault="00F75B80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 xml:space="preserve">The </w:t>
      </w:r>
      <w:proofErr w:type="spellStart"/>
      <w:r>
        <w:rPr>
          <w:sz w:val="24"/>
          <w:szCs w:val="24"/>
          <w:lang w:val="id-ID"/>
        </w:rPr>
        <w:t>origin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should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always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go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  <w:lang w:val="id-ID"/>
        </w:rPr>
        <w:t>through</w:t>
      </w:r>
      <w:proofErr w:type="spellEnd"/>
      <w:r>
        <w:rPr>
          <w:sz w:val="24"/>
          <w:szCs w:val="24"/>
          <w:lang w:val="id-ID"/>
        </w:rPr>
        <w:t xml:space="preserve"> ̣</w:t>
      </w:r>
      <w:r w:rsidRPr="00FF19FF">
        <w:rPr>
          <w:b/>
          <w:bCs/>
          <w:sz w:val="24"/>
          <w:szCs w:val="24"/>
          <w:lang w:val="en-US"/>
        </w:rPr>
        <w:t>(0,0)</w:t>
      </w:r>
      <w:r>
        <w:rPr>
          <w:sz w:val="24"/>
          <w:szCs w:val="24"/>
          <w:lang w:val="en-US"/>
        </w:rPr>
        <w:t>.</w:t>
      </w:r>
    </w:p>
    <w:p w14:paraId="2CC6CA76" w14:textId="55DE9C8C" w:rsidR="00F75B80" w:rsidRDefault="00F75B80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independent variable should be plotted on the x-axis and the dependent variable should be plotted on the y-axis.</w:t>
      </w:r>
    </w:p>
    <w:p w14:paraId="5828917B" w14:textId="65A7F5A7" w:rsidR="00F75B80" w:rsidRDefault="00F75B80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Points on the graph should be plotted accurately.  </w:t>
      </w:r>
      <w:r w:rsidRPr="00FF19FF">
        <w:rPr>
          <w:b/>
          <w:bCs/>
          <w:sz w:val="24"/>
          <w:szCs w:val="24"/>
          <w:lang w:val="en-US"/>
        </w:rPr>
        <w:t>Equal intervals of units</w:t>
      </w:r>
      <w:r>
        <w:rPr>
          <w:sz w:val="24"/>
          <w:szCs w:val="24"/>
          <w:lang w:val="en-US"/>
        </w:rPr>
        <w:t xml:space="preserve"> are used on each axis.</w:t>
      </w:r>
    </w:p>
    <w:p w14:paraId="77880578" w14:textId="36365103" w:rsidR="00F75B80" w:rsidRDefault="00F75B80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FF19FF">
        <w:rPr>
          <w:b/>
          <w:bCs/>
          <w:sz w:val="24"/>
          <w:szCs w:val="24"/>
          <w:lang w:val="en-US"/>
        </w:rPr>
        <w:t>scale on the axis should be even</w:t>
      </w:r>
      <w:r>
        <w:rPr>
          <w:sz w:val="24"/>
          <w:szCs w:val="24"/>
          <w:lang w:val="en-US"/>
        </w:rPr>
        <w:t>.  However, if there’s a large gap between zero and the first data point, the axis may be broken.</w:t>
      </w:r>
    </w:p>
    <w:p w14:paraId="5CCEAB64" w14:textId="6EFDA8BA" w:rsidR="00F75B80" w:rsidRDefault="00F75B80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points shouldn’t normally be joined point to point.</w:t>
      </w:r>
    </w:p>
    <w:p w14:paraId="143ED81E" w14:textId="72B59AFA" w:rsidR="00F75B80" w:rsidRDefault="00F75B80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more than one data set is plotted, a </w:t>
      </w:r>
      <w:r w:rsidRPr="00FF19FF">
        <w:rPr>
          <w:b/>
          <w:bCs/>
          <w:sz w:val="24"/>
          <w:szCs w:val="24"/>
          <w:lang w:val="en-US"/>
        </w:rPr>
        <w:t>key should be included</w:t>
      </w:r>
      <w:r>
        <w:rPr>
          <w:sz w:val="24"/>
          <w:szCs w:val="24"/>
          <w:lang w:val="en-US"/>
        </w:rPr>
        <w:t>.</w:t>
      </w:r>
    </w:p>
    <w:p w14:paraId="3C076726" w14:textId="0F6F894D" w:rsidR="00F75B80" w:rsidRPr="00E045AE" w:rsidRDefault="00F75B80" w:rsidP="00E045AE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must take up </w:t>
      </w:r>
      <w:r w:rsidRPr="00FF19FF">
        <w:rPr>
          <w:b/>
          <w:bCs/>
          <w:sz w:val="24"/>
          <w:szCs w:val="24"/>
          <w:lang w:val="en-US"/>
        </w:rPr>
        <w:t>at least 60% of the graph paper</w:t>
      </w:r>
      <w:r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F75B80" w:rsidRPr="00E0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277A"/>
    <w:multiLevelType w:val="hybridMultilevel"/>
    <w:tmpl w:val="3D206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55B4E"/>
    <w:multiLevelType w:val="hybridMultilevel"/>
    <w:tmpl w:val="F95023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248B"/>
    <w:multiLevelType w:val="hybridMultilevel"/>
    <w:tmpl w:val="1E784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87790"/>
    <w:multiLevelType w:val="hybridMultilevel"/>
    <w:tmpl w:val="4E1CFC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F6"/>
    <w:rsid w:val="002E733E"/>
    <w:rsid w:val="004C5122"/>
    <w:rsid w:val="004F5A88"/>
    <w:rsid w:val="005C6071"/>
    <w:rsid w:val="00852550"/>
    <w:rsid w:val="00B36FF6"/>
    <w:rsid w:val="00C24C41"/>
    <w:rsid w:val="00E045AE"/>
    <w:rsid w:val="00F75B80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1D9D"/>
  <w15:chartTrackingRefBased/>
  <w15:docId w15:val="{0A60793D-8060-402C-A9D5-61235D6C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3</cp:revision>
  <cp:lastPrinted>2020-02-19T21:56:00Z</cp:lastPrinted>
  <dcterms:created xsi:type="dcterms:W3CDTF">2020-02-19T20:51:00Z</dcterms:created>
  <dcterms:modified xsi:type="dcterms:W3CDTF">2020-02-19T22:03:00Z</dcterms:modified>
</cp:coreProperties>
</file>