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3"/>
        <w:gridCol w:w="3003"/>
        <w:gridCol w:w="3004"/>
        <w:tblGridChange w:id="0">
          <w:tblGrid>
            <w:gridCol w:w="3003"/>
            <w:gridCol w:w="3003"/>
            <w:gridCol w:w="3004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Hormone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Target Organ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Main Effects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0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Anterior lobe of pituitary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Follicle Stimulating (FSH)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Ovaries</w:t>
            </w:r>
          </w:p>
          <w:p w:rsidR="00000000" w:rsidDel="00000000" w:rsidP="00000000" w:rsidRDefault="00000000" w:rsidRPr="00000000" w14:paraId="0000000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Testes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Growth/development of follicle</w:t>
            </w:r>
          </w:p>
          <w:p w:rsidR="00000000" w:rsidDel="00000000" w:rsidP="00000000" w:rsidRDefault="00000000" w:rsidRPr="00000000" w14:paraId="0000001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Production/maturation of sperm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Luteinising hormone (LH)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Ovaries</w:t>
            </w:r>
          </w:p>
          <w:p w:rsidR="00000000" w:rsidDel="00000000" w:rsidP="00000000" w:rsidRDefault="00000000" w:rsidRPr="00000000" w14:paraId="0000001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Testes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Ovulation + maintenance of corpus luteum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Secretion of testosterone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Growth Hormone (GH)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All cells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Growth of skeleton increased amino acid uptake to build proteins (synthesis) and maintains organ size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Thyroid Stimulating Hormone (TSH)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Thyroid Gland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Stimulates hormone production on the thyroid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Adrenocorticotropic hormone (ACTH)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Adrenal Cortex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Stimulates hormone production in the adrenal cortex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Prolactin (PRL)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Mammary Glands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Initiates and maintains milk secretion in females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2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Posterior lobe of pituitary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Antidiuretic hormone (ADH)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Kidneys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Causes increased reabsorption of water from the kidneys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Oxytocin (OT)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Uterus</w:t>
            </w:r>
          </w:p>
          <w:p w:rsidR="00000000" w:rsidDel="00000000" w:rsidP="00000000" w:rsidRDefault="00000000" w:rsidRPr="00000000" w14:paraId="0000003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Mammary Glands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Stimulates contraction of the muscles of the uterus. </w:t>
            </w:r>
          </w:p>
          <w:p w:rsidR="00000000" w:rsidDel="00000000" w:rsidP="00000000" w:rsidRDefault="00000000" w:rsidRPr="00000000" w14:paraId="0000003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Stimulates contraction of cell in the mammary glands causing the release of milk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2268"/>
        <w:gridCol w:w="1985"/>
        <w:gridCol w:w="2919"/>
        <w:tblGridChange w:id="0">
          <w:tblGrid>
            <w:gridCol w:w="1838"/>
            <w:gridCol w:w="2268"/>
            <w:gridCol w:w="1985"/>
            <w:gridCol w:w="2919"/>
          </w:tblGrid>
        </w:tblGridChange>
      </w:tblGrid>
      <w:tr>
        <w:tc>
          <w:tcPr/>
          <w:p w:rsidR="00000000" w:rsidDel="00000000" w:rsidP="00000000" w:rsidRDefault="00000000" w:rsidRPr="00000000" w14:paraId="0000003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Gland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Hormone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Target Cell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Main Effects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Thyroid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Thyroxine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Most cells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Increases metabolic rate and therefore oxygen consumption and heat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Parathyroid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Parathyroid hormone (PTH)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Bones</w:t>
            </w:r>
          </w:p>
          <w:p w:rsidR="00000000" w:rsidDel="00000000" w:rsidP="00000000" w:rsidRDefault="00000000" w:rsidRPr="00000000" w14:paraId="0000004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Kidneys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Increases level of calcium in blood</w:t>
            </w:r>
          </w:p>
          <w:p w:rsidR="00000000" w:rsidDel="00000000" w:rsidP="00000000" w:rsidRDefault="00000000" w:rsidRPr="00000000" w14:paraId="0000004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Reabsorption of calcium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Thymus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Thymosin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 lymphocytes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Stimulates development and maturation of T lymphocytes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Pineal 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Melatonin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Sleep patterns, stimulated by darkness and inhibited by light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Adrenal Cortex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Aldosterone</w:t>
            </w:r>
          </w:p>
          <w:p w:rsidR="00000000" w:rsidDel="00000000" w:rsidP="00000000" w:rsidRDefault="00000000" w:rsidRPr="00000000" w14:paraId="0000005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Cortisol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Kidney</w:t>
            </w:r>
          </w:p>
          <w:p w:rsidR="00000000" w:rsidDel="00000000" w:rsidP="00000000" w:rsidRDefault="00000000" w:rsidRPr="00000000" w14:paraId="0000005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Most cells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Reduces the amount of sodium and increases the amount of potassium in urine</w:t>
            </w:r>
          </w:p>
          <w:p w:rsidR="00000000" w:rsidDel="00000000" w:rsidP="00000000" w:rsidRDefault="00000000" w:rsidRPr="00000000" w14:paraId="0000005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Promotes normal metabolism. Helps the body deal with stress and promotes the repair of damaged tissues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Adrenal Medulla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Adrenaline + noradrenaline 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Most tissues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Prepares the body for fight-or-flight responses. Increases in rate and force of heart beat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Pancreas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Insulin</w:t>
            </w:r>
          </w:p>
          <w:p w:rsidR="00000000" w:rsidDel="00000000" w:rsidP="00000000" w:rsidRDefault="00000000" w:rsidRPr="00000000" w14:paraId="0000006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Glucagon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Most cells</w:t>
            </w:r>
          </w:p>
          <w:p w:rsidR="00000000" w:rsidDel="00000000" w:rsidP="00000000" w:rsidRDefault="00000000" w:rsidRPr="00000000" w14:paraId="0000006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Liver + fat storage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Stimulates the uptake of glucose. Lowers blood glucose levels</w:t>
            </w:r>
          </w:p>
          <w:p w:rsidR="00000000" w:rsidDel="00000000" w:rsidP="00000000" w:rsidRDefault="00000000" w:rsidRPr="00000000" w14:paraId="0000006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Stimulates the breakdown of glycogen and fat to increase blood glucose levels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Testes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Androgens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Many tissues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Stimulates sperm production. Growth of skeleton and muscles and secondary sexual characteristics</w:t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Ovaries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Estrogen</w:t>
            </w:r>
          </w:p>
          <w:p w:rsidR="00000000" w:rsidDel="00000000" w:rsidP="00000000" w:rsidRDefault="00000000" w:rsidRPr="00000000" w14:paraId="0000007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Progesterone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Many tissues</w:t>
            </w:r>
          </w:p>
          <w:p w:rsidR="00000000" w:rsidDel="00000000" w:rsidP="00000000" w:rsidRDefault="00000000" w:rsidRPr="00000000" w14:paraId="0000007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Uterus + Mammary Glands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Stimulates the development of female characteristics and regulates the menstrual cycle</w:t>
            </w:r>
          </w:p>
          <w:p w:rsidR="00000000" w:rsidDel="00000000" w:rsidP="00000000" w:rsidRDefault="00000000" w:rsidRPr="00000000" w14:paraId="0000008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Regulates menstrual cycle, pregnancy and prepares mammary glands for milk secretion</w:t>
            </w:r>
          </w:p>
        </w:tc>
      </w:tr>
    </w:tbl>
    <w:p w:rsidR="00000000" w:rsidDel="00000000" w:rsidP="00000000" w:rsidRDefault="00000000" w:rsidRPr="00000000" w14:paraId="0000008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40" w:w="11900" w:orient="portrait"/>
      <w:pgMar w:bottom="816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61A2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F61A2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IISAoDNPtcVVgzpNArMlbNXPHA==">AMUW2mWatwt+YPkJULkvJ1MGHUMt9jEKyqbOSCEKlMvEG/Qkq+0bY1chJSWIHKnbCielyv8XE/zfex1AXH7Sl1cGm9PI2/eH8MNXuac6mGrzImPlI7gd0EO55JziNbIchnFmXsCIrAH8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2019-05-09T12:13:00Z</dcterms:created>
  <dc:creator>TROTTER Jack</dc:creator>
</cp:coreProperties>
</file>