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025"/>
        <w:tblW w:w="0" w:type="auto"/>
        <w:tblLook w:val="04A0" w:firstRow="1" w:lastRow="0" w:firstColumn="1" w:lastColumn="0" w:noHBand="0" w:noVBand="1"/>
      </w:tblPr>
      <w:tblGrid>
        <w:gridCol w:w="3357"/>
        <w:gridCol w:w="3083"/>
        <w:gridCol w:w="2570"/>
      </w:tblGrid>
      <w:tr w:rsidR="00057C45" w14:paraId="7A7448E9" w14:textId="77777777" w:rsidTr="00057C45">
        <w:tc>
          <w:tcPr>
            <w:tcW w:w="3357" w:type="dxa"/>
          </w:tcPr>
          <w:p w14:paraId="651FE692" w14:textId="77777777" w:rsidR="00057C45" w:rsidRPr="001B3609" w:rsidRDefault="00057C45" w:rsidP="00057C45">
            <w:pPr>
              <w:rPr>
                <w:b/>
              </w:rPr>
            </w:pPr>
            <w:r>
              <w:rPr>
                <w:b/>
              </w:rPr>
              <w:t>Neuron Types</w:t>
            </w:r>
          </w:p>
        </w:tc>
        <w:tc>
          <w:tcPr>
            <w:tcW w:w="3083" w:type="dxa"/>
          </w:tcPr>
          <w:p w14:paraId="13DD4F7A" w14:textId="77777777" w:rsidR="00057C45" w:rsidRPr="00AC27AE" w:rsidRDefault="00057C45" w:rsidP="00057C4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70" w:type="dxa"/>
          </w:tcPr>
          <w:p w14:paraId="2C3EA608" w14:textId="77777777" w:rsidR="00057C45" w:rsidRPr="00CE41C6" w:rsidRDefault="00057C45" w:rsidP="00057C45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057C45" w14:paraId="4FD2A912" w14:textId="77777777" w:rsidTr="00057C45">
        <w:tc>
          <w:tcPr>
            <w:tcW w:w="6440" w:type="dxa"/>
            <w:gridSpan w:val="2"/>
          </w:tcPr>
          <w:p w14:paraId="5A1E01D6" w14:textId="77777777" w:rsidR="00057C45" w:rsidRPr="00003D0B" w:rsidRDefault="00057C45" w:rsidP="00057C45">
            <w:pPr>
              <w:rPr>
                <w:b/>
              </w:rPr>
            </w:pPr>
            <w:r w:rsidRPr="00003D0B">
              <w:rPr>
                <w:b/>
              </w:rPr>
              <w:t>Functional types</w:t>
            </w:r>
          </w:p>
        </w:tc>
        <w:tc>
          <w:tcPr>
            <w:tcW w:w="2570" w:type="dxa"/>
          </w:tcPr>
          <w:p w14:paraId="4C395DDC" w14:textId="77777777" w:rsidR="00057C45" w:rsidRPr="00003D0B" w:rsidRDefault="00057C45" w:rsidP="00057C45">
            <w:pPr>
              <w:rPr>
                <w:b/>
              </w:rPr>
            </w:pPr>
          </w:p>
        </w:tc>
      </w:tr>
      <w:tr w:rsidR="00057C45" w14:paraId="7B69CC5F" w14:textId="77777777" w:rsidTr="00057C45">
        <w:tc>
          <w:tcPr>
            <w:tcW w:w="3357" w:type="dxa"/>
          </w:tcPr>
          <w:p w14:paraId="5FAD03CF" w14:textId="77777777" w:rsidR="00057C45" w:rsidRDefault="00057C45" w:rsidP="00057C45">
            <w:r>
              <w:t>Sensory/Receptor</w:t>
            </w:r>
          </w:p>
        </w:tc>
        <w:tc>
          <w:tcPr>
            <w:tcW w:w="3083" w:type="dxa"/>
          </w:tcPr>
          <w:p w14:paraId="0B780819" w14:textId="77777777" w:rsidR="00057C45" w:rsidRDefault="00057C45" w:rsidP="00057C45">
            <w:r>
              <w:t>Carry messages from receptors in the sense organs or skin to the central nervous system (brain and spinal cord)</w:t>
            </w:r>
          </w:p>
        </w:tc>
        <w:tc>
          <w:tcPr>
            <w:tcW w:w="2570" w:type="dxa"/>
          </w:tcPr>
          <w:p w14:paraId="16DB7024" w14:textId="77777777" w:rsidR="00057C45" w:rsidRDefault="00057C45" w:rsidP="00057C45">
            <w:r>
              <w:t>N/A</w:t>
            </w:r>
          </w:p>
        </w:tc>
      </w:tr>
      <w:tr w:rsidR="00057C45" w14:paraId="5A737E56" w14:textId="77777777" w:rsidTr="00057C45">
        <w:tc>
          <w:tcPr>
            <w:tcW w:w="3357" w:type="dxa"/>
          </w:tcPr>
          <w:p w14:paraId="24D25AAA" w14:textId="77777777" w:rsidR="00057C45" w:rsidRDefault="00057C45" w:rsidP="00057C45">
            <w:r>
              <w:t>Motor/Effector</w:t>
            </w:r>
          </w:p>
        </w:tc>
        <w:tc>
          <w:tcPr>
            <w:tcW w:w="3083" w:type="dxa"/>
          </w:tcPr>
          <w:p w14:paraId="34ECF2DE" w14:textId="77777777" w:rsidR="00057C45" w:rsidRDefault="00057C45" w:rsidP="00057C45">
            <w:r>
              <w:t>Carry messages from the central nervous system (brain and spinal cord) to the muscles and glands</w:t>
            </w:r>
          </w:p>
        </w:tc>
        <w:tc>
          <w:tcPr>
            <w:tcW w:w="2570" w:type="dxa"/>
          </w:tcPr>
          <w:p w14:paraId="012DF097" w14:textId="77777777" w:rsidR="00057C45" w:rsidRDefault="00057C45" w:rsidP="00057C45">
            <w:r>
              <w:t>N/A</w:t>
            </w:r>
          </w:p>
        </w:tc>
      </w:tr>
      <w:tr w:rsidR="00057C45" w14:paraId="75D386D7" w14:textId="77777777" w:rsidTr="00057C45">
        <w:tc>
          <w:tcPr>
            <w:tcW w:w="3357" w:type="dxa"/>
          </w:tcPr>
          <w:p w14:paraId="1BC28CE7" w14:textId="77777777" w:rsidR="00057C45" w:rsidRDefault="00057C45" w:rsidP="00057C45">
            <w:r>
              <w:t>Interneurons</w:t>
            </w:r>
          </w:p>
        </w:tc>
        <w:tc>
          <w:tcPr>
            <w:tcW w:w="3083" w:type="dxa"/>
          </w:tcPr>
          <w:p w14:paraId="11A428D4" w14:textId="77777777" w:rsidR="00057C45" w:rsidRDefault="00057C45" w:rsidP="00057C45">
            <w:r>
              <w:t xml:space="preserve">Connects sensory and motor neurons together </w:t>
            </w:r>
          </w:p>
        </w:tc>
        <w:tc>
          <w:tcPr>
            <w:tcW w:w="2570" w:type="dxa"/>
          </w:tcPr>
          <w:p w14:paraId="61BEF540" w14:textId="77777777" w:rsidR="00057C45" w:rsidRDefault="00057C45" w:rsidP="00057C45">
            <w:r>
              <w:t xml:space="preserve">Spinal cord </w:t>
            </w:r>
          </w:p>
        </w:tc>
      </w:tr>
      <w:tr w:rsidR="00057C45" w14:paraId="02FB1617" w14:textId="77777777" w:rsidTr="00057C45">
        <w:tc>
          <w:tcPr>
            <w:tcW w:w="6440" w:type="dxa"/>
            <w:gridSpan w:val="2"/>
          </w:tcPr>
          <w:p w14:paraId="4EE8EA34" w14:textId="77777777" w:rsidR="00057C45" w:rsidRPr="00CD00C8" w:rsidRDefault="00057C45" w:rsidP="00057C45">
            <w:pPr>
              <w:rPr>
                <w:b/>
              </w:rPr>
            </w:pPr>
            <w:r>
              <w:rPr>
                <w:b/>
              </w:rPr>
              <w:t>Structural Types</w:t>
            </w:r>
          </w:p>
        </w:tc>
        <w:tc>
          <w:tcPr>
            <w:tcW w:w="2570" w:type="dxa"/>
          </w:tcPr>
          <w:p w14:paraId="586DAFB8" w14:textId="77777777" w:rsidR="00057C45" w:rsidRDefault="00057C45" w:rsidP="00057C45">
            <w:pPr>
              <w:rPr>
                <w:b/>
              </w:rPr>
            </w:pPr>
          </w:p>
        </w:tc>
      </w:tr>
      <w:tr w:rsidR="00057C45" w14:paraId="02CF5925" w14:textId="77777777" w:rsidTr="00057C45">
        <w:tc>
          <w:tcPr>
            <w:tcW w:w="3357" w:type="dxa"/>
          </w:tcPr>
          <w:p w14:paraId="758B2793" w14:textId="77777777" w:rsidR="00057C45" w:rsidRDefault="00057C45" w:rsidP="00057C45">
            <w:r>
              <w:t>Multipolar neurons (motor)</w:t>
            </w:r>
          </w:p>
        </w:tc>
        <w:tc>
          <w:tcPr>
            <w:tcW w:w="3083" w:type="dxa"/>
          </w:tcPr>
          <w:p w14:paraId="767A2D95" w14:textId="77777777" w:rsidR="00057C45" w:rsidRDefault="00057C45" w:rsidP="00057C45">
            <w:r>
              <w:t>Has 1 axon and multiple dendrites extending from the cell body</w:t>
            </w:r>
          </w:p>
        </w:tc>
        <w:tc>
          <w:tcPr>
            <w:tcW w:w="2570" w:type="dxa"/>
          </w:tcPr>
          <w:p w14:paraId="4833B5B9" w14:textId="77777777" w:rsidR="00057C45" w:rsidRDefault="00057C45" w:rsidP="00057C45">
            <w:r>
              <w:t>Motor neurons</w:t>
            </w:r>
          </w:p>
        </w:tc>
      </w:tr>
      <w:tr w:rsidR="00057C45" w14:paraId="44146DE2" w14:textId="77777777" w:rsidTr="00057C45">
        <w:tc>
          <w:tcPr>
            <w:tcW w:w="3357" w:type="dxa"/>
          </w:tcPr>
          <w:p w14:paraId="679B993C" w14:textId="77777777" w:rsidR="00057C45" w:rsidRDefault="00057C45" w:rsidP="00057C45">
            <w:pPr>
              <w:spacing w:before="240"/>
            </w:pPr>
            <w:r>
              <w:t>Bipolar neurons (interneurons)</w:t>
            </w:r>
          </w:p>
        </w:tc>
        <w:tc>
          <w:tcPr>
            <w:tcW w:w="3083" w:type="dxa"/>
          </w:tcPr>
          <w:p w14:paraId="575286DD" w14:textId="77777777" w:rsidR="00057C45" w:rsidRDefault="00057C45" w:rsidP="00057C45">
            <w:r>
              <w:t>Has 1 axon and 1 dendrite</w:t>
            </w:r>
          </w:p>
        </w:tc>
        <w:tc>
          <w:tcPr>
            <w:tcW w:w="2570" w:type="dxa"/>
          </w:tcPr>
          <w:p w14:paraId="140CA4A1" w14:textId="77777777" w:rsidR="00057C45" w:rsidRDefault="00057C45" w:rsidP="00057C45">
            <w:pPr>
              <w:spacing w:before="240"/>
            </w:pPr>
            <w:r>
              <w:t>Ear, eye and nose (interneuron)</w:t>
            </w:r>
          </w:p>
        </w:tc>
      </w:tr>
      <w:tr w:rsidR="00057C45" w14:paraId="18D40681" w14:textId="77777777" w:rsidTr="00057C45">
        <w:tc>
          <w:tcPr>
            <w:tcW w:w="3357" w:type="dxa"/>
          </w:tcPr>
          <w:p w14:paraId="5EC8562F" w14:textId="77777777" w:rsidR="00057C45" w:rsidRDefault="00057C45" w:rsidP="00057C45">
            <w:r>
              <w:t>Unipolar neurons (sensory)</w:t>
            </w:r>
          </w:p>
        </w:tc>
        <w:tc>
          <w:tcPr>
            <w:tcW w:w="3083" w:type="dxa"/>
          </w:tcPr>
          <w:p w14:paraId="469F362B" w14:textId="77777777" w:rsidR="00057C45" w:rsidRDefault="00057C45" w:rsidP="00057C45">
            <w:r>
              <w:t>Cell body is to one side of the axon</w:t>
            </w:r>
          </w:p>
        </w:tc>
        <w:tc>
          <w:tcPr>
            <w:tcW w:w="2570" w:type="dxa"/>
          </w:tcPr>
          <w:p w14:paraId="64EDFB71" w14:textId="77777777" w:rsidR="00057C45" w:rsidRDefault="00057C45" w:rsidP="00057C45">
            <w:r>
              <w:t>Sensory neurons</w:t>
            </w:r>
          </w:p>
        </w:tc>
      </w:tr>
    </w:tbl>
    <w:p w14:paraId="344D3D04" w14:textId="5C53FFD8" w:rsidR="005C4B69" w:rsidRPr="00057C45" w:rsidRDefault="005C4B69">
      <w:pPr>
        <w:rPr>
          <w:b/>
          <w:bCs/>
        </w:rPr>
      </w:pPr>
      <w:bookmarkStart w:id="0" w:name="_GoBack"/>
      <w:bookmarkEnd w:id="0"/>
    </w:p>
    <w:sectPr w:rsidR="005C4B69" w:rsidRPr="00057C45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45"/>
    <w:rsid w:val="00057C45"/>
    <w:rsid w:val="001C65FD"/>
    <w:rsid w:val="005C4B69"/>
    <w:rsid w:val="00956285"/>
    <w:rsid w:val="00E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25760"/>
  <w15:chartTrackingRefBased/>
  <w15:docId w15:val="{6D32875F-B23F-F046-B37A-B80880C8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1</cp:revision>
  <dcterms:created xsi:type="dcterms:W3CDTF">2020-02-02T05:16:00Z</dcterms:created>
  <dcterms:modified xsi:type="dcterms:W3CDTF">2020-02-02T05:18:00Z</dcterms:modified>
</cp:coreProperties>
</file>